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45431595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王艺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0465F0F9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90033D">
              <w:rPr>
                <w:rFonts w:ascii="微软雅黑" w:eastAsia="微软雅黑" w:hAnsi="微软雅黑" w:hint="eastAsia"/>
                <w:sz w:val="28"/>
              </w:rPr>
              <w:t>人工智能组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2E3DF28D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90033D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90033D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198ED22F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90033D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B606697" w14:textId="5BE4A6A1" w:rsidR="007A058A" w:rsidRDefault="00075214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在过去的一周里，我在参加</w:t>
            </w:r>
            <w:proofErr w:type="gramStart"/>
            <w:r>
              <w:rPr>
                <w:rFonts w:hint="eastAsia"/>
              </w:rPr>
              <w:t>研</w:t>
            </w:r>
            <w:proofErr w:type="gramEnd"/>
            <w:r>
              <w:rPr>
                <w:rFonts w:hint="eastAsia"/>
              </w:rPr>
              <w:t>学的同时也抓紧在车上、酒店的时间来跟着小组方向进行学习。由于时间的紧张，我的进度可能没能跟上其他的组员，所以在接下来要更加努力，补足自己的不足。</w:t>
            </w:r>
          </w:p>
        </w:tc>
      </w:tr>
      <w:tr w:rsidR="007A058A" w14:paraId="2C96B093" w14:textId="77777777">
        <w:trPr>
          <w:trHeight w:val="3810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061346FB" w14:textId="3C0690C0" w:rsidR="007A058A" w:rsidRDefault="009A7E37" w:rsidP="009A7E37">
            <w:pPr>
              <w:rPr>
                <w:sz w:val="24"/>
                <w:szCs w:val="24"/>
              </w:rPr>
            </w:pPr>
            <w:r w:rsidRPr="009A7E37">
              <w:rPr>
                <w:rFonts w:hint="eastAsia"/>
                <w:szCs w:val="21"/>
              </w:rPr>
              <w:t>本周主要学习</w:t>
            </w:r>
            <w:r w:rsidRPr="009A7E37">
              <w:rPr>
                <w:rFonts w:hint="eastAsia"/>
                <w:szCs w:val="21"/>
              </w:rPr>
              <w:t>人工智能基本知识</w:t>
            </w:r>
            <w:r w:rsidRPr="009A7E37">
              <w:rPr>
                <w:rFonts w:hint="eastAsia"/>
                <w:szCs w:val="21"/>
              </w:rPr>
              <w:t>。</w:t>
            </w:r>
            <w:r>
              <w:rPr>
                <w:rFonts w:hint="eastAsia"/>
                <w:szCs w:val="21"/>
              </w:rPr>
              <w:t>在电脑上安装了</w:t>
            </w:r>
            <w:proofErr w:type="spellStart"/>
            <w:r>
              <w:rPr>
                <w:rFonts w:hint="eastAsia"/>
                <w:szCs w:val="21"/>
              </w:rPr>
              <w:t>Pytorch</w:t>
            </w:r>
            <w:proofErr w:type="spellEnd"/>
            <w:r>
              <w:rPr>
                <w:rFonts w:hint="eastAsia"/>
                <w:szCs w:val="21"/>
              </w:rPr>
              <w:t>并了解了其基本的用法。通过视频和文章学习了</w:t>
            </w:r>
            <w:r w:rsidRPr="009A7E37">
              <w:rPr>
                <w:rFonts w:hint="eastAsia"/>
                <w:szCs w:val="21"/>
              </w:rPr>
              <w:t xml:space="preserve"> BP</w:t>
            </w:r>
            <w:r w:rsidRPr="009A7E37">
              <w:rPr>
                <w:rFonts w:hint="eastAsia"/>
                <w:szCs w:val="21"/>
              </w:rPr>
              <w:t>神经网络</w:t>
            </w:r>
            <w:r>
              <w:rPr>
                <w:rFonts w:hint="eastAsia"/>
                <w:szCs w:val="21"/>
              </w:rPr>
              <w:t>、</w:t>
            </w:r>
            <w:r w:rsidRPr="009A7E37">
              <w:rPr>
                <w:rFonts w:hint="eastAsia"/>
                <w:szCs w:val="21"/>
              </w:rPr>
              <w:t>CN</w:t>
            </w: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等基础的框架，了解了其工作方式。在空余时间和其他组员们一起交流了各自对</w:t>
            </w:r>
            <w:r w:rsidRPr="009A7E37">
              <w:rPr>
                <w:rFonts w:hint="eastAsia"/>
                <w:szCs w:val="21"/>
              </w:rPr>
              <w:t>MAS</w:t>
            </w:r>
            <w:r>
              <w:rPr>
                <w:rFonts w:hint="eastAsia"/>
                <w:szCs w:val="21"/>
              </w:rPr>
              <w:t>、</w:t>
            </w:r>
            <w:r w:rsidRPr="009A7E37">
              <w:rPr>
                <w:rFonts w:hint="eastAsia"/>
                <w:szCs w:val="21"/>
              </w:rPr>
              <w:t>DP</w:t>
            </w:r>
            <w:r>
              <w:rPr>
                <w:rFonts w:hint="eastAsia"/>
                <w:szCs w:val="21"/>
              </w:rPr>
              <w:t>、</w:t>
            </w:r>
            <w:r w:rsidRPr="009A7E37">
              <w:rPr>
                <w:rFonts w:hint="eastAsia"/>
                <w:szCs w:val="21"/>
              </w:rPr>
              <w:t>CAV</w:t>
            </w:r>
            <w:r>
              <w:rPr>
                <w:rFonts w:hint="eastAsia"/>
                <w:szCs w:val="21"/>
              </w:rPr>
              <w:t>的学习进度。尝试了</w:t>
            </w:r>
            <w:r w:rsidRPr="009A7E37">
              <w:rPr>
                <w:rFonts w:hint="eastAsia"/>
                <w:szCs w:val="21"/>
              </w:rPr>
              <w:t>git</w:t>
            </w:r>
            <w:r>
              <w:rPr>
                <w:rFonts w:hint="eastAsia"/>
                <w:szCs w:val="21"/>
              </w:rPr>
              <w:t>的</w:t>
            </w:r>
            <w:r w:rsidRPr="009A7E37">
              <w:rPr>
                <w:rFonts w:hint="eastAsia"/>
                <w:szCs w:val="21"/>
              </w:rPr>
              <w:t>多人协作</w:t>
            </w:r>
            <w:r>
              <w:rPr>
                <w:rFonts w:hint="eastAsia"/>
                <w:szCs w:val="21"/>
              </w:rPr>
              <w:t>功能。而我也着重对</w:t>
            </w:r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AN</w:t>
            </w:r>
            <w:r>
              <w:rPr>
                <w:rFonts w:hint="eastAsia"/>
                <w:szCs w:val="21"/>
              </w:rPr>
              <w:t>生成对抗网络进行了学习。</w:t>
            </w:r>
          </w:p>
        </w:tc>
      </w:tr>
      <w:tr w:rsidR="007A058A" w14:paraId="1F5316C8" w14:textId="77777777">
        <w:trPr>
          <w:trHeight w:val="1124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632F362" w14:textId="3FB769E8" w:rsidR="009A7E37" w:rsidRDefault="009A7E37" w:rsidP="009A7E37">
            <w:pPr>
              <w:ind w:rightChars="248" w:right="521"/>
            </w:pPr>
            <w:r>
              <w:rPr>
                <w:rFonts w:hint="eastAsia"/>
              </w:rPr>
              <w:t>这一周由于</w:t>
            </w:r>
            <w:r>
              <w:rPr>
                <w:rFonts w:hint="eastAsia"/>
              </w:rPr>
              <w:t>时间安排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投入学习的时间并不多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这段时间里</w:t>
            </w:r>
            <w:r>
              <w:rPr>
                <w:rFonts w:hint="eastAsia"/>
              </w:rPr>
              <w:t>，我</w:t>
            </w:r>
            <w:r>
              <w:rPr>
                <w:rFonts w:hint="eastAsia"/>
              </w:rPr>
              <w:t>在</w:t>
            </w:r>
            <w:r w:rsidR="00F335FB">
              <w:rPr>
                <w:rFonts w:hint="eastAsia"/>
              </w:rPr>
              <w:t>群里保持着和其他组员的交流</w:t>
            </w:r>
            <w:r>
              <w:rPr>
                <w:rFonts w:hint="eastAsia"/>
              </w:rPr>
              <w:t>，</w:t>
            </w:r>
            <w:r w:rsidR="00F335FB">
              <w:rPr>
                <w:rFonts w:hint="eastAsia"/>
              </w:rPr>
              <w:t>分享学习进度</w:t>
            </w:r>
            <w:r>
              <w:rPr>
                <w:rFonts w:hint="eastAsia"/>
              </w:rPr>
              <w:t>，</w:t>
            </w:r>
            <w:r w:rsidR="00F335FB">
              <w:rPr>
                <w:rFonts w:hint="eastAsia"/>
              </w:rPr>
              <w:t>共同解决遇到的难题，</w:t>
            </w:r>
            <w:r>
              <w:rPr>
                <w:rFonts w:hint="eastAsia"/>
              </w:rPr>
              <w:t>给予我很多学习上</w:t>
            </w:r>
            <w:r w:rsidR="00F335FB">
              <w:rPr>
                <w:rFonts w:hint="eastAsia"/>
              </w:rPr>
              <w:t>帮助</w:t>
            </w:r>
            <w:r>
              <w:rPr>
                <w:rFonts w:hint="eastAsia"/>
              </w:rPr>
              <w:t>，</w:t>
            </w:r>
            <w:r w:rsidR="00F335FB">
              <w:rPr>
                <w:rFonts w:hint="eastAsia"/>
              </w:rPr>
              <w:t>同时也分享了许多关于知识点的文章和视频帮助我进行学习。</w:t>
            </w:r>
          </w:p>
          <w:p w14:paraId="504A711C" w14:textId="4475AE33" w:rsidR="00F335FB" w:rsidRDefault="00F335FB" w:rsidP="009A7E37">
            <w:pPr>
              <w:ind w:rightChars="248" w:right="521"/>
            </w:pPr>
            <w:r>
              <w:rPr>
                <w:rFonts w:hint="eastAsia"/>
              </w:rPr>
              <w:t>首先，我通过阅读《最简单的神经网络——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神经网络》学习了</w:t>
            </w:r>
            <w:r>
              <w:rPr>
                <w:rFonts w:hint="eastAsia"/>
              </w:rPr>
              <w:t>B</w:t>
            </w:r>
            <w:r>
              <w:t>P</w:t>
            </w:r>
            <w:r>
              <w:rPr>
                <w:rFonts w:hint="eastAsia"/>
              </w:rPr>
              <w:t>神经网络的基础概念和实现过程。</w:t>
            </w:r>
            <w:r w:rsidR="003D1F26">
              <w:rPr>
                <w:rFonts w:hint="eastAsia"/>
              </w:rPr>
              <w:t>从文中学习了</w:t>
            </w:r>
            <w:r w:rsidR="003D1F26">
              <w:t>BP</w:t>
            </w:r>
            <w:r w:rsidR="003D1F26">
              <w:rPr>
                <w:rFonts w:hint="eastAsia"/>
              </w:rPr>
              <w:t>神经网络的基本结构和数学原理。学习了其激活函数的意义和原理。在小组讨论中，也进行了关于如何跳出局部最优解的讨论。</w:t>
            </w:r>
          </w:p>
          <w:p w14:paraId="6EBB030D" w14:textId="692BB0D7" w:rsidR="003D1F26" w:rsidRDefault="003D1F26" w:rsidP="009A7E37">
            <w:pPr>
              <w:ind w:rightChars="248" w:right="521"/>
            </w:pPr>
            <w:r>
              <w:rPr>
                <w:rFonts w:hint="eastAsia"/>
              </w:rPr>
              <w:t>随后，我开始了对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卷积神经网络的学习。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对于</w:t>
            </w:r>
            <w:r w:rsidRPr="003D1F26">
              <w:rPr>
                <w:rFonts w:hint="eastAsia"/>
              </w:rPr>
              <w:t>图像识别和计算机视觉</w:t>
            </w:r>
            <w:r>
              <w:rPr>
                <w:rFonts w:hint="eastAsia"/>
              </w:rPr>
              <w:t>等方向有着重要作用，所以我们小组在这方面着重进行了学习和讨论</w:t>
            </w:r>
            <w:r w:rsidRPr="003D1F26">
              <w:rPr>
                <w:rFonts w:hint="eastAsia"/>
              </w:rPr>
              <w:t>。</w:t>
            </w:r>
            <w:r>
              <w:rPr>
                <w:rFonts w:hint="eastAsia"/>
              </w:rPr>
              <w:t>但由于</w:t>
            </w:r>
            <w:r w:rsidR="00F35321">
              <w:rPr>
                <w:rFonts w:hint="eastAsia"/>
              </w:rPr>
              <w:t>设备</w:t>
            </w:r>
            <w:r>
              <w:rPr>
                <w:rFonts w:hint="eastAsia"/>
              </w:rPr>
              <w:t>暂不支持，目前还仅仅停留在理论知识方面的学习，</w:t>
            </w:r>
            <w:r w:rsidR="00F35321">
              <w:rPr>
                <w:rFonts w:hint="eastAsia"/>
              </w:rPr>
              <w:t>而且</w:t>
            </w:r>
            <w:r w:rsidR="00F35321">
              <w:rPr>
                <w:rFonts w:hint="eastAsia"/>
              </w:rPr>
              <w:t>C</w:t>
            </w:r>
            <w:r w:rsidR="00F35321">
              <w:t>NN</w:t>
            </w:r>
            <w:r w:rsidR="00F35321">
              <w:rPr>
                <w:rFonts w:hint="eastAsia"/>
              </w:rPr>
              <w:t>也是后续内容的学习的重要基础，所以</w:t>
            </w:r>
            <w:r>
              <w:rPr>
                <w:rFonts w:hint="eastAsia"/>
              </w:rPr>
              <w:t>我需要在接下来的时间里重新补充更多关于</w:t>
            </w:r>
            <w:r>
              <w:rPr>
                <w:rFonts w:hint="eastAsia"/>
              </w:rPr>
              <w:t>C</w:t>
            </w:r>
            <w:r>
              <w:t>NN</w:t>
            </w:r>
            <w:r>
              <w:rPr>
                <w:rFonts w:hint="eastAsia"/>
              </w:rPr>
              <w:t>方面的实践。</w:t>
            </w:r>
          </w:p>
          <w:p w14:paraId="731FD982" w14:textId="2FBEBD42" w:rsidR="003D1F26" w:rsidRDefault="003D1F26" w:rsidP="009A7E37">
            <w:pPr>
              <w:ind w:rightChars="248" w:right="521"/>
            </w:pPr>
            <w:r>
              <w:rPr>
                <w:rFonts w:hint="eastAsia"/>
              </w:rPr>
              <w:t>出于自己对生成图像方面的兴趣，我着重学习了</w:t>
            </w: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生成对抗网络的知识。通过学习吴恩达老师和李宏毅老师的视频，对</w:t>
            </w: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有了一定的基本了解和尝试。</w:t>
            </w:r>
            <w:r w:rsidR="00F35321">
              <w:t>GAN</w:t>
            </w:r>
            <w:r w:rsidR="00F35321">
              <w:rPr>
                <w:rFonts w:hint="eastAsia"/>
              </w:rPr>
              <w:t>的应用方向和延伸算法有很多，</w:t>
            </w:r>
            <w:r>
              <w:rPr>
                <w:rFonts w:hint="eastAsia"/>
              </w:rPr>
              <w:t>我也会在接下来的时间里更深入的研究</w:t>
            </w: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和其延伸的算法</w:t>
            </w:r>
            <w:r w:rsidR="00F35321">
              <w:rPr>
                <w:rFonts w:hint="eastAsia"/>
              </w:rPr>
              <w:t>，争取在实践应用方面可以有所实现。</w:t>
            </w:r>
          </w:p>
          <w:p w14:paraId="610044E3" w14:textId="4496BFED" w:rsidR="003D1F26" w:rsidRDefault="003D1F26" w:rsidP="009A7E37">
            <w:pPr>
              <w:ind w:rightChars="248" w:right="521"/>
              <w:rPr>
                <w:rFonts w:hint="eastAsia"/>
              </w:rPr>
            </w:pPr>
            <w:r>
              <w:rPr>
                <w:rFonts w:hint="eastAsia"/>
              </w:rPr>
              <w:t>我们小组在空闲时间里也进行了关于</w:t>
            </w:r>
            <w:r w:rsidR="00F35321" w:rsidRPr="009A7E37">
              <w:rPr>
                <w:rFonts w:hint="eastAsia"/>
                <w:szCs w:val="21"/>
              </w:rPr>
              <w:t>MAS</w:t>
            </w:r>
            <w:r w:rsidR="00F35321">
              <w:rPr>
                <w:rFonts w:hint="eastAsia"/>
                <w:szCs w:val="21"/>
              </w:rPr>
              <w:t>、</w:t>
            </w:r>
            <w:r w:rsidR="00F35321" w:rsidRPr="009A7E37">
              <w:rPr>
                <w:rFonts w:hint="eastAsia"/>
                <w:szCs w:val="21"/>
              </w:rPr>
              <w:t>DP</w:t>
            </w:r>
            <w:r w:rsidR="00F35321">
              <w:rPr>
                <w:rFonts w:hint="eastAsia"/>
                <w:szCs w:val="21"/>
              </w:rPr>
              <w:t>、</w:t>
            </w:r>
            <w:r w:rsidR="00F35321" w:rsidRPr="009A7E37">
              <w:rPr>
                <w:rFonts w:hint="eastAsia"/>
                <w:szCs w:val="21"/>
              </w:rPr>
              <w:t>CAV</w:t>
            </w:r>
            <w:r w:rsidR="00F35321">
              <w:rPr>
                <w:rFonts w:hint="eastAsia"/>
                <w:szCs w:val="21"/>
              </w:rPr>
              <w:t>的讨论。我们围绕着训练营的最终考核分享了对其论文的学习与复现，通过提问和解答，对三个方向都有了一个大致的了解，在后续的时间里也会继续对他们进行深入的学习和研究。</w:t>
            </w:r>
          </w:p>
          <w:p w14:paraId="3454411F" w14:textId="77777777" w:rsidR="007A058A" w:rsidRPr="009A7E37" w:rsidRDefault="007A058A">
            <w:pPr>
              <w:ind w:rightChars="248" w:right="521"/>
            </w:pPr>
          </w:p>
        </w:tc>
      </w:tr>
      <w:tr w:rsidR="007A058A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存在问题</w:t>
            </w:r>
          </w:p>
          <w:p w14:paraId="2DB371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068B9999" w14:textId="77777777" w:rsidR="007A058A" w:rsidRDefault="00F35321">
            <w:pPr>
              <w:ind w:rightChars="77" w:right="162"/>
            </w:pPr>
            <w:r>
              <w:rPr>
                <w:rFonts w:hint="eastAsia"/>
              </w:rPr>
              <w:t>本周我主要的问题是设备问题。我在很多地方的学习仅仅停留在了理论学习的层面，严重缺少代码实现的实践。同时在某个方向上的学习并没有深入思考。</w:t>
            </w:r>
          </w:p>
          <w:p w14:paraId="5804D9B6" w14:textId="2C7733AB" w:rsidR="00F35321" w:rsidRDefault="00F35321">
            <w:pPr>
              <w:ind w:rightChars="77" w:right="162"/>
              <w:rPr>
                <w:rFonts w:hint="eastAsia"/>
              </w:rPr>
            </w:pPr>
            <w:r>
              <w:rPr>
                <w:rFonts w:hint="eastAsia"/>
              </w:rPr>
              <w:t>在接下来的时间里，我会尽快补足</w:t>
            </w:r>
            <w:r w:rsidR="00CD3970">
              <w:rPr>
                <w:rFonts w:hint="eastAsia"/>
              </w:rPr>
              <w:t>B</w:t>
            </w:r>
            <w:r w:rsidR="00CD3970">
              <w:t>P</w:t>
            </w:r>
            <w:r w:rsidR="00CD3970">
              <w:rPr>
                <w:rFonts w:hint="eastAsia"/>
              </w:rPr>
              <w:t>神经网络以及</w:t>
            </w:r>
            <w:r w:rsidR="00CD3970">
              <w:rPr>
                <w:rFonts w:hint="eastAsia"/>
              </w:rPr>
              <w:t>G</w:t>
            </w:r>
            <w:r w:rsidR="00CD3970">
              <w:t>NN</w:t>
            </w:r>
            <w:r w:rsidR="00CD3970">
              <w:rPr>
                <w:rFonts w:hint="eastAsia"/>
              </w:rPr>
              <w:t>卷积神经网络</w:t>
            </w:r>
            <w:r>
              <w:rPr>
                <w:rFonts w:hint="eastAsia"/>
              </w:rPr>
              <w:t>的缺失。同时我</w:t>
            </w:r>
            <w:r w:rsidR="00CD3970">
              <w:rPr>
                <w:rFonts w:hint="eastAsia"/>
              </w:rPr>
              <w:t>也</w:t>
            </w:r>
            <w:r>
              <w:rPr>
                <w:rFonts w:hint="eastAsia"/>
              </w:rPr>
              <w:t>会深入对</w:t>
            </w:r>
            <w:r>
              <w:rPr>
                <w:rFonts w:hint="eastAsia"/>
              </w:rPr>
              <w:t>G</w:t>
            </w:r>
            <w:r>
              <w:t>AN</w:t>
            </w:r>
            <w:r>
              <w:rPr>
                <w:rFonts w:hint="eastAsia"/>
              </w:rPr>
              <w:t>生成对抗网络进行学习。同时也要提高自己的学习效率，在不懂地方的要更多地和同学交流，向师兄师姐进行提问。</w:t>
            </w:r>
          </w:p>
        </w:tc>
      </w:tr>
      <w:tr w:rsidR="007A058A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7A058A" w:rsidRDefault="007A058A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699E6" w14:textId="77777777" w:rsidR="00626C16" w:rsidRDefault="00626C16" w:rsidP="0090033D">
      <w:r>
        <w:separator/>
      </w:r>
    </w:p>
  </w:endnote>
  <w:endnote w:type="continuationSeparator" w:id="0">
    <w:p w14:paraId="2F734EA2" w14:textId="77777777" w:rsidR="00626C16" w:rsidRDefault="00626C16" w:rsidP="00900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BCEB6" w14:textId="77777777" w:rsidR="00626C16" w:rsidRDefault="00626C16" w:rsidP="0090033D">
      <w:r>
        <w:separator/>
      </w:r>
    </w:p>
  </w:footnote>
  <w:footnote w:type="continuationSeparator" w:id="0">
    <w:p w14:paraId="17D2443F" w14:textId="77777777" w:rsidR="00626C16" w:rsidRDefault="00626C16" w:rsidP="009003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6DE7"/>
    <w:rsid w:val="00075214"/>
    <w:rsid w:val="000D07C5"/>
    <w:rsid w:val="00105962"/>
    <w:rsid w:val="00121613"/>
    <w:rsid w:val="00151F4C"/>
    <w:rsid w:val="00172BA1"/>
    <w:rsid w:val="00181D70"/>
    <w:rsid w:val="001847C9"/>
    <w:rsid w:val="001D1AE7"/>
    <w:rsid w:val="001D6FCC"/>
    <w:rsid w:val="001E74B2"/>
    <w:rsid w:val="001F003D"/>
    <w:rsid w:val="00205876"/>
    <w:rsid w:val="002121B2"/>
    <w:rsid w:val="002156EB"/>
    <w:rsid w:val="00235152"/>
    <w:rsid w:val="00250CBA"/>
    <w:rsid w:val="0027250A"/>
    <w:rsid w:val="002A3E99"/>
    <w:rsid w:val="002D2728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3D1F26"/>
    <w:rsid w:val="0040674E"/>
    <w:rsid w:val="00414202"/>
    <w:rsid w:val="00424223"/>
    <w:rsid w:val="004430C5"/>
    <w:rsid w:val="00445D82"/>
    <w:rsid w:val="00450FD2"/>
    <w:rsid w:val="00454A3B"/>
    <w:rsid w:val="004609ED"/>
    <w:rsid w:val="004E714E"/>
    <w:rsid w:val="004F6562"/>
    <w:rsid w:val="005035C8"/>
    <w:rsid w:val="005125CE"/>
    <w:rsid w:val="00526899"/>
    <w:rsid w:val="00545BDD"/>
    <w:rsid w:val="0055656D"/>
    <w:rsid w:val="00592A88"/>
    <w:rsid w:val="005C57C2"/>
    <w:rsid w:val="005D7D3B"/>
    <w:rsid w:val="005E012A"/>
    <w:rsid w:val="005F1195"/>
    <w:rsid w:val="00601390"/>
    <w:rsid w:val="00616DC4"/>
    <w:rsid w:val="006263FA"/>
    <w:rsid w:val="00626C16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0033D"/>
    <w:rsid w:val="00914915"/>
    <w:rsid w:val="00934D1F"/>
    <w:rsid w:val="009864D0"/>
    <w:rsid w:val="009A7302"/>
    <w:rsid w:val="009A7E37"/>
    <w:rsid w:val="009C131B"/>
    <w:rsid w:val="009C5183"/>
    <w:rsid w:val="009C6E42"/>
    <w:rsid w:val="009F31B8"/>
    <w:rsid w:val="009F69A7"/>
    <w:rsid w:val="00A02BBF"/>
    <w:rsid w:val="00A05FBD"/>
    <w:rsid w:val="00A12FA6"/>
    <w:rsid w:val="00A14497"/>
    <w:rsid w:val="00A20F1C"/>
    <w:rsid w:val="00A44165"/>
    <w:rsid w:val="00A63225"/>
    <w:rsid w:val="00A83BC4"/>
    <w:rsid w:val="00AB6157"/>
    <w:rsid w:val="00AD230B"/>
    <w:rsid w:val="00AE37C8"/>
    <w:rsid w:val="00B12653"/>
    <w:rsid w:val="00B17E0A"/>
    <w:rsid w:val="00B41346"/>
    <w:rsid w:val="00B47807"/>
    <w:rsid w:val="00B6281A"/>
    <w:rsid w:val="00B94035"/>
    <w:rsid w:val="00B94BC3"/>
    <w:rsid w:val="00B9511D"/>
    <w:rsid w:val="00BA3F2E"/>
    <w:rsid w:val="00C05458"/>
    <w:rsid w:val="00C10A0B"/>
    <w:rsid w:val="00C356B4"/>
    <w:rsid w:val="00C40E2F"/>
    <w:rsid w:val="00C5705B"/>
    <w:rsid w:val="00C63934"/>
    <w:rsid w:val="00C65D27"/>
    <w:rsid w:val="00C8457D"/>
    <w:rsid w:val="00CA58CA"/>
    <w:rsid w:val="00CC365D"/>
    <w:rsid w:val="00CC63B5"/>
    <w:rsid w:val="00CC74A5"/>
    <w:rsid w:val="00CC7DF5"/>
    <w:rsid w:val="00CD14B5"/>
    <w:rsid w:val="00CD3970"/>
    <w:rsid w:val="00CD7341"/>
    <w:rsid w:val="00CF2BE6"/>
    <w:rsid w:val="00D25641"/>
    <w:rsid w:val="00D2715D"/>
    <w:rsid w:val="00D27496"/>
    <w:rsid w:val="00D37414"/>
    <w:rsid w:val="00D66F83"/>
    <w:rsid w:val="00D74AB7"/>
    <w:rsid w:val="00D90877"/>
    <w:rsid w:val="00DA028A"/>
    <w:rsid w:val="00E75DEE"/>
    <w:rsid w:val="00EB1002"/>
    <w:rsid w:val="00EC585A"/>
    <w:rsid w:val="00ED5D37"/>
    <w:rsid w:val="00F335FB"/>
    <w:rsid w:val="00F35321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</TotalTime>
  <Pages>2</Pages>
  <Words>162</Words>
  <Characters>927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Wang-Sir</cp:lastModifiedBy>
  <cp:revision>48</cp:revision>
  <dcterms:created xsi:type="dcterms:W3CDTF">2015-03-16T13:52:00Z</dcterms:created>
  <dcterms:modified xsi:type="dcterms:W3CDTF">2023-07-17T04:32:00Z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