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425"/>
        <w:gridCol w:w="7149"/>
      </w:tblGrid>
      <w:tr w:rsidR="00340AF4" w:rsidRPr="00340AF4" w:rsidTr="00340AF4">
        <w:tc>
          <w:tcPr>
            <w:tcW w:w="1668" w:type="dxa"/>
          </w:tcPr>
          <w:p w:rsidR="00340AF4" w:rsidRPr="00035D1A" w:rsidRDefault="00340AF4">
            <w:pPr>
              <w:rPr>
                <w:rFonts w:cstheme="minorHAnsi"/>
                <w:b/>
                <w:noProof/>
                <w:lang w:eastAsia="id-ID"/>
              </w:rPr>
            </w:pPr>
            <w:r w:rsidRPr="00035D1A">
              <w:rPr>
                <w:rFonts w:cstheme="minorHAnsi"/>
                <w:b/>
                <w:noProof/>
                <w:lang w:eastAsia="id-ID"/>
              </w:rPr>
              <w:t>Judul</w:t>
            </w:r>
          </w:p>
        </w:tc>
        <w:tc>
          <w:tcPr>
            <w:tcW w:w="425" w:type="dxa"/>
          </w:tcPr>
          <w:p w:rsidR="00340AF4" w:rsidRPr="004E2E01" w:rsidRDefault="00340AF4">
            <w:pPr>
              <w:rPr>
                <w:rFonts w:cstheme="minorHAnsi"/>
                <w:b/>
                <w:noProof/>
                <w:lang w:eastAsia="id-ID"/>
              </w:rPr>
            </w:pPr>
            <w:r w:rsidRPr="004E2E01">
              <w:rPr>
                <w:rFonts w:cstheme="minorHAnsi"/>
                <w:b/>
                <w:noProof/>
                <w:lang w:eastAsia="id-ID"/>
              </w:rPr>
              <w:t>:</w:t>
            </w:r>
          </w:p>
        </w:tc>
        <w:tc>
          <w:tcPr>
            <w:tcW w:w="7149" w:type="dxa"/>
          </w:tcPr>
          <w:p w:rsidR="00340AF4" w:rsidRPr="00A55348" w:rsidRDefault="00004EBB">
            <w:pPr>
              <w:rPr>
                <w:rFonts w:cstheme="minorHAnsi"/>
                <w:b/>
                <w:noProof/>
                <w:lang w:eastAsia="id-ID"/>
              </w:rPr>
            </w:pPr>
            <w:r w:rsidRPr="00A55348">
              <w:rPr>
                <w:rFonts w:cstheme="minorHAnsi"/>
                <w:b/>
                <w:noProof/>
                <w:lang w:eastAsia="id-ID"/>
              </w:rPr>
              <w:t>Sistem Pendukung</w:t>
            </w:r>
            <w:r w:rsidR="00340AF4" w:rsidRPr="00A55348">
              <w:rPr>
                <w:rFonts w:cstheme="minorHAnsi"/>
                <w:b/>
                <w:noProof/>
                <w:lang w:eastAsia="id-ID"/>
              </w:rPr>
              <w:t xml:space="preserve"> Keputusan untuk Menentukan Divisi Terbaik sesuai dengan APIKK Culture Novellpharm dengan menggunakan Metode Rule-based &amp; Weighted Product</w:t>
            </w:r>
          </w:p>
        </w:tc>
      </w:tr>
      <w:tr w:rsidR="00340AF4" w:rsidRPr="00340AF4" w:rsidTr="00340AF4">
        <w:tc>
          <w:tcPr>
            <w:tcW w:w="1668" w:type="dxa"/>
          </w:tcPr>
          <w:p w:rsidR="00340AF4" w:rsidRPr="00035D1A" w:rsidRDefault="00340AF4">
            <w:pPr>
              <w:rPr>
                <w:rFonts w:cstheme="minorHAnsi"/>
                <w:b/>
                <w:noProof/>
                <w:lang w:eastAsia="id-ID"/>
              </w:rPr>
            </w:pPr>
            <w:r w:rsidRPr="00035D1A">
              <w:rPr>
                <w:rFonts w:cstheme="minorHAnsi"/>
                <w:b/>
                <w:noProof/>
                <w:lang w:eastAsia="id-ID"/>
              </w:rPr>
              <w:t>Studi Kasus</w:t>
            </w:r>
          </w:p>
        </w:tc>
        <w:tc>
          <w:tcPr>
            <w:tcW w:w="425" w:type="dxa"/>
          </w:tcPr>
          <w:p w:rsidR="00340AF4" w:rsidRPr="004E2E01" w:rsidRDefault="00340AF4">
            <w:pPr>
              <w:rPr>
                <w:rFonts w:cstheme="minorHAnsi"/>
                <w:b/>
                <w:noProof/>
                <w:lang w:eastAsia="id-ID"/>
              </w:rPr>
            </w:pPr>
            <w:r w:rsidRPr="004E2E01">
              <w:rPr>
                <w:rFonts w:cstheme="minorHAnsi"/>
                <w:b/>
                <w:noProof/>
                <w:lang w:eastAsia="id-ID"/>
              </w:rPr>
              <w:t>:</w:t>
            </w:r>
          </w:p>
        </w:tc>
        <w:tc>
          <w:tcPr>
            <w:tcW w:w="7149" w:type="dxa"/>
          </w:tcPr>
          <w:p w:rsidR="00340AF4" w:rsidRPr="00340AF4" w:rsidRDefault="00340AF4">
            <w:pPr>
              <w:rPr>
                <w:rFonts w:cstheme="minorHAnsi"/>
                <w:noProof/>
                <w:lang w:eastAsia="id-ID"/>
              </w:rPr>
            </w:pPr>
            <w:r w:rsidRPr="00340AF4">
              <w:rPr>
                <w:rFonts w:cstheme="minorHAnsi"/>
                <w:noProof/>
                <w:lang w:eastAsia="id-ID"/>
              </w:rPr>
              <w:t>PT Novell Pharmaceutical Laboratories (MEMO No.060/HRD/IV/2018)</w:t>
            </w:r>
          </w:p>
        </w:tc>
      </w:tr>
      <w:tr w:rsidR="00340AF4" w:rsidRPr="00340AF4" w:rsidTr="00340AF4">
        <w:tc>
          <w:tcPr>
            <w:tcW w:w="1668" w:type="dxa"/>
          </w:tcPr>
          <w:p w:rsidR="00340AF4" w:rsidRPr="00035D1A" w:rsidRDefault="00340AF4">
            <w:pPr>
              <w:rPr>
                <w:rFonts w:cstheme="minorHAnsi"/>
                <w:b/>
                <w:noProof/>
                <w:lang w:eastAsia="id-ID"/>
              </w:rPr>
            </w:pPr>
            <w:r w:rsidRPr="00035D1A">
              <w:rPr>
                <w:rFonts w:cstheme="minorHAnsi"/>
                <w:b/>
                <w:noProof/>
                <w:lang w:eastAsia="id-ID"/>
              </w:rPr>
              <w:t>Mata Kuliah</w:t>
            </w:r>
          </w:p>
        </w:tc>
        <w:tc>
          <w:tcPr>
            <w:tcW w:w="425" w:type="dxa"/>
          </w:tcPr>
          <w:p w:rsidR="00340AF4" w:rsidRPr="004E2E01" w:rsidRDefault="00340AF4">
            <w:pPr>
              <w:rPr>
                <w:rFonts w:cstheme="minorHAnsi"/>
                <w:b/>
                <w:noProof/>
                <w:lang w:eastAsia="id-ID"/>
              </w:rPr>
            </w:pPr>
            <w:r w:rsidRPr="004E2E01">
              <w:rPr>
                <w:rFonts w:cstheme="minorHAnsi"/>
                <w:b/>
                <w:noProof/>
                <w:lang w:eastAsia="id-ID"/>
              </w:rPr>
              <w:t>:</w:t>
            </w:r>
          </w:p>
        </w:tc>
        <w:tc>
          <w:tcPr>
            <w:tcW w:w="7149" w:type="dxa"/>
          </w:tcPr>
          <w:p w:rsidR="00340AF4" w:rsidRPr="00340AF4" w:rsidRDefault="00340AF4">
            <w:pPr>
              <w:rPr>
                <w:rFonts w:cstheme="minorHAnsi"/>
                <w:noProof/>
                <w:lang w:eastAsia="id-ID"/>
              </w:rPr>
            </w:pPr>
            <w:r w:rsidRPr="00340AF4">
              <w:rPr>
                <w:rFonts w:cstheme="minorHAnsi"/>
                <w:noProof/>
                <w:lang w:eastAsia="id-ID"/>
              </w:rPr>
              <w:t>Decission Support System</w:t>
            </w:r>
          </w:p>
        </w:tc>
      </w:tr>
      <w:tr w:rsidR="00340AF4" w:rsidRPr="00340AF4" w:rsidTr="00340AF4">
        <w:tc>
          <w:tcPr>
            <w:tcW w:w="1668" w:type="dxa"/>
          </w:tcPr>
          <w:p w:rsidR="00340AF4" w:rsidRPr="00035D1A" w:rsidRDefault="00340AF4">
            <w:pPr>
              <w:rPr>
                <w:rFonts w:cstheme="minorHAnsi"/>
                <w:b/>
                <w:noProof/>
                <w:lang w:eastAsia="id-ID"/>
              </w:rPr>
            </w:pPr>
            <w:r w:rsidRPr="00035D1A">
              <w:rPr>
                <w:rFonts w:cstheme="minorHAnsi"/>
                <w:b/>
                <w:noProof/>
                <w:lang w:eastAsia="id-ID"/>
              </w:rPr>
              <w:t>Team Member</w:t>
            </w:r>
          </w:p>
        </w:tc>
        <w:tc>
          <w:tcPr>
            <w:tcW w:w="425" w:type="dxa"/>
          </w:tcPr>
          <w:p w:rsidR="00340AF4" w:rsidRPr="004E2E01" w:rsidRDefault="00340AF4">
            <w:pPr>
              <w:rPr>
                <w:rFonts w:cstheme="minorHAnsi"/>
                <w:b/>
                <w:noProof/>
                <w:lang w:eastAsia="id-ID"/>
              </w:rPr>
            </w:pPr>
            <w:r w:rsidRPr="004E2E01">
              <w:rPr>
                <w:rFonts w:cstheme="minorHAnsi"/>
                <w:b/>
                <w:noProof/>
                <w:lang w:eastAsia="id-ID"/>
              </w:rPr>
              <w:t>:</w:t>
            </w:r>
          </w:p>
        </w:tc>
        <w:tc>
          <w:tcPr>
            <w:tcW w:w="7149" w:type="dxa"/>
          </w:tcPr>
          <w:p w:rsidR="00340AF4" w:rsidRPr="00340AF4" w:rsidRDefault="00340AF4">
            <w:pPr>
              <w:rPr>
                <w:rFonts w:cstheme="minorHAnsi"/>
                <w:noProof/>
                <w:lang w:eastAsia="id-ID"/>
              </w:rPr>
            </w:pPr>
            <w:r w:rsidRPr="00340AF4">
              <w:rPr>
                <w:rFonts w:cstheme="minorHAnsi"/>
                <w:noProof/>
                <w:lang w:eastAsia="id-ID"/>
              </w:rPr>
              <w:t>Achmad Aries Pirnando – 1712599939</w:t>
            </w:r>
          </w:p>
        </w:tc>
      </w:tr>
      <w:tr w:rsidR="00340AF4" w:rsidRPr="00340AF4" w:rsidTr="00340AF4">
        <w:tc>
          <w:tcPr>
            <w:tcW w:w="1668" w:type="dxa"/>
          </w:tcPr>
          <w:p w:rsidR="00340AF4" w:rsidRPr="00340AF4" w:rsidRDefault="00340AF4">
            <w:pPr>
              <w:rPr>
                <w:rFonts w:cstheme="minorHAnsi"/>
                <w:noProof/>
                <w:lang w:eastAsia="id-ID"/>
              </w:rPr>
            </w:pPr>
          </w:p>
        </w:tc>
        <w:tc>
          <w:tcPr>
            <w:tcW w:w="425" w:type="dxa"/>
          </w:tcPr>
          <w:p w:rsidR="00340AF4" w:rsidRPr="004E2E01" w:rsidRDefault="00340AF4">
            <w:pPr>
              <w:rPr>
                <w:rFonts w:cstheme="minorHAnsi"/>
                <w:b/>
                <w:noProof/>
                <w:lang w:eastAsia="id-ID"/>
              </w:rPr>
            </w:pPr>
          </w:p>
        </w:tc>
        <w:tc>
          <w:tcPr>
            <w:tcW w:w="7149" w:type="dxa"/>
          </w:tcPr>
          <w:p w:rsidR="00340AF4" w:rsidRPr="00340AF4" w:rsidRDefault="00340AF4">
            <w:pPr>
              <w:rPr>
                <w:rFonts w:cstheme="minorHAnsi"/>
                <w:noProof/>
                <w:lang w:eastAsia="id-ID"/>
              </w:rPr>
            </w:pPr>
            <w:r w:rsidRPr="00340AF4">
              <w:rPr>
                <w:rFonts w:cstheme="minorHAnsi"/>
                <w:noProof/>
                <w:lang w:eastAsia="id-ID"/>
              </w:rPr>
              <w:t>Masaeni – 172591121</w:t>
            </w:r>
          </w:p>
        </w:tc>
      </w:tr>
      <w:tr w:rsidR="00340AF4" w:rsidRPr="00340AF4" w:rsidTr="00340AF4">
        <w:tc>
          <w:tcPr>
            <w:tcW w:w="1668" w:type="dxa"/>
          </w:tcPr>
          <w:p w:rsidR="00340AF4" w:rsidRPr="00340AF4" w:rsidRDefault="00340AF4">
            <w:pPr>
              <w:rPr>
                <w:rFonts w:cstheme="minorHAnsi"/>
                <w:noProof/>
                <w:lang w:eastAsia="id-ID"/>
              </w:rPr>
            </w:pPr>
          </w:p>
        </w:tc>
        <w:tc>
          <w:tcPr>
            <w:tcW w:w="425" w:type="dxa"/>
          </w:tcPr>
          <w:p w:rsidR="00340AF4" w:rsidRPr="00340AF4" w:rsidRDefault="00340AF4">
            <w:pPr>
              <w:rPr>
                <w:rFonts w:cstheme="minorHAnsi"/>
                <w:noProof/>
                <w:lang w:eastAsia="id-ID"/>
              </w:rPr>
            </w:pPr>
          </w:p>
        </w:tc>
        <w:tc>
          <w:tcPr>
            <w:tcW w:w="7149" w:type="dxa"/>
          </w:tcPr>
          <w:p w:rsidR="00340AF4" w:rsidRPr="00340AF4" w:rsidRDefault="00340AF4">
            <w:pPr>
              <w:rPr>
                <w:rFonts w:cstheme="minorHAnsi"/>
                <w:noProof/>
                <w:lang w:eastAsia="id-ID"/>
              </w:rPr>
            </w:pPr>
            <w:r w:rsidRPr="00340AF4">
              <w:rPr>
                <w:rFonts w:cstheme="minorHAnsi"/>
                <w:noProof/>
                <w:lang w:eastAsia="id-ID"/>
              </w:rPr>
              <w:t>Bayu Megantoro – 1712599549</w:t>
            </w:r>
          </w:p>
        </w:tc>
      </w:tr>
    </w:tbl>
    <w:p w:rsidR="002D629C" w:rsidRDefault="002D629C">
      <w:pPr>
        <w:rPr>
          <w:rFonts w:cstheme="minorHAnsi"/>
          <w:b/>
          <w:noProof/>
          <w:sz w:val="28"/>
          <w:lang w:eastAsia="id-ID"/>
        </w:rPr>
      </w:pPr>
    </w:p>
    <w:p w:rsidR="00063E93" w:rsidRDefault="00063E93">
      <w:pPr>
        <w:rPr>
          <w:rStyle w:val="editable"/>
          <w:rFonts w:cstheme="minorHAnsi"/>
        </w:rPr>
      </w:pPr>
      <w:r w:rsidRPr="00063E93">
        <w:rPr>
          <w:rFonts w:cstheme="minorHAnsi"/>
          <w:b/>
          <w:noProof/>
          <w:sz w:val="28"/>
          <w:lang w:eastAsia="id-ID"/>
        </w:rPr>
        <w:t>Pendahuluan</w:t>
      </w:r>
    </w:p>
    <w:p w:rsidR="005D18C4" w:rsidRDefault="00340AF4" w:rsidP="001D53B1">
      <w:pPr>
        <w:ind w:left="284"/>
        <w:rPr>
          <w:rStyle w:val="editable"/>
          <w:rFonts w:cstheme="minorHAnsi"/>
        </w:rPr>
      </w:pPr>
      <w:r w:rsidRPr="00340AF4">
        <w:rPr>
          <w:rStyle w:val="editable"/>
          <w:rFonts w:cstheme="minorHAnsi"/>
        </w:rPr>
        <w:t xml:space="preserve">Pada 2015, PT Novell Pharmaceutical Laboratories telah menetapkan </w:t>
      </w:r>
      <w:r w:rsidRPr="00340AF4">
        <w:rPr>
          <w:rStyle w:val="editable"/>
          <w:rFonts w:cstheme="minorHAnsi"/>
          <w:b/>
          <w:bCs/>
        </w:rPr>
        <w:t>APIKK</w:t>
      </w:r>
      <w:r w:rsidRPr="00340AF4">
        <w:rPr>
          <w:rStyle w:val="editable"/>
          <w:rFonts w:cstheme="minorHAnsi"/>
        </w:rPr>
        <w:t xml:space="preserve"> - </w:t>
      </w:r>
      <w:r w:rsidRPr="00340AF4">
        <w:rPr>
          <w:rStyle w:val="editable"/>
          <w:rFonts w:cstheme="minorHAnsi"/>
          <w:b/>
          <w:bCs/>
          <w:u w:val="single"/>
        </w:rPr>
        <w:t>A</w:t>
      </w:r>
      <w:r w:rsidRPr="00340AF4">
        <w:rPr>
          <w:rStyle w:val="editable"/>
          <w:rFonts w:cstheme="minorHAnsi"/>
        </w:rPr>
        <w:t xml:space="preserve">ngka, </w:t>
      </w:r>
      <w:r w:rsidRPr="00340AF4">
        <w:rPr>
          <w:rStyle w:val="editable"/>
          <w:rFonts w:cstheme="minorHAnsi"/>
          <w:b/>
          <w:bCs/>
          <w:u w:val="single"/>
        </w:rPr>
        <w:t>P</w:t>
      </w:r>
      <w:r w:rsidRPr="00340AF4">
        <w:rPr>
          <w:rStyle w:val="editable"/>
          <w:rFonts w:cstheme="minorHAnsi"/>
        </w:rPr>
        <w:t xml:space="preserve">rofesional, </w:t>
      </w:r>
      <w:r w:rsidRPr="00340AF4">
        <w:rPr>
          <w:rStyle w:val="editable"/>
          <w:rFonts w:cstheme="minorHAnsi"/>
          <w:b/>
          <w:bCs/>
          <w:u w:val="single"/>
        </w:rPr>
        <w:t>I</w:t>
      </w:r>
      <w:r w:rsidRPr="00340AF4">
        <w:rPr>
          <w:rStyle w:val="editable"/>
          <w:rFonts w:cstheme="minorHAnsi"/>
        </w:rPr>
        <w:t xml:space="preserve">novasi, </w:t>
      </w:r>
      <w:r w:rsidRPr="00340AF4">
        <w:rPr>
          <w:rStyle w:val="editable"/>
          <w:rFonts w:cstheme="minorHAnsi"/>
          <w:b/>
          <w:bCs/>
          <w:u w:val="single"/>
        </w:rPr>
        <w:t>K</w:t>
      </w:r>
      <w:r w:rsidRPr="00340AF4">
        <w:rPr>
          <w:rStyle w:val="editable"/>
          <w:rFonts w:cstheme="minorHAnsi"/>
        </w:rPr>
        <w:t xml:space="preserve">ualitas, </w:t>
      </w:r>
      <w:r w:rsidRPr="00340AF4">
        <w:rPr>
          <w:rStyle w:val="editable"/>
          <w:rFonts w:cstheme="minorHAnsi"/>
          <w:b/>
          <w:bCs/>
          <w:u w:val="single"/>
        </w:rPr>
        <w:t>K</w:t>
      </w:r>
      <w:r w:rsidRPr="00340AF4">
        <w:rPr>
          <w:rStyle w:val="editable"/>
          <w:rFonts w:cstheme="minorHAnsi"/>
        </w:rPr>
        <w:t xml:space="preserve">olaborasi, sebagai </w:t>
      </w:r>
      <w:r w:rsidRPr="00340AF4">
        <w:rPr>
          <w:rStyle w:val="editable"/>
          <w:rFonts w:cstheme="minorHAnsi"/>
          <w:b/>
          <w:bCs/>
          <w:i/>
          <w:iCs/>
        </w:rPr>
        <w:t>Corporate Culture</w:t>
      </w:r>
      <w:r w:rsidRPr="00340AF4">
        <w:rPr>
          <w:rStyle w:val="editable"/>
          <w:rFonts w:cstheme="minorHAnsi"/>
        </w:rPr>
        <w:t>.</w:t>
      </w:r>
    </w:p>
    <w:p w:rsidR="005D18C4" w:rsidRDefault="00340AF4" w:rsidP="001D53B1">
      <w:pPr>
        <w:ind w:left="284"/>
        <w:jc w:val="both"/>
        <w:rPr>
          <w:rStyle w:val="editable"/>
          <w:rFonts w:cstheme="minorHAnsi"/>
        </w:rPr>
      </w:pPr>
      <w:r w:rsidRPr="00340AF4">
        <w:rPr>
          <w:rStyle w:val="editable"/>
          <w:rFonts w:cstheme="minorHAnsi"/>
          <w:b/>
          <w:bCs/>
          <w:i/>
          <w:iCs/>
        </w:rPr>
        <w:t xml:space="preserve">Corporate Culture </w:t>
      </w:r>
      <w:r w:rsidRPr="00340AF4">
        <w:rPr>
          <w:rStyle w:val="editable"/>
          <w:rFonts w:cstheme="minorHAnsi"/>
        </w:rPr>
        <w:t xml:space="preserve">sangat penting karena dapat dijadikan alat untuk mempertinggi komitmen organisasi dan meningkatkan eksistensi prilaku karyawan. Karyawan yang bekerja berlandasan </w:t>
      </w:r>
      <w:r w:rsidRPr="00340AF4">
        <w:rPr>
          <w:rStyle w:val="editable"/>
          <w:rFonts w:cstheme="minorHAnsi"/>
          <w:b/>
          <w:bCs/>
        </w:rPr>
        <w:t>Value</w:t>
      </w:r>
      <w:r w:rsidRPr="00340AF4">
        <w:rPr>
          <w:rStyle w:val="editable"/>
          <w:rFonts w:cstheme="minorHAnsi"/>
        </w:rPr>
        <w:t xml:space="preserve"> perus</w:t>
      </w:r>
      <w:r w:rsidR="001D53B1">
        <w:rPr>
          <w:rStyle w:val="editable"/>
          <w:rFonts w:cstheme="minorHAnsi"/>
        </w:rPr>
        <w:t>a</w:t>
      </w:r>
      <w:r w:rsidRPr="00340AF4">
        <w:rPr>
          <w:rStyle w:val="editable"/>
          <w:rFonts w:cstheme="minorHAnsi"/>
        </w:rPr>
        <w:t xml:space="preserve">haan maka kinerja yang ditampilkan menjadi lebih maksimal serta tujua perusahaan akan tercapai. Coporate culture ini harus bersifat </w:t>
      </w:r>
      <w:r w:rsidRPr="00340AF4">
        <w:rPr>
          <w:rStyle w:val="editable"/>
          <w:rFonts w:cstheme="minorHAnsi"/>
          <w:b/>
          <w:bCs/>
        </w:rPr>
        <w:t>kompetitif</w:t>
      </w:r>
      <w:r w:rsidRPr="00340AF4">
        <w:rPr>
          <w:rStyle w:val="editable"/>
          <w:rFonts w:cstheme="minorHAnsi"/>
        </w:rPr>
        <w:t xml:space="preserve"> agar bisa mempertahankan eksistensi perusahaan ditengah persainagan usaha dan perubahan dunia usaha yang berubah terus menerus. Selain itu, Corporate Culture tersebut harus bersifat permanen dan tidak perlu diubah untuk jangka panjang. </w:t>
      </w:r>
    </w:p>
    <w:p w:rsidR="00340AF4" w:rsidRDefault="00340AF4" w:rsidP="001D53B1">
      <w:pPr>
        <w:ind w:left="284"/>
        <w:jc w:val="both"/>
        <w:rPr>
          <w:rStyle w:val="editable"/>
          <w:rFonts w:cstheme="minorHAnsi"/>
        </w:rPr>
      </w:pPr>
      <w:r w:rsidRPr="00340AF4">
        <w:rPr>
          <w:rStyle w:val="editable"/>
          <w:rFonts w:cstheme="minorHAnsi"/>
        </w:rPr>
        <w:t xml:space="preserve">APIKK bukanlah semata-mata pajangan kantor, tetapi manajemen berharap APIKK dapat menjadi landasan pola berpikir ("Otak"), bertindak ("Hati"), dan bekerja ("Otot") dari setiap karyawan, serta dijadikan pedoman dalam pengambilan keputusan terhadap permasalahan yang dihadapi. Para karyawan diharpakan untuk lebih </w:t>
      </w:r>
      <w:r w:rsidRPr="00340AF4">
        <w:rPr>
          <w:rStyle w:val="editable"/>
          <w:rFonts w:cstheme="minorHAnsi"/>
          <w:b/>
          <w:bCs/>
          <w:i/>
          <w:iCs/>
        </w:rPr>
        <w:t>mengerti</w:t>
      </w:r>
      <w:r w:rsidRPr="00340AF4">
        <w:rPr>
          <w:rStyle w:val="editable"/>
          <w:rFonts w:cstheme="minorHAnsi"/>
        </w:rPr>
        <w:t xml:space="preserve"> , </w:t>
      </w:r>
      <w:r w:rsidRPr="00340AF4">
        <w:rPr>
          <w:rStyle w:val="editable"/>
          <w:rFonts w:cstheme="minorHAnsi"/>
          <w:b/>
          <w:bCs/>
          <w:i/>
          <w:iCs/>
        </w:rPr>
        <w:t>memahami</w:t>
      </w:r>
      <w:r w:rsidRPr="00340AF4">
        <w:rPr>
          <w:rStyle w:val="editable"/>
          <w:rFonts w:cstheme="minorHAnsi"/>
        </w:rPr>
        <w:t xml:space="preserve">, dan </w:t>
      </w:r>
      <w:r w:rsidRPr="00340AF4">
        <w:rPr>
          <w:rStyle w:val="editable"/>
          <w:rFonts w:cstheme="minorHAnsi"/>
          <w:b/>
          <w:bCs/>
          <w:i/>
          <w:iCs/>
        </w:rPr>
        <w:t>mengimplementasikan</w:t>
      </w:r>
      <w:r w:rsidRPr="00340AF4">
        <w:rPr>
          <w:rStyle w:val="editable"/>
          <w:rFonts w:cstheme="minorHAnsi"/>
        </w:rPr>
        <w:t xml:space="preserve"> APIKK secara utuh, karena APIKK juga akan memberikan nilai tambah untuk pribadi setiap karyawan, tidak hanya selama</w:t>
      </w:r>
      <w:r>
        <w:rPr>
          <w:rStyle w:val="editable"/>
          <w:rFonts w:cstheme="minorHAnsi"/>
        </w:rPr>
        <w:t xml:space="preserve"> menjadi anggora Novell tapi jug</w:t>
      </w:r>
      <w:r w:rsidRPr="00340AF4">
        <w:rPr>
          <w:rStyle w:val="editable"/>
          <w:rFonts w:cstheme="minorHAnsi"/>
        </w:rPr>
        <w:t>a dalam kehidupanya</w:t>
      </w:r>
      <w:r w:rsidR="005D18C4">
        <w:rPr>
          <w:rStyle w:val="editable"/>
          <w:rFonts w:cstheme="minorHAnsi"/>
        </w:rPr>
        <w:t>.</w:t>
      </w:r>
    </w:p>
    <w:p w:rsidR="00480BF4" w:rsidRDefault="005D18C4" w:rsidP="001D53B1">
      <w:pPr>
        <w:ind w:left="284"/>
        <w:jc w:val="both"/>
        <w:rPr>
          <w:rStyle w:val="editable"/>
        </w:rPr>
      </w:pPr>
      <w:r>
        <w:rPr>
          <w:rStyle w:val="editable"/>
          <w:rFonts w:cstheme="minorHAnsi"/>
        </w:rPr>
        <w:t>Berdasarkan Memo NO.060/HRD/IV/2018, untuk membuktikan bahwa seluruh divisi sudah berkerja dengan menggunakan APIKK maka dibuatlah kontes APIKK dengan tema “</w:t>
      </w:r>
      <w:r>
        <w:rPr>
          <w:rStyle w:val="editable"/>
          <w:rFonts w:cstheme="minorHAnsi"/>
          <w:i/>
        </w:rPr>
        <w:t>Bukti Nyata APIKK Menyelamatkan Divisi &amp; Perusahaan”</w:t>
      </w:r>
      <w:r>
        <w:rPr>
          <w:rStyle w:val="editable"/>
          <w:rFonts w:cstheme="minorHAnsi"/>
        </w:rPr>
        <w:t>. Dengan demikian, untuk mendukung kegiatan kontes tersebut maka penulis membuat sebuah artikel dan aplikasi yang berjudul “</w:t>
      </w:r>
      <w:r w:rsidRPr="005D18C4">
        <w:rPr>
          <w:rStyle w:val="editable"/>
          <w:i/>
        </w:rPr>
        <w:t>Sistem Pendukung Keputusan untuk Menentukan Divisi Terbaik sesuai dengan APIKK Culture Novellpharm dengan Menggunakan Metode Rule-based &amp; Weighted Product</w:t>
      </w:r>
      <w:r>
        <w:rPr>
          <w:rStyle w:val="editable"/>
        </w:rPr>
        <w:t>”.</w:t>
      </w:r>
    </w:p>
    <w:p w:rsidR="00707BA8" w:rsidRDefault="00707BA8" w:rsidP="005D18C4">
      <w:pPr>
        <w:jc w:val="both"/>
        <w:rPr>
          <w:rStyle w:val="editable"/>
        </w:rPr>
      </w:pPr>
    </w:p>
    <w:p w:rsidR="00480BF4" w:rsidRDefault="00415E5F" w:rsidP="00480BF4">
      <w:pPr>
        <w:rPr>
          <w:rStyle w:val="editable"/>
          <w:rFonts w:cstheme="minorHAnsi"/>
        </w:rPr>
      </w:pPr>
      <w:r>
        <w:rPr>
          <w:rFonts w:cstheme="minorHAnsi"/>
          <w:b/>
          <w:noProof/>
          <w:sz w:val="28"/>
          <w:lang w:eastAsia="id-ID"/>
        </w:rPr>
        <w:t>Metode</w:t>
      </w:r>
    </w:p>
    <w:p w:rsidR="00480BF4" w:rsidRDefault="00516B9A" w:rsidP="00516B9A">
      <w:pPr>
        <w:ind w:left="284"/>
        <w:jc w:val="both"/>
        <w:rPr>
          <w:rStyle w:val="editable"/>
          <w:b/>
          <w:i/>
        </w:rPr>
      </w:pPr>
      <w:r w:rsidRPr="00516B9A">
        <w:rPr>
          <w:rStyle w:val="editable"/>
          <w:b/>
          <w:i/>
        </w:rPr>
        <w:t>Rule-based</w:t>
      </w:r>
      <w:r w:rsidR="00397BD8">
        <w:rPr>
          <w:rStyle w:val="editable"/>
          <w:b/>
          <w:i/>
        </w:rPr>
        <w:t xml:space="preserve"> System</w:t>
      </w:r>
    </w:p>
    <w:p w:rsidR="00397BD8" w:rsidRDefault="00397BD8" w:rsidP="00516B9A">
      <w:pPr>
        <w:ind w:left="284"/>
        <w:jc w:val="both"/>
      </w:pPr>
      <w:r>
        <w:t>S</w:t>
      </w:r>
      <w:proofErr w:type="spellStart"/>
      <w:r>
        <w:rPr>
          <w:lang w:val="en-US"/>
        </w:rPr>
        <w:t>istem</w:t>
      </w:r>
      <w:proofErr w:type="spellEnd"/>
      <w:r>
        <w:rPr>
          <w:lang w:val="en-US"/>
        </w:rPr>
        <w:t xml:space="preserve"> </w:t>
      </w:r>
      <w:proofErr w:type="spellStart"/>
      <w:r>
        <w:rPr>
          <w:lang w:val="en-US"/>
        </w:rPr>
        <w:t>berbasis</w:t>
      </w:r>
      <w:proofErr w:type="spellEnd"/>
      <w:r>
        <w:rPr>
          <w:lang w:val="en-US"/>
        </w:rPr>
        <w:t xml:space="preserve"> </w:t>
      </w:r>
      <w:proofErr w:type="spellStart"/>
      <w:r>
        <w:rPr>
          <w:lang w:val="en-US"/>
        </w:rPr>
        <w:t>aturan</w:t>
      </w:r>
      <w:proofErr w:type="spellEnd"/>
      <w:r>
        <w:rPr>
          <w:lang w:val="en-US"/>
        </w:rPr>
        <w:t xml:space="preserve"> </w:t>
      </w:r>
      <w:proofErr w:type="spellStart"/>
      <w:r>
        <w:rPr>
          <w:lang w:val="en-US"/>
        </w:rPr>
        <w:t>adalah</w:t>
      </w:r>
      <w:proofErr w:type="spellEnd"/>
      <w:r>
        <w:rPr>
          <w:lang w:val="en-US"/>
        </w:rPr>
        <w:t xml:space="preserve"> </w:t>
      </w:r>
      <w:proofErr w:type="spellStart"/>
      <w:r>
        <w:rPr>
          <w:lang w:val="en-US"/>
        </w:rPr>
        <w:t>suatu</w:t>
      </w:r>
      <w:proofErr w:type="spellEnd"/>
      <w:r>
        <w:rPr>
          <w:lang w:val="en-US"/>
        </w:rPr>
        <w:t xml:space="preserve"> </w:t>
      </w:r>
      <w:proofErr w:type="spellStart"/>
      <w:r>
        <w:rPr>
          <w:lang w:val="en-US"/>
        </w:rPr>
        <w:t>perangkat</w:t>
      </w:r>
      <w:proofErr w:type="spellEnd"/>
      <w:r>
        <w:rPr>
          <w:lang w:val="en-US"/>
        </w:rPr>
        <w:t xml:space="preserve"> </w:t>
      </w:r>
      <w:proofErr w:type="spellStart"/>
      <w:r>
        <w:rPr>
          <w:lang w:val="en-US"/>
        </w:rPr>
        <w:t>lunak</w:t>
      </w:r>
      <w:proofErr w:type="spellEnd"/>
      <w:r>
        <w:rPr>
          <w:lang w:val="en-US"/>
        </w:rPr>
        <w:t xml:space="preserve"> yang </w:t>
      </w:r>
      <w:proofErr w:type="spellStart"/>
      <w:r>
        <w:rPr>
          <w:lang w:val="en-US"/>
        </w:rPr>
        <w:t>menyajikan</w:t>
      </w:r>
      <w:proofErr w:type="spellEnd"/>
      <w:r>
        <w:rPr>
          <w:lang w:val="en-US"/>
        </w:rPr>
        <w:t xml:space="preserve"> </w:t>
      </w:r>
      <w:proofErr w:type="spellStart"/>
      <w:r>
        <w:rPr>
          <w:lang w:val="en-US"/>
        </w:rPr>
        <w:t>keahlian</w:t>
      </w:r>
      <w:proofErr w:type="spellEnd"/>
      <w:r>
        <w:rPr>
          <w:lang w:val="en-US"/>
        </w:rPr>
        <w:t xml:space="preserve"> </w:t>
      </w:r>
      <w:proofErr w:type="spellStart"/>
      <w:r>
        <w:rPr>
          <w:lang w:val="en-US"/>
        </w:rPr>
        <w:t>pakar</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bentuk</w:t>
      </w:r>
      <w:proofErr w:type="spellEnd"/>
      <w:r>
        <w:rPr>
          <w:lang w:val="en-US"/>
        </w:rPr>
        <w:t xml:space="preserve"> </w:t>
      </w:r>
      <w:proofErr w:type="spellStart"/>
      <w:r>
        <w:rPr>
          <w:lang w:val="en-US"/>
        </w:rPr>
        <w:t>aturan-atu</w:t>
      </w:r>
      <w:proofErr w:type="spellEnd"/>
      <w:r>
        <w:t>r</w:t>
      </w:r>
      <w:r>
        <w:rPr>
          <w:lang w:val="en-US"/>
        </w:rPr>
        <w:t xml:space="preserve">an </w:t>
      </w:r>
      <w:proofErr w:type="spellStart"/>
      <w:r>
        <w:rPr>
          <w:lang w:val="en-US"/>
        </w:rPr>
        <w:t>pada</w:t>
      </w:r>
      <w:proofErr w:type="spellEnd"/>
      <w:r>
        <w:rPr>
          <w:lang w:val="en-US"/>
        </w:rPr>
        <w:t xml:space="preserve"> </w:t>
      </w:r>
      <w:proofErr w:type="spellStart"/>
      <w:r>
        <w:rPr>
          <w:lang w:val="en-US"/>
        </w:rPr>
        <w:t>suatu</w:t>
      </w:r>
      <w:proofErr w:type="spellEnd"/>
      <w:r>
        <w:rPr>
          <w:lang w:val="en-US"/>
        </w:rPr>
        <w:t xml:space="preserve"> domain </w:t>
      </w:r>
      <w:proofErr w:type="spellStart"/>
      <w:r>
        <w:rPr>
          <w:lang w:val="en-US"/>
        </w:rPr>
        <w:t>tertentu</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menyele</w:t>
      </w:r>
      <w:proofErr w:type="spellEnd"/>
      <w:r>
        <w:t>s</w:t>
      </w:r>
      <w:proofErr w:type="spellStart"/>
      <w:r>
        <w:rPr>
          <w:lang w:val="en-US"/>
        </w:rPr>
        <w:t>aikan</w:t>
      </w:r>
      <w:proofErr w:type="spellEnd"/>
      <w:r>
        <w:rPr>
          <w:lang w:val="en-US"/>
        </w:rPr>
        <w:t xml:space="preserve"> </w:t>
      </w:r>
      <w:proofErr w:type="spellStart"/>
      <w:r>
        <w:rPr>
          <w:lang w:val="en-US"/>
        </w:rPr>
        <w:t>suatu</w:t>
      </w:r>
      <w:proofErr w:type="spellEnd"/>
      <w:r>
        <w:rPr>
          <w:lang w:val="en-US"/>
        </w:rPr>
        <w:t xml:space="preserve"> </w:t>
      </w:r>
      <w:proofErr w:type="spellStart"/>
      <w:r>
        <w:rPr>
          <w:lang w:val="en-US"/>
        </w:rPr>
        <w:t>permasalahan</w:t>
      </w:r>
      <w:proofErr w:type="spellEnd"/>
      <w:r>
        <w:rPr>
          <w:lang w:val="en-US"/>
        </w:rPr>
        <w:t xml:space="preserve">. </w:t>
      </w:r>
      <w:proofErr w:type="gramStart"/>
      <w:r>
        <w:rPr>
          <w:lang w:val="en-US"/>
        </w:rPr>
        <w:t xml:space="preserve">RBS </w:t>
      </w:r>
      <w:proofErr w:type="spellStart"/>
      <w:r>
        <w:rPr>
          <w:lang w:val="en-US"/>
        </w:rPr>
        <w:t>adalah</w:t>
      </w:r>
      <w:proofErr w:type="spellEnd"/>
      <w:r>
        <w:rPr>
          <w:lang w:val="en-US"/>
        </w:rPr>
        <w:t xml:space="preserve"> model </w:t>
      </w:r>
      <w:proofErr w:type="spellStart"/>
      <w:r>
        <w:rPr>
          <w:lang w:val="en-US"/>
        </w:rPr>
        <w:t>sederhana</w:t>
      </w:r>
      <w:proofErr w:type="spellEnd"/>
      <w:r>
        <w:rPr>
          <w:lang w:val="en-US"/>
        </w:rPr>
        <w:t xml:space="preserve"> yang </w:t>
      </w:r>
      <w:proofErr w:type="spellStart"/>
      <w:r>
        <w:rPr>
          <w:lang w:val="en-US"/>
        </w:rPr>
        <w:t>bisa</w:t>
      </w:r>
      <w:proofErr w:type="spellEnd"/>
      <w:r>
        <w:rPr>
          <w:lang w:val="en-US"/>
        </w:rPr>
        <w:t xml:space="preserve"> </w:t>
      </w:r>
      <w:proofErr w:type="spellStart"/>
      <w:r>
        <w:rPr>
          <w:lang w:val="en-US"/>
        </w:rPr>
        <w:t>diadaptasi</w:t>
      </w:r>
      <w:proofErr w:type="spellEnd"/>
      <w:r>
        <w:rPr>
          <w:lang w:val="en-US"/>
        </w:rPr>
        <w:t xml:space="preserve"> </w:t>
      </w:r>
      <w:proofErr w:type="spellStart"/>
      <w:r>
        <w:rPr>
          <w:lang w:val="en-US"/>
        </w:rPr>
        <w:t>ke</w:t>
      </w:r>
      <w:proofErr w:type="spellEnd"/>
      <w:r>
        <w:rPr>
          <w:lang w:val="en-US"/>
        </w:rPr>
        <w:t xml:space="preserve"> </w:t>
      </w:r>
      <w:proofErr w:type="spellStart"/>
      <w:r>
        <w:rPr>
          <w:lang w:val="en-US"/>
        </w:rPr>
        <w:t>banyak</w:t>
      </w:r>
      <w:proofErr w:type="spellEnd"/>
      <w:r>
        <w:rPr>
          <w:lang w:val="en-US"/>
        </w:rPr>
        <w:t xml:space="preserve"> </w:t>
      </w:r>
      <w:proofErr w:type="spellStart"/>
      <w:r>
        <w:rPr>
          <w:lang w:val="en-US"/>
        </w:rPr>
        <w:t>masalah</w:t>
      </w:r>
      <w:proofErr w:type="spellEnd"/>
      <w:r>
        <w:rPr>
          <w:lang w:val="en-US"/>
        </w:rPr>
        <w:t>.</w:t>
      </w:r>
      <w:proofErr w:type="gramEnd"/>
      <w:r>
        <w:rPr>
          <w:lang w:val="en-US"/>
        </w:rPr>
        <w:t xml:space="preserve"> </w:t>
      </w:r>
      <w:proofErr w:type="spellStart"/>
      <w:r>
        <w:rPr>
          <w:lang w:val="en-US"/>
        </w:rPr>
        <w:t>Namun</w:t>
      </w:r>
      <w:proofErr w:type="spellEnd"/>
      <w:r>
        <w:rPr>
          <w:lang w:val="en-US"/>
        </w:rPr>
        <w:t xml:space="preserve">, </w:t>
      </w:r>
      <w:proofErr w:type="spellStart"/>
      <w:r>
        <w:rPr>
          <w:lang w:val="en-US"/>
        </w:rPr>
        <w:t>jika</w:t>
      </w:r>
      <w:proofErr w:type="spellEnd"/>
      <w:r>
        <w:rPr>
          <w:lang w:val="en-US"/>
        </w:rPr>
        <w:t xml:space="preserve"> </w:t>
      </w:r>
      <w:proofErr w:type="spellStart"/>
      <w:r>
        <w:rPr>
          <w:lang w:val="en-US"/>
        </w:rPr>
        <w:t>aturan</w:t>
      </w:r>
      <w:proofErr w:type="spellEnd"/>
      <w:r>
        <w:rPr>
          <w:lang w:val="en-US"/>
        </w:rPr>
        <w:t xml:space="preserve"> </w:t>
      </w:r>
      <w:proofErr w:type="spellStart"/>
      <w:r>
        <w:rPr>
          <w:lang w:val="en-US"/>
        </w:rPr>
        <w:t>terlalu</w:t>
      </w:r>
      <w:proofErr w:type="spellEnd"/>
      <w:r>
        <w:rPr>
          <w:lang w:val="en-US"/>
        </w:rPr>
        <w:t xml:space="preserve"> </w:t>
      </w:r>
      <w:proofErr w:type="spellStart"/>
      <w:r>
        <w:rPr>
          <w:lang w:val="en-US"/>
        </w:rPr>
        <w:t>banyak</w:t>
      </w:r>
      <w:proofErr w:type="spellEnd"/>
      <w:r>
        <w:rPr>
          <w:lang w:val="en-US"/>
        </w:rPr>
        <w:t xml:space="preserve">, </w:t>
      </w:r>
      <w:proofErr w:type="spellStart"/>
      <w:r>
        <w:rPr>
          <w:lang w:val="en-US"/>
        </w:rPr>
        <w:t>pemeliharaan</w:t>
      </w:r>
      <w:proofErr w:type="spellEnd"/>
      <w:r>
        <w:rPr>
          <w:lang w:val="en-US"/>
        </w:rPr>
        <w:t xml:space="preserve"> </w:t>
      </w:r>
      <w:proofErr w:type="spellStart"/>
      <w:r>
        <w:rPr>
          <w:lang w:val="en-US"/>
        </w:rPr>
        <w:t>sistem</w:t>
      </w:r>
      <w:proofErr w:type="spellEnd"/>
      <w:r>
        <w:rPr>
          <w:lang w:val="en-US"/>
        </w:rPr>
        <w:t xml:space="preserve"> </w:t>
      </w:r>
      <w:proofErr w:type="spellStart"/>
      <w:proofErr w:type="gramStart"/>
      <w:r>
        <w:rPr>
          <w:lang w:val="en-US"/>
        </w:rPr>
        <w:t>akan</w:t>
      </w:r>
      <w:proofErr w:type="spellEnd"/>
      <w:proofErr w:type="gramEnd"/>
      <w:r>
        <w:rPr>
          <w:lang w:val="en-US"/>
        </w:rPr>
        <w:t xml:space="preserve"> </w:t>
      </w:r>
      <w:proofErr w:type="spellStart"/>
      <w:r>
        <w:rPr>
          <w:lang w:val="en-US"/>
        </w:rPr>
        <w:t>rumit</w:t>
      </w:r>
      <w:proofErr w:type="spellEnd"/>
      <w:r>
        <w:rPr>
          <w:lang w:val="en-US"/>
        </w:rPr>
        <w:t xml:space="preserve"> </w:t>
      </w:r>
      <w:proofErr w:type="spellStart"/>
      <w:r>
        <w:rPr>
          <w:lang w:val="en-US"/>
        </w:rPr>
        <w:t>dan</w:t>
      </w:r>
      <w:proofErr w:type="spellEnd"/>
      <w:r>
        <w:rPr>
          <w:lang w:val="en-US"/>
        </w:rPr>
        <w:t xml:space="preserve"> </w:t>
      </w:r>
      <w:proofErr w:type="spellStart"/>
      <w:r>
        <w:rPr>
          <w:lang w:val="en-US"/>
        </w:rPr>
        <w:t>terdapat</w:t>
      </w:r>
      <w:proofErr w:type="spellEnd"/>
      <w:r>
        <w:rPr>
          <w:lang w:val="en-US"/>
        </w:rPr>
        <w:t xml:space="preserve"> </w:t>
      </w:r>
      <w:proofErr w:type="spellStart"/>
      <w:r>
        <w:rPr>
          <w:lang w:val="en-US"/>
        </w:rPr>
        <w:t>banyak</w:t>
      </w:r>
      <w:proofErr w:type="spellEnd"/>
      <w:r>
        <w:rPr>
          <w:lang w:val="en-US"/>
        </w:rPr>
        <w:t> </w:t>
      </w:r>
      <w:r>
        <w:t>kesalahan</w:t>
      </w:r>
      <w:r>
        <w:rPr>
          <w:lang w:val="en-US"/>
        </w:rPr>
        <w:t> </w:t>
      </w:r>
      <w:proofErr w:type="spellStart"/>
      <w:r>
        <w:rPr>
          <w:lang w:val="en-US"/>
        </w:rPr>
        <w:t>dalam</w:t>
      </w:r>
      <w:proofErr w:type="spellEnd"/>
      <w:r>
        <w:rPr>
          <w:lang w:val="en-US"/>
        </w:rPr>
        <w:t xml:space="preserve"> </w:t>
      </w:r>
      <w:proofErr w:type="spellStart"/>
      <w:r>
        <w:rPr>
          <w:lang w:val="en-US"/>
        </w:rPr>
        <w:t>kerjanya</w:t>
      </w:r>
      <w:proofErr w:type="spellEnd"/>
      <w:r>
        <w:rPr>
          <w:lang w:val="en-US"/>
        </w:rPr>
        <w:t>. </w:t>
      </w:r>
    </w:p>
    <w:p w:rsidR="00E3062B" w:rsidRPr="00E3062B" w:rsidRDefault="00E3062B" w:rsidP="00516B9A">
      <w:pPr>
        <w:ind w:left="284"/>
        <w:jc w:val="both"/>
        <w:rPr>
          <w:rStyle w:val="editable"/>
          <w:b/>
          <w:i/>
        </w:rPr>
      </w:pPr>
    </w:p>
    <w:p w:rsidR="00B235D2" w:rsidRDefault="00B235D2" w:rsidP="00516B9A">
      <w:pPr>
        <w:ind w:left="284"/>
        <w:jc w:val="both"/>
        <w:rPr>
          <w:rStyle w:val="editable"/>
          <w:b/>
          <w:i/>
        </w:rPr>
      </w:pPr>
      <w:r w:rsidRPr="00B235D2">
        <w:rPr>
          <w:rStyle w:val="editable"/>
          <w:b/>
          <w:i/>
        </w:rPr>
        <w:lastRenderedPageBreak/>
        <w:t>Weighted Product</w:t>
      </w:r>
    </w:p>
    <w:p w:rsidR="000713B9" w:rsidRPr="000713B9" w:rsidRDefault="000713B9" w:rsidP="00E3062B">
      <w:pPr>
        <w:spacing w:after="0" w:line="240" w:lineRule="auto"/>
        <w:ind w:left="284"/>
        <w:jc w:val="both"/>
        <w:rPr>
          <w:rFonts w:eastAsia="Times New Roman" w:cstheme="minorHAnsi"/>
          <w:lang w:eastAsia="id-ID"/>
        </w:rPr>
      </w:pPr>
      <w:r w:rsidRPr="000713B9">
        <w:rPr>
          <w:rFonts w:eastAsia="Times New Roman" w:cstheme="minorHAnsi"/>
          <w:lang w:eastAsia="id-ID"/>
        </w:rPr>
        <w:t>Metode Weighted Product (WP) adalah salah satu metode penyelesaian pada sistem pendukung keputusan. Metode ini mengevaluasi beberapa alternatif terhadap sekumpulan atribuat atau kriteria, dimana setiap atribut saling tidak bergantung satu dengan yang lainnya.</w:t>
      </w:r>
    </w:p>
    <w:p w:rsidR="000713B9" w:rsidRPr="000713B9" w:rsidRDefault="000713B9" w:rsidP="00E3062B">
      <w:pPr>
        <w:spacing w:after="0" w:line="240" w:lineRule="auto"/>
        <w:ind w:left="284"/>
        <w:rPr>
          <w:rFonts w:eastAsia="Times New Roman" w:cstheme="minorHAnsi"/>
          <w:lang w:eastAsia="id-ID"/>
        </w:rPr>
      </w:pPr>
      <w:bookmarkStart w:id="0" w:name="more"/>
      <w:bookmarkEnd w:id="0"/>
    </w:p>
    <w:p w:rsidR="000713B9" w:rsidRPr="000713B9" w:rsidRDefault="000713B9" w:rsidP="00E3062B">
      <w:pPr>
        <w:spacing w:after="0" w:line="240" w:lineRule="auto"/>
        <w:ind w:left="284"/>
        <w:jc w:val="both"/>
        <w:rPr>
          <w:rFonts w:eastAsia="Times New Roman" w:cstheme="minorHAnsi"/>
          <w:lang w:eastAsia="id-ID"/>
        </w:rPr>
      </w:pPr>
      <w:r w:rsidRPr="000713B9">
        <w:rPr>
          <w:rFonts w:eastAsia="Times New Roman" w:cstheme="minorHAnsi"/>
          <w:lang w:eastAsia="id-ID"/>
        </w:rPr>
        <w:t>Menurut Yoon (dalam buku Kusumadewi, 2006), metode weighted product menggunakan teknik perkalian untuk menghubungkan rating atribut, dimana rating tiap atribut harus dipangkatkan terlebih dahulu dengan bobot atribut yang bersangkutan.</w:t>
      </w:r>
    </w:p>
    <w:p w:rsidR="000713B9" w:rsidRDefault="000713B9" w:rsidP="00516B9A">
      <w:pPr>
        <w:ind w:left="284"/>
        <w:jc w:val="both"/>
        <w:rPr>
          <w:rStyle w:val="editable"/>
          <w:b/>
          <w:i/>
        </w:rPr>
      </w:pPr>
    </w:p>
    <w:p w:rsidR="00F67518" w:rsidRDefault="00E3062B" w:rsidP="00516B9A">
      <w:pPr>
        <w:ind w:left="284"/>
        <w:jc w:val="both"/>
        <w:rPr>
          <w:rStyle w:val="editable"/>
          <w:b/>
        </w:rPr>
      </w:pPr>
      <w:r>
        <w:rPr>
          <w:rStyle w:val="editable"/>
          <w:b/>
        </w:rPr>
        <w:t>Pseuducode</w:t>
      </w:r>
      <w:r w:rsidR="00F67518">
        <w:rPr>
          <w:rStyle w:val="editable"/>
          <w:b/>
        </w:rPr>
        <w:t xml:space="preserve"> </w:t>
      </w:r>
      <w:r w:rsidR="00911BA0">
        <w:rPr>
          <w:rStyle w:val="editable"/>
          <w:b/>
        </w:rPr>
        <w:t>SPK</w:t>
      </w:r>
    </w:p>
    <w:p w:rsidR="00E3062B" w:rsidRDefault="00E3062B" w:rsidP="00E3062B">
      <w:pPr>
        <w:pStyle w:val="ListParagraph"/>
        <w:numPr>
          <w:ilvl w:val="0"/>
          <w:numId w:val="4"/>
        </w:numPr>
        <w:jc w:val="both"/>
        <w:rPr>
          <w:rStyle w:val="editable"/>
        </w:rPr>
      </w:pPr>
      <w:r>
        <w:rPr>
          <w:rStyle w:val="editable"/>
        </w:rPr>
        <w:t>Masukan nilai pada alternative sesuai dengan subkritetia yang telah ditentukan</w:t>
      </w:r>
    </w:p>
    <w:p w:rsidR="00E3062B" w:rsidRDefault="00E3062B" w:rsidP="00E3062B">
      <w:pPr>
        <w:pStyle w:val="ListParagraph"/>
        <w:numPr>
          <w:ilvl w:val="0"/>
          <w:numId w:val="4"/>
        </w:numPr>
        <w:jc w:val="both"/>
        <w:rPr>
          <w:rStyle w:val="editable"/>
        </w:rPr>
      </w:pPr>
      <w:r>
        <w:rPr>
          <w:rStyle w:val="editable"/>
        </w:rPr>
        <w:t>Cek nilai yang ditentukan sesuai dengan rule atau tidak, jika nilai tidak sesuai rule maka nilai sama dengan perbandingan nilai dengan jumlah subkriteria dalam 1 kriteria dikalikan dengan bobot kriteria</w:t>
      </w:r>
    </w:p>
    <w:p w:rsidR="00E3062B" w:rsidRDefault="00E3062B" w:rsidP="00E3062B">
      <w:pPr>
        <w:pStyle w:val="ListParagraph"/>
        <w:numPr>
          <w:ilvl w:val="0"/>
          <w:numId w:val="4"/>
        </w:numPr>
        <w:jc w:val="both"/>
        <w:rPr>
          <w:rStyle w:val="editable"/>
        </w:rPr>
      </w:pPr>
      <w:r>
        <w:rPr>
          <w:rStyle w:val="editable"/>
        </w:rPr>
        <w:t>Lakukan proses normalisasi bobot kriteria</w:t>
      </w:r>
    </w:p>
    <w:p w:rsidR="00E3062B" w:rsidRDefault="00E3062B" w:rsidP="00E3062B">
      <w:pPr>
        <w:pStyle w:val="ListParagraph"/>
        <w:numPr>
          <w:ilvl w:val="0"/>
          <w:numId w:val="4"/>
        </w:numPr>
        <w:jc w:val="both"/>
        <w:rPr>
          <w:rStyle w:val="editable"/>
        </w:rPr>
      </w:pPr>
      <w:r>
        <w:rPr>
          <w:rStyle w:val="editable"/>
        </w:rPr>
        <w:t>Lakukan proses perhitungan matrik untuk menentukan vektor S dan preferensi/vektor V dengan menggunakan metode WP</w:t>
      </w:r>
    </w:p>
    <w:p w:rsidR="00E3062B" w:rsidRPr="00E3062B" w:rsidRDefault="00E3062B" w:rsidP="00E3062B">
      <w:pPr>
        <w:pStyle w:val="ListParagraph"/>
        <w:numPr>
          <w:ilvl w:val="0"/>
          <w:numId w:val="4"/>
        </w:numPr>
        <w:jc w:val="both"/>
        <w:rPr>
          <w:rStyle w:val="editable"/>
        </w:rPr>
      </w:pPr>
      <w:r>
        <w:rPr>
          <w:rStyle w:val="editable"/>
        </w:rPr>
        <w:t>Urutkan nilai prefevensi / vektor untuk mengetahui hasil perangkingan</w:t>
      </w:r>
    </w:p>
    <w:p w:rsidR="00E3062B" w:rsidRPr="00F67518" w:rsidRDefault="00E3062B" w:rsidP="00E3062B">
      <w:pPr>
        <w:jc w:val="both"/>
        <w:rPr>
          <w:rStyle w:val="editable"/>
          <w:b/>
        </w:rPr>
      </w:pPr>
    </w:p>
    <w:p w:rsidR="0057704B" w:rsidRDefault="00CB13B6" w:rsidP="0057704B">
      <w:pPr>
        <w:rPr>
          <w:rStyle w:val="editable"/>
          <w:rFonts w:cstheme="minorHAnsi"/>
        </w:rPr>
      </w:pPr>
      <w:r>
        <w:rPr>
          <w:rFonts w:cstheme="minorHAnsi"/>
          <w:b/>
          <w:noProof/>
          <w:sz w:val="28"/>
          <w:lang w:eastAsia="id-ID"/>
        </w:rPr>
        <w:t>Hasil &amp; Pembahasan</w:t>
      </w:r>
    </w:p>
    <w:p w:rsidR="0057704B" w:rsidRDefault="00F03163" w:rsidP="0057704B">
      <w:pPr>
        <w:ind w:left="284"/>
        <w:jc w:val="both"/>
        <w:rPr>
          <w:rStyle w:val="editable"/>
          <w:b/>
          <w:i/>
        </w:rPr>
      </w:pPr>
      <w:r>
        <w:rPr>
          <w:rStyle w:val="editable"/>
          <w:b/>
          <w:i/>
        </w:rPr>
        <w:t>Perhitungan</w:t>
      </w:r>
    </w:p>
    <w:p w:rsidR="004E2E01" w:rsidRDefault="004E2E01" w:rsidP="004E2E01">
      <w:pPr>
        <w:pStyle w:val="ListParagraph"/>
        <w:numPr>
          <w:ilvl w:val="0"/>
          <w:numId w:val="2"/>
        </w:numPr>
        <w:jc w:val="both"/>
        <w:rPr>
          <w:rStyle w:val="editable"/>
        </w:rPr>
      </w:pPr>
      <w:r>
        <w:rPr>
          <w:rStyle w:val="editable"/>
        </w:rPr>
        <w:t>Kriteria</w:t>
      </w:r>
      <w:r w:rsidR="001923C9">
        <w:rPr>
          <w:rStyle w:val="editable"/>
        </w:rPr>
        <w:t xml:space="preserve"> &amp; subKriteria(Persyaratan)</w:t>
      </w:r>
    </w:p>
    <w:p w:rsidR="004E2E01" w:rsidRDefault="004E2E01" w:rsidP="004E2E01">
      <w:pPr>
        <w:pStyle w:val="ListParagraph"/>
        <w:ind w:left="644"/>
        <w:jc w:val="both"/>
        <w:rPr>
          <w:rStyle w:val="editable"/>
        </w:rPr>
      </w:pPr>
      <w:r>
        <w:rPr>
          <w:rStyle w:val="editable"/>
        </w:rPr>
        <w:t>Kriteria yang digunakan dalam pendukung keputusan ini terdiri dari 5 kriteria dengan bobot yang telah ditentukan sesuai dengan Memo 060/HRD/IV/2018</w:t>
      </w:r>
    </w:p>
    <w:p w:rsidR="008B58F5" w:rsidRDefault="008B58F5" w:rsidP="004E2E01">
      <w:pPr>
        <w:pStyle w:val="ListParagraph"/>
        <w:ind w:left="644"/>
        <w:jc w:val="both"/>
        <w:rPr>
          <w:rStyle w:val="editable"/>
        </w:rPr>
      </w:pPr>
    </w:p>
    <w:p w:rsidR="008B58F5" w:rsidRDefault="008B58F5" w:rsidP="004E2E01">
      <w:pPr>
        <w:pStyle w:val="ListParagraph"/>
        <w:ind w:left="644"/>
        <w:jc w:val="both"/>
        <w:rPr>
          <w:rStyle w:val="editable"/>
        </w:rPr>
      </w:pPr>
      <w:r>
        <w:rPr>
          <w:noProof/>
          <w:lang w:eastAsia="id-ID"/>
        </w:rPr>
        <w:drawing>
          <wp:inline distT="0" distB="0" distL="0" distR="0" wp14:anchorId="794E9661" wp14:editId="38760555">
            <wp:extent cx="5731510" cy="2118087"/>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731510" cy="2118087"/>
                    </a:xfrm>
                    <a:prstGeom prst="rect">
                      <a:avLst/>
                    </a:prstGeom>
                  </pic:spPr>
                </pic:pic>
              </a:graphicData>
            </a:graphic>
          </wp:inline>
        </w:drawing>
      </w:r>
    </w:p>
    <w:p w:rsidR="00E3062B" w:rsidRDefault="00E3062B" w:rsidP="004E2E01">
      <w:pPr>
        <w:pStyle w:val="ListParagraph"/>
        <w:ind w:left="644"/>
        <w:jc w:val="both"/>
        <w:rPr>
          <w:rStyle w:val="editable"/>
        </w:rPr>
      </w:pPr>
    </w:p>
    <w:p w:rsidR="00E3062B" w:rsidRDefault="00E3062B" w:rsidP="004E2E01">
      <w:pPr>
        <w:pStyle w:val="ListParagraph"/>
        <w:ind w:left="644"/>
        <w:jc w:val="both"/>
        <w:rPr>
          <w:rStyle w:val="editable"/>
        </w:rPr>
      </w:pPr>
    </w:p>
    <w:p w:rsidR="00E3062B" w:rsidRDefault="00E3062B" w:rsidP="004E2E01">
      <w:pPr>
        <w:pStyle w:val="ListParagraph"/>
        <w:ind w:left="644"/>
        <w:jc w:val="both"/>
        <w:rPr>
          <w:rStyle w:val="editable"/>
        </w:rPr>
      </w:pPr>
    </w:p>
    <w:p w:rsidR="00E3062B" w:rsidRDefault="00E3062B" w:rsidP="004E2E01">
      <w:pPr>
        <w:pStyle w:val="ListParagraph"/>
        <w:ind w:left="644"/>
        <w:jc w:val="both"/>
        <w:rPr>
          <w:rStyle w:val="editable"/>
        </w:rPr>
      </w:pPr>
    </w:p>
    <w:p w:rsidR="00E3062B" w:rsidRDefault="00E3062B" w:rsidP="004E2E01">
      <w:pPr>
        <w:pStyle w:val="ListParagraph"/>
        <w:ind w:left="644"/>
        <w:jc w:val="both"/>
        <w:rPr>
          <w:rStyle w:val="editable"/>
        </w:rPr>
      </w:pPr>
    </w:p>
    <w:p w:rsidR="008B58F5" w:rsidRDefault="001923C9" w:rsidP="001923C9">
      <w:pPr>
        <w:pStyle w:val="ListParagraph"/>
        <w:numPr>
          <w:ilvl w:val="0"/>
          <w:numId w:val="2"/>
        </w:numPr>
        <w:jc w:val="both"/>
        <w:rPr>
          <w:rStyle w:val="editable"/>
        </w:rPr>
      </w:pPr>
      <w:r>
        <w:rPr>
          <w:rStyle w:val="editable"/>
        </w:rPr>
        <w:lastRenderedPageBreak/>
        <w:t>Rule</w:t>
      </w:r>
    </w:p>
    <w:p w:rsidR="001923C9" w:rsidRDefault="001923C9" w:rsidP="001923C9">
      <w:pPr>
        <w:pStyle w:val="ListParagraph"/>
        <w:ind w:left="644"/>
        <w:jc w:val="both"/>
        <w:rPr>
          <w:rStyle w:val="editable"/>
        </w:rPr>
      </w:pPr>
      <w:r>
        <w:rPr>
          <w:rStyle w:val="editable"/>
        </w:rPr>
        <w:t>Didalam Memo 060/HRD/IV/2018, telah ditentukan rule dalam melakukan penilaian, rule tersebut yaitu :</w:t>
      </w:r>
    </w:p>
    <w:p w:rsidR="001923C9" w:rsidRDefault="001923C9" w:rsidP="001923C9">
      <w:pPr>
        <w:pStyle w:val="ListParagraph"/>
        <w:ind w:left="644"/>
        <w:jc w:val="both"/>
        <w:rPr>
          <w:rStyle w:val="editable"/>
        </w:rPr>
      </w:pPr>
    </w:p>
    <w:p w:rsidR="001923C9" w:rsidRDefault="001923C9" w:rsidP="001923C9">
      <w:pPr>
        <w:pStyle w:val="ListParagraph"/>
        <w:ind w:left="644"/>
        <w:jc w:val="both"/>
        <w:rPr>
          <w:rStyle w:val="editable"/>
        </w:rPr>
      </w:pPr>
      <w:r>
        <w:rPr>
          <w:noProof/>
          <w:lang w:eastAsia="id-ID"/>
        </w:rPr>
        <w:drawing>
          <wp:inline distT="0" distB="0" distL="0" distR="0" wp14:anchorId="2FF14F34" wp14:editId="75D3B6BD">
            <wp:extent cx="5731510" cy="2055628"/>
            <wp:effectExtent l="0" t="0" r="254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731510" cy="2055628"/>
                    </a:xfrm>
                    <a:prstGeom prst="rect">
                      <a:avLst/>
                    </a:prstGeom>
                  </pic:spPr>
                </pic:pic>
              </a:graphicData>
            </a:graphic>
          </wp:inline>
        </w:drawing>
      </w:r>
    </w:p>
    <w:p w:rsidR="001923C9" w:rsidRDefault="001923C9" w:rsidP="001923C9">
      <w:pPr>
        <w:pStyle w:val="ListParagraph"/>
        <w:ind w:left="644"/>
        <w:jc w:val="both"/>
        <w:rPr>
          <w:rStyle w:val="editable"/>
        </w:rPr>
      </w:pPr>
    </w:p>
    <w:p w:rsidR="008B58F5" w:rsidRDefault="008B58F5" w:rsidP="008B58F5">
      <w:pPr>
        <w:pStyle w:val="ListParagraph"/>
        <w:numPr>
          <w:ilvl w:val="0"/>
          <w:numId w:val="2"/>
        </w:numPr>
        <w:jc w:val="both"/>
        <w:rPr>
          <w:rStyle w:val="editable"/>
        </w:rPr>
      </w:pPr>
      <w:r>
        <w:rPr>
          <w:rStyle w:val="editable"/>
        </w:rPr>
        <w:t>Nilai</w:t>
      </w:r>
    </w:p>
    <w:p w:rsidR="008B58F5" w:rsidRDefault="008B58F5" w:rsidP="008B58F5">
      <w:pPr>
        <w:pStyle w:val="ListParagraph"/>
        <w:ind w:left="644"/>
        <w:jc w:val="both"/>
        <w:rPr>
          <w:rStyle w:val="editable"/>
        </w:rPr>
      </w:pPr>
      <w:r>
        <w:rPr>
          <w:rStyle w:val="editable"/>
        </w:rPr>
        <w:t xml:space="preserve">Nilai yang digunakan </w:t>
      </w:r>
      <w:r w:rsidR="001923C9">
        <w:rPr>
          <w:rStyle w:val="editable"/>
        </w:rPr>
        <w:t>pada subkriteria</w:t>
      </w:r>
      <w:r w:rsidR="00F67518">
        <w:rPr>
          <w:rStyle w:val="editable"/>
        </w:rPr>
        <w:t>/persyaratan</w:t>
      </w:r>
      <w:r w:rsidR="001923C9">
        <w:rPr>
          <w:rStyle w:val="editable"/>
        </w:rPr>
        <w:t xml:space="preserve"> yaitu 20, 40, 60, 80, dan 100</w:t>
      </w:r>
      <w:r w:rsidR="00010BEA">
        <w:rPr>
          <w:rStyle w:val="editable"/>
        </w:rPr>
        <w:t>. Sebagai contoh jika nilai pada subkriteria memenuhi rule yang telah ditentukan maka nilai kriteria tersebut = 0 atau jika nilai pada subkriteria tidak memenuhi rule maka:</w:t>
      </w:r>
    </w:p>
    <w:p w:rsidR="00CB1657" w:rsidRDefault="00CB1657" w:rsidP="008B58F5">
      <w:pPr>
        <w:pStyle w:val="ListParagraph"/>
        <w:ind w:left="644"/>
        <w:jc w:val="both"/>
        <w:rPr>
          <w:rStyle w:val="editable"/>
        </w:rPr>
      </w:pPr>
    </w:p>
    <w:p w:rsidR="00010BEA" w:rsidRDefault="00CA5AD9" w:rsidP="008B58F5">
      <w:pPr>
        <w:pStyle w:val="ListParagraph"/>
        <w:ind w:left="644"/>
        <w:jc w:val="both"/>
        <w:rPr>
          <w:rStyle w:val="editable"/>
        </w:rPr>
      </w:pPr>
      <m:oMath>
        <m:f>
          <m:fPr>
            <m:ctrlPr>
              <w:rPr>
                <w:rStyle w:val="editable"/>
                <w:rFonts w:ascii="Cambria Math" w:hAnsi="Cambria Math"/>
                <w:i/>
              </w:rPr>
            </m:ctrlPr>
          </m:fPr>
          <m:num>
            <m:r>
              <w:rPr>
                <w:rStyle w:val="editable"/>
                <w:rFonts w:ascii="Cambria Math" w:hAnsi="Cambria Math"/>
              </w:rPr>
              <m:t>Nilai Aktual</m:t>
            </m:r>
          </m:num>
          <m:den>
            <m:r>
              <w:rPr>
                <w:rStyle w:val="editable"/>
                <w:rFonts w:ascii="Cambria Math" w:hAnsi="Cambria Math"/>
              </w:rPr>
              <m:t>Jumlah Syarat 1 Kriteria</m:t>
            </m:r>
          </m:den>
        </m:f>
      </m:oMath>
      <w:r w:rsidR="00656BFA">
        <w:rPr>
          <w:rStyle w:val="editable"/>
          <w:rFonts w:eastAsiaTheme="minorEastAsia"/>
        </w:rPr>
        <w:t xml:space="preserve"> x </w:t>
      </w:r>
      <w:r w:rsidR="00656BFA" w:rsidRPr="00656BFA">
        <w:rPr>
          <w:rStyle w:val="editable"/>
          <w:rFonts w:eastAsiaTheme="minorEastAsia"/>
          <w:i/>
        </w:rPr>
        <w:t>Bobot Kriteria</w:t>
      </w:r>
    </w:p>
    <w:p w:rsidR="006C7E1A" w:rsidRDefault="006C7E1A" w:rsidP="008B58F5">
      <w:pPr>
        <w:pStyle w:val="ListParagraph"/>
        <w:ind w:left="644"/>
        <w:jc w:val="both"/>
        <w:rPr>
          <w:rStyle w:val="editable"/>
        </w:rPr>
      </w:pPr>
    </w:p>
    <w:p w:rsidR="006C7E1A" w:rsidRDefault="006C7E1A" w:rsidP="006C7E1A">
      <w:pPr>
        <w:pStyle w:val="ListParagraph"/>
        <w:numPr>
          <w:ilvl w:val="0"/>
          <w:numId w:val="2"/>
        </w:numPr>
        <w:jc w:val="both"/>
        <w:rPr>
          <w:rStyle w:val="editable"/>
          <w:b/>
          <w:i/>
        </w:rPr>
      </w:pPr>
      <w:r w:rsidRPr="006C7E1A">
        <w:rPr>
          <w:rStyle w:val="editable"/>
          <w:b/>
          <w:i/>
        </w:rPr>
        <w:t>Sample Perhitungan</w:t>
      </w:r>
    </w:p>
    <w:p w:rsidR="00CB1657" w:rsidRDefault="00CB1657" w:rsidP="00CB1657">
      <w:pPr>
        <w:pStyle w:val="ListParagraph"/>
        <w:numPr>
          <w:ilvl w:val="0"/>
          <w:numId w:val="3"/>
        </w:numPr>
        <w:jc w:val="both"/>
        <w:rPr>
          <w:rStyle w:val="editable"/>
          <w:b/>
          <w:i/>
        </w:rPr>
      </w:pPr>
      <w:r>
        <w:rPr>
          <w:rStyle w:val="editable"/>
          <w:b/>
          <w:i/>
        </w:rPr>
        <w:t>Matrik Hasil Penginputan based rule</w:t>
      </w:r>
    </w:p>
    <w:p w:rsidR="00CB1657" w:rsidRDefault="00CB1657" w:rsidP="00CB1657">
      <w:pPr>
        <w:pStyle w:val="ListParagraph"/>
        <w:ind w:left="644"/>
        <w:jc w:val="both"/>
        <w:rPr>
          <w:rStyle w:val="editable"/>
          <w:b/>
          <w:i/>
        </w:rPr>
      </w:pPr>
    </w:p>
    <w:p w:rsidR="00CB1657" w:rsidRDefault="00CB1657" w:rsidP="00CB1657">
      <w:pPr>
        <w:pStyle w:val="ListParagraph"/>
        <w:ind w:left="644"/>
        <w:jc w:val="both"/>
        <w:rPr>
          <w:rStyle w:val="editable"/>
          <w:b/>
          <w:i/>
        </w:rPr>
      </w:pPr>
      <w:r>
        <w:rPr>
          <w:noProof/>
          <w:lang w:eastAsia="id-ID"/>
        </w:rPr>
        <w:drawing>
          <wp:inline distT="0" distB="0" distL="0" distR="0" wp14:anchorId="01D0F9B3" wp14:editId="41BB055B">
            <wp:extent cx="5731510" cy="1192840"/>
            <wp:effectExtent l="0" t="0" r="254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731510" cy="1192840"/>
                    </a:xfrm>
                    <a:prstGeom prst="rect">
                      <a:avLst/>
                    </a:prstGeom>
                  </pic:spPr>
                </pic:pic>
              </a:graphicData>
            </a:graphic>
          </wp:inline>
        </w:drawing>
      </w:r>
    </w:p>
    <w:p w:rsidR="00010BEA" w:rsidRDefault="00010BEA" w:rsidP="00010BEA">
      <w:pPr>
        <w:pStyle w:val="ListParagraph"/>
        <w:ind w:left="644"/>
        <w:jc w:val="both"/>
        <w:rPr>
          <w:rStyle w:val="editable"/>
          <w:b/>
          <w:i/>
        </w:rPr>
      </w:pPr>
    </w:p>
    <w:p w:rsidR="00CB02E6" w:rsidRDefault="00CB02E6" w:rsidP="00CB02E6">
      <w:pPr>
        <w:pStyle w:val="ListParagraph"/>
        <w:numPr>
          <w:ilvl w:val="0"/>
          <w:numId w:val="3"/>
        </w:numPr>
        <w:jc w:val="both"/>
        <w:rPr>
          <w:rStyle w:val="editable"/>
          <w:b/>
          <w:i/>
        </w:rPr>
      </w:pPr>
      <w:r>
        <w:rPr>
          <w:rStyle w:val="editable"/>
          <w:b/>
          <w:i/>
        </w:rPr>
        <w:t>Normalisasi</w:t>
      </w:r>
    </w:p>
    <w:p w:rsidR="00CB02E6" w:rsidRDefault="00CB02E6" w:rsidP="00CB02E6">
      <w:pPr>
        <w:pStyle w:val="ListParagraph"/>
        <w:ind w:left="1004"/>
        <w:jc w:val="both"/>
        <w:rPr>
          <w:rStyle w:val="editable"/>
        </w:rPr>
      </w:pPr>
      <w:r>
        <w:rPr>
          <w:rStyle w:val="editable"/>
        </w:rPr>
        <w:t xml:space="preserve">Normalisasi dilakukan dengan melakukan pemangkatan nilai terhadap bobot kriteria yang sudah di normalisasi. Jika tipe kriteria </w:t>
      </w:r>
      <w:r>
        <w:rPr>
          <w:rStyle w:val="editable"/>
          <w:i/>
        </w:rPr>
        <w:t>Cost</w:t>
      </w:r>
      <w:r>
        <w:rPr>
          <w:rStyle w:val="editable"/>
        </w:rPr>
        <w:t xml:space="preserve"> maka pangkat bernilai Minus (-)</w:t>
      </w:r>
    </w:p>
    <w:p w:rsidR="00CB02E6" w:rsidRDefault="00CB02E6" w:rsidP="00CB02E6">
      <w:pPr>
        <w:pStyle w:val="ListParagraph"/>
        <w:ind w:left="1004"/>
        <w:jc w:val="both"/>
        <w:rPr>
          <w:rStyle w:val="editable"/>
        </w:rPr>
      </w:pPr>
      <w:r>
        <w:rPr>
          <w:rStyle w:val="editable"/>
        </w:rPr>
        <w:t>Contoh</w:t>
      </w:r>
    </w:p>
    <w:p w:rsidR="00CB02E6" w:rsidRDefault="003A02E0" w:rsidP="003A02E0">
      <w:pPr>
        <w:pStyle w:val="ListParagraph"/>
        <w:ind w:left="644"/>
        <w:jc w:val="both"/>
        <w:rPr>
          <w:rStyle w:val="editable"/>
        </w:rPr>
      </w:pPr>
      <w:r>
        <w:rPr>
          <w:rStyle w:val="editable"/>
        </w:rPr>
        <w:tab/>
      </w:r>
      <w:r>
        <w:rPr>
          <w:rStyle w:val="editable"/>
        </w:rPr>
        <w:tab/>
        <w:t>MIS-Management Informasi Systerm &gt;&lt; Angka</w:t>
      </w:r>
    </w:p>
    <w:p w:rsidR="003A02E0" w:rsidRDefault="003A02E0" w:rsidP="003A02E0">
      <w:pPr>
        <w:pStyle w:val="ListParagraph"/>
        <w:ind w:left="644"/>
        <w:jc w:val="both"/>
        <w:rPr>
          <w:rStyle w:val="editable"/>
        </w:rPr>
      </w:pPr>
      <w:r>
        <w:rPr>
          <w:rStyle w:val="editable"/>
        </w:rPr>
        <w:tab/>
      </w:r>
      <w:r>
        <w:rPr>
          <w:rStyle w:val="editable"/>
        </w:rPr>
        <w:tab/>
        <w:t xml:space="preserve">Nilai Normalisasi  = 17.5 </w:t>
      </w:r>
      <w:r>
        <w:rPr>
          <w:rStyle w:val="editable"/>
          <w:vertAlign w:val="superscript"/>
        </w:rPr>
        <w:t>0.25</w:t>
      </w:r>
      <w:r>
        <w:rPr>
          <w:rStyle w:val="editable"/>
        </w:rPr>
        <w:t xml:space="preserve"> </w:t>
      </w:r>
    </w:p>
    <w:p w:rsidR="003A02E0" w:rsidRDefault="003A02E0" w:rsidP="003A02E0">
      <w:pPr>
        <w:pStyle w:val="ListParagraph"/>
        <w:ind w:left="644"/>
        <w:jc w:val="both"/>
      </w:pPr>
      <w:r>
        <w:rPr>
          <w:rStyle w:val="editable"/>
        </w:rPr>
        <w:tab/>
      </w:r>
      <w:r>
        <w:rPr>
          <w:rStyle w:val="editable"/>
        </w:rPr>
        <w:tab/>
      </w:r>
      <w:r>
        <w:rPr>
          <w:rStyle w:val="editable"/>
        </w:rPr>
        <w:tab/>
      </w:r>
      <w:r>
        <w:rPr>
          <w:rStyle w:val="editable"/>
        </w:rPr>
        <w:tab/>
        <w:t xml:space="preserve">   = </w:t>
      </w:r>
      <w:r>
        <w:t>2.04531</w:t>
      </w:r>
    </w:p>
    <w:p w:rsidR="00E3062B" w:rsidRDefault="003A02E0" w:rsidP="003A02E0">
      <w:pPr>
        <w:pStyle w:val="ListParagraph"/>
        <w:ind w:left="644"/>
        <w:jc w:val="both"/>
      </w:pPr>
      <w:r>
        <w:tab/>
        <w:t xml:space="preserve">      </w:t>
      </w:r>
    </w:p>
    <w:p w:rsidR="00E3062B" w:rsidRDefault="00E3062B">
      <w:r>
        <w:br w:type="page"/>
      </w:r>
    </w:p>
    <w:p w:rsidR="003A02E0" w:rsidRDefault="003A02E0" w:rsidP="003A02E0">
      <w:pPr>
        <w:pStyle w:val="ListParagraph"/>
        <w:ind w:left="644"/>
        <w:jc w:val="both"/>
      </w:pPr>
      <w:r>
        <w:lastRenderedPageBreak/>
        <w:t>Berikut Hasil lengkap normalisasi yang dihasilkan</w:t>
      </w:r>
    </w:p>
    <w:p w:rsidR="003A02E0" w:rsidRDefault="003A02E0" w:rsidP="003A02E0">
      <w:pPr>
        <w:pStyle w:val="ListParagraph"/>
        <w:ind w:left="644"/>
        <w:jc w:val="both"/>
        <w:rPr>
          <w:rStyle w:val="editable"/>
        </w:rPr>
      </w:pPr>
      <w:r>
        <w:rPr>
          <w:noProof/>
          <w:lang w:eastAsia="id-ID"/>
        </w:rPr>
        <w:drawing>
          <wp:inline distT="0" distB="0" distL="0" distR="0" wp14:anchorId="2360103E" wp14:editId="2A0891CE">
            <wp:extent cx="5731510" cy="1193452"/>
            <wp:effectExtent l="0" t="0" r="254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731510" cy="1193452"/>
                    </a:xfrm>
                    <a:prstGeom prst="rect">
                      <a:avLst/>
                    </a:prstGeom>
                  </pic:spPr>
                </pic:pic>
              </a:graphicData>
            </a:graphic>
          </wp:inline>
        </w:drawing>
      </w:r>
      <w:r>
        <w:rPr>
          <w:rStyle w:val="editable"/>
        </w:rPr>
        <w:t xml:space="preserve"> </w:t>
      </w:r>
    </w:p>
    <w:p w:rsidR="00723217" w:rsidRDefault="00F8556E" w:rsidP="00723217">
      <w:pPr>
        <w:pStyle w:val="ListParagraph"/>
        <w:numPr>
          <w:ilvl w:val="0"/>
          <w:numId w:val="3"/>
        </w:numPr>
        <w:jc w:val="both"/>
        <w:rPr>
          <w:rStyle w:val="editable"/>
          <w:b/>
        </w:rPr>
      </w:pPr>
      <w:r w:rsidRPr="00723217">
        <w:rPr>
          <w:rStyle w:val="editable"/>
          <w:b/>
        </w:rPr>
        <w:t>Vektor</w:t>
      </w:r>
      <w:r w:rsidR="00397BD8">
        <w:rPr>
          <w:rStyle w:val="editable"/>
          <w:b/>
        </w:rPr>
        <w:t xml:space="preserve"> S</w:t>
      </w:r>
      <w:r w:rsidRPr="00723217">
        <w:rPr>
          <w:rStyle w:val="editable"/>
          <w:b/>
        </w:rPr>
        <w:t xml:space="preserve"> &amp; Prefrensi</w:t>
      </w:r>
      <w:r w:rsidR="000713B9">
        <w:rPr>
          <w:rStyle w:val="editable"/>
          <w:b/>
        </w:rPr>
        <w:t>/Vektor V</w:t>
      </w:r>
    </w:p>
    <w:p w:rsidR="00723217" w:rsidRDefault="00723217" w:rsidP="00723217">
      <w:pPr>
        <w:pStyle w:val="ListParagraph"/>
        <w:ind w:left="1004"/>
        <w:jc w:val="both"/>
        <w:rPr>
          <w:rStyle w:val="editable"/>
        </w:rPr>
      </w:pPr>
      <w:r>
        <w:rPr>
          <w:rStyle w:val="editable"/>
        </w:rPr>
        <w:t>Vektor, dihitung dengan mengkalikan hasil seluruh kriteria dalam 1 alternatif</w:t>
      </w:r>
    </w:p>
    <w:p w:rsidR="00723217" w:rsidRDefault="00723217" w:rsidP="00723217">
      <w:pPr>
        <w:pStyle w:val="ListParagraph"/>
        <w:ind w:left="1004"/>
        <w:jc w:val="both"/>
        <w:rPr>
          <w:rStyle w:val="editable"/>
        </w:rPr>
      </w:pPr>
      <w:r>
        <w:rPr>
          <w:rStyle w:val="editable"/>
        </w:rPr>
        <w:t>Contoh</w:t>
      </w:r>
    </w:p>
    <w:p w:rsidR="00723217" w:rsidRDefault="00723217" w:rsidP="00723217">
      <w:pPr>
        <w:pStyle w:val="ListParagraph"/>
        <w:ind w:left="1004"/>
        <w:jc w:val="both"/>
        <w:rPr>
          <w:rStyle w:val="editable"/>
        </w:rPr>
      </w:pPr>
      <w:r>
        <w:rPr>
          <w:rStyle w:val="editable"/>
        </w:rPr>
        <w:tab/>
        <w:t xml:space="preserve">Vektor MIS-Management Informasi Systerm </w:t>
      </w:r>
    </w:p>
    <w:tbl>
      <w:tblPr>
        <w:tblStyle w:val="TableGrid"/>
        <w:tblW w:w="0" w:type="auto"/>
        <w:tblInd w:w="25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1"/>
        <w:gridCol w:w="5023"/>
      </w:tblGrid>
      <w:tr w:rsidR="00723217" w:rsidTr="00723217">
        <w:tc>
          <w:tcPr>
            <w:tcW w:w="1701" w:type="dxa"/>
          </w:tcPr>
          <w:p w:rsidR="00723217" w:rsidRPr="008450E3" w:rsidRDefault="00723217" w:rsidP="00723217">
            <w:pPr>
              <w:pStyle w:val="ListParagraph"/>
              <w:ind w:left="0"/>
              <w:rPr>
                <w:rStyle w:val="editable"/>
                <w:b/>
              </w:rPr>
            </w:pPr>
            <w:r w:rsidRPr="008450E3">
              <w:rPr>
                <w:rStyle w:val="editable"/>
                <w:b/>
              </w:rPr>
              <w:t>Angka</w:t>
            </w:r>
          </w:p>
        </w:tc>
        <w:tc>
          <w:tcPr>
            <w:tcW w:w="5023" w:type="dxa"/>
          </w:tcPr>
          <w:p w:rsidR="00723217" w:rsidRDefault="00723217" w:rsidP="00723217">
            <w:pPr>
              <w:pStyle w:val="ListParagraph"/>
              <w:ind w:left="0"/>
              <w:jc w:val="both"/>
              <w:rPr>
                <w:rStyle w:val="editable"/>
              </w:rPr>
            </w:pPr>
            <w:r>
              <w:rPr>
                <w:rStyle w:val="editable"/>
              </w:rPr>
              <w:t>2.04531</w:t>
            </w:r>
          </w:p>
        </w:tc>
      </w:tr>
      <w:tr w:rsidR="00723217" w:rsidTr="00723217">
        <w:tc>
          <w:tcPr>
            <w:tcW w:w="1701" w:type="dxa"/>
          </w:tcPr>
          <w:p w:rsidR="00723217" w:rsidRPr="008450E3" w:rsidRDefault="00723217" w:rsidP="00723217">
            <w:pPr>
              <w:pStyle w:val="ListParagraph"/>
              <w:ind w:left="0"/>
              <w:jc w:val="both"/>
              <w:rPr>
                <w:rStyle w:val="editable"/>
                <w:b/>
              </w:rPr>
            </w:pPr>
            <w:r w:rsidRPr="008450E3">
              <w:rPr>
                <w:rStyle w:val="editable"/>
                <w:b/>
              </w:rPr>
              <w:t>Profesional</w:t>
            </w:r>
          </w:p>
        </w:tc>
        <w:tc>
          <w:tcPr>
            <w:tcW w:w="5023" w:type="dxa"/>
          </w:tcPr>
          <w:p w:rsidR="00723217" w:rsidRDefault="00723217" w:rsidP="00723217">
            <w:pPr>
              <w:pStyle w:val="ListParagraph"/>
              <w:ind w:left="0"/>
              <w:jc w:val="both"/>
              <w:rPr>
                <w:rStyle w:val="editable"/>
              </w:rPr>
            </w:pPr>
            <w:r>
              <w:rPr>
                <w:rStyle w:val="editable"/>
              </w:rPr>
              <w:t>0.71922</w:t>
            </w:r>
          </w:p>
        </w:tc>
      </w:tr>
      <w:tr w:rsidR="00723217" w:rsidTr="00723217">
        <w:tc>
          <w:tcPr>
            <w:tcW w:w="1701" w:type="dxa"/>
          </w:tcPr>
          <w:p w:rsidR="00723217" w:rsidRPr="008450E3" w:rsidRDefault="00723217" w:rsidP="00723217">
            <w:pPr>
              <w:pStyle w:val="ListParagraph"/>
              <w:ind w:left="0"/>
              <w:jc w:val="both"/>
              <w:rPr>
                <w:rStyle w:val="editable"/>
                <w:b/>
              </w:rPr>
            </w:pPr>
            <w:r w:rsidRPr="008450E3">
              <w:rPr>
                <w:rStyle w:val="editable"/>
                <w:b/>
              </w:rPr>
              <w:t>Inovasi</w:t>
            </w:r>
          </w:p>
        </w:tc>
        <w:tc>
          <w:tcPr>
            <w:tcW w:w="5023" w:type="dxa"/>
          </w:tcPr>
          <w:p w:rsidR="00723217" w:rsidRDefault="00723217" w:rsidP="00723217">
            <w:pPr>
              <w:pStyle w:val="ListParagraph"/>
              <w:ind w:left="0"/>
              <w:jc w:val="both"/>
              <w:rPr>
                <w:rStyle w:val="editable"/>
              </w:rPr>
            </w:pPr>
            <w:r>
              <w:rPr>
                <w:rStyle w:val="editable"/>
              </w:rPr>
              <w:t>2.23607</w:t>
            </w:r>
          </w:p>
        </w:tc>
      </w:tr>
      <w:tr w:rsidR="00723217" w:rsidTr="00723217">
        <w:tc>
          <w:tcPr>
            <w:tcW w:w="1701" w:type="dxa"/>
          </w:tcPr>
          <w:p w:rsidR="00723217" w:rsidRPr="008450E3" w:rsidRDefault="00723217" w:rsidP="00723217">
            <w:pPr>
              <w:pStyle w:val="ListParagraph"/>
              <w:ind w:left="0"/>
              <w:jc w:val="both"/>
              <w:rPr>
                <w:rStyle w:val="editable"/>
                <w:b/>
              </w:rPr>
            </w:pPr>
            <w:r w:rsidRPr="008450E3">
              <w:rPr>
                <w:rStyle w:val="editable"/>
                <w:b/>
              </w:rPr>
              <w:t>Kualitas</w:t>
            </w:r>
          </w:p>
        </w:tc>
        <w:tc>
          <w:tcPr>
            <w:tcW w:w="5023" w:type="dxa"/>
          </w:tcPr>
          <w:p w:rsidR="00723217" w:rsidRDefault="00723217" w:rsidP="00723217">
            <w:pPr>
              <w:pStyle w:val="ListParagraph"/>
              <w:ind w:left="0"/>
              <w:jc w:val="both"/>
              <w:rPr>
                <w:rStyle w:val="editable"/>
              </w:rPr>
            </w:pPr>
            <w:r>
              <w:rPr>
                <w:rStyle w:val="editable"/>
              </w:rPr>
              <w:t>1.82056</w:t>
            </w:r>
          </w:p>
        </w:tc>
      </w:tr>
      <w:tr w:rsidR="00723217" w:rsidTr="00723217">
        <w:tc>
          <w:tcPr>
            <w:tcW w:w="1701" w:type="dxa"/>
          </w:tcPr>
          <w:p w:rsidR="00723217" w:rsidRPr="008450E3" w:rsidRDefault="00723217" w:rsidP="00723217">
            <w:pPr>
              <w:pStyle w:val="ListParagraph"/>
              <w:ind w:left="0"/>
              <w:jc w:val="both"/>
              <w:rPr>
                <w:rStyle w:val="editable"/>
                <w:b/>
              </w:rPr>
            </w:pPr>
            <w:r w:rsidRPr="008450E3">
              <w:rPr>
                <w:rStyle w:val="editable"/>
                <w:b/>
              </w:rPr>
              <w:t>Kolaborasi</w:t>
            </w:r>
          </w:p>
        </w:tc>
        <w:tc>
          <w:tcPr>
            <w:tcW w:w="5023" w:type="dxa"/>
          </w:tcPr>
          <w:p w:rsidR="00723217" w:rsidRDefault="00723217" w:rsidP="00723217">
            <w:pPr>
              <w:pStyle w:val="ListParagraph"/>
              <w:ind w:left="0"/>
              <w:jc w:val="both"/>
              <w:rPr>
                <w:rStyle w:val="editable"/>
              </w:rPr>
            </w:pPr>
            <w:r>
              <w:rPr>
                <w:rStyle w:val="editable"/>
              </w:rPr>
              <w:t>1.45170</w:t>
            </w:r>
          </w:p>
        </w:tc>
      </w:tr>
      <w:tr w:rsidR="00723217" w:rsidTr="00723217">
        <w:tc>
          <w:tcPr>
            <w:tcW w:w="1701" w:type="dxa"/>
          </w:tcPr>
          <w:p w:rsidR="00723217" w:rsidRDefault="00723217" w:rsidP="00723217">
            <w:pPr>
              <w:pStyle w:val="ListParagraph"/>
              <w:ind w:left="0"/>
              <w:jc w:val="both"/>
              <w:rPr>
                <w:rStyle w:val="editable"/>
              </w:rPr>
            </w:pPr>
          </w:p>
        </w:tc>
        <w:tc>
          <w:tcPr>
            <w:tcW w:w="5023" w:type="dxa"/>
          </w:tcPr>
          <w:p w:rsidR="00723217" w:rsidRPr="008450E3" w:rsidRDefault="00723217" w:rsidP="00723217">
            <w:pPr>
              <w:pStyle w:val="ListParagraph"/>
              <w:ind w:left="0"/>
              <w:jc w:val="both"/>
              <w:rPr>
                <w:rStyle w:val="editable"/>
                <w:b/>
              </w:rPr>
            </w:pPr>
            <w:r w:rsidRPr="008450E3">
              <w:rPr>
                <w:rStyle w:val="editable"/>
                <w:b/>
              </w:rPr>
              <w:t>---------------x</w:t>
            </w:r>
          </w:p>
        </w:tc>
      </w:tr>
      <w:tr w:rsidR="00723217" w:rsidTr="00723217">
        <w:tc>
          <w:tcPr>
            <w:tcW w:w="1701" w:type="dxa"/>
          </w:tcPr>
          <w:p w:rsidR="00723217" w:rsidRDefault="00723217" w:rsidP="00723217">
            <w:pPr>
              <w:pStyle w:val="ListParagraph"/>
              <w:ind w:left="0"/>
              <w:jc w:val="both"/>
              <w:rPr>
                <w:rStyle w:val="editable"/>
              </w:rPr>
            </w:pPr>
          </w:p>
        </w:tc>
        <w:tc>
          <w:tcPr>
            <w:tcW w:w="5023" w:type="dxa"/>
          </w:tcPr>
          <w:p w:rsidR="00723217" w:rsidRDefault="00723217" w:rsidP="00723217">
            <w:pPr>
              <w:pStyle w:val="ListParagraph"/>
              <w:ind w:left="0"/>
              <w:jc w:val="both"/>
              <w:rPr>
                <w:rStyle w:val="editable"/>
              </w:rPr>
            </w:pPr>
            <w:r>
              <w:rPr>
                <w:rStyle w:val="editable"/>
              </w:rPr>
              <w:t>8.69341</w:t>
            </w:r>
          </w:p>
        </w:tc>
      </w:tr>
    </w:tbl>
    <w:p w:rsidR="006A754D" w:rsidRDefault="006A754D" w:rsidP="00723217">
      <w:pPr>
        <w:pStyle w:val="ListParagraph"/>
        <w:ind w:left="1004"/>
        <w:jc w:val="both"/>
        <w:rPr>
          <w:rStyle w:val="editable"/>
        </w:rPr>
      </w:pPr>
    </w:p>
    <w:p w:rsidR="00723217" w:rsidRDefault="006A754D" w:rsidP="00723217">
      <w:pPr>
        <w:pStyle w:val="ListParagraph"/>
        <w:ind w:left="1004"/>
        <w:jc w:val="both"/>
        <w:rPr>
          <w:rStyle w:val="editable"/>
        </w:rPr>
      </w:pPr>
      <w:r>
        <w:rPr>
          <w:rStyle w:val="editable"/>
        </w:rPr>
        <w:t>Berikut hasil lengkap dari perhitungan vektor</w:t>
      </w:r>
    </w:p>
    <w:p w:rsidR="00A937EA" w:rsidRDefault="00A937EA" w:rsidP="00723217">
      <w:pPr>
        <w:pStyle w:val="ListParagraph"/>
        <w:ind w:left="1004"/>
        <w:jc w:val="both"/>
        <w:rPr>
          <w:rStyle w:val="editable"/>
        </w:rPr>
      </w:pPr>
      <w:r>
        <w:rPr>
          <w:noProof/>
          <w:lang w:eastAsia="id-ID"/>
        </w:rPr>
        <w:drawing>
          <wp:inline distT="0" distB="0" distL="0" distR="0" wp14:anchorId="6D7A4A51" wp14:editId="5A402BDE">
            <wp:extent cx="5731510" cy="1646584"/>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31510" cy="1646584"/>
                    </a:xfrm>
                    <a:prstGeom prst="rect">
                      <a:avLst/>
                    </a:prstGeom>
                  </pic:spPr>
                </pic:pic>
              </a:graphicData>
            </a:graphic>
          </wp:inline>
        </w:drawing>
      </w:r>
    </w:p>
    <w:p w:rsidR="00EB4708" w:rsidRDefault="00EB4708" w:rsidP="00723217">
      <w:pPr>
        <w:pStyle w:val="ListParagraph"/>
        <w:ind w:left="1004"/>
        <w:jc w:val="both"/>
        <w:rPr>
          <w:rStyle w:val="editable"/>
        </w:rPr>
      </w:pPr>
    </w:p>
    <w:p w:rsidR="00EB4708" w:rsidRDefault="00EB4708" w:rsidP="00723217">
      <w:pPr>
        <w:pStyle w:val="ListParagraph"/>
        <w:ind w:left="1004"/>
        <w:jc w:val="both"/>
        <w:rPr>
          <w:rStyle w:val="editable"/>
        </w:rPr>
      </w:pPr>
      <w:r>
        <w:rPr>
          <w:rStyle w:val="editable"/>
        </w:rPr>
        <w:t>Prefrensi, digunakan sebagai proses akhir perangkingan. Perhitungan ini dilakukan dengan melakukan perbandingan terhadap Nilai vektor alternative dengan Total seluruh nilai vektor.</w:t>
      </w:r>
    </w:p>
    <w:p w:rsidR="00EB4708" w:rsidRDefault="00EB4708" w:rsidP="00723217">
      <w:pPr>
        <w:pStyle w:val="ListParagraph"/>
        <w:ind w:left="1004"/>
        <w:jc w:val="both"/>
        <w:rPr>
          <w:rStyle w:val="editable"/>
        </w:rPr>
      </w:pPr>
      <w:r>
        <w:rPr>
          <w:rStyle w:val="editable"/>
        </w:rPr>
        <w:t>Berikut hasil lengkap dari perhitungan preferensi</w:t>
      </w:r>
    </w:p>
    <w:p w:rsidR="00EB4708" w:rsidRDefault="00EB4708" w:rsidP="00723217">
      <w:pPr>
        <w:pStyle w:val="ListParagraph"/>
        <w:ind w:left="1004"/>
        <w:jc w:val="both"/>
        <w:rPr>
          <w:rStyle w:val="editable"/>
        </w:rPr>
      </w:pPr>
      <w:r>
        <w:rPr>
          <w:noProof/>
          <w:lang w:eastAsia="id-ID"/>
        </w:rPr>
        <w:drawing>
          <wp:inline distT="0" distB="0" distL="0" distR="0">
            <wp:extent cx="5727700" cy="1621790"/>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7700" cy="1621790"/>
                    </a:xfrm>
                    <a:prstGeom prst="rect">
                      <a:avLst/>
                    </a:prstGeom>
                    <a:noFill/>
                    <a:ln>
                      <a:noFill/>
                    </a:ln>
                  </pic:spPr>
                </pic:pic>
              </a:graphicData>
            </a:graphic>
          </wp:inline>
        </w:drawing>
      </w:r>
    </w:p>
    <w:p w:rsidR="00EB4708" w:rsidRDefault="00E3062B" w:rsidP="00E3062B">
      <w:pPr>
        <w:rPr>
          <w:rStyle w:val="editable"/>
        </w:rPr>
      </w:pPr>
      <w:r>
        <w:rPr>
          <w:rStyle w:val="editable"/>
        </w:rPr>
        <w:br w:type="page"/>
      </w:r>
    </w:p>
    <w:p w:rsidR="00EB4708" w:rsidRDefault="00EB4708" w:rsidP="00EB4708">
      <w:pPr>
        <w:pStyle w:val="ListParagraph"/>
        <w:numPr>
          <w:ilvl w:val="0"/>
          <w:numId w:val="3"/>
        </w:numPr>
        <w:jc w:val="both"/>
        <w:rPr>
          <w:rStyle w:val="editable"/>
          <w:b/>
        </w:rPr>
      </w:pPr>
      <w:r w:rsidRPr="00EB4708">
        <w:rPr>
          <w:rStyle w:val="editable"/>
          <w:b/>
        </w:rPr>
        <w:lastRenderedPageBreak/>
        <w:t>Rangking</w:t>
      </w:r>
    </w:p>
    <w:p w:rsidR="00EB4708" w:rsidRDefault="00EB4708" w:rsidP="00EB4708">
      <w:pPr>
        <w:pStyle w:val="ListParagraph"/>
        <w:ind w:left="1004"/>
        <w:jc w:val="both"/>
        <w:rPr>
          <w:rStyle w:val="editable"/>
        </w:rPr>
      </w:pPr>
      <w:r>
        <w:rPr>
          <w:rStyle w:val="editable"/>
        </w:rPr>
        <w:t>Rangking ditentukan dengan mengurutkan nilai hasil preferensi</w:t>
      </w:r>
    </w:p>
    <w:p w:rsidR="00EB4708" w:rsidRDefault="00EB4708" w:rsidP="00EB4708">
      <w:pPr>
        <w:pStyle w:val="ListParagraph"/>
        <w:ind w:left="1004"/>
        <w:jc w:val="both"/>
        <w:rPr>
          <w:rStyle w:val="editable"/>
        </w:rPr>
      </w:pPr>
      <w:r>
        <w:rPr>
          <w:noProof/>
          <w:lang w:eastAsia="id-ID"/>
        </w:rPr>
        <w:drawing>
          <wp:inline distT="0" distB="0" distL="0" distR="0" wp14:anchorId="0CA1B1CB" wp14:editId="5F1F0A43">
            <wp:extent cx="5731510" cy="1460433"/>
            <wp:effectExtent l="0" t="0" r="254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31510" cy="1460433"/>
                    </a:xfrm>
                    <a:prstGeom prst="rect">
                      <a:avLst/>
                    </a:prstGeom>
                  </pic:spPr>
                </pic:pic>
              </a:graphicData>
            </a:graphic>
          </wp:inline>
        </w:drawing>
      </w:r>
    </w:p>
    <w:p w:rsidR="00EB4708" w:rsidRPr="00EB4708" w:rsidRDefault="00EB4708" w:rsidP="00EB4708">
      <w:pPr>
        <w:ind w:left="990"/>
        <w:jc w:val="both"/>
        <w:rPr>
          <w:rStyle w:val="editable"/>
        </w:rPr>
      </w:pPr>
      <w:r>
        <w:rPr>
          <w:rStyle w:val="editable"/>
        </w:rPr>
        <w:t>Berdasarkan isi Memo yang telah disebutkan diatas, apabila divisi memenuhi rule yang telah ditentukan maka akan bernilai 0 dan tidak akan mendapatkan penyetaraan gaji di awal tahun, sedangkan divisi dengan nilai tertinggi maka akan mendapatkan reward sesuai yang telah ditentukan didalam memo</w:t>
      </w:r>
      <w:r w:rsidR="00522F52">
        <w:rPr>
          <w:rStyle w:val="editable"/>
        </w:rPr>
        <w:t>.</w:t>
      </w:r>
    </w:p>
    <w:p w:rsidR="0057704B" w:rsidRDefault="00A55348" w:rsidP="0057704B">
      <w:pPr>
        <w:ind w:left="284"/>
        <w:jc w:val="both"/>
        <w:rPr>
          <w:rStyle w:val="editable"/>
          <w:b/>
          <w:i/>
        </w:rPr>
      </w:pPr>
      <w:r>
        <w:rPr>
          <w:rStyle w:val="editable"/>
          <w:b/>
          <w:i/>
        </w:rPr>
        <w:t>Desain Aplikasi dan Implentasi,</w:t>
      </w:r>
    </w:p>
    <w:p w:rsidR="00A55348" w:rsidRDefault="00A55348" w:rsidP="0057704B">
      <w:pPr>
        <w:ind w:left="284"/>
        <w:jc w:val="both"/>
        <w:rPr>
          <w:rStyle w:val="editable"/>
          <w:i/>
        </w:rPr>
      </w:pPr>
      <w:r>
        <w:rPr>
          <w:rStyle w:val="editable"/>
        </w:rPr>
        <w:t xml:space="preserve">Aplikasi ini terdiri dari beberapa menu dan submenu, berikut struktur menu dari apilkasi </w:t>
      </w:r>
      <w:r>
        <w:rPr>
          <w:rStyle w:val="editable"/>
          <w:i/>
        </w:rPr>
        <w:t>“Sistem Pendukung Keputusan untuk Menetukan Divisi Terbaik Sesuai dengan APIKK Culture Novellpharm dengan Menggunakan Metode Rule-based &amp; Weighted Product”</w:t>
      </w:r>
    </w:p>
    <w:tbl>
      <w:tblPr>
        <w:tblStyle w:val="TableGrid"/>
        <w:tblW w:w="10030" w:type="dxa"/>
        <w:tblInd w:w="284" w:type="dxa"/>
        <w:tblLayout w:type="fixed"/>
        <w:tblLook w:val="04A0" w:firstRow="1" w:lastRow="0" w:firstColumn="1" w:lastColumn="0" w:noHBand="0" w:noVBand="1"/>
      </w:tblPr>
      <w:tblGrid>
        <w:gridCol w:w="1667"/>
        <w:gridCol w:w="8363"/>
      </w:tblGrid>
      <w:tr w:rsidR="00A55348" w:rsidRPr="00EE294E" w:rsidTr="00820DB9">
        <w:tc>
          <w:tcPr>
            <w:tcW w:w="1667" w:type="dxa"/>
          </w:tcPr>
          <w:p w:rsidR="00A55348" w:rsidRPr="00EE294E" w:rsidRDefault="00A55348" w:rsidP="00096013">
            <w:pPr>
              <w:pStyle w:val="ListParagraph"/>
              <w:numPr>
                <w:ilvl w:val="0"/>
                <w:numId w:val="1"/>
              </w:numPr>
              <w:ind w:left="425"/>
              <w:jc w:val="both"/>
              <w:rPr>
                <w:rStyle w:val="editable"/>
                <w:b/>
              </w:rPr>
            </w:pPr>
            <w:r w:rsidRPr="00EE294E">
              <w:rPr>
                <w:rStyle w:val="editable"/>
                <w:b/>
              </w:rPr>
              <w:t>Home</w:t>
            </w:r>
          </w:p>
        </w:tc>
        <w:tc>
          <w:tcPr>
            <w:tcW w:w="8363" w:type="dxa"/>
          </w:tcPr>
          <w:p w:rsidR="00A55348" w:rsidRDefault="00096013" w:rsidP="0057704B">
            <w:pPr>
              <w:jc w:val="both"/>
              <w:rPr>
                <w:rStyle w:val="editable"/>
                <w:b/>
              </w:rPr>
            </w:pPr>
            <w:r w:rsidRPr="00EE294E">
              <w:rPr>
                <w:rFonts w:cstheme="minorHAnsi"/>
                <w:b/>
                <w:noProof/>
                <w:lang w:eastAsia="id-ID"/>
              </w:rPr>
              <w:drawing>
                <wp:inline distT="0" distB="0" distL="0" distR="0" wp14:anchorId="00A81257" wp14:editId="4AD44B80">
                  <wp:extent cx="5184475" cy="2354867"/>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187997" cy="2356467"/>
                          </a:xfrm>
                          <a:prstGeom prst="rect">
                            <a:avLst/>
                          </a:prstGeom>
                        </pic:spPr>
                      </pic:pic>
                    </a:graphicData>
                  </a:graphic>
                </wp:inline>
              </w:drawing>
            </w:r>
          </w:p>
          <w:p w:rsidR="00EE294E" w:rsidRPr="00EE294E" w:rsidRDefault="00EE294E" w:rsidP="0057704B">
            <w:pPr>
              <w:jc w:val="both"/>
              <w:rPr>
                <w:rStyle w:val="editable"/>
                <w:b/>
              </w:rPr>
            </w:pPr>
          </w:p>
        </w:tc>
      </w:tr>
      <w:tr w:rsidR="00A55348" w:rsidRPr="00EE294E" w:rsidTr="00820DB9">
        <w:tc>
          <w:tcPr>
            <w:tcW w:w="1667" w:type="dxa"/>
          </w:tcPr>
          <w:p w:rsidR="00A55348" w:rsidRPr="00EE294E" w:rsidRDefault="00A55348" w:rsidP="00096013">
            <w:pPr>
              <w:pStyle w:val="ListParagraph"/>
              <w:numPr>
                <w:ilvl w:val="0"/>
                <w:numId w:val="1"/>
              </w:numPr>
              <w:ind w:left="425"/>
              <w:jc w:val="both"/>
              <w:rPr>
                <w:rStyle w:val="editable"/>
                <w:b/>
              </w:rPr>
            </w:pPr>
            <w:r w:rsidRPr="00EE294E">
              <w:rPr>
                <w:rStyle w:val="editable"/>
                <w:b/>
              </w:rPr>
              <w:t>Transaksi</w:t>
            </w:r>
          </w:p>
        </w:tc>
        <w:tc>
          <w:tcPr>
            <w:tcW w:w="8363" w:type="dxa"/>
          </w:tcPr>
          <w:p w:rsidR="00A55348" w:rsidRPr="00EE294E" w:rsidRDefault="00A55348" w:rsidP="0057704B">
            <w:pPr>
              <w:jc w:val="both"/>
              <w:rPr>
                <w:rStyle w:val="editable"/>
                <w:b/>
              </w:rPr>
            </w:pPr>
          </w:p>
        </w:tc>
      </w:tr>
      <w:tr w:rsidR="00A55348" w:rsidRPr="00EE294E" w:rsidTr="00820DB9">
        <w:tc>
          <w:tcPr>
            <w:tcW w:w="1667" w:type="dxa"/>
          </w:tcPr>
          <w:p w:rsidR="00A55348" w:rsidRPr="00EE294E" w:rsidRDefault="00A55348" w:rsidP="00096013">
            <w:pPr>
              <w:ind w:left="425"/>
              <w:jc w:val="both"/>
              <w:rPr>
                <w:rStyle w:val="editable"/>
                <w:b/>
              </w:rPr>
            </w:pPr>
          </w:p>
        </w:tc>
        <w:tc>
          <w:tcPr>
            <w:tcW w:w="8363" w:type="dxa"/>
          </w:tcPr>
          <w:p w:rsidR="00A55348" w:rsidRPr="00EE294E" w:rsidRDefault="00A55348" w:rsidP="00096013">
            <w:pPr>
              <w:pStyle w:val="ListParagraph"/>
              <w:numPr>
                <w:ilvl w:val="1"/>
                <w:numId w:val="1"/>
              </w:numPr>
              <w:ind w:left="459"/>
              <w:jc w:val="both"/>
              <w:rPr>
                <w:rStyle w:val="editable"/>
                <w:b/>
              </w:rPr>
            </w:pPr>
            <w:r w:rsidRPr="00EE294E">
              <w:rPr>
                <w:rStyle w:val="editable"/>
                <w:b/>
              </w:rPr>
              <w:t xml:space="preserve">Alternative </w:t>
            </w:r>
          </w:p>
          <w:p w:rsidR="00096013" w:rsidRPr="00EE294E" w:rsidRDefault="002D10FB" w:rsidP="00096013">
            <w:pPr>
              <w:ind w:left="317" w:hanging="241"/>
              <w:jc w:val="both"/>
              <w:rPr>
                <w:rStyle w:val="editable"/>
                <w:b/>
              </w:rPr>
            </w:pPr>
            <w:r w:rsidRPr="00340AF4">
              <w:rPr>
                <w:rFonts w:cstheme="minorHAnsi"/>
                <w:noProof/>
                <w:lang w:eastAsia="id-ID"/>
              </w:rPr>
              <w:drawing>
                <wp:inline distT="0" distB="0" distL="0" distR="0" wp14:anchorId="6B173CEE" wp14:editId="75895CE3">
                  <wp:extent cx="5098211" cy="1759789"/>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102926" cy="1761417"/>
                          </a:xfrm>
                          <a:prstGeom prst="rect">
                            <a:avLst/>
                          </a:prstGeom>
                        </pic:spPr>
                      </pic:pic>
                    </a:graphicData>
                  </a:graphic>
                </wp:inline>
              </w:drawing>
            </w:r>
          </w:p>
          <w:p w:rsidR="00096013" w:rsidRDefault="00096013" w:rsidP="00096013">
            <w:pPr>
              <w:ind w:left="317" w:hanging="241"/>
              <w:jc w:val="both"/>
              <w:rPr>
                <w:rStyle w:val="editable"/>
                <w:b/>
              </w:rPr>
            </w:pPr>
          </w:p>
          <w:p w:rsidR="001F5F3F" w:rsidRDefault="001F5F3F" w:rsidP="00096013">
            <w:pPr>
              <w:ind w:left="317" w:hanging="241"/>
              <w:jc w:val="both"/>
              <w:rPr>
                <w:rStyle w:val="editable"/>
                <w:b/>
              </w:rPr>
            </w:pPr>
            <w:r w:rsidRPr="00340AF4">
              <w:rPr>
                <w:rFonts w:cstheme="minorHAnsi"/>
                <w:noProof/>
                <w:lang w:eastAsia="id-ID"/>
              </w:rPr>
              <w:lastRenderedPageBreak/>
              <w:drawing>
                <wp:inline distT="0" distB="0" distL="0" distR="0" wp14:anchorId="17D16CBA" wp14:editId="5844D843">
                  <wp:extent cx="5046453" cy="2558806"/>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042006" cy="2556551"/>
                          </a:xfrm>
                          <a:prstGeom prst="rect">
                            <a:avLst/>
                          </a:prstGeom>
                        </pic:spPr>
                      </pic:pic>
                    </a:graphicData>
                  </a:graphic>
                </wp:inline>
              </w:drawing>
            </w:r>
          </w:p>
          <w:p w:rsidR="001F5F3F" w:rsidRPr="00EE294E" w:rsidRDefault="001F5F3F" w:rsidP="00096013">
            <w:pPr>
              <w:ind w:left="317" w:hanging="241"/>
              <w:jc w:val="both"/>
              <w:rPr>
                <w:rStyle w:val="editable"/>
                <w:b/>
              </w:rPr>
            </w:pPr>
          </w:p>
        </w:tc>
      </w:tr>
      <w:tr w:rsidR="00A55348" w:rsidRPr="00EE294E" w:rsidTr="00820DB9">
        <w:tc>
          <w:tcPr>
            <w:tcW w:w="1667" w:type="dxa"/>
          </w:tcPr>
          <w:p w:rsidR="00A55348" w:rsidRPr="00EE294E" w:rsidRDefault="00A55348" w:rsidP="00096013">
            <w:pPr>
              <w:ind w:left="425"/>
              <w:jc w:val="both"/>
              <w:rPr>
                <w:rStyle w:val="editable"/>
                <w:b/>
              </w:rPr>
            </w:pPr>
          </w:p>
        </w:tc>
        <w:tc>
          <w:tcPr>
            <w:tcW w:w="8363" w:type="dxa"/>
          </w:tcPr>
          <w:p w:rsidR="00A55348" w:rsidRPr="009372CE" w:rsidRDefault="00A55348" w:rsidP="009372CE">
            <w:pPr>
              <w:pStyle w:val="ListParagraph"/>
              <w:numPr>
                <w:ilvl w:val="1"/>
                <w:numId w:val="1"/>
              </w:numPr>
              <w:ind w:left="459"/>
              <w:jc w:val="both"/>
              <w:rPr>
                <w:rStyle w:val="editable"/>
                <w:b/>
              </w:rPr>
            </w:pPr>
            <w:r w:rsidRPr="009372CE">
              <w:rPr>
                <w:rStyle w:val="editable"/>
                <w:b/>
              </w:rPr>
              <w:t>Matrik</w:t>
            </w:r>
          </w:p>
          <w:p w:rsidR="009372CE" w:rsidRPr="009372CE" w:rsidRDefault="009372CE" w:rsidP="009372CE">
            <w:pPr>
              <w:ind w:left="34"/>
              <w:jc w:val="both"/>
              <w:rPr>
                <w:rStyle w:val="editable"/>
                <w:b/>
              </w:rPr>
            </w:pPr>
            <w:r w:rsidRPr="00340AF4">
              <w:rPr>
                <w:rFonts w:cstheme="minorHAnsi"/>
                <w:noProof/>
                <w:lang w:eastAsia="id-ID"/>
              </w:rPr>
              <w:drawing>
                <wp:inline distT="0" distB="0" distL="0" distR="0" wp14:anchorId="5601F2EE" wp14:editId="23D1842E">
                  <wp:extent cx="5106837" cy="1466491"/>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133313" cy="1474094"/>
                          </a:xfrm>
                          <a:prstGeom prst="rect">
                            <a:avLst/>
                          </a:prstGeom>
                        </pic:spPr>
                      </pic:pic>
                    </a:graphicData>
                  </a:graphic>
                </wp:inline>
              </w:drawing>
            </w:r>
          </w:p>
        </w:tc>
      </w:tr>
      <w:tr w:rsidR="00A55348" w:rsidRPr="00EE294E" w:rsidTr="00820DB9">
        <w:tc>
          <w:tcPr>
            <w:tcW w:w="1667" w:type="dxa"/>
          </w:tcPr>
          <w:p w:rsidR="00A55348" w:rsidRPr="00EE294E" w:rsidRDefault="00A55348" w:rsidP="00096013">
            <w:pPr>
              <w:ind w:left="425"/>
              <w:jc w:val="both"/>
              <w:rPr>
                <w:rStyle w:val="editable"/>
                <w:b/>
              </w:rPr>
            </w:pPr>
          </w:p>
        </w:tc>
        <w:tc>
          <w:tcPr>
            <w:tcW w:w="8363" w:type="dxa"/>
          </w:tcPr>
          <w:p w:rsidR="00A55348" w:rsidRDefault="00A55348" w:rsidP="00096013">
            <w:pPr>
              <w:ind w:left="317" w:hanging="241"/>
              <w:jc w:val="both"/>
              <w:rPr>
                <w:rStyle w:val="editable"/>
                <w:b/>
              </w:rPr>
            </w:pPr>
            <w:r w:rsidRPr="00EE294E">
              <w:rPr>
                <w:rStyle w:val="editable"/>
                <w:b/>
              </w:rPr>
              <w:t>2.3  Rangking</w:t>
            </w:r>
            <w:r w:rsidR="00AB3922">
              <w:rPr>
                <w:rStyle w:val="editable"/>
                <w:b/>
              </w:rPr>
              <w:t xml:space="preserve"> </w:t>
            </w:r>
          </w:p>
          <w:p w:rsidR="00AB3922" w:rsidRDefault="00AB3922" w:rsidP="00096013">
            <w:pPr>
              <w:ind w:left="317" w:hanging="241"/>
              <w:jc w:val="both"/>
              <w:rPr>
                <w:rStyle w:val="editable"/>
                <w:b/>
              </w:rPr>
            </w:pPr>
            <w:r w:rsidRPr="00340AF4">
              <w:rPr>
                <w:rFonts w:cstheme="minorHAnsi"/>
                <w:noProof/>
                <w:lang w:eastAsia="id-ID"/>
              </w:rPr>
              <w:drawing>
                <wp:inline distT="0" distB="0" distL="0" distR="0" wp14:anchorId="6F063E46" wp14:editId="5D90002F">
                  <wp:extent cx="5037826" cy="1802921"/>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035167" cy="1801969"/>
                          </a:xfrm>
                          <a:prstGeom prst="rect">
                            <a:avLst/>
                          </a:prstGeom>
                        </pic:spPr>
                      </pic:pic>
                    </a:graphicData>
                  </a:graphic>
                </wp:inline>
              </w:drawing>
            </w:r>
          </w:p>
          <w:p w:rsidR="00AB3922" w:rsidRPr="00EE294E" w:rsidRDefault="00AB3922" w:rsidP="00096013">
            <w:pPr>
              <w:ind w:left="317" w:hanging="241"/>
              <w:jc w:val="both"/>
              <w:rPr>
                <w:rStyle w:val="editable"/>
                <w:b/>
              </w:rPr>
            </w:pPr>
          </w:p>
        </w:tc>
      </w:tr>
      <w:tr w:rsidR="00A55348" w:rsidRPr="00EE294E" w:rsidTr="00820DB9">
        <w:tc>
          <w:tcPr>
            <w:tcW w:w="1667" w:type="dxa"/>
          </w:tcPr>
          <w:p w:rsidR="00A55348" w:rsidRPr="00EE294E" w:rsidRDefault="00A55348" w:rsidP="00096013">
            <w:pPr>
              <w:ind w:left="425"/>
              <w:jc w:val="both"/>
              <w:rPr>
                <w:rStyle w:val="editable"/>
                <w:b/>
              </w:rPr>
            </w:pPr>
          </w:p>
        </w:tc>
        <w:tc>
          <w:tcPr>
            <w:tcW w:w="8363" w:type="dxa"/>
          </w:tcPr>
          <w:p w:rsidR="00A55348" w:rsidRPr="00EE294E" w:rsidRDefault="00A55348" w:rsidP="00096013">
            <w:pPr>
              <w:ind w:left="317" w:hanging="241"/>
              <w:jc w:val="both"/>
              <w:rPr>
                <w:rStyle w:val="editable"/>
                <w:b/>
              </w:rPr>
            </w:pPr>
            <w:r w:rsidRPr="00EE294E">
              <w:rPr>
                <w:rStyle w:val="editable"/>
                <w:b/>
              </w:rPr>
              <w:t>2.4  Reset</w:t>
            </w:r>
          </w:p>
        </w:tc>
      </w:tr>
      <w:tr w:rsidR="00A55348" w:rsidRPr="00EE294E" w:rsidTr="00820DB9">
        <w:tc>
          <w:tcPr>
            <w:tcW w:w="1667" w:type="dxa"/>
          </w:tcPr>
          <w:p w:rsidR="00A55348" w:rsidRPr="00EE294E" w:rsidRDefault="00A55348" w:rsidP="00096013">
            <w:pPr>
              <w:pStyle w:val="ListParagraph"/>
              <w:numPr>
                <w:ilvl w:val="0"/>
                <w:numId w:val="1"/>
              </w:numPr>
              <w:ind w:left="425"/>
              <w:jc w:val="both"/>
              <w:rPr>
                <w:rStyle w:val="editable"/>
                <w:b/>
              </w:rPr>
            </w:pPr>
            <w:r w:rsidRPr="00EE294E">
              <w:rPr>
                <w:rStyle w:val="editable"/>
                <w:b/>
              </w:rPr>
              <w:t>Data</w:t>
            </w:r>
          </w:p>
        </w:tc>
        <w:tc>
          <w:tcPr>
            <w:tcW w:w="8363" w:type="dxa"/>
          </w:tcPr>
          <w:p w:rsidR="00A55348" w:rsidRPr="00EE294E" w:rsidRDefault="00A55348" w:rsidP="00096013">
            <w:pPr>
              <w:ind w:left="317" w:hanging="241"/>
              <w:jc w:val="both"/>
              <w:rPr>
                <w:rStyle w:val="editable"/>
                <w:b/>
              </w:rPr>
            </w:pPr>
          </w:p>
        </w:tc>
      </w:tr>
      <w:tr w:rsidR="00A55348" w:rsidRPr="00EE294E" w:rsidTr="00820DB9">
        <w:tc>
          <w:tcPr>
            <w:tcW w:w="1667" w:type="dxa"/>
          </w:tcPr>
          <w:p w:rsidR="00A55348" w:rsidRPr="00EE294E" w:rsidRDefault="00A55348" w:rsidP="00096013">
            <w:pPr>
              <w:ind w:left="425"/>
              <w:jc w:val="both"/>
              <w:rPr>
                <w:rStyle w:val="editable"/>
                <w:b/>
              </w:rPr>
            </w:pPr>
          </w:p>
        </w:tc>
        <w:tc>
          <w:tcPr>
            <w:tcW w:w="8363" w:type="dxa"/>
          </w:tcPr>
          <w:p w:rsidR="00A55348" w:rsidRDefault="00A55348" w:rsidP="00096013">
            <w:pPr>
              <w:ind w:left="317" w:hanging="241"/>
              <w:jc w:val="both"/>
              <w:rPr>
                <w:rStyle w:val="editable"/>
                <w:b/>
              </w:rPr>
            </w:pPr>
            <w:r w:rsidRPr="00EE294E">
              <w:rPr>
                <w:rStyle w:val="editable"/>
                <w:b/>
              </w:rPr>
              <w:t>3.1  Kriteria</w:t>
            </w:r>
          </w:p>
          <w:p w:rsidR="00754510" w:rsidRPr="00EE294E" w:rsidRDefault="00754510" w:rsidP="00E3062B">
            <w:pPr>
              <w:ind w:left="317" w:hanging="241"/>
              <w:jc w:val="both"/>
              <w:rPr>
                <w:rStyle w:val="editable"/>
                <w:b/>
              </w:rPr>
            </w:pPr>
            <w:r w:rsidRPr="00340AF4">
              <w:rPr>
                <w:rFonts w:cstheme="minorHAnsi"/>
                <w:noProof/>
                <w:lang w:eastAsia="id-ID"/>
              </w:rPr>
              <w:drawing>
                <wp:inline distT="0" distB="0" distL="0" distR="0" wp14:anchorId="5A08FF2D" wp14:editId="26325676">
                  <wp:extent cx="5141343" cy="1699404"/>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152629" cy="1703134"/>
                          </a:xfrm>
                          <a:prstGeom prst="rect">
                            <a:avLst/>
                          </a:prstGeom>
                        </pic:spPr>
                      </pic:pic>
                    </a:graphicData>
                  </a:graphic>
                </wp:inline>
              </w:drawing>
            </w:r>
          </w:p>
        </w:tc>
      </w:tr>
      <w:tr w:rsidR="00A55348" w:rsidRPr="00EE294E" w:rsidTr="00820DB9">
        <w:tc>
          <w:tcPr>
            <w:tcW w:w="1667" w:type="dxa"/>
          </w:tcPr>
          <w:p w:rsidR="00A55348" w:rsidRPr="00EE294E" w:rsidRDefault="00A55348" w:rsidP="00096013">
            <w:pPr>
              <w:ind w:left="425"/>
              <w:jc w:val="both"/>
              <w:rPr>
                <w:rStyle w:val="editable"/>
                <w:b/>
              </w:rPr>
            </w:pPr>
          </w:p>
        </w:tc>
        <w:tc>
          <w:tcPr>
            <w:tcW w:w="8363" w:type="dxa"/>
          </w:tcPr>
          <w:p w:rsidR="00A55348" w:rsidRDefault="00A55348" w:rsidP="00096013">
            <w:pPr>
              <w:ind w:left="317" w:hanging="241"/>
              <w:jc w:val="both"/>
              <w:rPr>
                <w:rStyle w:val="editable"/>
                <w:b/>
              </w:rPr>
            </w:pPr>
            <w:r w:rsidRPr="00EE294E">
              <w:rPr>
                <w:rStyle w:val="editable"/>
                <w:b/>
              </w:rPr>
              <w:t>3.2  Nilai</w:t>
            </w:r>
          </w:p>
          <w:p w:rsidR="00EE294E" w:rsidRDefault="00727E1C" w:rsidP="00096013">
            <w:pPr>
              <w:ind w:left="317" w:hanging="241"/>
              <w:jc w:val="both"/>
              <w:rPr>
                <w:rStyle w:val="editable"/>
                <w:b/>
              </w:rPr>
            </w:pPr>
            <w:r w:rsidRPr="00340AF4">
              <w:rPr>
                <w:rFonts w:cstheme="minorHAnsi"/>
                <w:noProof/>
                <w:lang w:eastAsia="id-ID"/>
              </w:rPr>
              <w:drawing>
                <wp:inline distT="0" distB="0" distL="0" distR="0" wp14:anchorId="27C4403A" wp14:editId="2EE0C60A">
                  <wp:extent cx="5132717" cy="2266066"/>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128125" cy="2264039"/>
                          </a:xfrm>
                          <a:prstGeom prst="rect">
                            <a:avLst/>
                          </a:prstGeom>
                        </pic:spPr>
                      </pic:pic>
                    </a:graphicData>
                  </a:graphic>
                </wp:inline>
              </w:drawing>
            </w:r>
          </w:p>
          <w:p w:rsidR="00EE294E" w:rsidRPr="00EE294E" w:rsidRDefault="00EE294E" w:rsidP="00096013">
            <w:pPr>
              <w:ind w:left="317" w:hanging="241"/>
              <w:jc w:val="both"/>
              <w:rPr>
                <w:rStyle w:val="editable"/>
                <w:b/>
              </w:rPr>
            </w:pPr>
          </w:p>
        </w:tc>
      </w:tr>
      <w:tr w:rsidR="00A55348" w:rsidRPr="00EE294E" w:rsidTr="00820DB9">
        <w:tc>
          <w:tcPr>
            <w:tcW w:w="1667" w:type="dxa"/>
          </w:tcPr>
          <w:p w:rsidR="00A55348" w:rsidRPr="00EE294E" w:rsidRDefault="00A55348" w:rsidP="00096013">
            <w:pPr>
              <w:ind w:left="425"/>
              <w:jc w:val="both"/>
              <w:rPr>
                <w:rStyle w:val="editable"/>
                <w:b/>
              </w:rPr>
            </w:pPr>
          </w:p>
        </w:tc>
        <w:tc>
          <w:tcPr>
            <w:tcW w:w="8363" w:type="dxa"/>
          </w:tcPr>
          <w:p w:rsidR="00A55348" w:rsidRDefault="00A55348" w:rsidP="00096013">
            <w:pPr>
              <w:ind w:left="317" w:hanging="241"/>
              <w:jc w:val="both"/>
              <w:rPr>
                <w:rStyle w:val="editable"/>
                <w:b/>
              </w:rPr>
            </w:pPr>
            <w:r w:rsidRPr="00EE294E">
              <w:rPr>
                <w:rStyle w:val="editable"/>
                <w:b/>
              </w:rPr>
              <w:t>3.3  Rule</w:t>
            </w:r>
          </w:p>
          <w:p w:rsidR="00727E1C" w:rsidRDefault="00727E1C" w:rsidP="00096013">
            <w:pPr>
              <w:ind w:left="317" w:hanging="241"/>
              <w:jc w:val="both"/>
              <w:rPr>
                <w:rStyle w:val="editable"/>
                <w:b/>
              </w:rPr>
            </w:pPr>
            <w:r w:rsidRPr="00340AF4">
              <w:rPr>
                <w:rFonts w:cstheme="minorHAnsi"/>
                <w:noProof/>
                <w:lang w:eastAsia="id-ID"/>
              </w:rPr>
              <w:drawing>
                <wp:inline distT="0" distB="0" distL="0" distR="0" wp14:anchorId="32A9F852" wp14:editId="3DA82EBE">
                  <wp:extent cx="5089585" cy="308825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102011" cy="3095797"/>
                          </a:xfrm>
                          <a:prstGeom prst="rect">
                            <a:avLst/>
                          </a:prstGeom>
                        </pic:spPr>
                      </pic:pic>
                    </a:graphicData>
                  </a:graphic>
                </wp:inline>
              </w:drawing>
            </w:r>
          </w:p>
          <w:p w:rsidR="00727E1C" w:rsidRPr="00EE294E" w:rsidRDefault="00727E1C" w:rsidP="00096013">
            <w:pPr>
              <w:ind w:left="317" w:hanging="241"/>
              <w:jc w:val="both"/>
              <w:rPr>
                <w:rStyle w:val="editable"/>
                <w:b/>
              </w:rPr>
            </w:pPr>
          </w:p>
        </w:tc>
      </w:tr>
      <w:tr w:rsidR="00A55348" w:rsidRPr="00EE294E" w:rsidTr="00820DB9">
        <w:tc>
          <w:tcPr>
            <w:tcW w:w="1667" w:type="dxa"/>
          </w:tcPr>
          <w:p w:rsidR="00A55348" w:rsidRPr="00EE294E" w:rsidRDefault="00A55348" w:rsidP="00096013">
            <w:pPr>
              <w:ind w:left="425"/>
              <w:jc w:val="both"/>
              <w:rPr>
                <w:rStyle w:val="editable"/>
                <w:b/>
              </w:rPr>
            </w:pPr>
          </w:p>
        </w:tc>
        <w:tc>
          <w:tcPr>
            <w:tcW w:w="8363" w:type="dxa"/>
          </w:tcPr>
          <w:p w:rsidR="00A55348" w:rsidRDefault="00A55348" w:rsidP="00096013">
            <w:pPr>
              <w:ind w:left="317" w:hanging="241"/>
              <w:jc w:val="both"/>
              <w:rPr>
                <w:rStyle w:val="editable"/>
                <w:b/>
              </w:rPr>
            </w:pPr>
            <w:r w:rsidRPr="00EE294E">
              <w:rPr>
                <w:rStyle w:val="editable"/>
                <w:b/>
              </w:rPr>
              <w:t>3.4  Divisi</w:t>
            </w:r>
          </w:p>
          <w:p w:rsidR="00E3062B" w:rsidRPr="00EE294E" w:rsidRDefault="008A3C7C" w:rsidP="00E3062B">
            <w:pPr>
              <w:ind w:left="317" w:hanging="241"/>
              <w:jc w:val="both"/>
              <w:rPr>
                <w:rStyle w:val="editable"/>
                <w:b/>
              </w:rPr>
            </w:pPr>
            <w:r w:rsidRPr="00340AF4">
              <w:rPr>
                <w:rFonts w:cstheme="minorHAnsi"/>
                <w:noProof/>
                <w:lang w:eastAsia="id-ID"/>
              </w:rPr>
              <w:drawing>
                <wp:inline distT="0" distB="0" distL="0" distR="0" wp14:anchorId="63907B11" wp14:editId="38CE20EE">
                  <wp:extent cx="5089585" cy="255341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100974" cy="2559133"/>
                          </a:xfrm>
                          <a:prstGeom prst="rect">
                            <a:avLst/>
                          </a:prstGeom>
                        </pic:spPr>
                      </pic:pic>
                    </a:graphicData>
                  </a:graphic>
                </wp:inline>
              </w:drawing>
            </w:r>
          </w:p>
        </w:tc>
      </w:tr>
      <w:tr w:rsidR="00A55348" w:rsidRPr="00EE294E" w:rsidTr="00820DB9">
        <w:tc>
          <w:tcPr>
            <w:tcW w:w="1667" w:type="dxa"/>
          </w:tcPr>
          <w:p w:rsidR="00A55348" w:rsidRPr="00EE294E" w:rsidRDefault="00A55348" w:rsidP="00096013">
            <w:pPr>
              <w:pStyle w:val="ListParagraph"/>
              <w:numPr>
                <w:ilvl w:val="0"/>
                <w:numId w:val="1"/>
              </w:numPr>
              <w:ind w:left="425"/>
              <w:jc w:val="both"/>
              <w:rPr>
                <w:rStyle w:val="editable"/>
                <w:b/>
              </w:rPr>
            </w:pPr>
            <w:r w:rsidRPr="00EE294E">
              <w:rPr>
                <w:rStyle w:val="editable"/>
                <w:b/>
              </w:rPr>
              <w:lastRenderedPageBreak/>
              <w:t>Info</w:t>
            </w:r>
          </w:p>
        </w:tc>
        <w:tc>
          <w:tcPr>
            <w:tcW w:w="8363" w:type="dxa"/>
          </w:tcPr>
          <w:p w:rsidR="00A55348" w:rsidRPr="00EE294E" w:rsidRDefault="00A55348" w:rsidP="0057704B">
            <w:pPr>
              <w:jc w:val="both"/>
              <w:rPr>
                <w:rStyle w:val="editable"/>
                <w:b/>
              </w:rPr>
            </w:pPr>
          </w:p>
        </w:tc>
      </w:tr>
      <w:tr w:rsidR="00096013" w:rsidRPr="00EE294E" w:rsidTr="00820DB9">
        <w:tc>
          <w:tcPr>
            <w:tcW w:w="1667" w:type="dxa"/>
          </w:tcPr>
          <w:p w:rsidR="00096013" w:rsidRPr="00EE294E" w:rsidRDefault="00096013" w:rsidP="00096013">
            <w:pPr>
              <w:pStyle w:val="ListParagraph"/>
              <w:ind w:left="425"/>
              <w:jc w:val="both"/>
              <w:rPr>
                <w:rStyle w:val="editable"/>
                <w:b/>
              </w:rPr>
            </w:pPr>
          </w:p>
        </w:tc>
        <w:tc>
          <w:tcPr>
            <w:tcW w:w="8363" w:type="dxa"/>
          </w:tcPr>
          <w:p w:rsidR="00096013" w:rsidRPr="00EE294E" w:rsidRDefault="00096013" w:rsidP="00096013">
            <w:pPr>
              <w:pStyle w:val="ListParagraph"/>
              <w:numPr>
                <w:ilvl w:val="1"/>
                <w:numId w:val="1"/>
              </w:numPr>
              <w:ind w:left="459"/>
              <w:jc w:val="both"/>
              <w:rPr>
                <w:rStyle w:val="editable"/>
                <w:b/>
              </w:rPr>
            </w:pPr>
            <w:r w:rsidRPr="00EE294E">
              <w:rPr>
                <w:rStyle w:val="editable"/>
                <w:b/>
              </w:rPr>
              <w:t>Corporate Culture</w:t>
            </w:r>
          </w:p>
          <w:p w:rsidR="00096013" w:rsidRPr="00EE294E" w:rsidRDefault="00096013" w:rsidP="00EE294E">
            <w:pPr>
              <w:pStyle w:val="ListParagraph"/>
              <w:ind w:left="34"/>
              <w:jc w:val="both"/>
              <w:rPr>
                <w:rStyle w:val="editable"/>
                <w:b/>
              </w:rPr>
            </w:pPr>
            <w:r w:rsidRPr="00EE294E">
              <w:rPr>
                <w:rFonts w:cstheme="minorHAnsi"/>
                <w:b/>
                <w:noProof/>
                <w:lang w:eastAsia="id-ID"/>
              </w:rPr>
              <w:drawing>
                <wp:inline distT="0" distB="0" distL="0" distR="0" wp14:anchorId="4D615AAC" wp14:editId="2AE05060">
                  <wp:extent cx="5115464" cy="1889185"/>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119499" cy="1890675"/>
                          </a:xfrm>
                          <a:prstGeom prst="rect">
                            <a:avLst/>
                          </a:prstGeom>
                        </pic:spPr>
                      </pic:pic>
                    </a:graphicData>
                  </a:graphic>
                </wp:inline>
              </w:drawing>
            </w:r>
          </w:p>
        </w:tc>
      </w:tr>
    </w:tbl>
    <w:p w:rsidR="00A55348" w:rsidRPr="00A55348" w:rsidRDefault="00A55348" w:rsidP="0057704B">
      <w:pPr>
        <w:ind w:left="284"/>
        <w:jc w:val="both"/>
        <w:rPr>
          <w:rStyle w:val="editable"/>
        </w:rPr>
      </w:pPr>
    </w:p>
    <w:p w:rsidR="00522F52" w:rsidRDefault="00AF2CA0" w:rsidP="00522F52">
      <w:pPr>
        <w:rPr>
          <w:rStyle w:val="editable"/>
          <w:rFonts w:cstheme="minorHAnsi"/>
        </w:rPr>
      </w:pPr>
      <w:r>
        <w:rPr>
          <w:rFonts w:cstheme="minorHAnsi"/>
          <w:b/>
          <w:noProof/>
          <w:sz w:val="28"/>
          <w:lang w:eastAsia="id-ID"/>
        </w:rPr>
        <w:t xml:space="preserve">Kesimpulan </w:t>
      </w:r>
    </w:p>
    <w:p w:rsidR="00AF2CA0" w:rsidRPr="00397BD8" w:rsidRDefault="00397BD8" w:rsidP="00AF2CA0">
      <w:pPr>
        <w:pStyle w:val="ListParagraph"/>
        <w:numPr>
          <w:ilvl w:val="0"/>
          <w:numId w:val="2"/>
        </w:numPr>
        <w:jc w:val="both"/>
        <w:rPr>
          <w:rStyle w:val="editable"/>
          <w:b/>
        </w:rPr>
      </w:pPr>
      <w:r w:rsidRPr="00397BD8">
        <w:rPr>
          <w:rStyle w:val="editable"/>
        </w:rPr>
        <w:t>Rule Based digunakan untuk</w:t>
      </w:r>
      <w:r>
        <w:rPr>
          <w:rStyle w:val="editable"/>
        </w:rPr>
        <w:t xml:space="preserve"> menentukan nilai yang diisi telah sesuai atau tidak dengan rule yang telah diinisialisasi</w:t>
      </w:r>
    </w:p>
    <w:p w:rsidR="00397BD8" w:rsidRPr="00397BD8" w:rsidRDefault="00397BD8" w:rsidP="00AF2CA0">
      <w:pPr>
        <w:pStyle w:val="ListParagraph"/>
        <w:numPr>
          <w:ilvl w:val="0"/>
          <w:numId w:val="2"/>
        </w:numPr>
        <w:jc w:val="both"/>
        <w:rPr>
          <w:rStyle w:val="editable"/>
          <w:b/>
        </w:rPr>
      </w:pPr>
      <w:r>
        <w:rPr>
          <w:rStyle w:val="editable"/>
        </w:rPr>
        <w:t>Weighted Product merupakan salah satu perhitungan Multi Kriteria dengan pemanfaatan perhitungan perkalian</w:t>
      </w:r>
    </w:p>
    <w:p w:rsidR="00397BD8" w:rsidRPr="00CA5AD9" w:rsidRDefault="00397BD8" w:rsidP="00AF2CA0">
      <w:pPr>
        <w:pStyle w:val="ListParagraph"/>
        <w:numPr>
          <w:ilvl w:val="0"/>
          <w:numId w:val="2"/>
        </w:numPr>
        <w:jc w:val="both"/>
        <w:rPr>
          <w:rStyle w:val="editable"/>
          <w:b/>
        </w:rPr>
      </w:pPr>
      <w:r>
        <w:rPr>
          <w:rStyle w:val="editable"/>
        </w:rPr>
        <w:t>Berdasarkan sistem yang telah dibuat, Rule based dan weighted product mampu dikombinasikan dalam satu sistem untuk melakukan penilaian</w:t>
      </w:r>
    </w:p>
    <w:p w:rsidR="00CA5AD9" w:rsidRDefault="00CA5AD9" w:rsidP="00CA5AD9">
      <w:pPr>
        <w:jc w:val="both"/>
        <w:rPr>
          <w:rStyle w:val="editable"/>
          <w:b/>
        </w:rPr>
      </w:pPr>
    </w:p>
    <w:p w:rsidR="00CA5AD9" w:rsidRDefault="00CA5AD9" w:rsidP="00CA5AD9">
      <w:pPr>
        <w:rPr>
          <w:rFonts w:cstheme="minorHAnsi"/>
          <w:b/>
          <w:noProof/>
          <w:sz w:val="28"/>
          <w:lang w:eastAsia="id-ID"/>
        </w:rPr>
      </w:pPr>
      <w:r>
        <w:rPr>
          <w:rFonts w:cstheme="minorHAnsi"/>
          <w:b/>
          <w:noProof/>
          <w:sz w:val="28"/>
          <w:lang w:eastAsia="id-ID"/>
        </w:rPr>
        <w:t>LAMPIRAN</w:t>
      </w:r>
    </w:p>
    <w:p w:rsidR="004A3569" w:rsidRPr="00340AF4" w:rsidRDefault="00CA5AD9" w:rsidP="00CA5AD9">
      <w:pPr>
        <w:jc w:val="center"/>
        <w:rPr>
          <w:rFonts w:cstheme="minorHAnsi"/>
        </w:rPr>
      </w:pPr>
      <w:r>
        <w:rPr>
          <w:noProof/>
          <w:lang w:eastAsia="id-ID"/>
        </w:rPr>
        <w:drawing>
          <wp:inline distT="0" distB="0" distL="0" distR="0" wp14:anchorId="410E0FAD" wp14:editId="537C39B0">
            <wp:extent cx="4494363" cy="3886952"/>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494362" cy="3886951"/>
                    </a:xfrm>
                    <a:prstGeom prst="rect">
                      <a:avLst/>
                    </a:prstGeom>
                  </pic:spPr>
                </pic:pic>
              </a:graphicData>
            </a:graphic>
          </wp:inline>
        </w:drawing>
      </w:r>
      <w:bookmarkStart w:id="1" w:name="_GoBack"/>
      <w:bookmarkEnd w:id="1"/>
    </w:p>
    <w:sectPr w:rsidR="004A3569" w:rsidRPr="00340AF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485DC5"/>
    <w:multiLevelType w:val="multilevel"/>
    <w:tmpl w:val="2D3253B0"/>
    <w:lvl w:ilvl="0">
      <w:start w:val="1"/>
      <w:numFmt w:val="decimal"/>
      <w:lvlText w:val="%1."/>
      <w:lvlJc w:val="left"/>
      <w:pPr>
        <w:ind w:left="720" w:hanging="360"/>
      </w:pPr>
      <w:rPr>
        <w:rFonts w:hint="default"/>
      </w:r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nsid w:val="0BA1550E"/>
    <w:multiLevelType w:val="hybridMultilevel"/>
    <w:tmpl w:val="0860A24C"/>
    <w:lvl w:ilvl="0" w:tplc="4112BF80">
      <w:start w:val="2"/>
      <w:numFmt w:val="bullet"/>
      <w:lvlText w:val="-"/>
      <w:lvlJc w:val="left"/>
      <w:pPr>
        <w:ind w:left="644" w:hanging="360"/>
      </w:pPr>
      <w:rPr>
        <w:rFonts w:ascii="Calibri" w:eastAsiaTheme="minorHAnsi" w:hAnsi="Calibri" w:cs="Calibri" w:hint="default"/>
      </w:rPr>
    </w:lvl>
    <w:lvl w:ilvl="1" w:tplc="04210003" w:tentative="1">
      <w:start w:val="1"/>
      <w:numFmt w:val="bullet"/>
      <w:lvlText w:val="o"/>
      <w:lvlJc w:val="left"/>
      <w:pPr>
        <w:ind w:left="1364" w:hanging="360"/>
      </w:pPr>
      <w:rPr>
        <w:rFonts w:ascii="Courier New" w:hAnsi="Courier New" w:cs="Courier New" w:hint="default"/>
      </w:rPr>
    </w:lvl>
    <w:lvl w:ilvl="2" w:tplc="04210005" w:tentative="1">
      <w:start w:val="1"/>
      <w:numFmt w:val="bullet"/>
      <w:lvlText w:val=""/>
      <w:lvlJc w:val="left"/>
      <w:pPr>
        <w:ind w:left="2084" w:hanging="360"/>
      </w:pPr>
      <w:rPr>
        <w:rFonts w:ascii="Wingdings" w:hAnsi="Wingdings" w:hint="default"/>
      </w:rPr>
    </w:lvl>
    <w:lvl w:ilvl="3" w:tplc="04210001" w:tentative="1">
      <w:start w:val="1"/>
      <w:numFmt w:val="bullet"/>
      <w:lvlText w:val=""/>
      <w:lvlJc w:val="left"/>
      <w:pPr>
        <w:ind w:left="2804" w:hanging="360"/>
      </w:pPr>
      <w:rPr>
        <w:rFonts w:ascii="Symbol" w:hAnsi="Symbol" w:hint="default"/>
      </w:rPr>
    </w:lvl>
    <w:lvl w:ilvl="4" w:tplc="04210003" w:tentative="1">
      <w:start w:val="1"/>
      <w:numFmt w:val="bullet"/>
      <w:lvlText w:val="o"/>
      <w:lvlJc w:val="left"/>
      <w:pPr>
        <w:ind w:left="3524" w:hanging="360"/>
      </w:pPr>
      <w:rPr>
        <w:rFonts w:ascii="Courier New" w:hAnsi="Courier New" w:cs="Courier New" w:hint="default"/>
      </w:rPr>
    </w:lvl>
    <w:lvl w:ilvl="5" w:tplc="04210005" w:tentative="1">
      <w:start w:val="1"/>
      <w:numFmt w:val="bullet"/>
      <w:lvlText w:val=""/>
      <w:lvlJc w:val="left"/>
      <w:pPr>
        <w:ind w:left="4244" w:hanging="360"/>
      </w:pPr>
      <w:rPr>
        <w:rFonts w:ascii="Wingdings" w:hAnsi="Wingdings" w:hint="default"/>
      </w:rPr>
    </w:lvl>
    <w:lvl w:ilvl="6" w:tplc="04210001" w:tentative="1">
      <w:start w:val="1"/>
      <w:numFmt w:val="bullet"/>
      <w:lvlText w:val=""/>
      <w:lvlJc w:val="left"/>
      <w:pPr>
        <w:ind w:left="4964" w:hanging="360"/>
      </w:pPr>
      <w:rPr>
        <w:rFonts w:ascii="Symbol" w:hAnsi="Symbol" w:hint="default"/>
      </w:rPr>
    </w:lvl>
    <w:lvl w:ilvl="7" w:tplc="04210003" w:tentative="1">
      <w:start w:val="1"/>
      <w:numFmt w:val="bullet"/>
      <w:lvlText w:val="o"/>
      <w:lvlJc w:val="left"/>
      <w:pPr>
        <w:ind w:left="5684" w:hanging="360"/>
      </w:pPr>
      <w:rPr>
        <w:rFonts w:ascii="Courier New" w:hAnsi="Courier New" w:cs="Courier New" w:hint="default"/>
      </w:rPr>
    </w:lvl>
    <w:lvl w:ilvl="8" w:tplc="04210005" w:tentative="1">
      <w:start w:val="1"/>
      <w:numFmt w:val="bullet"/>
      <w:lvlText w:val=""/>
      <w:lvlJc w:val="left"/>
      <w:pPr>
        <w:ind w:left="6404" w:hanging="360"/>
      </w:pPr>
      <w:rPr>
        <w:rFonts w:ascii="Wingdings" w:hAnsi="Wingdings" w:hint="default"/>
      </w:rPr>
    </w:lvl>
  </w:abstractNum>
  <w:abstractNum w:abstractNumId="2">
    <w:nsid w:val="48F408C8"/>
    <w:multiLevelType w:val="hybridMultilevel"/>
    <w:tmpl w:val="629A32AC"/>
    <w:lvl w:ilvl="0" w:tplc="1062C252">
      <w:start w:val="1"/>
      <w:numFmt w:val="decimal"/>
      <w:lvlText w:val="%1."/>
      <w:lvlJc w:val="left"/>
      <w:pPr>
        <w:ind w:left="1004" w:hanging="360"/>
      </w:pPr>
      <w:rPr>
        <w:rFonts w:hint="default"/>
      </w:rPr>
    </w:lvl>
    <w:lvl w:ilvl="1" w:tplc="04210019">
      <w:start w:val="1"/>
      <w:numFmt w:val="lowerLetter"/>
      <w:lvlText w:val="%2."/>
      <w:lvlJc w:val="left"/>
      <w:pPr>
        <w:ind w:left="1724" w:hanging="360"/>
      </w:pPr>
    </w:lvl>
    <w:lvl w:ilvl="2" w:tplc="0421001B" w:tentative="1">
      <w:start w:val="1"/>
      <w:numFmt w:val="lowerRoman"/>
      <w:lvlText w:val="%3."/>
      <w:lvlJc w:val="right"/>
      <w:pPr>
        <w:ind w:left="2444" w:hanging="180"/>
      </w:pPr>
    </w:lvl>
    <w:lvl w:ilvl="3" w:tplc="0421000F" w:tentative="1">
      <w:start w:val="1"/>
      <w:numFmt w:val="decimal"/>
      <w:lvlText w:val="%4."/>
      <w:lvlJc w:val="left"/>
      <w:pPr>
        <w:ind w:left="3164" w:hanging="360"/>
      </w:pPr>
    </w:lvl>
    <w:lvl w:ilvl="4" w:tplc="04210019" w:tentative="1">
      <w:start w:val="1"/>
      <w:numFmt w:val="lowerLetter"/>
      <w:lvlText w:val="%5."/>
      <w:lvlJc w:val="left"/>
      <w:pPr>
        <w:ind w:left="3884" w:hanging="360"/>
      </w:pPr>
    </w:lvl>
    <w:lvl w:ilvl="5" w:tplc="0421001B" w:tentative="1">
      <w:start w:val="1"/>
      <w:numFmt w:val="lowerRoman"/>
      <w:lvlText w:val="%6."/>
      <w:lvlJc w:val="right"/>
      <w:pPr>
        <w:ind w:left="4604" w:hanging="180"/>
      </w:pPr>
    </w:lvl>
    <w:lvl w:ilvl="6" w:tplc="0421000F" w:tentative="1">
      <w:start w:val="1"/>
      <w:numFmt w:val="decimal"/>
      <w:lvlText w:val="%7."/>
      <w:lvlJc w:val="left"/>
      <w:pPr>
        <w:ind w:left="5324" w:hanging="360"/>
      </w:pPr>
    </w:lvl>
    <w:lvl w:ilvl="7" w:tplc="04210019" w:tentative="1">
      <w:start w:val="1"/>
      <w:numFmt w:val="lowerLetter"/>
      <w:lvlText w:val="%8."/>
      <w:lvlJc w:val="left"/>
      <w:pPr>
        <w:ind w:left="6044" w:hanging="360"/>
      </w:pPr>
    </w:lvl>
    <w:lvl w:ilvl="8" w:tplc="0421001B" w:tentative="1">
      <w:start w:val="1"/>
      <w:numFmt w:val="lowerRoman"/>
      <w:lvlText w:val="%9."/>
      <w:lvlJc w:val="right"/>
      <w:pPr>
        <w:ind w:left="6764" w:hanging="180"/>
      </w:pPr>
    </w:lvl>
  </w:abstractNum>
  <w:abstractNum w:abstractNumId="3">
    <w:nsid w:val="72684060"/>
    <w:multiLevelType w:val="hybridMultilevel"/>
    <w:tmpl w:val="CB58A638"/>
    <w:lvl w:ilvl="0" w:tplc="482A02B2">
      <w:start w:val="4"/>
      <w:numFmt w:val="bullet"/>
      <w:lvlText w:val="-"/>
      <w:lvlJc w:val="left"/>
      <w:pPr>
        <w:ind w:left="644" w:hanging="360"/>
      </w:pPr>
      <w:rPr>
        <w:rFonts w:ascii="Calibri" w:eastAsiaTheme="minorHAnsi" w:hAnsi="Calibri" w:cs="Calibri" w:hint="default"/>
      </w:rPr>
    </w:lvl>
    <w:lvl w:ilvl="1" w:tplc="04210003" w:tentative="1">
      <w:start w:val="1"/>
      <w:numFmt w:val="bullet"/>
      <w:lvlText w:val="o"/>
      <w:lvlJc w:val="left"/>
      <w:pPr>
        <w:ind w:left="1364" w:hanging="360"/>
      </w:pPr>
      <w:rPr>
        <w:rFonts w:ascii="Courier New" w:hAnsi="Courier New" w:cs="Courier New" w:hint="default"/>
      </w:rPr>
    </w:lvl>
    <w:lvl w:ilvl="2" w:tplc="04210005" w:tentative="1">
      <w:start w:val="1"/>
      <w:numFmt w:val="bullet"/>
      <w:lvlText w:val=""/>
      <w:lvlJc w:val="left"/>
      <w:pPr>
        <w:ind w:left="2084" w:hanging="360"/>
      </w:pPr>
      <w:rPr>
        <w:rFonts w:ascii="Wingdings" w:hAnsi="Wingdings" w:hint="default"/>
      </w:rPr>
    </w:lvl>
    <w:lvl w:ilvl="3" w:tplc="04210001" w:tentative="1">
      <w:start w:val="1"/>
      <w:numFmt w:val="bullet"/>
      <w:lvlText w:val=""/>
      <w:lvlJc w:val="left"/>
      <w:pPr>
        <w:ind w:left="2804" w:hanging="360"/>
      </w:pPr>
      <w:rPr>
        <w:rFonts w:ascii="Symbol" w:hAnsi="Symbol" w:hint="default"/>
      </w:rPr>
    </w:lvl>
    <w:lvl w:ilvl="4" w:tplc="04210003" w:tentative="1">
      <w:start w:val="1"/>
      <w:numFmt w:val="bullet"/>
      <w:lvlText w:val="o"/>
      <w:lvlJc w:val="left"/>
      <w:pPr>
        <w:ind w:left="3524" w:hanging="360"/>
      </w:pPr>
      <w:rPr>
        <w:rFonts w:ascii="Courier New" w:hAnsi="Courier New" w:cs="Courier New" w:hint="default"/>
      </w:rPr>
    </w:lvl>
    <w:lvl w:ilvl="5" w:tplc="04210005" w:tentative="1">
      <w:start w:val="1"/>
      <w:numFmt w:val="bullet"/>
      <w:lvlText w:val=""/>
      <w:lvlJc w:val="left"/>
      <w:pPr>
        <w:ind w:left="4244" w:hanging="360"/>
      </w:pPr>
      <w:rPr>
        <w:rFonts w:ascii="Wingdings" w:hAnsi="Wingdings" w:hint="default"/>
      </w:rPr>
    </w:lvl>
    <w:lvl w:ilvl="6" w:tplc="04210001" w:tentative="1">
      <w:start w:val="1"/>
      <w:numFmt w:val="bullet"/>
      <w:lvlText w:val=""/>
      <w:lvlJc w:val="left"/>
      <w:pPr>
        <w:ind w:left="4964" w:hanging="360"/>
      </w:pPr>
      <w:rPr>
        <w:rFonts w:ascii="Symbol" w:hAnsi="Symbol" w:hint="default"/>
      </w:rPr>
    </w:lvl>
    <w:lvl w:ilvl="7" w:tplc="04210003" w:tentative="1">
      <w:start w:val="1"/>
      <w:numFmt w:val="bullet"/>
      <w:lvlText w:val="o"/>
      <w:lvlJc w:val="left"/>
      <w:pPr>
        <w:ind w:left="5684" w:hanging="360"/>
      </w:pPr>
      <w:rPr>
        <w:rFonts w:ascii="Courier New" w:hAnsi="Courier New" w:cs="Courier New" w:hint="default"/>
      </w:rPr>
    </w:lvl>
    <w:lvl w:ilvl="8" w:tplc="04210005" w:tentative="1">
      <w:start w:val="1"/>
      <w:numFmt w:val="bullet"/>
      <w:lvlText w:val=""/>
      <w:lvlJc w:val="left"/>
      <w:pPr>
        <w:ind w:left="6404" w:hanging="360"/>
      </w:pPr>
      <w:rPr>
        <w:rFonts w:ascii="Wingdings" w:hAnsi="Wingdings" w:hint="default"/>
      </w:r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40A4B"/>
    <w:rsid w:val="00004EBB"/>
    <w:rsid w:val="00010BEA"/>
    <w:rsid w:val="00035D1A"/>
    <w:rsid w:val="00063E93"/>
    <w:rsid w:val="000713B9"/>
    <w:rsid w:val="00096013"/>
    <w:rsid w:val="001923C9"/>
    <w:rsid w:val="001D53B1"/>
    <w:rsid w:val="001F5F3F"/>
    <w:rsid w:val="002D10FB"/>
    <w:rsid w:val="002D629C"/>
    <w:rsid w:val="00340AF4"/>
    <w:rsid w:val="00397BD8"/>
    <w:rsid w:val="003A02E0"/>
    <w:rsid w:val="00415E5F"/>
    <w:rsid w:val="00480BF4"/>
    <w:rsid w:val="004A3569"/>
    <w:rsid w:val="004E2E01"/>
    <w:rsid w:val="004E5509"/>
    <w:rsid w:val="00516B9A"/>
    <w:rsid w:val="00522F52"/>
    <w:rsid w:val="00540A4B"/>
    <w:rsid w:val="0057704B"/>
    <w:rsid w:val="005D18C4"/>
    <w:rsid w:val="005E3FD6"/>
    <w:rsid w:val="00656BFA"/>
    <w:rsid w:val="006A754D"/>
    <w:rsid w:val="006C7E1A"/>
    <w:rsid w:val="00707BA8"/>
    <w:rsid w:val="00723217"/>
    <w:rsid w:val="00727E1C"/>
    <w:rsid w:val="00754510"/>
    <w:rsid w:val="00820DB9"/>
    <w:rsid w:val="008450E3"/>
    <w:rsid w:val="008A3C7C"/>
    <w:rsid w:val="008B58F5"/>
    <w:rsid w:val="00903F67"/>
    <w:rsid w:val="00911BA0"/>
    <w:rsid w:val="0092422F"/>
    <w:rsid w:val="009372CE"/>
    <w:rsid w:val="00A55348"/>
    <w:rsid w:val="00A937EA"/>
    <w:rsid w:val="00AA2382"/>
    <w:rsid w:val="00AB3922"/>
    <w:rsid w:val="00AF2CA0"/>
    <w:rsid w:val="00B235D2"/>
    <w:rsid w:val="00BD1EF7"/>
    <w:rsid w:val="00CA5AD9"/>
    <w:rsid w:val="00CB02E6"/>
    <w:rsid w:val="00CB13B6"/>
    <w:rsid w:val="00CB1657"/>
    <w:rsid w:val="00D03D16"/>
    <w:rsid w:val="00E10FD8"/>
    <w:rsid w:val="00E3062B"/>
    <w:rsid w:val="00EB4708"/>
    <w:rsid w:val="00EE294E"/>
    <w:rsid w:val="00F03163"/>
    <w:rsid w:val="00F67518"/>
    <w:rsid w:val="00F8556E"/>
    <w:rsid w:val="00FD61C9"/>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40A4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40A4B"/>
    <w:rPr>
      <w:rFonts w:ascii="Tahoma" w:hAnsi="Tahoma" w:cs="Tahoma"/>
      <w:sz w:val="16"/>
      <w:szCs w:val="16"/>
    </w:rPr>
  </w:style>
  <w:style w:type="table" w:styleId="TableGrid">
    <w:name w:val="Table Grid"/>
    <w:basedOn w:val="TableNormal"/>
    <w:uiPriority w:val="59"/>
    <w:rsid w:val="00340AF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editable">
    <w:name w:val="editable"/>
    <w:basedOn w:val="DefaultParagraphFont"/>
    <w:rsid w:val="00340AF4"/>
  </w:style>
  <w:style w:type="paragraph" w:styleId="ListParagraph">
    <w:name w:val="List Paragraph"/>
    <w:basedOn w:val="Normal"/>
    <w:uiPriority w:val="34"/>
    <w:qFormat/>
    <w:rsid w:val="00A55348"/>
    <w:pPr>
      <w:ind w:left="720"/>
      <w:contextualSpacing/>
    </w:pPr>
  </w:style>
  <w:style w:type="character" w:styleId="PlaceholderText">
    <w:name w:val="Placeholder Text"/>
    <w:basedOn w:val="DefaultParagraphFont"/>
    <w:uiPriority w:val="99"/>
    <w:semiHidden/>
    <w:rsid w:val="00656BFA"/>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40A4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40A4B"/>
    <w:rPr>
      <w:rFonts w:ascii="Tahoma" w:hAnsi="Tahoma" w:cs="Tahoma"/>
      <w:sz w:val="16"/>
      <w:szCs w:val="16"/>
    </w:rPr>
  </w:style>
  <w:style w:type="table" w:styleId="TableGrid">
    <w:name w:val="Table Grid"/>
    <w:basedOn w:val="TableNormal"/>
    <w:uiPriority w:val="59"/>
    <w:rsid w:val="00340AF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editable">
    <w:name w:val="editable"/>
    <w:basedOn w:val="DefaultParagraphFont"/>
    <w:rsid w:val="00340AF4"/>
  </w:style>
  <w:style w:type="paragraph" w:styleId="ListParagraph">
    <w:name w:val="List Paragraph"/>
    <w:basedOn w:val="Normal"/>
    <w:uiPriority w:val="34"/>
    <w:qFormat/>
    <w:rsid w:val="00A55348"/>
    <w:pPr>
      <w:ind w:left="720"/>
      <w:contextualSpacing/>
    </w:pPr>
  </w:style>
  <w:style w:type="character" w:styleId="PlaceholderText">
    <w:name w:val="Placeholder Text"/>
    <w:basedOn w:val="DefaultParagraphFont"/>
    <w:uiPriority w:val="99"/>
    <w:semiHidden/>
    <w:rsid w:val="00656BF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57878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microsoft.com/office/2007/relationships/stylesWithEffects" Target="stylesWithEffect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TotalTime>
  <Pages>1</Pages>
  <Words>957</Words>
  <Characters>5459</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6404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AriesMTI</dc:creator>
  <cp:lastModifiedBy>AriesMTI</cp:lastModifiedBy>
  <cp:revision>6</cp:revision>
  <cp:lastPrinted>2018-06-10T14:54:00Z</cp:lastPrinted>
  <dcterms:created xsi:type="dcterms:W3CDTF">2018-06-10T14:34:00Z</dcterms:created>
  <dcterms:modified xsi:type="dcterms:W3CDTF">2018-06-10T14:54:00Z</dcterms:modified>
</cp:coreProperties>
</file>