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
    </w:p>
    <w:p>
      <w:pPr>
        <w:pStyle w:val="Heading1"/>
        <w:bidi w:val="0"/>
        <w:jc w:val="left"/>
        <w:rPr/>
      </w:pPr>
      <w:r>
        <w:rPr/>
        <w:t xml:space="preserve">                             </w:t>
      </w:r>
      <w:r>
        <w:rPr>
          <w:b/>
          <w:bCs/>
        </w:rPr>
        <w:t xml:space="preserve"> </w:t>
      </w:r>
      <w:r>
        <w:rPr>
          <w:b/>
          <w:bCs/>
        </w:rPr>
        <w:t>Numerical Integration</w:t>
      </w:r>
    </w:p>
    <w:p>
      <w:pPr>
        <w:pStyle w:val="Heading"/>
        <w:keepNext w:val="true"/>
        <w:bidi w:val="0"/>
        <w:spacing w:before="240" w:after="120"/>
        <w:jc w:val="left"/>
        <w:rPr/>
      </w:pPr>
      <w:r>
        <w:rPr>
          <w:b/>
          <w:bCs/>
        </w:rPr>
        <w:t>Definition</w:t>
      </w:r>
      <w:r>
        <w:rPr/>
        <w:t xml:space="preserve">: </w:t>
      </w:r>
      <w:r>
        <w:rPr/>
        <w:t xml:space="preserve">Numerical integration, also known as numerical quadrature, is a technique used to approximate the definite integral of a function over a given interval. The main idea is to divide the interval into smaller subintervals and approximate the integrNumerical integration, also known as numerical quadrature, is a technique used to approximate the definite intNumerical integration, also known as numerical quadrature, is a technique used to approximate the definite integral of a function over a given interval. The main idea is to divide the interval into smaller subintervals and approximate the integral by summing up the areas of simpler shapes, like rectangles or trapezoids, that closely approximate the function within those subintervals. </w:t>
      </w:r>
    </w:p>
    <w:p>
      <w:pPr>
        <w:pStyle w:val="TextBody"/>
        <w:bidi w:val="0"/>
        <w:spacing w:lineRule="auto" w:line="276" w:before="0" w:after="140"/>
        <w:jc w:val="left"/>
        <w:rPr/>
      </w:pPr>
      <w:r>
        <w:rPr/>
      </w:r>
    </w:p>
    <w:p>
      <w:pPr>
        <w:pStyle w:val="Heading"/>
        <w:bidi w:val="0"/>
        <w:jc w:val="left"/>
        <w:rPr/>
      </w:pPr>
      <w:r>
        <w:rPr/>
      </w:r>
    </w:p>
    <w:p>
      <w:pPr>
        <w:pStyle w:val="TextBody"/>
        <w:bidi w:val="0"/>
        <w:jc w:val="left"/>
        <w:rPr/>
      </w:pPr>
      <w:r>
        <w:rPr/>
        <w:t xml:space="preserve">Methods to Solve Numerical Integration: </w:t>
      </w:r>
    </w:p>
    <w:p>
      <w:pPr>
        <w:pStyle w:val="TextBody"/>
        <w:bidi w:val="0"/>
        <w:jc w:val="left"/>
        <w:rPr/>
      </w:pPr>
      <w:r>
        <w:rPr/>
        <w:t>1. Trapezoidal Rule</w:t>
      </w:r>
    </w:p>
    <w:p>
      <w:pPr>
        <w:pStyle w:val="TextBody"/>
        <w:bidi w:val="0"/>
        <w:jc w:val="left"/>
        <w:rPr/>
      </w:pPr>
      <w:r>
        <w:rPr/>
        <w:t>2. Simpson's Rule</w:t>
      </w:r>
    </w:p>
    <w:p>
      <w:pPr>
        <w:pStyle w:val="TextBody"/>
        <w:bidi w:val="0"/>
        <w:jc w:val="left"/>
        <w:rPr/>
      </w:pPr>
      <w:r>
        <w:rPr/>
        <w:t>3. Midpoint Rule</w:t>
      </w:r>
    </w:p>
    <w:p>
      <w:pPr>
        <w:pStyle w:val="TextBody"/>
        <w:bidi w:val="0"/>
        <w:jc w:val="left"/>
        <w:rPr/>
      </w:pPr>
      <w:r>
        <w:rPr/>
        <w:t>4. Riemann Sum</w:t>
      </w:r>
    </w:p>
    <w:p>
      <w:pPr>
        <w:pStyle w:val="TextBody"/>
        <w:bidi w:val="0"/>
        <w:jc w:val="left"/>
        <w:rPr/>
      </w:pPr>
      <w:r>
        <w:rPr/>
        <w:t>5. Monte Carlo Integration</w:t>
      </w:r>
    </w:p>
    <w:p>
      <w:pPr>
        <w:pStyle w:val="TextBody"/>
        <w:bidi w:val="0"/>
        <w:jc w:val="left"/>
        <w:rPr/>
      </w:pPr>
      <w:r>
        <w:rPr/>
        <w:t>6. Gaussian Quadrature</w:t>
      </w:r>
    </w:p>
    <w:p>
      <w:pPr>
        <w:pStyle w:val="TextBody"/>
        <w:bidi w:val="0"/>
        <w:jc w:val="left"/>
        <w:rPr/>
      </w:pPr>
      <w:r>
        <w:rPr/>
        <w:t>7. Romberg Integration</w:t>
      </w:r>
    </w:p>
    <w:p>
      <w:pPr>
        <w:pStyle w:val="TextBody"/>
        <w:bidi w:val="0"/>
        <w:jc w:val="left"/>
        <w:rPr/>
      </w:pPr>
      <w:r>
        <w:rPr/>
      </w:r>
    </w:p>
    <w:p>
      <w:pPr>
        <w:pStyle w:val="Normal"/>
        <w:bidi w:val="0"/>
        <w:jc w:val="left"/>
        <w:rPr/>
      </w:pPr>
      <w:hyperlink r:id="rId2"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strike w:val="false"/>
            <w:dstrike w:val="false"/>
            <w:color w:val="4007A2"/>
            <w:spacing w:val="0"/>
            <w:sz w:val="24"/>
            <w:u w:val="none"/>
            <w:effect w:val="none"/>
          </w:rPr>
          <w:t>Numerical integration is the </w:t>
        </w:r>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b/>
            <w:bCs/>
            <w:i w:val="false"/>
            <w:caps w:val="false"/>
            <w:smallCaps w:val="false"/>
            <w:strike w:val="false"/>
            <w:dstrike w:val="false"/>
            <w:color w:val="4007A2"/>
            <w:spacing w:val="0"/>
            <w:sz w:val="24"/>
            <w:u w:val="none"/>
            <w:effect w:val="none"/>
          </w:rPr>
          <w:t>approximate computation of an integral using numerical techniques</w:t>
        </w:r>
      </w:hyperlink>
      <w:hyperlink r:id="rId3"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123BB6"/>
            <w:spacing w:val="0"/>
            <w:sz w:val="15"/>
            <w:u w:val="none"/>
            <w:effect w:val="none"/>
            <w:shd w:fill="D1DBFA" w:val="clear"/>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w:t>
      </w:r>
      <w:hyperlink r:id="rId4"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strike w:val="false"/>
            <w:dstrike w:val="false"/>
            <w:color w:val="4007A2"/>
            <w:spacing w:val="0"/>
            <w:sz w:val="24"/>
            <w:u w:val="none"/>
            <w:effect w:val="none"/>
          </w:rPr>
          <w:t>It is sometimes called quadrature</w:t>
        </w:r>
      </w:hyperlink>
      <w:hyperlink r:id="rId5"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123BB6"/>
            <w:spacing w:val="0"/>
            <w:sz w:val="15"/>
            <w:u w:val="none"/>
            <w:effect w:val="none"/>
            <w:shd w:fill="D1DBFA" w:val="clear"/>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w:t>
      </w:r>
      <w:hyperlink r:id="rId6"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strike w:val="false"/>
            <w:dstrike w:val="false"/>
            <w:color w:val="4007A2"/>
            <w:spacing w:val="0"/>
            <w:sz w:val="24"/>
            <w:u w:val="none"/>
            <w:effect w:val="none"/>
          </w:rPr>
          <w:t>Numerical integration comprises a broad family of algorithms for calculating the numerical value of a definite integral</w:t>
        </w:r>
      </w:hyperlink>
      <w:hyperlink r:id="rId7"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123BB6"/>
            <w:spacing w:val="0"/>
            <w:sz w:val="15"/>
            <w:u w:val="none"/>
            <w:effect w:val="none"/>
            <w:shd w:fill="D1DBFA" w:val="clear"/>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w:t>
      </w:r>
      <w:hyperlink r:id="rId8"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strike w:val="false"/>
            <w:dstrike w:val="false"/>
            <w:color w:val="4007A2"/>
            <w:spacing w:val="0"/>
            <w:sz w:val="24"/>
            <w:u w:val="none"/>
            <w:effect w:val="none"/>
          </w:rPr>
          <w:t>The term is also sometimes used to describe the numerical solution of differential equations</w:t>
        </w:r>
      </w:hyperlink>
      <w:hyperlink r:id="rId9"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123BB6"/>
            <w:spacing w:val="0"/>
            <w:sz w:val="15"/>
            <w:u w:val="none"/>
            <w:effect w:val="none"/>
            <w:shd w:fill="D1DBFA" w:val="clear"/>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Normal"/>
        <w:widowControl/>
        <w:bidi w:val="0"/>
        <w:spacing w:lineRule="atLeast" w:line="360" w:before="0" w:after="0"/>
        <w:ind w:left="150" w:right="90" w:hanging="0"/>
        <w:jc w:val="left"/>
        <w:rPr>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444444"/>
          <w:spacing w:val="0"/>
          <w:sz w:val="21"/>
        </w:rPr>
      </w:pPr>
      <w:r>
        <w:rPr>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444444"/>
          <w:spacing w:val="0"/>
          <w:sz w:val="21"/>
        </w:rPr>
        <w:t>Learn more:</w:t>
      </w:r>
    </w:p>
    <w:p>
      <w:pPr>
        <w:pStyle w:val="Normal"/>
        <w:widowControl/>
        <w:bidi w:val="0"/>
        <w:spacing w:lineRule="atLeast" w:line="360" w:before="0" w:after="0"/>
        <w:ind w:left="90" w:right="90" w:hanging="0"/>
        <w:jc w:val="left"/>
        <w:rPr/>
      </w:pPr>
      <w:hyperlink r:id="rId10"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4007A2"/>
            <w:spacing w:val="0"/>
            <w:sz w:val="21"/>
            <w:u w:val="none"/>
            <w:effect w:val="none"/>
            <w:shd w:fill="D1DBFA" w:val="clear"/>
          </w:rPr>
          <w:t>1. mathworld.wolfram.com</w:t>
        </w:r>
      </w:hyperlink>
      <w:hyperlink r:id="rId11"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strike w:val="false"/>
            <w:dstrike w:val="false"/>
            <w:color w:val="4007A2"/>
            <w:spacing w:val="0"/>
            <w:sz w:val="21"/>
            <w:u w:val="none"/>
            <w:effect w:val="none"/>
            <w:shd w:fill="D1DBFA" w:val="clear"/>
          </w:rPr>
          <w:t>2. wikipedia.org</w:t>
        </w:r>
      </w:hyperlink>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Robo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g.com/ck/a?!&amp;&amp;p=4387199183922fc7JmltdHM9MTY5MDQxNjAwMCZpZ3VpZD0xZGU0OTAzNC02NTk3LTY4ODMtMGU1MS04MjljNjQ5NjY5YjImaW5zaWQ9NTYyNA&amp;ptn=3&amp;hsh=3&amp;fclid=1de49034-6597-6883-0e51-829c649669b2&amp;psq=define+numerical+intgration&amp;u=a1aHR0cHM6Ly9tYXRod29ybGQud29sZnJhbS5jb20vTnVtZXJpY2FsSW50ZWdyYXRpb24uaHRtbA&amp;ntb=1" TargetMode="External"/><Relationship Id="rId3" Type="http://schemas.openxmlformats.org/officeDocument/2006/relationships/hyperlink" Target="https://www.bing.com/ck/a?!&amp;&amp;p=ae0c90c7eace894fJmltdHM9MTY5MDQxNjAwMCZpZ3VpZD0xZGU0OTAzNC02NTk3LTY4ODMtMGU1MS04MjljNjQ5NjY5YjImaW5zaWQ9NTYyNQ&amp;ptn=3&amp;hsh=3&amp;fclid=1de49034-6597-6883-0e51-829c649669b2&amp;psq=define+numerical+intgration&amp;u=a1aHR0cHM6Ly9tYXRod29ybGQud29sZnJhbS5jb20vTnVtZXJpY2FsSW50ZWdyYXRpb24uaHRtbA&amp;ntb=1" TargetMode="External"/><Relationship Id="rId4" Type="http://schemas.openxmlformats.org/officeDocument/2006/relationships/hyperlink" Target="https://www.bing.com/ck/a?!&amp;&amp;p=7b44ea94e65f591aJmltdHM9MTY5MDQxNjAwMCZpZ3VpZD0xZGU0OTAzNC02NTk3LTY4ODMtMGU1MS04MjljNjQ5NjY5YjImaW5zaWQ9NTYyNg&amp;ptn=3&amp;hsh=3&amp;fclid=1de49034-6597-6883-0e51-829c649669b2&amp;psq=define+numerical+intgration&amp;u=a1aHR0cHM6Ly9tYXRod29ybGQud29sZnJhbS5jb20vTnVtZXJpY2FsSW50ZWdyYXRpb24uaHRtbA&amp;ntb=1" TargetMode="External"/><Relationship Id="rId5" Type="http://schemas.openxmlformats.org/officeDocument/2006/relationships/hyperlink" Target="https://www.bing.com/ck/a?!&amp;&amp;p=9f01a2e50194f40bJmltdHM9MTY5MDQxNjAwMCZpZ3VpZD0xZGU0OTAzNC02NTk3LTY4ODMtMGU1MS04MjljNjQ5NjY5YjImaW5zaWQ9NTYyNw&amp;ptn=3&amp;hsh=3&amp;fclid=1de49034-6597-6883-0e51-829c649669b2&amp;psq=define+numerical+intgration&amp;u=a1aHR0cHM6Ly9tYXRod29ybGQud29sZnJhbS5jb20vTnVtZXJpY2FsSW50ZWdyYXRpb24uaHRtbA&amp;ntb=1" TargetMode="External"/><Relationship Id="rId6" Type="http://schemas.openxmlformats.org/officeDocument/2006/relationships/hyperlink" Target="https://www.bing.com/ck/a?!&amp;&amp;p=36596b1a982aa496JmltdHM9MTY5MDQxNjAwMCZpZ3VpZD0xZGU0OTAzNC02NTk3LTY4ODMtMGU1MS04MjljNjQ5NjY5YjImaW5zaWQ9NTYyOA&amp;ptn=3&amp;hsh=3&amp;fclid=1de49034-6597-6883-0e51-829c649669b2&amp;psq=define+numerical+intgration&amp;u=a1aHR0cHM6Ly9lbi53aWtpcGVkaWEub3JnL3dpa2kvTnVtZXJpY2FsX2ludGVncmF0aW9u&amp;ntb=1" TargetMode="External"/><Relationship Id="rId7" Type="http://schemas.openxmlformats.org/officeDocument/2006/relationships/hyperlink" Target="https://www.bing.com/ck/a?!&amp;&amp;p=4af3500068f78512JmltdHM9MTY5MDQxNjAwMCZpZ3VpZD0xZGU0OTAzNC02NTk3LTY4ODMtMGU1MS04MjljNjQ5NjY5YjImaW5zaWQ9NTYyOQ&amp;ptn=3&amp;hsh=3&amp;fclid=1de49034-6597-6883-0e51-829c649669b2&amp;psq=define+numerical+intgration&amp;u=a1aHR0cHM6Ly9lbi53aWtpcGVkaWEub3JnL3dpa2kvTnVtZXJpY2FsX2ludGVncmF0aW9u&amp;ntb=1" TargetMode="External"/><Relationship Id="rId8" Type="http://schemas.openxmlformats.org/officeDocument/2006/relationships/hyperlink" Target="https://www.bing.com/ck/a?!&amp;&amp;p=09e01ea55d0e4ca7JmltdHM9MTY5MDQxNjAwMCZpZ3VpZD0xZGU0OTAzNC02NTk3LTY4ODMtMGU1MS04MjljNjQ5NjY5YjImaW5zaWQ9NTYzMA&amp;ptn=3&amp;hsh=3&amp;fclid=1de49034-6597-6883-0e51-829c649669b2&amp;psq=define+numerical+intgration&amp;u=a1aHR0cHM6Ly9lbi53aWtpcGVkaWEub3JnL3dpa2kvTnVtZXJpY2FsX2ludGVncmF0aW9u&amp;ntb=1" TargetMode="External"/><Relationship Id="rId9" Type="http://schemas.openxmlformats.org/officeDocument/2006/relationships/hyperlink" Target="https://www.bing.com/ck/a?!&amp;&amp;p=fd336c7468bfd4adJmltdHM9MTY5MDQxNjAwMCZpZ3VpZD0xZGU0OTAzNC02NTk3LTY4ODMtMGU1MS04MjljNjQ5NjY5YjImaW5zaWQ9NTYzMQ&amp;ptn=3&amp;hsh=3&amp;fclid=1de49034-6597-6883-0e51-829c649669b2&amp;psq=define+numerical+intgration&amp;u=a1aHR0cHM6Ly9lbi53aWtpcGVkaWEub3JnL3dpa2kvTnVtZXJpY2FsX2ludGVncmF0aW9u&amp;ntb=1" TargetMode="External"/><Relationship Id="rId10" Type="http://schemas.openxmlformats.org/officeDocument/2006/relationships/hyperlink" Target="https://www.bing.com/ck/a?!&amp;&amp;p=38a17064e8fa9656JmltdHM9MTY5MDQxNjAwMCZpZ3VpZD0xZGU0OTAzNC02NTk3LTY4ODMtMGU1MS04MjljNjQ5NjY5YjImaW5zaWQ9NTQzNw&amp;ptn=3&amp;hsh=3&amp;fclid=1de49034-6597-6883-0e51-829c649669b2&amp;psq=define+numerical+intgration&amp;u=a1aHR0cHM6Ly9tYXRod29ybGQud29sZnJhbS5jb20vTnVtZXJpY2FsSW50ZWdyYXRpb24uaHRtbA&amp;ntb=1" TargetMode="External"/><Relationship Id="rId11" Type="http://schemas.openxmlformats.org/officeDocument/2006/relationships/hyperlink" Target="https://www.bing.com/ck/a?!&amp;&amp;p=f8c2cf359cba4bebJmltdHM9MTY5MDQxNjAwMCZpZ3VpZD0xZGU0OTAzNC02NTk3LTY4ODMtMGU1MS04MjljNjQ5NjY5YjImaW5zaWQ9NTQzOA&amp;ptn=3&amp;hsh=3&amp;fclid=1de49034-6597-6883-0e51-829c649669b2&amp;psq=define+numerical+intgration&amp;u=a1aHR0cHM6Ly9lbi53aWtpcGVkaWEub3JnL3dpa2kvTnVtZXJpY2FsX2ludGVncmF0aW9u&amp;ntb=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LibreOffice/7.5.4.2$Linux_X86_64 LibreOffice_project/50$Build-2</Application>
  <AppVersion>15.0000</AppVersion>
  <Pages>1</Pages>
  <Words>193</Words>
  <Characters>1169</Characters>
  <CharactersWithSpaces>1381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2023-07-27T19:45:07Z</dcterms:created>
  <dc:creator/>
  <dc:description/>
  <dc:language>en-US</dc:language>
  <cp:lastModifiedBy/>
  <dcterms:modified xsi:type="dcterms:W3CDTF">2023-07-27T20:12:09Z</dcterms:modified>
  <cp:revision>1</cp:revision>
  <dc:subject/>
  <dc:title/>
</cp:coreProperties>
</file>