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30467" w14:textId="77777777" w:rsidR="00015B75" w:rsidRDefault="00015B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51"/>
        <w:gridCol w:w="5156"/>
        <w:gridCol w:w="2982"/>
      </w:tblGrid>
      <w:tr w:rsidR="00015B75" w14:paraId="2442A629" w14:textId="77777777" w:rsidTr="00E6352E">
        <w:trPr>
          <w:trHeight w:val="1083"/>
        </w:trPr>
        <w:tc>
          <w:tcPr>
            <w:tcW w:w="1751" w:type="dxa"/>
          </w:tcPr>
          <w:p w14:paraId="764C8FB3" w14:textId="77777777" w:rsidR="00015B75" w:rsidRDefault="00000000">
            <w:pPr>
              <w:spacing w:line="360" w:lineRule="auto"/>
              <w:ind w:left="0" w:hanging="2"/>
              <w:jc w:val="both"/>
            </w:pPr>
            <w:r>
              <w:rPr>
                <w:noProof/>
              </w:rPr>
              <w:drawing>
                <wp:inline distT="0" distB="0" distL="114300" distR="114300" wp14:anchorId="5101CA7A" wp14:editId="4CC18163">
                  <wp:extent cx="866775" cy="619125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6" w:type="dxa"/>
          </w:tcPr>
          <w:p w14:paraId="7231AD47" w14:textId="77777777" w:rsidR="00015B75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>Assignment No.  1</w:t>
            </w:r>
            <w:r>
              <w:rPr>
                <w:b/>
              </w:rPr>
              <w:br/>
              <w:t>Semester: Fall 2024</w:t>
            </w:r>
          </w:p>
          <w:p w14:paraId="76D16251" w14:textId="77777777" w:rsidR="00015B75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>CS201 – Introduction to Programming</w:t>
            </w:r>
          </w:p>
        </w:tc>
        <w:tc>
          <w:tcPr>
            <w:tcW w:w="2982" w:type="dxa"/>
          </w:tcPr>
          <w:p w14:paraId="59B5C26C" w14:textId="77777777" w:rsidR="00015B75" w:rsidRDefault="00000000">
            <w:pPr>
              <w:spacing w:line="360" w:lineRule="auto"/>
              <w:ind w:left="0" w:hanging="2"/>
            </w:pPr>
            <w:r>
              <w:rPr>
                <w:b/>
              </w:rPr>
              <w:t xml:space="preserve">Total Marks: </w:t>
            </w:r>
            <w:r w:rsidRPr="00851AFE">
              <w:rPr>
                <w:b/>
                <w:color w:val="FF0000"/>
              </w:rPr>
              <w:t>20</w:t>
            </w:r>
          </w:p>
          <w:p w14:paraId="2CF092F6" w14:textId="053FD465" w:rsidR="00015B75" w:rsidRDefault="00000000">
            <w:pPr>
              <w:spacing w:line="360" w:lineRule="auto"/>
              <w:ind w:left="0" w:hanging="2"/>
            </w:pPr>
            <w:r>
              <w:rPr>
                <w:b/>
              </w:rPr>
              <w:t xml:space="preserve">Due Date: </w:t>
            </w:r>
            <w:r w:rsidR="00E6352E" w:rsidRPr="00851AFE">
              <w:rPr>
                <w:b/>
                <w:color w:val="FF0000"/>
              </w:rPr>
              <w:t>7</w:t>
            </w:r>
            <w:r w:rsidR="00E6352E" w:rsidRPr="00851AFE">
              <w:rPr>
                <w:b/>
                <w:color w:val="FF0000"/>
                <w:vertAlign w:val="superscript"/>
              </w:rPr>
              <w:t>th</w:t>
            </w:r>
            <w:r w:rsidR="00E6352E" w:rsidRPr="00851AFE">
              <w:rPr>
                <w:b/>
                <w:color w:val="FF0000"/>
              </w:rPr>
              <w:t xml:space="preserve"> Nov, 2024</w:t>
            </w:r>
          </w:p>
        </w:tc>
      </w:tr>
    </w:tbl>
    <w:p w14:paraId="2BED2E9D" w14:textId="77777777" w:rsidR="00015B75" w:rsidRDefault="00015B75">
      <w:pPr>
        <w:spacing w:line="360" w:lineRule="auto"/>
        <w:ind w:left="0" w:hanging="2"/>
        <w:jc w:val="both"/>
      </w:pPr>
    </w:p>
    <w:p w14:paraId="45220DF5" w14:textId="77777777" w:rsidR="00015B75" w:rsidRDefault="00015B75">
      <w:pPr>
        <w:spacing w:line="360" w:lineRule="auto"/>
        <w:ind w:left="0" w:hanging="2"/>
        <w:jc w:val="both"/>
      </w:pPr>
    </w:p>
    <w:p w14:paraId="467E5070" w14:textId="77777777" w:rsidR="00015B75" w:rsidRDefault="00000000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t>Instructions</w:t>
      </w:r>
    </w:p>
    <w:p w14:paraId="76E0A9C2" w14:textId="77777777" w:rsidR="00015B75" w:rsidRDefault="00000000">
      <w:pPr>
        <w:spacing w:line="360" w:lineRule="auto"/>
        <w:ind w:left="0" w:hanging="2"/>
        <w:jc w:val="both"/>
      </w:pPr>
      <w:r>
        <w:t>Please read the following instructions carefully before submitting the assignment solution:</w:t>
      </w:r>
    </w:p>
    <w:p w14:paraId="23DD65D9" w14:textId="77777777" w:rsidR="00015B75" w:rsidRDefault="00000000">
      <w:pP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>It should be clear that your assignment will not get any credit/marks if:</w:t>
      </w:r>
    </w:p>
    <w:p w14:paraId="7F98FEBC" w14:textId="77777777" w:rsidR="00015B75" w:rsidRDefault="00000000">
      <w:pPr>
        <w:numPr>
          <w:ilvl w:val="0"/>
          <w:numId w:val="4"/>
        </w:numPr>
        <w:spacing w:line="360" w:lineRule="auto"/>
        <w:ind w:left="0" w:hanging="2"/>
        <w:jc w:val="both"/>
        <w:rPr>
          <w:color w:val="FF0000"/>
        </w:rPr>
      </w:pPr>
      <w:r>
        <w:rPr>
          <w:color w:val="FF0000"/>
        </w:rPr>
        <w:t>Assignment is submitted after the due date.</w:t>
      </w:r>
    </w:p>
    <w:p w14:paraId="2B716863" w14:textId="77777777" w:rsidR="00015B75" w:rsidRDefault="00000000">
      <w:pPr>
        <w:numPr>
          <w:ilvl w:val="0"/>
          <w:numId w:val="4"/>
        </w:numPr>
        <w:spacing w:line="360" w:lineRule="auto"/>
        <w:ind w:left="0" w:hanging="2"/>
        <w:jc w:val="both"/>
        <w:rPr>
          <w:color w:val="FF0000"/>
        </w:rPr>
      </w:pPr>
      <w:r>
        <w:rPr>
          <w:color w:val="FF0000"/>
        </w:rPr>
        <w:t>Submitted assignments do not open or the file is corrupt.</w:t>
      </w:r>
    </w:p>
    <w:p w14:paraId="79CE1C22" w14:textId="7F344C14" w:rsidR="00015B75" w:rsidRPr="00140AC3" w:rsidRDefault="00000000" w:rsidP="00140AC3">
      <w:pPr>
        <w:numPr>
          <w:ilvl w:val="0"/>
          <w:numId w:val="4"/>
        </w:numPr>
        <w:spacing w:line="360" w:lineRule="auto"/>
        <w:ind w:left="0" w:hanging="2"/>
        <w:jc w:val="both"/>
        <w:rPr>
          <w:color w:val="FF0000"/>
        </w:rPr>
      </w:pPr>
      <w:r>
        <w:rPr>
          <w:color w:val="FF0000"/>
        </w:rPr>
        <w:t>Assignment is copied (From internet/students).</w:t>
      </w:r>
    </w:p>
    <w:p w14:paraId="731A2CB9" w14:textId="77777777" w:rsidR="00015B75" w:rsidRDefault="00000000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t>Recommended Tools</w:t>
      </w:r>
    </w:p>
    <w:p w14:paraId="4E32B675" w14:textId="77777777" w:rsidR="00015B75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Dev C++</w:t>
      </w:r>
    </w:p>
    <w:p w14:paraId="0A8E8D16" w14:textId="77777777" w:rsidR="00015B75" w:rsidRDefault="00000000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t>Topic Covered</w:t>
      </w:r>
    </w:p>
    <w:p w14:paraId="19C72BA8" w14:textId="77777777" w:rsidR="00015B75" w:rsidRDefault="00000000">
      <w:pPr>
        <w:numPr>
          <w:ilvl w:val="0"/>
          <w:numId w:val="3"/>
        </w:numPr>
        <w:spacing w:line="360" w:lineRule="auto"/>
        <w:ind w:left="0" w:hanging="2"/>
        <w:jc w:val="both"/>
      </w:pPr>
      <w:r>
        <w:t>Loops</w:t>
      </w:r>
    </w:p>
    <w:p w14:paraId="08E29B62" w14:textId="77777777" w:rsidR="00015B75" w:rsidRDefault="00000000">
      <w:pPr>
        <w:numPr>
          <w:ilvl w:val="0"/>
          <w:numId w:val="3"/>
        </w:numPr>
        <w:spacing w:line="360" w:lineRule="auto"/>
        <w:ind w:left="0" w:hanging="2"/>
        <w:jc w:val="both"/>
      </w:pPr>
      <w:r>
        <w:t>Switch statements</w:t>
      </w:r>
    </w:p>
    <w:p w14:paraId="786FBFC9" w14:textId="77777777" w:rsidR="00015B75" w:rsidRDefault="00000000">
      <w:pPr>
        <w:numPr>
          <w:ilvl w:val="0"/>
          <w:numId w:val="3"/>
        </w:numPr>
        <w:spacing w:line="360" w:lineRule="auto"/>
        <w:ind w:left="0" w:hanging="2"/>
        <w:jc w:val="both"/>
      </w:pPr>
      <w:r>
        <w:t>If/else statements</w:t>
      </w:r>
    </w:p>
    <w:p w14:paraId="721D8345" w14:textId="77777777" w:rsidR="00015B75" w:rsidRDefault="00000000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t xml:space="preserve">Assignment Submission Instructions </w:t>
      </w:r>
    </w:p>
    <w:p w14:paraId="7141D4A4" w14:textId="77777777" w:rsidR="00015B75" w:rsidRDefault="00000000">
      <w:pPr>
        <w:spacing w:line="360" w:lineRule="auto"/>
        <w:ind w:left="0" w:hanging="2"/>
        <w:jc w:val="both"/>
      </w:pPr>
      <w:r>
        <w:t xml:space="preserve">You must submit only the ".cpp” file of your code on the assignments interface from your LMS account. </w:t>
      </w:r>
    </w:p>
    <w:p w14:paraId="05878B0C" w14:textId="77777777" w:rsidR="00015B75" w:rsidRDefault="00000000">
      <w:pPr>
        <w:spacing w:line="360" w:lineRule="auto"/>
        <w:ind w:left="0" w:hanging="2"/>
        <w:jc w:val="both"/>
        <w:rPr>
          <w:color w:val="FF0000"/>
        </w:rPr>
      </w:pPr>
      <w:r>
        <w:rPr>
          <w:i/>
          <w:color w:val="FF0000"/>
        </w:rPr>
        <w:t xml:space="preserve">An assignment submitted in any other format will not be accepted and will be scaled with </w:t>
      </w:r>
      <w:r>
        <w:rPr>
          <w:b/>
          <w:i/>
          <w:color w:val="FF0000"/>
        </w:rPr>
        <w:t>zero marks</w:t>
      </w:r>
      <w:r>
        <w:rPr>
          <w:i/>
          <w:color w:val="FF0000"/>
        </w:rPr>
        <w:t>. No excuse will be accepted on submitting a solution file in any other format.</w:t>
      </w:r>
    </w:p>
    <w:p w14:paraId="3BEDFB64" w14:textId="77777777" w:rsidR="00015B75" w:rsidRDefault="00000000">
      <w:pPr>
        <w:spacing w:line="360" w:lineRule="auto"/>
        <w:ind w:left="0" w:hanging="2"/>
        <w:jc w:val="both"/>
      </w:pPr>
      <w:r>
        <w:t xml:space="preserve">For any query related to assignment, please contact </w:t>
      </w:r>
      <w:hyperlink r:id="rId7">
        <w:r w:rsidR="00015B75">
          <w:rPr>
            <w:color w:val="0000FF"/>
            <w:u w:val="single"/>
          </w:rPr>
          <w:t>cs201@vu.edu.pk</w:t>
        </w:r>
      </w:hyperlink>
      <w:r>
        <w:t xml:space="preserve">. </w:t>
      </w:r>
    </w:p>
    <w:p w14:paraId="33D1EF5D" w14:textId="77777777" w:rsidR="00015B75" w:rsidRDefault="00015B75">
      <w:pPr>
        <w:spacing w:line="360" w:lineRule="auto"/>
        <w:ind w:left="0" w:hanging="2"/>
        <w:jc w:val="both"/>
      </w:pPr>
    </w:p>
    <w:p w14:paraId="17D899EE" w14:textId="77777777" w:rsidR="00015B75" w:rsidRDefault="00000000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t>Problem Statement:</w:t>
      </w:r>
    </w:p>
    <w:p w14:paraId="1D28C1B8" w14:textId="6FD718B9" w:rsidR="00176A99" w:rsidRDefault="00176A99" w:rsidP="007D6CDA">
      <w:pPr>
        <w:spacing w:line="360" w:lineRule="auto"/>
        <w:ind w:left="0" w:hanging="2"/>
        <w:jc w:val="both"/>
      </w:pPr>
      <w:r w:rsidRPr="00176A99">
        <w:t xml:space="preserve">Write a program that outputs your name and ID, checks if a year (derived by dropping the last two digits from right and then extract the next four digits from the numeric part of the studentID as explained below in step-by-step procedure) is a leap year or not, and then displays how many days there are in the month (take input from user). </w:t>
      </w:r>
    </w:p>
    <w:p w14:paraId="7DACA20E" w14:textId="29DC6280" w:rsidR="00140AC3" w:rsidRPr="00176A99" w:rsidRDefault="007D6CDA" w:rsidP="00176A99">
      <w:pPr>
        <w:spacing w:line="360" w:lineRule="auto"/>
        <w:ind w:left="0" w:hanging="2"/>
        <w:jc w:val="both"/>
        <w:rPr>
          <w:color w:val="FF0000"/>
        </w:rPr>
      </w:pPr>
      <w:r w:rsidRPr="007D6CDA">
        <w:rPr>
          <w:b/>
          <w:bCs/>
        </w:rPr>
        <w:lastRenderedPageBreak/>
        <w:t>Note</w:t>
      </w:r>
      <w:r>
        <w:t xml:space="preserve">: </w:t>
      </w:r>
      <w:r w:rsidRPr="000121C7">
        <w:t>If the year is divisible by 4 and not divisible by 100</w:t>
      </w:r>
      <w:r>
        <w:t xml:space="preserve"> or</w:t>
      </w:r>
      <w:r w:rsidRPr="000121C7">
        <w:t xml:space="preserve"> divisible by 400, print that it is a leap year; otherwise, print that it is not a leap year.</w:t>
      </w:r>
    </w:p>
    <w:p w14:paraId="28EA0381" w14:textId="14578C43" w:rsidR="00015B75" w:rsidRDefault="00000000">
      <w:pPr>
        <w:spacing w:before="280" w:after="280"/>
        <w:ind w:left="0" w:hanging="2"/>
        <w:rPr>
          <w:u w:val="single"/>
        </w:rPr>
      </w:pPr>
      <w:r>
        <w:rPr>
          <w:b/>
          <w:u w:val="single"/>
        </w:rPr>
        <w:t>Step by step procedure:</w:t>
      </w:r>
    </w:p>
    <w:p w14:paraId="6BA36A97" w14:textId="77777777" w:rsidR="00474828" w:rsidRDefault="00000000" w:rsidP="00474828">
      <w:pPr>
        <w:numPr>
          <w:ilvl w:val="0"/>
          <w:numId w:val="1"/>
        </w:numPr>
        <w:spacing w:line="360" w:lineRule="auto"/>
        <w:ind w:left="0" w:hanging="2"/>
        <w:jc w:val="both"/>
      </w:pPr>
      <w:r>
        <w:rPr>
          <w:b/>
        </w:rPr>
        <w:t>Name and ID Output</w:t>
      </w:r>
      <w:r>
        <w:t>:</w:t>
      </w:r>
    </w:p>
    <w:p w14:paraId="34C87B10" w14:textId="77777777" w:rsidR="00474828" w:rsidRDefault="00000000" w:rsidP="00474828">
      <w:pPr>
        <w:numPr>
          <w:ilvl w:val="1"/>
          <w:numId w:val="1"/>
        </w:numPr>
        <w:spacing w:line="360" w:lineRule="auto"/>
        <w:ind w:leftChars="0" w:left="927" w:firstLineChars="0"/>
        <w:jc w:val="both"/>
      </w:pPr>
      <w:r>
        <w:t>The program should begin by outputting the student's name and VUID. Make sure the name</w:t>
      </w:r>
      <w:r w:rsidR="00474828">
        <w:t xml:space="preserve"> </w:t>
      </w:r>
      <w:r>
        <w:t>and VUID are displayed at the very beginning of the output.</w:t>
      </w:r>
    </w:p>
    <w:p w14:paraId="01040868" w14:textId="3C30BCD1" w:rsidR="00015B75" w:rsidRDefault="00000000" w:rsidP="00474828">
      <w:pPr>
        <w:numPr>
          <w:ilvl w:val="1"/>
          <w:numId w:val="1"/>
        </w:numPr>
        <w:spacing w:line="360" w:lineRule="auto"/>
        <w:ind w:leftChars="0" w:left="927" w:firstLineChars="0"/>
        <w:jc w:val="both"/>
      </w:pPr>
      <w:r>
        <w:t>Store the numeric part of VUID in a variable name studentID.</w:t>
      </w:r>
    </w:p>
    <w:p w14:paraId="7975400E" w14:textId="77777777" w:rsidR="00474828" w:rsidRDefault="00000000" w:rsidP="00474828">
      <w:pPr>
        <w:numPr>
          <w:ilvl w:val="0"/>
          <w:numId w:val="1"/>
        </w:numPr>
        <w:spacing w:line="360" w:lineRule="auto"/>
        <w:ind w:left="0" w:hanging="2"/>
        <w:jc w:val="both"/>
      </w:pPr>
      <w:r>
        <w:rPr>
          <w:b/>
        </w:rPr>
        <w:t>Leap Year Check</w:t>
      </w:r>
      <w:r>
        <w:t>:</w:t>
      </w:r>
    </w:p>
    <w:p w14:paraId="6CEB624C" w14:textId="7A4DC64F" w:rsidR="003C7618" w:rsidRDefault="00000000" w:rsidP="00474828">
      <w:pPr>
        <w:numPr>
          <w:ilvl w:val="1"/>
          <w:numId w:val="1"/>
        </w:numPr>
        <w:spacing w:line="360" w:lineRule="auto"/>
        <w:ind w:leftChars="0" w:left="927" w:firstLineChars="0"/>
        <w:jc w:val="both"/>
      </w:pPr>
      <w:r>
        <w:t xml:space="preserve">Instead of prompting the user for input, </w:t>
      </w:r>
      <w:r w:rsidR="00474828">
        <w:t xml:space="preserve">drop </w:t>
      </w:r>
      <w:r w:rsidR="00140AC3">
        <w:t>the last</w:t>
      </w:r>
      <w:r w:rsidR="00474828">
        <w:t xml:space="preserve"> two digits from right and then </w:t>
      </w:r>
      <w:r>
        <w:t>extract the</w:t>
      </w:r>
      <w:r w:rsidR="00474828">
        <w:t xml:space="preserve"> next</w:t>
      </w:r>
      <w:r w:rsidRPr="00474828">
        <w:t xml:space="preserve"> four digits</w:t>
      </w:r>
      <w:r>
        <w:t xml:space="preserve"> from the numeric part</w:t>
      </w:r>
      <w:r w:rsidR="00474828">
        <w:t xml:space="preserve"> </w:t>
      </w:r>
      <w:r>
        <w:t xml:space="preserve">of the </w:t>
      </w:r>
      <w:r w:rsidR="003C7618">
        <w:t xml:space="preserve">studentID </w:t>
      </w:r>
      <w:r>
        <w:t xml:space="preserve">and use </w:t>
      </w:r>
      <w:r w:rsidR="003C7618">
        <w:t>it</w:t>
      </w:r>
      <w:r>
        <w:t xml:space="preserve"> as the year to check whether it is a leap year.</w:t>
      </w:r>
      <w:r w:rsidR="00474828">
        <w:t xml:space="preserve"> </w:t>
      </w:r>
    </w:p>
    <w:p w14:paraId="56D503F8" w14:textId="77777777" w:rsidR="003C7618" w:rsidRDefault="003C7618" w:rsidP="00474828">
      <w:pPr>
        <w:numPr>
          <w:ilvl w:val="1"/>
          <w:numId w:val="1"/>
        </w:numPr>
        <w:spacing w:line="360" w:lineRule="auto"/>
        <w:ind w:leftChars="0" w:left="927" w:firstLineChars="0"/>
        <w:jc w:val="both"/>
      </w:pPr>
      <w:r>
        <w:t>See the following examples:</w:t>
      </w:r>
    </w:p>
    <w:p w14:paraId="2AD8DCE8" w14:textId="331DF147" w:rsidR="00474828" w:rsidRDefault="003C7618" w:rsidP="003C7618">
      <w:pPr>
        <w:numPr>
          <w:ilvl w:val="2"/>
          <w:numId w:val="1"/>
        </w:numPr>
        <w:spacing w:line="360" w:lineRule="auto"/>
        <w:ind w:leftChars="0" w:firstLineChars="0"/>
        <w:jc w:val="both"/>
      </w:pPr>
      <w:r>
        <w:t xml:space="preserve">For </w:t>
      </w:r>
      <w:r w:rsidR="00474828">
        <w:t>VUID bc123</w:t>
      </w:r>
      <w:r w:rsidR="00474828" w:rsidRPr="00474828">
        <w:rPr>
          <w:b/>
          <w:bCs/>
        </w:rPr>
        <w:t>4500</w:t>
      </w:r>
      <w:r w:rsidR="00474828" w:rsidRPr="00474828">
        <w:rPr>
          <w:color w:val="FF0000"/>
        </w:rPr>
        <w:t>00</w:t>
      </w:r>
      <w:r w:rsidR="00474828">
        <w:t>, 4500 will be the year</w:t>
      </w:r>
      <w:r>
        <w:t xml:space="preserve">. You will drop </w:t>
      </w:r>
      <w:r w:rsidR="00140AC3">
        <w:t>the last</w:t>
      </w:r>
      <w:r>
        <w:t xml:space="preserve"> two digits in the red and </w:t>
      </w:r>
      <w:r w:rsidR="00140AC3">
        <w:t>will take</w:t>
      </w:r>
      <w:r>
        <w:t xml:space="preserve"> 4500 </w:t>
      </w:r>
      <w:r w:rsidR="00E6352E">
        <w:t xml:space="preserve">as </w:t>
      </w:r>
      <w:r>
        <w:t>year.</w:t>
      </w:r>
    </w:p>
    <w:p w14:paraId="3FDAB575" w14:textId="71988510" w:rsidR="003C7618" w:rsidRDefault="003C7618" w:rsidP="003C7618">
      <w:pPr>
        <w:numPr>
          <w:ilvl w:val="2"/>
          <w:numId w:val="1"/>
        </w:numPr>
        <w:spacing w:line="360" w:lineRule="auto"/>
        <w:ind w:leftChars="0" w:firstLineChars="0"/>
        <w:jc w:val="both"/>
      </w:pPr>
      <w:r>
        <w:t>For VUID bc231</w:t>
      </w:r>
      <w:r>
        <w:rPr>
          <w:b/>
          <w:bCs/>
        </w:rPr>
        <w:t>2019</w:t>
      </w:r>
      <w:r>
        <w:rPr>
          <w:color w:val="FF0000"/>
        </w:rPr>
        <w:t>78</w:t>
      </w:r>
      <w:r>
        <w:t xml:space="preserve">, 2019 will be the year. </w:t>
      </w:r>
      <w:r w:rsidR="00140AC3">
        <w:t>You will drop the last two digits in the red and will take</w:t>
      </w:r>
      <w:r>
        <w:t xml:space="preserve"> 2019 as year</w:t>
      </w:r>
    </w:p>
    <w:p w14:paraId="23DE7EC6" w14:textId="588ABBE6" w:rsidR="003C7618" w:rsidRDefault="003C7618" w:rsidP="003C7618">
      <w:pPr>
        <w:numPr>
          <w:ilvl w:val="2"/>
          <w:numId w:val="1"/>
        </w:numPr>
        <w:spacing w:line="360" w:lineRule="auto"/>
        <w:ind w:leftChars="0" w:firstLineChars="0"/>
        <w:jc w:val="both"/>
      </w:pPr>
      <w:r>
        <w:t>For VUID bc223</w:t>
      </w:r>
      <w:r>
        <w:rPr>
          <w:b/>
          <w:bCs/>
        </w:rPr>
        <w:t>4891</w:t>
      </w:r>
      <w:r>
        <w:rPr>
          <w:color w:val="FF0000"/>
        </w:rPr>
        <w:t>24</w:t>
      </w:r>
      <w:r>
        <w:t xml:space="preserve">, 4891 will be the year. </w:t>
      </w:r>
      <w:r w:rsidR="00140AC3">
        <w:t xml:space="preserve">You will drop the last two digits in the red and will take </w:t>
      </w:r>
      <w:r>
        <w:t>4891 as year</w:t>
      </w:r>
    </w:p>
    <w:p w14:paraId="584A1B83" w14:textId="77777777" w:rsidR="00474828" w:rsidRDefault="00000000" w:rsidP="00474828">
      <w:pPr>
        <w:numPr>
          <w:ilvl w:val="0"/>
          <w:numId w:val="1"/>
        </w:numPr>
        <w:spacing w:line="360" w:lineRule="auto"/>
        <w:ind w:left="0" w:hanging="2"/>
        <w:jc w:val="both"/>
      </w:pPr>
      <w:r>
        <w:rPr>
          <w:b/>
        </w:rPr>
        <w:t>Month Selection and Days Calculation</w:t>
      </w:r>
      <w:r>
        <w:t>:</w:t>
      </w:r>
    </w:p>
    <w:p w14:paraId="6A318882" w14:textId="74FB587C" w:rsidR="00474828" w:rsidRDefault="00000000" w:rsidP="00474828">
      <w:pPr>
        <w:numPr>
          <w:ilvl w:val="1"/>
          <w:numId w:val="1"/>
        </w:numPr>
        <w:spacing w:line="360" w:lineRule="auto"/>
        <w:ind w:leftChars="0" w:left="927" w:firstLineChars="0"/>
        <w:jc w:val="both"/>
      </w:pPr>
      <w:r>
        <w:t>Take input from the user and determine the number of days, if month is invalid (i-e: not</w:t>
      </w:r>
      <w:r w:rsidR="00474828">
        <w:t xml:space="preserve"> </w:t>
      </w:r>
      <w:r>
        <w:t xml:space="preserve">between 1 and </w:t>
      </w:r>
      <w:r w:rsidR="00474828">
        <w:t>12)</w:t>
      </w:r>
      <w:r>
        <w:t xml:space="preserve"> take appropriate action using </w:t>
      </w:r>
      <w:r w:rsidRPr="00474828">
        <w:t>if/else</w:t>
      </w:r>
      <w:r>
        <w:t xml:space="preserve"> statement.</w:t>
      </w:r>
    </w:p>
    <w:p w14:paraId="165A8836" w14:textId="49477F15" w:rsidR="00015B75" w:rsidRDefault="00000000" w:rsidP="00474828">
      <w:pPr>
        <w:numPr>
          <w:ilvl w:val="1"/>
          <w:numId w:val="1"/>
        </w:numPr>
        <w:spacing w:line="360" w:lineRule="auto"/>
        <w:ind w:leftChars="0" w:left="927" w:firstLineChars="0"/>
        <w:jc w:val="both"/>
      </w:pPr>
      <w:r>
        <w:t xml:space="preserve">Use </w:t>
      </w:r>
      <w:r w:rsidRPr="00474828">
        <w:t>switch</w:t>
      </w:r>
      <w:r>
        <w:t xml:space="preserve"> statements to determine how many </w:t>
      </w:r>
      <w:r w:rsidR="00474828">
        <w:t>days there</w:t>
      </w:r>
      <w:r>
        <w:t xml:space="preserve"> are in that month. February should be</w:t>
      </w:r>
      <w:r w:rsidR="00474828">
        <w:t xml:space="preserve"> </w:t>
      </w:r>
      <w:r>
        <w:t>handled differently for leap years (29 days) and non-leap years (28 days).</w:t>
      </w:r>
    </w:p>
    <w:p w14:paraId="0689F837" w14:textId="77777777" w:rsidR="00140AC3" w:rsidRDefault="00140AC3">
      <w:pPr>
        <w:spacing w:before="280" w:after="280"/>
        <w:ind w:left="0" w:hanging="2"/>
        <w:rPr>
          <w:color w:val="FF0000"/>
        </w:rPr>
      </w:pPr>
    </w:p>
    <w:p w14:paraId="14199D1C" w14:textId="77777777" w:rsidR="00140AC3" w:rsidRDefault="00140AC3">
      <w:pPr>
        <w:spacing w:before="280" w:after="280"/>
        <w:ind w:left="0" w:hanging="2"/>
        <w:rPr>
          <w:color w:val="FF0000"/>
        </w:rPr>
      </w:pPr>
    </w:p>
    <w:p w14:paraId="2A282B87" w14:textId="76040AA7" w:rsidR="00015B75" w:rsidRDefault="00000000">
      <w:pPr>
        <w:spacing w:before="280" w:after="280"/>
        <w:ind w:left="0" w:hanging="2"/>
        <w:rPr>
          <w:color w:val="FF0000"/>
        </w:rPr>
      </w:pPr>
      <w:r>
        <w:rPr>
          <w:color w:val="FF0000"/>
        </w:rPr>
        <w:t>Note: Remember that if you have not used your name and student id in the program your marks will be deducted.</w:t>
      </w:r>
      <w:r>
        <w:t xml:space="preserve"> </w:t>
      </w:r>
    </w:p>
    <w:p w14:paraId="2A191EF2" w14:textId="77777777" w:rsidR="00140AC3" w:rsidRDefault="00140AC3">
      <w:pPr>
        <w:spacing w:line="360" w:lineRule="auto"/>
        <w:ind w:left="0" w:hanging="2"/>
        <w:jc w:val="both"/>
        <w:rPr>
          <w:b/>
          <w:u w:val="single"/>
        </w:rPr>
      </w:pPr>
    </w:p>
    <w:p w14:paraId="3FDD83EB" w14:textId="77777777" w:rsidR="00140AC3" w:rsidRDefault="00140AC3">
      <w:pPr>
        <w:spacing w:line="360" w:lineRule="auto"/>
        <w:ind w:left="0" w:hanging="2"/>
        <w:jc w:val="both"/>
        <w:rPr>
          <w:b/>
          <w:u w:val="single"/>
        </w:rPr>
      </w:pPr>
    </w:p>
    <w:p w14:paraId="621A9E73" w14:textId="20C4FAFD" w:rsidR="00015B75" w:rsidRDefault="00000000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lastRenderedPageBreak/>
        <w:t>Sample Output:</w:t>
      </w:r>
      <w:r w:rsidR="008F7B23">
        <w:rPr>
          <w:b/>
          <w:u w:val="single"/>
        </w:rPr>
        <w:t xml:space="preserve">1 </w:t>
      </w:r>
    </w:p>
    <w:p w14:paraId="323D9BC3" w14:textId="0A6DA9AB" w:rsidR="00015B75" w:rsidRDefault="00140AC3">
      <w:pPr>
        <w:spacing w:line="360" w:lineRule="auto"/>
        <w:ind w:left="0" w:hanging="2"/>
        <w:jc w:val="both"/>
      </w:pPr>
      <w:r>
        <w:rPr>
          <w:noProof/>
        </w:rPr>
        <w:drawing>
          <wp:inline distT="0" distB="0" distL="0" distR="0" wp14:anchorId="2C12AD82" wp14:editId="63972A64">
            <wp:extent cx="3581400" cy="2171700"/>
            <wp:effectExtent l="0" t="0" r="0" b="0"/>
            <wp:docPr id="34844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8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1881" w14:textId="77777777" w:rsidR="008F7B23" w:rsidRDefault="008F7B23">
      <w:pPr>
        <w:spacing w:line="360" w:lineRule="auto"/>
        <w:ind w:left="0" w:hanging="2"/>
        <w:jc w:val="both"/>
      </w:pPr>
    </w:p>
    <w:p w14:paraId="1B3215C2" w14:textId="7B1F583E" w:rsidR="008F7B23" w:rsidRPr="008F7B23" w:rsidRDefault="008F7B23" w:rsidP="008F7B23">
      <w:pPr>
        <w:spacing w:line="360" w:lineRule="auto"/>
        <w:ind w:left="0" w:hanging="2"/>
        <w:jc w:val="both"/>
        <w:rPr>
          <w:u w:val="single"/>
        </w:rPr>
      </w:pPr>
      <w:r>
        <w:rPr>
          <w:b/>
          <w:u w:val="single"/>
        </w:rPr>
        <w:t xml:space="preserve">Sample Output:2 </w:t>
      </w:r>
    </w:p>
    <w:p w14:paraId="782109DC" w14:textId="703F3318" w:rsidR="008F7B23" w:rsidRDefault="00140AC3">
      <w:pPr>
        <w:spacing w:line="360" w:lineRule="auto"/>
        <w:ind w:left="0" w:hanging="2"/>
        <w:jc w:val="both"/>
      </w:pPr>
      <w:r>
        <w:rPr>
          <w:noProof/>
        </w:rPr>
        <w:drawing>
          <wp:inline distT="0" distB="0" distL="0" distR="0" wp14:anchorId="43980DCA" wp14:editId="3B55D1C7">
            <wp:extent cx="3543300" cy="2857500"/>
            <wp:effectExtent l="0" t="0" r="0" b="0"/>
            <wp:docPr id="5191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74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5698" w14:textId="77777777" w:rsidR="00015B75" w:rsidRDefault="00015B75">
      <w:pPr>
        <w:spacing w:line="360" w:lineRule="auto"/>
        <w:ind w:left="0" w:hanging="2"/>
        <w:jc w:val="both"/>
      </w:pPr>
    </w:p>
    <w:tbl>
      <w:tblPr>
        <w:tblStyle w:val="a0"/>
        <w:tblW w:w="8732" w:type="dxa"/>
        <w:jc w:val="center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732"/>
      </w:tblGrid>
      <w:tr w:rsidR="00015B75" w14:paraId="7F89595A" w14:textId="77777777">
        <w:trPr>
          <w:trHeight w:val="1001"/>
          <w:jc w:val="center"/>
        </w:trPr>
        <w:tc>
          <w:tcPr>
            <w:tcW w:w="8732" w:type="dxa"/>
            <w:tcBorders>
              <w:left w:val="nil"/>
              <w:right w:val="nil"/>
            </w:tcBorders>
            <w:shd w:val="clear" w:color="auto" w:fill="C0C0C0"/>
          </w:tcPr>
          <w:p w14:paraId="2C107CAD" w14:textId="77777777" w:rsidR="00015B75" w:rsidRDefault="00000000">
            <w:pPr>
              <w:spacing w:line="360" w:lineRule="auto"/>
              <w:ind w:left="0" w:hanging="2"/>
            </w:pPr>
            <w:r>
              <w:rPr>
                <w:b/>
              </w:rPr>
              <w:t>Lectures Covered:</w:t>
            </w:r>
            <w:r>
              <w:t xml:space="preserve"> </w:t>
            </w:r>
            <w:r>
              <w:rPr>
                <w:b/>
                <w:color w:val="FF0000"/>
              </w:rPr>
              <w:t>Lecture # 1 - 8</w:t>
            </w:r>
          </w:p>
          <w:p w14:paraId="0F8BC175" w14:textId="25FDA8C8" w:rsidR="00015B75" w:rsidRDefault="00000000">
            <w:pPr>
              <w:spacing w:line="360" w:lineRule="auto"/>
              <w:ind w:left="0" w:hanging="2"/>
              <w:rPr>
                <w:color w:val="000000"/>
              </w:rPr>
            </w:pPr>
            <w:r>
              <w:rPr>
                <w:b/>
              </w:rPr>
              <w:t>Due Date:</w:t>
            </w:r>
            <w:r>
              <w:t xml:space="preserve"> </w:t>
            </w:r>
            <w:r w:rsidR="005A58C9" w:rsidRPr="00851AFE">
              <w:rPr>
                <w:b/>
                <w:color w:val="FF0000"/>
              </w:rPr>
              <w:t>7</w:t>
            </w:r>
            <w:r w:rsidR="005A58C9" w:rsidRPr="00851AFE">
              <w:rPr>
                <w:b/>
                <w:color w:val="FF0000"/>
                <w:vertAlign w:val="superscript"/>
              </w:rPr>
              <w:t>th</w:t>
            </w:r>
            <w:r w:rsidR="005A58C9" w:rsidRPr="00851AFE">
              <w:rPr>
                <w:b/>
                <w:color w:val="FF0000"/>
              </w:rPr>
              <w:t xml:space="preserve"> Nov, 2024</w:t>
            </w:r>
          </w:p>
        </w:tc>
      </w:tr>
    </w:tbl>
    <w:p w14:paraId="5335C635" w14:textId="77777777" w:rsidR="00015B75" w:rsidRDefault="00015B75" w:rsidP="000121C7">
      <w:pPr>
        <w:spacing w:line="360" w:lineRule="auto"/>
        <w:ind w:leftChars="0" w:left="0" w:firstLineChars="0" w:firstLine="0"/>
        <w:jc w:val="both"/>
      </w:pPr>
    </w:p>
    <w:sectPr w:rsidR="00015B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ECD3A2C-8571-4029-A71F-44C15E1CD9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983CC8A-9A2B-489A-AD10-CBC0FED94C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740E567-BAE8-4495-83F0-5A40058ECEFF}"/>
    <w:embedItalic r:id="rId4" w:fontKey="{0580A2A2-3A24-44FA-9F54-F6823C480F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1616B7B-F636-4A78-B05C-4E022A9ACA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AE1E5B"/>
    <w:multiLevelType w:val="multilevel"/>
    <w:tmpl w:val="7B40DA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A400C65"/>
    <w:multiLevelType w:val="multilevel"/>
    <w:tmpl w:val="5E962EF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decimal"/>
      <w:lvlText w:val="%3."/>
      <w:lvlJc w:val="left"/>
      <w:pPr>
        <w:ind w:left="1494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" w15:restartNumberingAfterBreak="0">
    <w:nsid w:val="5BDE2E34"/>
    <w:multiLevelType w:val="multilevel"/>
    <w:tmpl w:val="7D9AEF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7AA5584A"/>
    <w:multiLevelType w:val="multilevel"/>
    <w:tmpl w:val="9822E79C"/>
    <w:lvl w:ilvl="0">
      <w:start w:val="1"/>
      <w:numFmt w:val="bullet"/>
      <w:lvlText w:val="o"/>
      <w:lvlJc w:val="left"/>
      <w:pPr>
        <w:ind w:left="720" w:firstLine="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79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51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23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295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67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39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11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5832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681862535">
    <w:abstractNumId w:val="1"/>
  </w:num>
  <w:num w:numId="2" w16cid:durableId="161160665">
    <w:abstractNumId w:val="2"/>
  </w:num>
  <w:num w:numId="3" w16cid:durableId="1215656349">
    <w:abstractNumId w:val="0"/>
  </w:num>
  <w:num w:numId="4" w16cid:durableId="1731417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75"/>
    <w:rsid w:val="00002D12"/>
    <w:rsid w:val="000121C7"/>
    <w:rsid w:val="00015B75"/>
    <w:rsid w:val="0006148C"/>
    <w:rsid w:val="00140AC3"/>
    <w:rsid w:val="00176A99"/>
    <w:rsid w:val="003838FF"/>
    <w:rsid w:val="003C7618"/>
    <w:rsid w:val="00474828"/>
    <w:rsid w:val="005A58C9"/>
    <w:rsid w:val="0068241F"/>
    <w:rsid w:val="007D6CDA"/>
    <w:rsid w:val="00851AFE"/>
    <w:rsid w:val="008F7B23"/>
    <w:rsid w:val="00C71674"/>
    <w:rsid w:val="00D81614"/>
    <w:rsid w:val="00E6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9F4B"/>
  <w15:docId w15:val="{FD991FB7-FD27-46E4-B89B-8B793FD76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B23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pPr>
      <w:spacing w:before="100" w:beforeAutospacing="1" w:after="100" w:afterAutospacing="1"/>
      <w:ind w:left="122" w:right="122"/>
      <w:jc w:val="both"/>
    </w:pPr>
    <w:rPr>
      <w:color w:val="000000"/>
    </w:rPr>
  </w:style>
  <w:style w:type="table" w:styleId="TableProfessional">
    <w:name w:val="Table Professional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</w:style>
  <w:style w:type="table" w:styleId="LightShading">
    <w:name w:val="Light Shading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/>
      <w:color w:val="000000"/>
      <w:position w:val="-1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</w:style>
  <w:style w:type="table" w:styleId="ListTable2-Accent1">
    <w:name w:val="List Table 2 Accent 1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</w:style>
  <w:style w:type="table" w:styleId="TableList2">
    <w:name w:val="Table List 2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2"/>
      <w:tblBorders>
        <w:bottom w:val="single" w:sz="12" w:space="0" w:color="808080"/>
      </w:tblBorders>
    </w:tblPr>
  </w:style>
  <w:style w:type="table" w:styleId="Table3Deffects3">
    <w:name w:val="Table 3D effects 3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</w:tblPr>
  </w:style>
  <w:style w:type="table" w:styleId="GridTable4-Accent5">
    <w:name w:val="Grid Table 4 Accent 5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table" w:styleId="GridTable4-Accent3">
    <w:name w:val="Grid Table 4 Accent 3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HTMLCode">
    <w:name w:val="HTML Code"/>
    <w:qFormat/>
    <w:rPr>
      <w:rFonts w:ascii="Courier New" w:eastAsia="Times New Roman" w:hAnsi="Courier New" w:cs="Courier New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hljs-emphasis">
    <w:name w:val="hljs-emphasis"/>
    <w:rPr>
      <w:w w:val="100"/>
      <w:position w:val="-1"/>
      <w:effect w:val="none"/>
      <w:vertAlign w:val="baseline"/>
      <w:cs w:val="0"/>
      <w:em w:val="none"/>
    </w:rPr>
  </w:style>
  <w:style w:type="character" w:customStyle="1" w:styleId="hljs-section">
    <w:name w:val="hljs-section"/>
    <w:rPr>
      <w:w w:val="100"/>
      <w:position w:val="-1"/>
      <w:effect w:val="none"/>
      <w:vertAlign w:val="baseline"/>
      <w:cs w:val="0"/>
      <w:em w:val="none"/>
    </w:rPr>
  </w:style>
  <w:style w:type="character" w:customStyle="1" w:styleId="hljs-operator">
    <w:name w:val="hljs-operator"/>
    <w:rPr>
      <w:w w:val="100"/>
      <w:position w:val="-1"/>
      <w:effect w:val="none"/>
      <w:vertAlign w:val="baseline"/>
      <w:cs w:val="0"/>
      <w:em w:val="none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mailto:cs201@vu.edu.p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Zbn+GkwzXzJxZ9sWCP8RDi14Ww==">CgMxLjA4AHIhMWR1Nk9PcnduRm1sbEZjVGg3LS1XQTdUek0wcDBTYlda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rabiakhan</dc:creator>
  <cp:lastModifiedBy>Academics 14</cp:lastModifiedBy>
  <cp:revision>11</cp:revision>
  <dcterms:created xsi:type="dcterms:W3CDTF">2024-10-18T06:53:00Z</dcterms:created>
  <dcterms:modified xsi:type="dcterms:W3CDTF">2024-10-31T06:04:00Z</dcterms:modified>
</cp:coreProperties>
</file>