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and GitHub Practical Exam: Group4</w:t>
        <w:br w:type="textWrapping"/>
        <w:t xml:space="preserve">Member: 33_Tarannaum Jahan Sultan</w:t>
        <w:br w:type="textWrapping"/>
        <w:br w:type="textWrapping"/>
      </w:r>
    </w:p>
    <w:p w:rsidR="00000000" w:rsidDel="00000000" w:rsidP="00000000" w:rsidRDefault="00000000" w:rsidRPr="00000000" w14:paraId="00000002">
      <w:pPr>
        <w:ind w:left="720" w:firstLine="0"/>
        <w:rPr>
          <w:shd w:fill="ffe599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t xml:space="preserve">1) Accepted team leader’s invitation to collaborate.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ffe599" w:val="clear"/>
          <w:rtl w:val="0"/>
        </w:rPr>
        <w:t xml:space="preserve">2) For Repository Cloning, Used SSH key to clone the group's GitHub repository to my local environment.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shd w:fill="ffe599" w:val="clear"/>
          <w:rtl w:val="0"/>
        </w:rPr>
        <w:t xml:space="preserve">3) Created and added contact information section using markdown and html tags.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4) Cloned the repository.</w:t>
        <w:br w:type="textWrapping"/>
      </w:r>
    </w:p>
    <w:p w:rsidR="00000000" w:rsidDel="00000000" w:rsidP="00000000" w:rsidRDefault="00000000" w:rsidRPr="00000000" w14:paraId="0000000A">
      <w:pPr>
        <w:ind w:left="720" w:firstLine="0"/>
        <w:rPr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3111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br w:type="textWrapping"/>
        <w:t xml:space="preserve">5) I Pulled the development branch.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5) I Created a new local branch. Also used add and commit message commands.</w:t>
        <w:br w:type="textWrapping"/>
      </w:r>
    </w:p>
    <w:p w:rsidR="00000000" w:rsidDel="00000000" w:rsidP="00000000" w:rsidRDefault="00000000" w:rsidRPr="00000000" w14:paraId="0000000D">
      <w:pPr>
        <w:ind w:left="0" w:firstLine="0"/>
        <w:rPr>
          <w:shd w:fill="ffe599" w:val="clear"/>
        </w:rPr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hd w:fill="ffe599" w:val="clear"/>
          <w:rtl w:val="0"/>
        </w:rPr>
        <w:t xml:space="preserve">5) updated commit message. </w:t>
      </w:r>
    </w:p>
    <w:p w:rsidR="00000000" w:rsidDel="00000000" w:rsidP="00000000" w:rsidRDefault="00000000" w:rsidRPr="00000000" w14:paraId="0000000E">
      <w:pPr>
        <w:ind w:left="0" w:firstLine="0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19240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98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46196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319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br w:type="textWrapping"/>
        <w:br w:type="textWrapping"/>
      </w: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2349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br w:type="textWrapping"/>
        <w:t xml:space="preserve">6) Faced development branch conflict.</w:t>
        <w:br w:type="textWrapping"/>
        <w:br w:type="textWrapping"/>
      </w:r>
    </w:p>
    <w:p w:rsidR="00000000" w:rsidDel="00000000" w:rsidP="00000000" w:rsidRDefault="00000000" w:rsidRPr="00000000" w14:paraId="00000010">
      <w:pPr>
        <w:ind w:left="0" w:firstLine="0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3098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br w:type="textWrapping"/>
        <w:br w:type="textWrapping"/>
        <w:t xml:space="preserve">7)Used push command</w:t>
        <w:br w:type="textWrapping"/>
        <w:br w:type="textWrapping"/>
      </w:r>
      <w:r w:rsidDel="00000000" w:rsidR="00000000" w:rsidRPr="00000000">
        <w:rPr>
          <w:shd w:fill="ffe599" w:val="clear"/>
        </w:rPr>
        <w:drawing>
          <wp:inline distB="114300" distT="114300" distL="114300" distR="114300">
            <wp:extent cx="5943600" cy="350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fe599" w:val="clear"/>
          <w:rtl w:val="0"/>
        </w:rPr>
        <w:br w:type="textWrapping"/>
        <w:br w:type="textWrapping"/>
        <w:t xml:space="preserve">8) Compare pull request to merged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