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kosh" w:hAnsi="Nikosh" w:cs="Nikosh"/>
        </w:rPr>
      </w:pPr>
      <w:r>
        <w:rPr>
          <w:rFonts w:ascii="Nikosh" w:hAnsi="Nikosh" w:cs="Nikosh"/>
          <w:b/>
          <w:b/>
          <w:bCs/>
          <w:sz w:val="36"/>
          <w:sz w:val="36"/>
          <w:szCs w:val="36"/>
        </w:rPr>
        <w:t>বাংলাদেশ পল্লী উন্নয়ন একাডেমী</w:t>
      </w:r>
    </w:p>
    <w:p>
      <w:pPr>
        <w:pStyle w:val="Normal"/>
        <w:jc w:val="center"/>
        <w:rPr>
          <w:rFonts w:ascii="Nikosh" w:hAnsi="Nikosh" w:cs="Nikosh"/>
        </w:rPr>
      </w:pPr>
      <w:r>
        <w:rPr>
          <w:rFonts w:ascii="Nikosh" w:hAnsi="Nikosh" w:cs="Nikosh"/>
          <w:sz w:val="28"/>
          <w:sz w:val="28"/>
          <w:szCs w:val="28"/>
        </w:rPr>
        <w:t>কোটবাড়ি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কুমিল্লা</w:t>
      </w:r>
      <w:r>
        <w:rPr>
          <w:rFonts w:cs="Nikosh" w:ascii="Nikosh" w:hAnsi="Nikosh"/>
          <w:sz w:val="28"/>
          <w:szCs w:val="28"/>
        </w:rPr>
        <w:t>,</w:t>
      </w:r>
      <w:r>
        <w:rPr>
          <w:rFonts w:ascii="Nikosh" w:hAnsi="Nikosh" w:cs="Nikosh"/>
          <w:sz w:val="28"/>
          <w:sz w:val="28"/>
          <w:szCs w:val="28"/>
        </w:rPr>
        <w:t>বাংলাদেশ</w:t>
      </w:r>
    </w:p>
    <w:p>
      <w:pPr>
        <w:pStyle w:val="Normal"/>
        <w:jc w:val="center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Nikosh" w:hAnsi="Nikosh" w:cs="Nikosh"/>
          <w:b/>
          <w:b/>
          <w:bCs/>
          <w:szCs w:val="28"/>
          <w:u w:val="single"/>
        </w:rPr>
        <w:t>বার্ড হতে সরাসরি পরিশোধযোগ্য পেনশন</w:t>
      </w:r>
      <w:r>
        <w:rPr>
          <w:rFonts w:cs="Nikosh" w:ascii="Nikosh" w:hAnsi="Nikosh"/>
          <w:b/>
          <w:bCs/>
          <w:szCs w:val="28"/>
          <w:u w:val="single"/>
        </w:rPr>
        <w:t>/</w:t>
      </w:r>
      <w:r>
        <w:rPr>
          <w:rFonts w:ascii="Nikosh" w:hAnsi="Nikosh" w:cs="Nikosh"/>
          <w:b/>
          <w:b/>
          <w:bCs/>
          <w:szCs w:val="28"/>
          <w:u w:val="single"/>
        </w:rPr>
        <w:t>আনুতোষিক বিল ফরম</w:t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 xml:space="preserve">অবসর ভাতাভোগীর নামঃ </w:t>
      </w:r>
      <w:r>
        <w:rPr>
          <w:rFonts w:cs="Nikosh" w:ascii="Nikosh" w:hAnsi="Nikosh"/>
          <w:sz w:val="24"/>
          <w:szCs w:val="24"/>
        </w:rPr>
        <w:t>${name}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>পিতা</w:t>
      </w:r>
      <w:r>
        <w:rPr>
          <w:rFonts w:cs="Nikosh" w:ascii="Nikosh" w:hAnsi="Nikosh"/>
          <w:sz w:val="24"/>
          <w:szCs w:val="24"/>
        </w:rPr>
        <w:t>/</w:t>
      </w:r>
      <w:r>
        <w:rPr>
          <w:rFonts w:ascii="Nikosh" w:hAnsi="Nikosh" w:cs="Nikosh"/>
          <w:sz w:val="24"/>
          <w:sz w:val="24"/>
          <w:szCs w:val="24"/>
        </w:rPr>
        <w:t xml:space="preserve">স্বামীর নামঃ </w:t>
      </w:r>
      <w:r>
        <w:rPr>
          <w:rFonts w:cs="Nikosh" w:ascii="Nikosh" w:hAnsi="Nikosh"/>
          <w:sz w:val="24"/>
          <w:szCs w:val="24"/>
        </w:rPr>
        <w:t>${fatherName}</w:t>
        <w:tab/>
        <w:tab/>
        <w:tab/>
        <w:tab/>
        <w:tab/>
        <w:t xml:space="preserve">    </w:t>
      </w:r>
      <w:r>
        <w:rPr>
          <w:rFonts w:ascii="Nikosh" w:hAnsi="Nikosh" w:cs="Nikosh"/>
          <w:sz w:val="24"/>
          <w:sz w:val="24"/>
          <w:szCs w:val="24"/>
        </w:rPr>
        <w:t xml:space="preserve">গ্রামঃ </w:t>
      </w:r>
      <w:r>
        <w:rPr>
          <w:rFonts w:cs="Nikosh" w:ascii="Nikosh" w:hAnsi="Nikosh"/>
          <w:sz w:val="24"/>
          <w:szCs w:val="24"/>
        </w:rPr>
        <w:t>${village}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 xml:space="preserve">ডাকঘরঃ </w:t>
      </w:r>
      <w:r>
        <w:rPr>
          <w:rFonts w:cs="Nikosh" w:ascii="Nikosh" w:hAnsi="Nikosh"/>
          <w:sz w:val="24"/>
          <w:szCs w:val="24"/>
        </w:rPr>
        <w:t>${postOffice}</w:t>
        <w:tab/>
        <w:tab/>
      </w:r>
      <w:r>
        <w:rPr>
          <w:rFonts w:ascii="Nikosh" w:hAnsi="Nikosh" w:cs="Nikosh"/>
          <w:sz w:val="24"/>
          <w:sz w:val="24"/>
          <w:szCs w:val="24"/>
        </w:rPr>
        <w:t xml:space="preserve">থানাঃ </w:t>
      </w:r>
      <w:r>
        <w:rPr>
          <w:rFonts w:cs="Nikosh" w:ascii="Nikosh" w:hAnsi="Nikosh"/>
          <w:sz w:val="24"/>
          <w:szCs w:val="24"/>
        </w:rPr>
        <w:t>${ps}</w:t>
        <w:tab/>
        <w:tab/>
        <w:tab/>
        <w:t xml:space="preserve">   </w:t>
      </w:r>
      <w:r>
        <w:rPr>
          <w:rFonts w:ascii="Nikosh" w:hAnsi="Nikosh" w:cs="Nikosh"/>
          <w:sz w:val="24"/>
          <w:sz w:val="24"/>
          <w:szCs w:val="24"/>
        </w:rPr>
        <w:t xml:space="preserve">জেলাঃ </w:t>
      </w:r>
      <w:r>
        <w:rPr>
          <w:rFonts w:cs="Nikosh" w:ascii="Nikosh" w:hAnsi="Nikosh"/>
          <w:sz w:val="24"/>
          <w:szCs w:val="24"/>
        </w:rPr>
        <w:t>${district}</w:t>
      </w:r>
    </w:p>
    <w:p>
      <w:pPr>
        <w:pStyle w:val="Normal"/>
        <w:spacing w:lineRule="auto" w:line="360"/>
        <w:rPr/>
      </w:pPr>
      <w:r>
        <w:rPr>
          <w:rFonts w:ascii="Nikosh" w:hAnsi="Nikosh" w:cs="Nikosh"/>
          <w:sz w:val="24"/>
          <w:sz w:val="24"/>
          <w:szCs w:val="24"/>
        </w:rPr>
        <w:t xml:space="preserve">পিপিও নংঃ </w:t>
      </w:r>
      <w:r>
        <w:rPr>
          <w:rFonts w:cs="Nikosh" w:ascii="Nikosh" w:hAnsi="Nikosh"/>
          <w:sz w:val="24"/>
          <w:szCs w:val="24"/>
        </w:rPr>
        <w:t>${ppoNo}</w:t>
      </w:r>
    </w:p>
    <w:tbl>
      <w:tblPr>
        <w:tblW w:w="9026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0"/>
        <w:gridCol w:w="2298"/>
        <w:gridCol w:w="1929"/>
        <w:gridCol w:w="2278"/>
      </w:tblGrid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দাবীর বিবরণ</w:t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যে সময়ের দাবী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মাসিক হার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মোট টাকার পরিমান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এককালীন আনুতোষিক</w:t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অবসর ভাতা</w:t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${month}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 xml:space="preserve"> </w:t>
            </w:r>
            <w:r>
              <w:rPr>
                <w:rFonts w:cs="Nikosh" w:ascii="Nikosh" w:hAnsi="Nikosh"/>
                <w:sz w:val="24"/>
                <w:szCs w:val="24"/>
              </w:rPr>
              <w:t>${pension}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${totalPension}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চিকিৎসা ভাতা</w:t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${medical}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${totalMedical}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মহার্ঘ ভাতা</w:t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উৎসব ভাতা</w:t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${bonusMonth}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${bonus}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${totalBonus}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দাবীকৃত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 xml:space="preserve">    </w:t>
            </w: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মোট টাকা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${totalClaim}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</w:t>
            </w:r>
            <w:bookmarkStart w:id="0" w:name="__DdeLink__497_907808724"/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month</w:t>
            </w:r>
            <w:bookmarkEnd w:id="0"/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0}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deduction0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deduction0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${month1}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deduction1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deduction1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${month2}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deduction2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deduction2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${month3}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deduction3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</w:t>
            </w: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deduction3</w:t>
            </w:r>
            <w:r>
              <w:rPr>
                <w:rFonts w:cs="Nikosh" w:ascii="Nikosh" w:hAnsi="Nikosh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মোট কর্তন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${totalDeduct}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নীট দাবী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${nitAmount}</w:t>
            </w:r>
          </w:p>
        </w:tc>
      </w:tr>
    </w:tbl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/>
      </w:pPr>
      <w:r>
        <w:rPr>
          <w:rFonts w:ascii="Nikosh" w:hAnsi="Nikosh" w:cs="Nikosh"/>
          <w:sz w:val="24"/>
          <w:sz w:val="24"/>
          <w:szCs w:val="24"/>
        </w:rPr>
        <w:t xml:space="preserve">কথায়ঃ </w:t>
      </w:r>
      <w:r>
        <w:rPr>
          <w:rFonts w:cs="Nikosh" w:ascii="Nikosh" w:hAnsi="Nikosh"/>
          <w:sz w:val="24"/>
          <w:szCs w:val="24"/>
        </w:rPr>
        <w:t>${nitAmountInWord}</w:t>
      </w:r>
      <w:r>
        <w:rPr>
          <w:rFonts w:ascii="Nikosh" w:hAnsi="Nikosh" w:cs="Nikosh"/>
          <w:sz w:val="24"/>
          <w:sz w:val="24"/>
          <w:szCs w:val="24"/>
        </w:rPr>
        <w:t>মাত্র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>আমি ঘোষণা করিতেছি যে</w:t>
      </w:r>
      <w:r>
        <w:rPr>
          <w:rFonts w:cs="Nikosh" w:ascii="Nikosh" w:hAnsi="Nikosh"/>
          <w:sz w:val="24"/>
          <w:szCs w:val="24"/>
        </w:rPr>
        <w:t xml:space="preserve">,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3437255</wp:posOffset>
                </wp:positionH>
                <wp:positionV relativeFrom="paragraph">
                  <wp:posOffset>147320</wp:posOffset>
                </wp:positionV>
                <wp:extent cx="1069975" cy="555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200" cy="555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270.65pt;margin-top:11.6pt;width:84.15pt;height:43.6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Nikosh" w:hAnsi="Nikosh" w:cs="Nikosh"/>
          <w:sz w:val="24"/>
          <w:sz w:val="24"/>
          <w:szCs w:val="24"/>
        </w:rPr>
        <w:t xml:space="preserve">১। এই বিলে দাবীকৃত টাকা পূর্বে গ্রহণ করি নাই </w:t>
      </w:r>
    </w:p>
    <w:p>
      <w:pPr>
        <w:pStyle w:val="Normal"/>
        <w:rPr/>
      </w:pPr>
      <w:r>
        <w:rPr>
          <w:rFonts w:ascii="Nikosh" w:hAnsi="Nikosh" w:cs="Nikosh"/>
          <w:sz w:val="24"/>
          <w:sz w:val="24"/>
          <w:szCs w:val="24"/>
        </w:rPr>
        <w:t xml:space="preserve">২। কোন আদালত কর্তৃক আমি কারাদণ্ড প্রাপ্ত নই 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>৩। আমি পুনঃ বিবাহ বন্ধনে আবদ্ধ হই নাই</w:t>
      </w:r>
    </w:p>
    <w:p>
      <w:pPr>
        <w:pStyle w:val="Normal"/>
        <w:pBdr>
          <w:bottom w:val="single" w:sz="8" w:space="2" w:color="000000"/>
        </w:pBdr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  <w:tab/>
        <w:tab/>
        <w:tab/>
        <w:tab/>
        <w:tab/>
        <w:tab/>
        <w:tab/>
        <w:tab/>
        <w:t xml:space="preserve">   </w:t>
      </w:r>
      <w:r>
        <w:rPr>
          <w:rFonts w:ascii="Nikosh" w:hAnsi="Nikosh" w:cs="Nikosh"/>
          <w:sz w:val="24"/>
          <w:sz w:val="24"/>
          <w:szCs w:val="24"/>
        </w:rPr>
        <w:t>স্ট্যাম্প</w:t>
      </w:r>
      <w:r>
        <w:rPr>
          <w:rFonts w:cs="Nikosh" w:ascii="Nikosh" w:hAnsi="Nikosh"/>
          <w:sz w:val="24"/>
          <w:szCs w:val="24"/>
        </w:rPr>
        <w:tab/>
        <w:tab/>
        <w:t xml:space="preserve">      </w:t>
      </w:r>
      <w:r>
        <w:rPr>
          <w:rFonts w:ascii="Nikosh" w:hAnsi="Nikosh" w:cs="Nikosh"/>
          <w:sz w:val="24"/>
          <w:sz w:val="24"/>
          <w:szCs w:val="24"/>
        </w:rPr>
        <w:t>দাবীদারের স্বাক্ষর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/>
      </w:pPr>
      <w:r>
        <w:rPr>
          <w:rFonts w:ascii="Nikosh" w:hAnsi="Nikosh" w:cs="Nikosh"/>
          <w:sz w:val="24"/>
          <w:sz w:val="24"/>
          <w:szCs w:val="24"/>
        </w:rPr>
        <w:t>উপরোক্ত পেনশন দাবীদার জনাব</w:t>
      </w:r>
      <w:r>
        <w:rPr>
          <w:rFonts w:cs="Nikosh" w:ascii="Nikosh" w:hAnsi="Nikosh"/>
          <w:sz w:val="24"/>
          <w:szCs w:val="24"/>
        </w:rPr>
        <w:t>/</w:t>
      </w:r>
      <w:r>
        <w:rPr>
          <w:rFonts w:ascii="Nikosh" w:hAnsi="Nikosh" w:cs="Nikosh"/>
          <w:sz w:val="24"/>
          <w:sz w:val="24"/>
          <w:szCs w:val="24"/>
        </w:rPr>
        <w:t xml:space="preserve">বেগম </w:t>
      </w:r>
      <w:r>
        <w:rPr>
          <w:rFonts w:cs="Nikosh" w:ascii="Nikosh" w:hAnsi="Nikosh"/>
          <w:b/>
          <w:bCs/>
          <w:sz w:val="24"/>
          <w:szCs w:val="24"/>
          <w:u w:val="single"/>
        </w:rPr>
        <w:t xml:space="preserve">${name} </w:t>
      </w:r>
      <w:r>
        <w:rPr>
          <w:rFonts w:cs="Nikosh" w:ascii="Nikosh" w:hAnsi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 w:val="24"/>
          <w:szCs w:val="24"/>
        </w:rPr>
        <w:t>ব্যক্তিগতভাবে উপস্থিত হওয়ায় তাহাকে সনাক্ত করিয়া</w:t>
      </w:r>
      <w:r>
        <w:rPr>
          <w:rFonts w:cs="Nikosh" w:ascii="Nikosh" w:hAnsi="Nikosh"/>
          <w:sz w:val="24"/>
          <w:szCs w:val="24"/>
        </w:rPr>
        <w:t>/</w:t>
      </w:r>
      <w:r>
        <w:rPr>
          <w:rFonts w:ascii="Nikosh" w:hAnsi="Nikosh" w:cs="Nikosh"/>
          <w:sz w:val="24"/>
          <w:sz w:val="24"/>
          <w:szCs w:val="24"/>
        </w:rPr>
        <w:t xml:space="preserve">অনুপুস্থিতির সাপেক্ষে উপযুক্ত কাগজপত্র যাচাই করিয়া সঠিক পাওয়া গিয়াছে বিধায় তাহাকে দাবীকৃত পেনশন পরিশোধ করা যাইতে পারে। 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/>
      </w:pPr>
      <w:r>
        <w:rPr>
          <w:rFonts w:ascii="Nikosh" w:hAnsi="Nikosh" w:cs="Nikosh"/>
          <w:sz w:val="24"/>
          <w:sz w:val="24"/>
          <w:szCs w:val="24"/>
        </w:rPr>
        <w:t xml:space="preserve">পেনশন বিতরণ রেজিস্টারের </w:t>
      </w:r>
      <w:r>
        <w:rPr>
          <w:rFonts w:cs="Nikosh" w:ascii="Nikosh" w:hAnsi="Nikosh"/>
          <w:sz w:val="24"/>
          <w:szCs w:val="24"/>
        </w:rPr>
        <w:t xml:space="preserve">____ </w:t>
      </w:r>
      <w:r>
        <w:rPr>
          <w:rFonts w:ascii="Nikosh" w:hAnsi="Nikosh" w:cs="Nikosh"/>
          <w:sz w:val="24"/>
          <w:sz w:val="24"/>
          <w:szCs w:val="24"/>
        </w:rPr>
        <w:t xml:space="preserve">নং পৃষ্ঠায় লিপিবদ্ধ করা হইল এবং পরিশোধ জন্য টাকা </w:t>
      </w:r>
      <w:r>
        <w:rPr>
          <w:rFonts w:cs="Nikosh" w:ascii="Nikosh" w:hAnsi="Nikosh"/>
          <w:sz w:val="24"/>
          <w:szCs w:val="24"/>
          <w:u w:val="single"/>
        </w:rPr>
        <w:t>${nitAmount}/-</w:t>
      </w:r>
      <w:r>
        <w:rPr>
          <w:rFonts w:cs="Nikosh" w:ascii="Nikosh" w:hAnsi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 w:val="24"/>
          <w:szCs w:val="24"/>
        </w:rPr>
        <w:t xml:space="preserve">কথায় 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  <w:u w:val="single"/>
        </w:rPr>
        <w:t>${nitAmountInWord}</w:t>
      </w:r>
      <w:r>
        <w:rPr>
          <w:rFonts w:cs="Nikosh" w:ascii="Nikosh" w:hAnsi="Nikosh"/>
          <w:sz w:val="24"/>
          <w:szCs w:val="24"/>
          <w:u w:val="none"/>
        </w:rPr>
        <w:t xml:space="preserve"> </w:t>
      </w:r>
      <w:r>
        <w:rPr>
          <w:rFonts w:ascii="Nikosh" w:hAnsi="Nikosh" w:cs="Nikosh"/>
          <w:sz w:val="24"/>
          <w:sz w:val="24"/>
          <w:szCs w:val="24"/>
        </w:rPr>
        <w:t>মাত্র পাশ করা হইল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/>
      </w:pP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বিল সহকারী</w:t>
      </w:r>
      <w:r>
        <w:rPr>
          <w:rFonts w:ascii="Nikosh" w:hAnsi="Nikosh" w:cs="Nikosh"/>
          <w:b/>
          <w:b/>
          <w:bCs/>
          <w:sz w:val="24"/>
          <w:sz w:val="24"/>
          <w:szCs w:val="24"/>
          <w:u w:val="none"/>
        </w:rPr>
        <w:t xml:space="preserve">     </w:t>
      </w:r>
      <w:r>
        <w:rPr>
          <w:rFonts w:cs="Nikosh" w:ascii="Nikosh" w:hAnsi="Nikosh"/>
          <w:b/>
          <w:bCs/>
          <w:sz w:val="24"/>
          <w:szCs w:val="24"/>
          <w:u w:val="none"/>
        </w:rPr>
        <w:tab/>
        <w:tab/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হিসাব সহকারী</w:t>
      </w:r>
      <w:r>
        <w:rPr>
          <w:rFonts w:cs="Nikosh" w:ascii="Nikosh" w:hAnsi="Nikosh"/>
          <w:b/>
          <w:bCs/>
          <w:sz w:val="24"/>
          <w:szCs w:val="24"/>
          <w:u w:val="none"/>
        </w:rPr>
        <w:tab/>
        <w:tab/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হিসাব রক্ষণ কর্মকর্তা</w:t>
      </w:r>
      <w:r>
        <w:rPr>
          <w:rFonts w:cs="Nikosh" w:ascii="Nikosh" w:hAnsi="Nikosh"/>
          <w:b/>
          <w:bCs/>
          <w:sz w:val="24"/>
          <w:szCs w:val="24"/>
          <w:u w:val="none"/>
        </w:rPr>
        <w:tab/>
        <w:tab/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 xml:space="preserve">পরিচালক </w:t>
      </w:r>
      <w:r>
        <w:rPr>
          <w:rFonts w:cs="Nikosh" w:ascii="Nikosh" w:hAnsi="Nikosh"/>
          <w:b/>
          <w:bCs/>
          <w:sz w:val="24"/>
          <w:szCs w:val="24"/>
          <w:u w:val="single"/>
        </w:rPr>
        <w:t>(</w:t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প্রশাসন</w:t>
      </w:r>
      <w:r>
        <w:rPr>
          <w:rFonts w:cs="Nikosh" w:ascii="Nikosh" w:hAnsi="Nikosh"/>
          <w:b/>
          <w:bCs/>
          <w:sz w:val="24"/>
          <w:szCs w:val="24"/>
          <w:u w:val="single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kos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Anchor">
    <w:name w:val="Footnote Anchor"/>
    <w:semiHidden/>
    <w:unhideWhenUsed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LibreOffice/6.1.6.3$Linux_X86_64 LibreOffice_project/10$Build-3</Application>
  <Pages>1</Pages>
  <Words>171</Words>
  <Characters>837</Characters>
  <CharactersWithSpaces>1006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2019-12-19T10:14:07Z</dcterms:created>
  <dc:creator/>
  <dc:description/>
  <dc:language>en-US</dc:language>
  <cp:lastModifiedBy/>
  <dcterms:modified xsi:type="dcterms:W3CDTF">2020-03-16T14:35:51Z</dcterms:modified>
  <cp:revision>29</cp:revision>
  <dc:subject/>
  <dc:title/>
</cp:coreProperties>
</file>