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F3C8" w14:textId="5B649FDF" w:rsidR="00F27D43" w:rsidRDefault="00754FE4">
      <w:pPr>
        <w:pStyle w:val="Standard"/>
        <w:rPr>
          <w:rFonts w:ascii="Traditional Arabic" w:hAnsi="Traditional Arabic"/>
          <w:sz w:val="32"/>
        </w:rPr>
      </w:pPr>
      <w:bookmarkStart w:id="0" w:name="_Hlk84773080"/>
      <w:r>
        <w:rPr>
          <w:rFonts w:ascii="Mongolian Baiti" w:hAnsi="Mongolian Baiti"/>
          <w:b/>
          <w:sz w:val="28"/>
          <w:szCs w:val="28"/>
        </w:rPr>
        <w:t xml:space="preserve">CS </w:t>
      </w:r>
      <w:r w:rsidR="00E77938">
        <w:rPr>
          <w:rFonts w:ascii="Mongolian Baiti" w:hAnsi="Mongolian Baiti"/>
          <w:b/>
          <w:sz w:val="28"/>
          <w:szCs w:val="28"/>
        </w:rPr>
        <w:t>431</w:t>
      </w:r>
      <w:r>
        <w:rPr>
          <w:rFonts w:ascii="Mongolian Baiti" w:hAnsi="Mongolian Baiti"/>
          <w:b/>
          <w:sz w:val="28"/>
          <w:szCs w:val="28"/>
        </w:rPr>
        <w:t xml:space="preserve"> </w:t>
      </w:r>
      <w:r w:rsidR="00E77938">
        <w:rPr>
          <w:rFonts w:ascii="Mongolian Baiti" w:hAnsi="Mongolian Baiti"/>
          <w:b/>
          <w:sz w:val="28"/>
          <w:szCs w:val="28"/>
        </w:rPr>
        <w:t>Fall 2021</w:t>
      </w:r>
      <w:r>
        <w:rPr>
          <w:rFonts w:ascii="Mongolian Baiti" w:hAnsi="Mongolian Baiti"/>
          <w:b/>
          <w:sz w:val="28"/>
          <w:szCs w:val="28"/>
        </w:rPr>
        <w:t xml:space="preserve"> </w:t>
      </w:r>
      <w:r w:rsidR="00E77938">
        <w:rPr>
          <w:rFonts w:ascii="Mongolian Baiti" w:hAnsi="Mongolian Baiti"/>
          <w:b/>
          <w:sz w:val="28"/>
          <w:szCs w:val="28"/>
        </w:rPr>
        <w:t>Midterm</w:t>
      </w:r>
      <w:r>
        <w:rPr>
          <w:rFonts w:ascii="Sylfaen" w:hAnsi="Sylfaen"/>
          <w:sz w:val="24"/>
        </w:rPr>
        <w:t xml:space="preserve">     </w:t>
      </w:r>
    </w:p>
    <w:p w14:paraId="2BF7D878" w14:textId="5E383947" w:rsidR="00826754" w:rsidRPr="001E259E" w:rsidRDefault="00E77938">
      <w:pPr>
        <w:pStyle w:val="Standard"/>
        <w:rPr>
          <w:rFonts w:ascii="Georgia" w:hAnsi="Georgia"/>
          <w:sz w:val="24"/>
          <w:szCs w:val="24"/>
        </w:rPr>
      </w:pPr>
      <w:r w:rsidRPr="001E259E">
        <w:rPr>
          <w:rFonts w:ascii="Georgia" w:hAnsi="Georgia"/>
          <w:sz w:val="24"/>
          <w:szCs w:val="24"/>
        </w:rPr>
        <w:t>Open book. You are encouraged to use Postgresql to try out your queries</w:t>
      </w:r>
    </w:p>
    <w:p w14:paraId="1E88588A" w14:textId="77777777" w:rsidR="00F11DBD" w:rsidRPr="001E259E" w:rsidRDefault="002F0833" w:rsidP="00F11DBD">
      <w:pPr>
        <w:pStyle w:val="Standard"/>
        <w:pageBreakBefore/>
        <w:numPr>
          <w:ilvl w:val="0"/>
          <w:numId w:val="1"/>
        </w:numPr>
        <w:rPr>
          <w:rFonts w:ascii="Georgia" w:hAnsi="Georgia"/>
          <w:sz w:val="24"/>
          <w:szCs w:val="24"/>
        </w:rPr>
      </w:pPr>
      <w:bookmarkStart w:id="1" w:name="_Hlk84773116"/>
      <w:bookmarkEnd w:id="0"/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 xml:space="preserve">(20% each) </w:t>
      </w:r>
      <w:r w:rsidR="00754FE4" w:rsidRPr="001E259E">
        <w:rPr>
          <w:rFonts w:ascii="Georgia" w:eastAsia="TimesNewRomanPSMT" w:hAnsi="Georgia" w:cs="TimesNewRomanPSMT"/>
          <w:sz w:val="24"/>
          <w:szCs w:val="24"/>
        </w:rPr>
        <w:t>Write SQL to</w:t>
      </w:r>
      <w:r w:rsidR="007C004F" w:rsidRPr="001E259E">
        <w:rPr>
          <w:rFonts w:ascii="Georgia" w:eastAsia="TimesNewRomanPSMT" w:hAnsi="Georgia" w:cs="TimesNewRomanPSMT"/>
          <w:sz w:val="24"/>
          <w:szCs w:val="24"/>
        </w:rPr>
        <w:t xml:space="preserve"> do the following. Statements should work regardless of the actual data in the database</w:t>
      </w:r>
      <w:r w:rsidR="00754FE4" w:rsidRPr="001E259E">
        <w:rPr>
          <w:rFonts w:ascii="Georgia" w:eastAsia="TimesNewRomanPSMT" w:hAnsi="Georgia" w:cs="TimesNewRomanPSMT"/>
          <w:sz w:val="24"/>
          <w:szCs w:val="24"/>
        </w:rPr>
        <w:t>:</w:t>
      </w:r>
      <w:r w:rsidR="00F11DBD" w:rsidRPr="001E259E">
        <w:rPr>
          <w:rFonts w:ascii="Georgia" w:eastAsia="TimesNewRomanPSMT" w:hAnsi="Georgia" w:cs="TimesNewRomanPSMT"/>
          <w:sz w:val="24"/>
          <w:szCs w:val="24"/>
        </w:rPr>
        <w:t xml:space="preserve"> </w:t>
      </w:r>
    </w:p>
    <w:p w14:paraId="4962F3E3" w14:textId="3E4CACA7" w:rsidR="00F27D43" w:rsidRPr="001E259E" w:rsidRDefault="009272DE" w:rsidP="00F11DBD">
      <w:pPr>
        <w:pStyle w:val="Standard"/>
        <w:pageBreakBefore/>
        <w:numPr>
          <w:ilvl w:val="1"/>
          <w:numId w:val="1"/>
        </w:numPr>
        <w:rPr>
          <w:rFonts w:ascii="Georgia" w:hAnsi="Georgia"/>
          <w:sz w:val="24"/>
          <w:szCs w:val="24"/>
        </w:rPr>
      </w:pPr>
      <w:bookmarkStart w:id="2" w:name="_Hlk84773169"/>
      <w:bookmarkEnd w:id="1"/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 xml:space="preserve">Get the </w:t>
      </w:r>
      <w:r w:rsidR="0033417B" w:rsidRPr="001E259E">
        <w:rPr>
          <w:rFonts w:ascii="Georgia" w:eastAsia="TimesNewRomanPSMT" w:hAnsi="Georgia" w:cs="TimesNewRomanPSMT"/>
          <w:sz w:val="24"/>
          <w:szCs w:val="24"/>
        </w:rPr>
        <w:t xml:space="preserve">names of projects controlled by the </w:t>
      </w:r>
      <w:r w:rsidR="00B839C3" w:rsidRPr="001E259E">
        <w:rPr>
          <w:rFonts w:ascii="Georgia" w:eastAsia="TimesNewRomanPSMT" w:hAnsi="Georgia" w:cs="TimesNewRomanPSMT"/>
          <w:sz w:val="24"/>
          <w:szCs w:val="24"/>
        </w:rPr>
        <w:t>Administration department</w:t>
      </w:r>
      <w:bookmarkEnd w:id="2"/>
    </w:p>
    <w:p w14:paraId="4962F408" w14:textId="07C01C52" w:rsidR="00F27D43" w:rsidRPr="001E259E" w:rsidRDefault="00E213F6" w:rsidP="00DF33B8">
      <w:pPr>
        <w:pStyle w:val="Standard"/>
        <w:numPr>
          <w:ilvl w:val="1"/>
          <w:numId w:val="1"/>
        </w:numPr>
        <w:rPr>
          <w:rFonts w:ascii="Georgia" w:eastAsia="TimesNewRomanPSMT" w:hAnsi="Georgia" w:cs="TimesNewRomanPSMT"/>
          <w:sz w:val="24"/>
          <w:szCs w:val="24"/>
        </w:rPr>
      </w:pPr>
      <w:bookmarkStart w:id="3" w:name="_Hlk84774655"/>
      <w:r w:rsidRPr="001E259E">
        <w:rPr>
          <w:rFonts w:ascii="Georgia" w:eastAsia="TimesNewRomanPSMT" w:hAnsi="Georgia" w:cs="TimesNewRomanPSMT"/>
          <w:sz w:val="24"/>
          <w:szCs w:val="24"/>
        </w:rPr>
        <w:t xml:space="preserve">Get the names of managers </w:t>
      </w:r>
      <w:r w:rsidR="006A4530" w:rsidRPr="001E259E">
        <w:rPr>
          <w:rFonts w:ascii="Georgia" w:eastAsia="TimesNewRomanPSMT" w:hAnsi="Georgia" w:cs="TimesNewRomanPSMT"/>
          <w:sz w:val="24"/>
          <w:szCs w:val="24"/>
        </w:rPr>
        <w:t xml:space="preserve">of departments </w:t>
      </w:r>
      <w:r w:rsidR="007C004F" w:rsidRPr="001E259E">
        <w:rPr>
          <w:rFonts w:ascii="Georgia" w:eastAsia="TimesNewRomanPSMT" w:hAnsi="Georgia" w:cs="TimesNewRomanPSMT"/>
          <w:sz w:val="24"/>
          <w:szCs w:val="24"/>
        </w:rPr>
        <w:t>which do not have any male employees</w:t>
      </w:r>
    </w:p>
    <w:bookmarkEnd w:id="3"/>
    <w:p w14:paraId="0D02D9F7" w14:textId="77777777" w:rsidR="00DF33B8" w:rsidRPr="001E259E" w:rsidRDefault="00DF33B8" w:rsidP="00DF33B8">
      <w:pPr>
        <w:pStyle w:val="Standard"/>
        <w:pageBreakBefore/>
        <w:autoSpaceDE w:val="0"/>
        <w:ind w:left="1080"/>
        <w:rPr>
          <w:rFonts w:ascii="Georgia" w:eastAsia="TimesNewRomanPSMT" w:hAnsi="Georgia" w:cs="TimesNewRomanPSMT"/>
          <w:sz w:val="24"/>
          <w:szCs w:val="24"/>
        </w:rPr>
      </w:pPr>
    </w:p>
    <w:p w14:paraId="3B34D439" w14:textId="77777777" w:rsidR="002352D3" w:rsidRPr="001E259E" w:rsidRDefault="003E3826" w:rsidP="002352D3">
      <w:pPr>
        <w:pStyle w:val="Standard"/>
        <w:pageBreakBefore/>
        <w:numPr>
          <w:ilvl w:val="0"/>
          <w:numId w:val="1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 xml:space="preserve">Write SQL </w:t>
      </w:r>
      <w:r w:rsidR="00E04235" w:rsidRPr="001E259E">
        <w:rPr>
          <w:rFonts w:ascii="Georgia" w:eastAsia="TimesNewRomanPSMT" w:hAnsi="Georgia" w:cs="TimesNewRomanPSMT"/>
          <w:sz w:val="24"/>
          <w:szCs w:val="24"/>
        </w:rPr>
        <w:t xml:space="preserve">for the Company database </w:t>
      </w:r>
      <w:r w:rsidRPr="001E259E">
        <w:rPr>
          <w:rFonts w:ascii="Georgia" w:eastAsia="TimesNewRomanPSMT" w:hAnsi="Georgia" w:cs="TimesNewRomanPSMT"/>
          <w:sz w:val="24"/>
          <w:szCs w:val="24"/>
        </w:rPr>
        <w:t>to</w:t>
      </w:r>
      <w:r w:rsidR="008B63AE" w:rsidRPr="001E259E">
        <w:rPr>
          <w:rFonts w:ascii="Georgia" w:eastAsia="TimesNewRomanPSMT" w:hAnsi="Georgia" w:cs="TimesNewRomanPSMT"/>
          <w:sz w:val="24"/>
          <w:szCs w:val="24"/>
        </w:rPr>
        <w:t xml:space="preserve"> (10% each part)</w:t>
      </w:r>
    </w:p>
    <w:p w14:paraId="4962F414" w14:textId="4E9925A0" w:rsidR="00F27D43" w:rsidRPr="001E259E" w:rsidRDefault="002352D3" w:rsidP="002352D3">
      <w:pPr>
        <w:pStyle w:val="Standard"/>
        <w:pageBreakBefore/>
        <w:numPr>
          <w:ilvl w:val="1"/>
          <w:numId w:val="1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>Insert data to s</w:t>
      </w:r>
      <w:r w:rsidR="00D40E26" w:rsidRPr="001E259E">
        <w:rPr>
          <w:rFonts w:ascii="Georgia" w:eastAsia="TimesNewRomanPSMT" w:hAnsi="Georgia" w:cs="TimesNewRomanPSMT"/>
          <w:sz w:val="24"/>
          <w:szCs w:val="24"/>
        </w:rPr>
        <w:t>how that the current database model does not protect against employees supervising themselves</w:t>
      </w:r>
    </w:p>
    <w:p w14:paraId="3D4E913A" w14:textId="19C2F0F3" w:rsidR="00242E99" w:rsidRPr="001E259E" w:rsidRDefault="00242E99" w:rsidP="0002613C">
      <w:pPr>
        <w:pStyle w:val="Standard"/>
        <w:pageBreakBefore/>
        <w:numPr>
          <w:ilvl w:val="1"/>
          <w:numId w:val="1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 xml:space="preserve">Remove </w:t>
      </w:r>
      <w:r w:rsidR="002352D3" w:rsidRPr="001E259E">
        <w:rPr>
          <w:rFonts w:ascii="Georgia" w:eastAsia="TimesNewRomanPSMT" w:hAnsi="Georgia" w:cs="TimesNewRomanPSMT"/>
          <w:sz w:val="24"/>
          <w:szCs w:val="24"/>
        </w:rPr>
        <w:t>the Houston location for department 5 (don’t worry about projects located in Houston)</w:t>
      </w:r>
    </w:p>
    <w:p w14:paraId="4EEAC620" w14:textId="5441F092" w:rsidR="0002613C" w:rsidRPr="001E259E" w:rsidRDefault="0002613C" w:rsidP="0002613C">
      <w:pPr>
        <w:pStyle w:val="Standard"/>
        <w:pageBreakBefore/>
        <w:numPr>
          <w:ilvl w:val="1"/>
          <w:numId w:val="1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lastRenderedPageBreak/>
        <w:t xml:space="preserve">Add a </w:t>
      </w:r>
      <w:r w:rsidR="002F0833" w:rsidRPr="001E259E">
        <w:rPr>
          <w:rFonts w:ascii="Georgia" w:eastAsia="TimesNewRomanPSMT" w:hAnsi="Georgia" w:cs="TimesNewRomanPSMT"/>
          <w:sz w:val="24"/>
          <w:szCs w:val="24"/>
        </w:rPr>
        <w:t>column</w:t>
      </w:r>
      <w:r w:rsidRPr="001E259E">
        <w:rPr>
          <w:rFonts w:ascii="Georgia" w:eastAsia="TimesNewRomanPSMT" w:hAnsi="Georgia" w:cs="TimesNewRomanPSMT"/>
          <w:sz w:val="24"/>
          <w:szCs w:val="24"/>
        </w:rPr>
        <w:t xml:space="preserve"> startDate to Employee to indicate when they started – this should not be null</w:t>
      </w:r>
      <w:r w:rsidR="002352D3" w:rsidRPr="001E259E">
        <w:rPr>
          <w:rFonts w:ascii="Georgia" w:eastAsia="TimesNewRomanPSMT" w:hAnsi="Georgia" w:cs="TimesNewRomanPSMT"/>
          <w:sz w:val="24"/>
          <w:szCs w:val="24"/>
        </w:rPr>
        <w:t xml:space="preserve">. You need to modify existing </w:t>
      </w:r>
      <w:r w:rsidR="002F0833" w:rsidRPr="001E259E">
        <w:rPr>
          <w:rFonts w:ascii="Georgia" w:eastAsia="TimesNewRomanPSMT" w:hAnsi="Georgia" w:cs="TimesNewRomanPSMT"/>
          <w:sz w:val="24"/>
          <w:szCs w:val="24"/>
        </w:rPr>
        <w:t>records to allow you to prevent null values in the column</w:t>
      </w:r>
    </w:p>
    <w:p w14:paraId="4962F423" w14:textId="77777777" w:rsidR="00F27D43" w:rsidRPr="001E259E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67DDB3D9" w14:textId="308B95A6" w:rsidR="008304E4" w:rsidRPr="001E259E" w:rsidRDefault="008A0E20" w:rsidP="008304E4">
      <w:pPr>
        <w:pStyle w:val="Standard"/>
        <w:numPr>
          <w:ilvl w:val="0"/>
          <w:numId w:val="1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>You are asked</w:t>
      </w:r>
      <w:r w:rsidR="00754FE4" w:rsidRPr="001E259E">
        <w:rPr>
          <w:rFonts w:ascii="Georgia" w:eastAsia="TimesNewRomanPSMT" w:hAnsi="Georgia" w:cs="TimesNewRomanPSMT"/>
          <w:sz w:val="24"/>
          <w:szCs w:val="24"/>
        </w:rPr>
        <w:t xml:space="preserve"> to modify the entity-relationship (ER) model of the Company database to support </w:t>
      </w:r>
      <w:r w:rsidR="008E4D7E" w:rsidRPr="001E259E">
        <w:rPr>
          <w:rFonts w:ascii="Georgia" w:eastAsia="TimesNewRomanPSMT" w:hAnsi="Georgia" w:cs="TimesNewRomanPSMT"/>
          <w:sz w:val="24"/>
          <w:szCs w:val="24"/>
        </w:rPr>
        <w:t xml:space="preserve">a more structured approach to how projects are </w:t>
      </w:r>
      <w:r w:rsidR="00543232" w:rsidRPr="001E259E">
        <w:rPr>
          <w:rFonts w:ascii="Georgia" w:eastAsia="TimesNewRomanPSMT" w:hAnsi="Georgia" w:cs="TimesNewRomanPSMT"/>
          <w:sz w:val="24"/>
          <w:szCs w:val="24"/>
        </w:rPr>
        <w:t>staffed.</w:t>
      </w:r>
      <w:r w:rsidR="002352D3" w:rsidRPr="001E259E">
        <w:rPr>
          <w:rFonts w:ascii="Georgia" w:eastAsia="TimesNewRomanPSMT" w:hAnsi="Georgia" w:cs="TimesNewRomanPSMT"/>
          <w:sz w:val="24"/>
          <w:szCs w:val="24"/>
        </w:rPr>
        <w:t xml:space="preserve"> (30%)</w:t>
      </w:r>
    </w:p>
    <w:p w14:paraId="4962F427" w14:textId="77777777" w:rsidR="00F27D43" w:rsidRPr="001E259E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1CF65AAB" w14:textId="5F2CB023" w:rsidR="006C54D4" w:rsidRPr="001E259E" w:rsidRDefault="008304E4">
      <w:pPr>
        <w:pStyle w:val="Standard"/>
        <w:numPr>
          <w:ilvl w:val="0"/>
          <w:numId w:val="4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 xml:space="preserve">Each </w:t>
      </w:r>
      <w:r w:rsidR="00213922" w:rsidRPr="001E259E">
        <w:rPr>
          <w:rFonts w:ascii="Georgia" w:eastAsia="TimesNewRomanPSMT" w:hAnsi="Georgia" w:cs="TimesNewRomanPSMT"/>
          <w:sz w:val="24"/>
          <w:szCs w:val="24"/>
        </w:rPr>
        <w:t>P</w:t>
      </w:r>
      <w:r w:rsidRPr="001E259E">
        <w:rPr>
          <w:rFonts w:ascii="Georgia" w:eastAsia="TimesNewRomanPSMT" w:hAnsi="Georgia" w:cs="TimesNewRomanPSMT"/>
          <w:sz w:val="24"/>
          <w:szCs w:val="24"/>
        </w:rPr>
        <w:t>roject</w:t>
      </w:r>
      <w:r w:rsidR="003364A4" w:rsidRPr="001E259E">
        <w:rPr>
          <w:rFonts w:ascii="Georgia" w:eastAsia="TimesNewRomanPSMT" w:hAnsi="Georgia" w:cs="TimesNewRomanPSMT"/>
          <w:sz w:val="24"/>
          <w:szCs w:val="24"/>
        </w:rPr>
        <w:t xml:space="preserve"> has a set of </w:t>
      </w:r>
      <w:r w:rsidR="006C54D4" w:rsidRPr="001E259E">
        <w:rPr>
          <w:rFonts w:ascii="Georgia" w:eastAsia="TimesNewRomanPSMT" w:hAnsi="Georgia" w:cs="TimesNewRomanPSMT"/>
          <w:sz w:val="24"/>
          <w:szCs w:val="24"/>
        </w:rPr>
        <w:t>Positions</w:t>
      </w:r>
    </w:p>
    <w:p w14:paraId="51E1E98A" w14:textId="3073DD0E" w:rsidR="00D36D95" w:rsidRPr="001E259E" w:rsidRDefault="006C54D4" w:rsidP="006C54D4">
      <w:pPr>
        <w:pStyle w:val="Standard"/>
        <w:numPr>
          <w:ilvl w:val="1"/>
          <w:numId w:val="4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 xml:space="preserve">A Position has a </w:t>
      </w:r>
      <w:r w:rsidR="00E04B3E" w:rsidRPr="001E259E">
        <w:rPr>
          <w:rFonts w:ascii="Georgia" w:eastAsia="TimesNewRomanPSMT" w:hAnsi="Georgia" w:cs="TimesNewRomanPSMT"/>
          <w:sz w:val="24"/>
          <w:szCs w:val="24"/>
        </w:rPr>
        <w:t xml:space="preserve">unique id, a </w:t>
      </w:r>
      <w:r w:rsidRPr="001E259E">
        <w:rPr>
          <w:rFonts w:ascii="Georgia" w:eastAsia="TimesNewRomanPSMT" w:hAnsi="Georgia" w:cs="TimesNewRomanPSMT"/>
          <w:sz w:val="24"/>
          <w:szCs w:val="24"/>
        </w:rPr>
        <w:t>name (ex:</w:t>
      </w:r>
      <w:r w:rsidR="00FF1328" w:rsidRPr="001E259E">
        <w:rPr>
          <w:rFonts w:ascii="Georgia" w:eastAsia="TimesNewRomanPSMT" w:hAnsi="Georgia" w:cs="TimesNewRomanPSMT"/>
          <w:sz w:val="24"/>
          <w:szCs w:val="24"/>
        </w:rPr>
        <w:t xml:space="preserve"> for a software app there might be an architect, </w:t>
      </w:r>
      <w:r w:rsidR="007D06C7" w:rsidRPr="001E259E">
        <w:rPr>
          <w:rFonts w:ascii="Georgia" w:eastAsia="TimesNewRomanPSMT" w:hAnsi="Georgia" w:cs="TimesNewRomanPSMT"/>
          <w:sz w:val="24"/>
          <w:szCs w:val="24"/>
        </w:rPr>
        <w:t>a user experience engineer</w:t>
      </w:r>
      <w:r w:rsidR="00D36D95" w:rsidRPr="001E259E">
        <w:rPr>
          <w:rFonts w:ascii="Georgia" w:eastAsia="TimesNewRomanPSMT" w:hAnsi="Georgia" w:cs="TimesNewRomanPSMT"/>
          <w:sz w:val="24"/>
          <w:szCs w:val="24"/>
        </w:rPr>
        <w:t>, an artist</w:t>
      </w:r>
      <w:r w:rsidR="007D06C7" w:rsidRPr="001E259E">
        <w:rPr>
          <w:rFonts w:ascii="Georgia" w:eastAsia="TimesNewRomanPSMT" w:hAnsi="Georgia" w:cs="TimesNewRomanPSMT"/>
          <w:sz w:val="24"/>
          <w:szCs w:val="24"/>
        </w:rPr>
        <w:t xml:space="preserve">, 2 developers, </w:t>
      </w:r>
      <w:r w:rsidR="00D553CC" w:rsidRPr="001E259E">
        <w:rPr>
          <w:rFonts w:ascii="Georgia" w:eastAsia="TimesNewRomanPSMT" w:hAnsi="Georgia" w:cs="TimesNewRomanPSMT"/>
          <w:sz w:val="24"/>
          <w:szCs w:val="24"/>
        </w:rPr>
        <w:t>a</w:t>
      </w:r>
      <w:r w:rsidR="007D06C7" w:rsidRPr="001E259E">
        <w:rPr>
          <w:rFonts w:ascii="Georgia" w:eastAsia="TimesNewRomanPSMT" w:hAnsi="Georgia" w:cs="TimesNewRomanPSMT"/>
          <w:sz w:val="24"/>
          <w:szCs w:val="24"/>
        </w:rPr>
        <w:t xml:space="preserve"> </w:t>
      </w:r>
      <w:r w:rsidR="00D553CC" w:rsidRPr="001E259E">
        <w:rPr>
          <w:rFonts w:ascii="Georgia" w:eastAsia="TimesNewRomanPSMT" w:hAnsi="Georgia" w:cs="TimesNewRomanPSMT"/>
          <w:sz w:val="24"/>
          <w:szCs w:val="24"/>
        </w:rPr>
        <w:t>QA engineer, and a manager)</w:t>
      </w:r>
      <w:r w:rsidR="005F7B14" w:rsidRPr="001E259E">
        <w:rPr>
          <w:rFonts w:ascii="Georgia" w:eastAsia="TimesNewRomanPSMT" w:hAnsi="Georgia" w:cs="TimesNewRomanPSMT"/>
          <w:sz w:val="24"/>
          <w:szCs w:val="24"/>
        </w:rPr>
        <w:t xml:space="preserve">, </w:t>
      </w:r>
      <w:r w:rsidR="007206DB" w:rsidRPr="001E259E">
        <w:rPr>
          <w:rFonts w:ascii="Georgia" w:eastAsia="TimesNewRomanPSMT" w:hAnsi="Georgia" w:cs="TimesNewRomanPSMT"/>
          <w:sz w:val="24"/>
          <w:szCs w:val="24"/>
        </w:rPr>
        <w:t>and a description</w:t>
      </w:r>
      <w:r w:rsidR="00DB4E51" w:rsidRPr="001E259E">
        <w:rPr>
          <w:rFonts w:ascii="Georgia" w:eastAsia="TimesNewRomanPSMT" w:hAnsi="Georgia" w:cs="TimesNewRomanPSMT"/>
          <w:sz w:val="24"/>
          <w:szCs w:val="24"/>
        </w:rPr>
        <w:t xml:space="preserve"> (what the position’s responsibilities are)</w:t>
      </w:r>
    </w:p>
    <w:p w14:paraId="248B1003" w14:textId="7D4269AB" w:rsidR="000B458A" w:rsidRPr="001E259E" w:rsidRDefault="00DD13C8" w:rsidP="006C54D4">
      <w:pPr>
        <w:pStyle w:val="Standard"/>
        <w:numPr>
          <w:ilvl w:val="1"/>
          <w:numId w:val="4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>Employees may serve in one or more Positions</w:t>
      </w:r>
      <w:r w:rsidR="00944295" w:rsidRPr="001E259E">
        <w:rPr>
          <w:rFonts w:ascii="Georgia" w:eastAsia="TimesNewRomanPSMT" w:hAnsi="Georgia" w:cs="TimesNewRomanPSMT"/>
          <w:sz w:val="24"/>
          <w:szCs w:val="24"/>
        </w:rPr>
        <w:t xml:space="preserve">. </w:t>
      </w:r>
      <w:r w:rsidR="00DB4E51" w:rsidRPr="001E259E">
        <w:rPr>
          <w:rFonts w:ascii="Georgia" w:eastAsia="TimesNewRomanPSMT" w:hAnsi="Georgia" w:cs="TimesNewRomanPSMT"/>
          <w:sz w:val="24"/>
          <w:szCs w:val="24"/>
        </w:rPr>
        <w:t>This will replace the existing Works On relationship</w:t>
      </w:r>
    </w:p>
    <w:p w14:paraId="4962F428" w14:textId="402DD41C" w:rsidR="00F27D43" w:rsidRPr="001E259E" w:rsidRDefault="00754FE4" w:rsidP="006C54D4">
      <w:pPr>
        <w:pStyle w:val="Standard"/>
        <w:numPr>
          <w:ilvl w:val="1"/>
          <w:numId w:val="4"/>
        </w:numPr>
        <w:autoSpaceDE w:val="0"/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>Explain how you would modify the ER model to satisfy th</w:t>
      </w:r>
      <w:r w:rsidR="00E04B3E" w:rsidRPr="001E259E">
        <w:rPr>
          <w:rFonts w:ascii="Georgia" w:eastAsia="TimesNewRomanPSMT" w:hAnsi="Georgia" w:cs="TimesNewRomanPSMT"/>
          <w:sz w:val="24"/>
          <w:szCs w:val="24"/>
        </w:rPr>
        <w:t>ese</w:t>
      </w:r>
      <w:r w:rsidRPr="001E259E">
        <w:rPr>
          <w:rFonts w:ascii="Georgia" w:eastAsia="TimesNewRomanPSMT" w:hAnsi="Georgia" w:cs="TimesNewRomanPSMT"/>
          <w:sz w:val="24"/>
          <w:szCs w:val="24"/>
        </w:rPr>
        <w:t xml:space="preserve"> new requirement</w:t>
      </w:r>
      <w:r w:rsidR="00E04B3E" w:rsidRPr="001E259E">
        <w:rPr>
          <w:rFonts w:ascii="Georgia" w:eastAsia="TimesNewRomanPSMT" w:hAnsi="Georgia" w:cs="TimesNewRomanPSMT"/>
          <w:sz w:val="24"/>
          <w:szCs w:val="24"/>
        </w:rPr>
        <w:t>s</w:t>
      </w:r>
      <w:r w:rsidRPr="001E259E">
        <w:rPr>
          <w:rFonts w:ascii="Georgia" w:eastAsia="TimesNewRomanPSMT" w:hAnsi="Georgia" w:cs="TimesNewRomanPSMT"/>
          <w:sz w:val="24"/>
          <w:szCs w:val="24"/>
        </w:rPr>
        <w:t>.</w:t>
      </w:r>
      <w:r w:rsidR="00DB4E51" w:rsidRPr="001E259E">
        <w:rPr>
          <w:rFonts w:ascii="Georgia" w:eastAsia="TimesNewRomanPSMT" w:hAnsi="Georgia" w:cs="TimesNewRomanPSMT"/>
          <w:sz w:val="24"/>
          <w:szCs w:val="24"/>
        </w:rPr>
        <w:t xml:space="preserve"> You can do this in text or by using an ER diagram (no need to duplicate existing information</w:t>
      </w:r>
      <w:r w:rsidR="00213922" w:rsidRPr="001E259E">
        <w:rPr>
          <w:rFonts w:ascii="Georgia" w:eastAsia="TimesNewRomanPSMT" w:hAnsi="Georgia" w:cs="TimesNewRomanPSMT"/>
          <w:sz w:val="24"/>
          <w:szCs w:val="24"/>
        </w:rPr>
        <w:t>, and it’s fine to just have rectangles for the existing Employee and Project entities)</w:t>
      </w:r>
    </w:p>
    <w:p w14:paraId="4962F429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2A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2B" w14:textId="7C9EE240" w:rsidR="00F27D43" w:rsidRPr="001E259E" w:rsidRDefault="001E259E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  <w:r>
        <w:rPr>
          <w:rFonts w:ascii="Georgia" w:eastAsia="TimesNewRomanPSMT" w:hAnsi="Georgia" w:cs="TimesNewRomanPSMT"/>
          <w:sz w:val="24"/>
          <w:szCs w:val="24"/>
          <w:u w:val="single"/>
        </w:rPr>
        <w:t>Submitting</w:t>
      </w:r>
      <w:r>
        <w:rPr>
          <w:rFonts w:ascii="Georgia" w:eastAsia="TimesNewRomanPSMT" w:hAnsi="Georgia" w:cs="TimesNewRomanPSMT"/>
          <w:sz w:val="24"/>
          <w:szCs w:val="24"/>
        </w:rPr>
        <w:t>: Put the answers to #1 and #2 in .sql files that can be executed (no need to worry about schemas), so only text, no word processor stuff. For #3, make sure your format is commonly readable – exporting to a .png or .pdf would be fine, for example</w:t>
      </w:r>
    </w:p>
    <w:p w14:paraId="4962F42C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2D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2E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2F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30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31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32" w14:textId="77777777" w:rsidR="00F27D43" w:rsidRDefault="00F27D43">
      <w:pPr>
        <w:pStyle w:val="Standard"/>
        <w:autoSpaceDE w:val="0"/>
        <w:rPr>
          <w:rFonts w:ascii="Georgia" w:eastAsia="TimesNewRomanPSMT" w:hAnsi="Georgia" w:cs="TimesNewRomanPSMT"/>
          <w:sz w:val="24"/>
          <w:szCs w:val="24"/>
        </w:rPr>
      </w:pPr>
    </w:p>
    <w:p w14:paraId="4962F433" w14:textId="77777777" w:rsidR="00F27D43" w:rsidRDefault="00F27D43">
      <w:pPr>
        <w:pStyle w:val="Standard"/>
      </w:pPr>
    </w:p>
    <w:p w14:paraId="4962F434" w14:textId="77777777" w:rsidR="00F27D43" w:rsidRDefault="00F27D43">
      <w:pPr>
        <w:pStyle w:val="Standard"/>
      </w:pPr>
    </w:p>
    <w:p w14:paraId="4962F435" w14:textId="77777777" w:rsidR="00F27D43" w:rsidRDefault="00F27D43">
      <w:pPr>
        <w:pStyle w:val="Standard"/>
      </w:pPr>
    </w:p>
    <w:p w14:paraId="4962F436" w14:textId="77777777" w:rsidR="00F27D43" w:rsidRDefault="00754FE4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62F3C8" wp14:editId="4962F3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5486400"/>
            <wp:effectExtent l="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(above is snipped from: http://www.cs.umd.edu/projects/hpsl/classes/424-f98/hw3.pdf)</w:t>
      </w:r>
    </w:p>
    <w:p w14:paraId="4962F437" w14:textId="77777777" w:rsidR="00F27D43" w:rsidRDefault="00754FE4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Entity-relationship model</w:t>
      </w:r>
      <w:r>
        <w:rPr>
          <w:sz w:val="22"/>
          <w:szCs w:val="22"/>
        </w:rPr>
        <w:t>:</w:t>
      </w:r>
    </w:p>
    <w:p w14:paraId="4962F438" w14:textId="77777777" w:rsidR="00F27D43" w:rsidRDefault="00754FE4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Entities</w:t>
      </w:r>
      <w:r>
        <w:rPr>
          <w:sz w:val="22"/>
          <w:szCs w:val="22"/>
        </w:rPr>
        <w:t>: Employee, Department, Project, Dependent</w:t>
      </w:r>
    </w:p>
    <w:p w14:paraId="4962F439" w14:textId="77777777" w:rsidR="00F27D43" w:rsidRDefault="00754FE4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Attributes</w:t>
      </w:r>
      <w:r>
        <w:rPr>
          <w:sz w:val="22"/>
          <w:szCs w:val="22"/>
        </w:rPr>
        <w:t>: Employee: SSN(key), fname, minit, lname, bdate, address, sex, salary</w:t>
      </w:r>
    </w:p>
    <w:p w14:paraId="4962F43A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Department: dnumber(key), dname, dlocation(multivalued)</w:t>
      </w:r>
    </w:p>
    <w:p w14:paraId="4962F43B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Project: pnumber(key), pname, plocation</w:t>
      </w:r>
    </w:p>
    <w:p w14:paraId="4962F43C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Dependent (weak, owned by Employee): dependent_name(partial key), sex, bdate, relationship</w:t>
      </w:r>
    </w:p>
    <w:p w14:paraId="4962F43D" w14:textId="77777777" w:rsidR="00F27D43" w:rsidRDefault="00754FE4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Relationships</w:t>
      </w:r>
      <w:r>
        <w:rPr>
          <w:sz w:val="22"/>
          <w:szCs w:val="22"/>
        </w:rPr>
        <w:t>: Employee works for Department: many-to-1, required participation for both</w:t>
      </w:r>
    </w:p>
    <w:p w14:paraId="4962F43E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Employee manages Department: 1-to-1, optional for Employee, required for Department</w:t>
      </w:r>
    </w:p>
    <w:p w14:paraId="4962F43F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Employee supervises Employee: 1-to-many, optional on both sides</w:t>
      </w:r>
    </w:p>
    <w:p w14:paraId="4962F440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Employee cares for Dependent: 1-to-many, optional for Employee, required for Dependent</w:t>
      </w:r>
    </w:p>
    <w:p w14:paraId="4962F441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Employee works on Project: many-to-many, required on both sides</w:t>
      </w:r>
    </w:p>
    <w:p w14:paraId="4962F442" w14:textId="77777777" w:rsidR="00F27D43" w:rsidRDefault="00754FE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Department controls Project: 1-to-many, optional for Department, required for Project</w:t>
      </w:r>
    </w:p>
    <w:p w14:paraId="4962F443" w14:textId="77777777" w:rsidR="00F27D43" w:rsidRDefault="00F27D43">
      <w:pPr>
        <w:pStyle w:val="Standard"/>
        <w:rPr>
          <w:sz w:val="22"/>
          <w:szCs w:val="22"/>
        </w:rPr>
      </w:pPr>
    </w:p>
    <w:p w14:paraId="4962F444" w14:textId="77777777" w:rsidR="00F27D43" w:rsidRDefault="00F27D43">
      <w:pPr>
        <w:pStyle w:val="Standard"/>
        <w:rPr>
          <w:b/>
          <w:bCs/>
          <w:sz w:val="22"/>
          <w:szCs w:val="22"/>
          <w:u w:val="single"/>
        </w:rPr>
      </w:pPr>
    </w:p>
    <w:p w14:paraId="4962F445" w14:textId="77777777" w:rsidR="00F27D43" w:rsidRDefault="00F27D43">
      <w:pPr>
        <w:pStyle w:val="Standard"/>
        <w:rPr>
          <w:sz w:val="22"/>
          <w:szCs w:val="22"/>
        </w:rPr>
      </w:pPr>
    </w:p>
    <w:sectPr w:rsidR="00F27D43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E4C3" w14:textId="77777777" w:rsidR="001C32FA" w:rsidRDefault="001C32FA">
      <w:r>
        <w:separator/>
      </w:r>
    </w:p>
  </w:endnote>
  <w:endnote w:type="continuationSeparator" w:id="0">
    <w:p w14:paraId="601AEF17" w14:textId="77777777" w:rsidR="001C32FA" w:rsidRDefault="001C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5D55" w14:textId="77777777" w:rsidR="001C32FA" w:rsidRDefault="001C32FA">
      <w:r>
        <w:rPr>
          <w:color w:val="000000"/>
        </w:rPr>
        <w:ptab w:relativeTo="margin" w:alignment="center" w:leader="none"/>
      </w:r>
    </w:p>
  </w:footnote>
  <w:footnote w:type="continuationSeparator" w:id="0">
    <w:p w14:paraId="1CE47694" w14:textId="77777777" w:rsidR="001C32FA" w:rsidRDefault="001C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15F4" w14:textId="595794CB" w:rsidR="00826754" w:rsidRDefault="00826754" w:rsidP="00826754">
    <w:pPr>
      <w:pStyle w:val="Header"/>
      <w:jc w:val="right"/>
    </w:pPr>
    <w:r>
      <w:t>Arifulla Shaik</w:t>
    </w:r>
  </w:p>
  <w:p w14:paraId="0FF41B32" w14:textId="41B0C4E8" w:rsidR="00826754" w:rsidRDefault="00826754" w:rsidP="00826754">
    <w:pPr>
      <w:pStyle w:val="Header"/>
      <w:jc w:val="right"/>
    </w:pPr>
    <w:r>
      <w:t>ID: on8703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7DD"/>
    <w:multiLevelType w:val="multilevel"/>
    <w:tmpl w:val="69881C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5144533"/>
    <w:multiLevelType w:val="multilevel"/>
    <w:tmpl w:val="D2BABD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6D548EF"/>
    <w:multiLevelType w:val="multilevel"/>
    <w:tmpl w:val="7396DF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898423F"/>
    <w:multiLevelType w:val="multilevel"/>
    <w:tmpl w:val="5768A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TMAAnMjS0tzAyUdpeDU4uLM/DyQAsNaAFozrnAsAAAA"/>
  </w:docVars>
  <w:rsids>
    <w:rsidRoot w:val="00F27D43"/>
    <w:rsid w:val="0002613C"/>
    <w:rsid w:val="000B458A"/>
    <w:rsid w:val="0015456D"/>
    <w:rsid w:val="001C32FA"/>
    <w:rsid w:val="001E259E"/>
    <w:rsid w:val="00213922"/>
    <w:rsid w:val="002352D3"/>
    <w:rsid w:val="00242E99"/>
    <w:rsid w:val="002F0833"/>
    <w:rsid w:val="0033417B"/>
    <w:rsid w:val="003364A4"/>
    <w:rsid w:val="003E3826"/>
    <w:rsid w:val="00543232"/>
    <w:rsid w:val="005944BC"/>
    <w:rsid w:val="005D71F9"/>
    <w:rsid w:val="005F7B14"/>
    <w:rsid w:val="006A4530"/>
    <w:rsid w:val="006C54D4"/>
    <w:rsid w:val="007206DB"/>
    <w:rsid w:val="00754FE4"/>
    <w:rsid w:val="007A5042"/>
    <w:rsid w:val="007C004F"/>
    <w:rsid w:val="007D06C7"/>
    <w:rsid w:val="00826754"/>
    <w:rsid w:val="008304E4"/>
    <w:rsid w:val="008A0E20"/>
    <w:rsid w:val="008B63AE"/>
    <w:rsid w:val="008D49CA"/>
    <w:rsid w:val="008E4D7E"/>
    <w:rsid w:val="009272DE"/>
    <w:rsid w:val="00944295"/>
    <w:rsid w:val="00AA550A"/>
    <w:rsid w:val="00B839C3"/>
    <w:rsid w:val="00C565E9"/>
    <w:rsid w:val="00D36D95"/>
    <w:rsid w:val="00D40E26"/>
    <w:rsid w:val="00D553CC"/>
    <w:rsid w:val="00DB4E51"/>
    <w:rsid w:val="00DD13C8"/>
    <w:rsid w:val="00DF33B8"/>
    <w:rsid w:val="00E04235"/>
    <w:rsid w:val="00E04B3E"/>
    <w:rsid w:val="00E213F6"/>
    <w:rsid w:val="00E77938"/>
    <w:rsid w:val="00EA0E49"/>
    <w:rsid w:val="00F11DBD"/>
    <w:rsid w:val="00F27D43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F3C8"/>
  <w15:docId w15:val="{084E208E-CFC4-480C-B6CE-38C8C6E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">
    <w:name w:val="Text"/>
    <w:basedOn w:val="Caption"/>
  </w:style>
  <w:style w:type="paragraph" w:customStyle="1" w:styleId="Table">
    <w:name w:val="Table"/>
    <w:basedOn w:val="Caption"/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Teletype">
    <w:name w:val="Teletype"/>
    <w:rPr>
      <w:rFonts w:ascii="Courier New" w:eastAsia="NSimSun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5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6754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82675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675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arifullashaik01@gmail.com</cp:lastModifiedBy>
  <cp:revision>44</cp:revision>
  <dcterms:created xsi:type="dcterms:W3CDTF">2021-10-06T05:29:00Z</dcterms:created>
  <dcterms:modified xsi:type="dcterms:W3CDTF">2021-10-11T18:51:00Z</dcterms:modified>
</cp:coreProperties>
</file>