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1A56DB"/>
          <w:sz w:val="72"/>
        </w:rPr>
        <w:t>SmartCart AI</w:t>
      </w:r>
    </w:p>
    <w:p>
      <w:pPr>
        <w:jc w:val="center"/>
      </w:pPr>
      <w:r>
        <w:rPr>
          <w:rFonts w:ascii="Arial" w:hAnsi="Arial"/>
          <w:color w:val="374151"/>
          <w:sz w:val="32"/>
        </w:rPr>
        <w:t>Evrensel Ürün Uyum &amp; Görsel Analiz Asistanı</w:t>
      </w:r>
    </w:p>
    <w:p/>
    <w:p>
      <w:pPr>
        <w:spacing w:before="100" w:after="100"/>
        <w:ind w:left="288" w:right="288"/>
        <w:shd w:val="clear" w:color="auto" w:fill="DBEAFE"/>
      </w:pPr>
      <w:r>
        <w:rPr>
          <w:rFonts w:ascii="Arial" w:hAnsi="Arial"/>
          <w:b w:val="0"/>
          <w:color w:val="1E293B"/>
          <w:sz w:val="20"/>
        </w:rPr>
        <w:t>BTK Akademi × Google × GirVak — Hackathon 2026</w:t>
        <w:br/>
        <w:t>Takım: 2 Geliştirici  |  Başlangıç: 8 Mayıs 2026  |  Son Teslim: 19 Mayıs 2026, 23:59</w:t>
        <w:br/>
        <w:t>Backend: Spring Boot 3.2.5 + Java 21  |  Frontend: React 18.3 + Vite 5.2 + Tailwind 3.4</w:t>
        <w:br/>
        <w:t>AI Motoru: Gemini 1.5 Flash (Multimodal — Metin + Görsel)  |  DB: H2 In-Memory</w:t>
        <w:br/>
        <w:t>Deploy: Railway (Backend) + Vercel (Frontend)  |  Versiyon Kontrol: GitHub</w:t>
      </w:r>
    </w:p>
    <w:p>
      <w:r>
        <w:br w:type="page"/>
      </w:r>
    </w:p>
    <w:p>
      <w:pPr>
        <w:spacing w:before="320" w:after="100"/>
      </w:pPr>
      <w:r>
        <w:rPr>
          <w:rFonts w:ascii="Arial" w:hAnsi="Arial"/>
          <w:b/>
          <w:color w:val="1A56DB"/>
          <w:sz w:val="34"/>
        </w:rPr>
        <w:t>Bölüm 1 — Executive Summary</w:t>
      </w:r>
    </w:p>
    <w:p>
      <w:pPr>
        <w:spacing w:before="40" w:after="80"/>
      </w:pPr>
      <w:r>
        <w:rPr>
          <w:rFonts w:ascii="Arial" w:hAnsi="Arial"/>
          <w:b w:val="0"/>
          <w:i w:val="0"/>
          <w:sz w:val="21"/>
        </w:rPr>
        <w:t>SmartCart AI, e-ticaret platformlarındaki en büyük finansal kanamanın — iade maliyetlerinin — önüne geçmek için tasarlanmış, yapay zeka destekli bir ürün uyum ve karar asistanıdır. Türkiye'de giyim kategorisinde iade oranı %19,84'e ulaşmıştır. Bu rakam, yalnızca giyim sektöründe yılda onlarca milyar TL operasyonel kayıp anlamına gelmektedir. İadelerin birincil sebebi 'ürün beklentiyle örtüşmüyor' geri bildirimidir. SmartCart AI bu problemi kökeninden çözer.</w:t>
      </w:r>
    </w:p>
    <w:p>
      <w:pPr>
        <w:spacing w:before="40" w:after="80"/>
      </w:pPr>
      <w:r>
        <w:rPr>
          <w:rFonts w:ascii="Arial" w:hAnsi="Arial"/>
          <w:b w:val="0"/>
          <w:i w:val="0"/>
          <w:sz w:val="21"/>
        </w:rPr>
        <w:t>Sistem, kullanıcı bir ürün sayfasında 'Asistana Sor' butonuna bastığında devreye girer. Google Gemini 1.5 Flash API ile çalışan üç aşamalı agentik pipeline, ürünün stüdyo görselini, teknik özelliklerini, kullanıcı yorumlarını ve benzer ürün verilerini bir arada analiz eder. Kullanıcının doğal dil sorusunu ("Bu kaban boyuma uyar mı?", "Bu çadır Karadeniz sonbaharına dayanır mı?") anlık, kişiselleştirilmiş ve güvenilir bir yanıtla karşılar.</w:t>
      </w:r>
    </w:p>
    <w:p>
      <w:pPr>
        <w:spacing w:before="100" w:after="100"/>
        <w:ind w:left="288" w:right="288"/>
        <w:shd w:val="clear" w:color="auto" w:fill="DBEAFE"/>
      </w:pPr>
      <w:r>
        <w:rPr>
          <w:rFonts w:ascii="Arial" w:hAnsi="Arial"/>
          <w:b/>
          <w:color w:val="1A56DB"/>
          <w:sz w:val="20"/>
        </w:rPr>
        <w:t>Bu sadece bir chatbot değil; ürün görseli, teknik veri, kullanıcı yorumu ve kullanıcı ihtiyacını birleştiren akıllı bir satın alma karar motorudur.</w:t>
      </w:r>
    </w:p>
    <w:p>
      <w:pPr>
        <w:pBdr>
          <w:bottom w:val="single" w:sz="6" w:space="1" w:color="93C5FD"/>
        </w:pBdr>
        <w:spacing w:before="200" w:after="200"/>
      </w:pPr>
    </w:p>
    <w:p>
      <w:pPr>
        <w:spacing w:before="320" w:after="100"/>
      </w:pPr>
      <w:r>
        <w:rPr>
          <w:rFonts w:ascii="Arial" w:hAnsi="Arial"/>
          <w:b/>
          <w:color w:val="1A56DB"/>
          <w:sz w:val="34"/>
        </w:rPr>
        <w:t>Bölüm 2 — Problem Tanımı ve Değer Önerisi</w:t>
      </w:r>
    </w:p>
    <w:p>
      <w:pPr>
        <w:spacing w:before="180" w:after="100"/>
      </w:pPr>
      <w:r>
        <w:rPr>
          <w:rFonts w:ascii="Arial" w:hAnsi="Arial"/>
          <w:b/>
          <w:color w:val="1E40AF"/>
          <w:sz w:val="26"/>
        </w:rPr>
        <w:t>2.1 Problem</w:t>
      </w:r>
    </w:p>
    <w:tbl>
      <w:tblPr>
        <w:tblStyle w:val="TableGrid"/>
        <w:tblW w:type="auto" w:w="0"/>
        <w:jc w:val="center"/>
        <w:tblLook w:firstColumn="1" w:firstRow="1" w:lastColumn="0" w:lastRow="0" w:noHBand="0" w:noVBand="1" w:val="04A0"/>
      </w:tblPr>
      <w:tblGrid>
        <w:gridCol w:w="4752"/>
        <w:gridCol w:w="4752"/>
      </w:tblGrid>
      <w:tr>
        <w:tc>
          <w:tcPr>
            <w:tcW w:type="dxa" w:w="3600"/>
            <w:shd w:val="clear" w:color="auto" w:fill="1A56DB"/>
            <w:vAlign w:val="center"/>
          </w:tcPr>
          <w:p>
            <w:pPr>
              <w:spacing w:before="60" w:after="60"/>
            </w:pPr>
            <w:r>
              <w:rPr>
                <w:rFonts w:ascii="Arial" w:hAnsi="Arial"/>
                <w:b/>
                <w:color w:val="FFFFFF"/>
                <w:sz w:val="19"/>
              </w:rPr>
              <w:t>Boyut</w:t>
            </w:r>
          </w:p>
        </w:tc>
        <w:tc>
          <w:tcPr>
            <w:tcW w:type="dxa" w:w="6624"/>
            <w:shd w:val="clear" w:color="auto" w:fill="1A56DB"/>
            <w:vAlign w:val="center"/>
          </w:tcPr>
          <w:p>
            <w:pPr>
              <w:spacing w:before="60" w:after="60"/>
            </w:pPr>
            <w:r>
              <w:rPr>
                <w:rFonts w:ascii="Arial" w:hAnsi="Arial"/>
                <w:b/>
                <w:color w:val="FFFFFF"/>
                <w:sz w:val="19"/>
              </w:rPr>
              <w:t>Veri / Gerçek</w:t>
            </w:r>
          </w:p>
        </w:tc>
      </w:tr>
      <w:tr>
        <w:tc>
          <w:tcPr>
            <w:tcW w:type="dxa" w:w="3600"/>
            <w:shd w:val="clear" w:color="auto" w:fill="FFFFFF"/>
            <w:vAlign w:val="center"/>
          </w:tcPr>
          <w:p>
            <w:pPr>
              <w:spacing w:before="40" w:after="40"/>
            </w:pPr>
            <w:r>
              <w:rPr>
                <w:rFonts w:ascii="Arial" w:hAnsi="Arial"/>
                <w:sz w:val="18"/>
              </w:rPr>
              <w:t>Türkiye giyim iade oranı</w:t>
            </w:r>
          </w:p>
        </w:tc>
        <w:tc>
          <w:tcPr>
            <w:tcW w:type="dxa" w:w="6624"/>
            <w:shd w:val="clear" w:color="auto" w:fill="FFFFFF"/>
            <w:vAlign w:val="center"/>
          </w:tcPr>
          <w:p>
            <w:pPr>
              <w:spacing w:before="40" w:after="40"/>
            </w:pPr>
            <w:r>
              <w:rPr>
                <w:rFonts w:ascii="Arial" w:hAnsi="Arial"/>
                <w:sz w:val="18"/>
              </w:rPr>
              <w:t>% 19,84 (2024)</w:t>
            </w:r>
          </w:p>
        </w:tc>
      </w:tr>
      <w:tr>
        <w:tc>
          <w:tcPr>
            <w:tcW w:type="dxa" w:w="3600"/>
            <w:shd w:val="clear" w:color="auto" w:fill="F0F4FF"/>
            <w:vAlign w:val="center"/>
          </w:tcPr>
          <w:p>
            <w:pPr>
              <w:spacing w:before="40" w:after="40"/>
            </w:pPr>
            <w:r>
              <w:rPr>
                <w:rFonts w:ascii="Arial" w:hAnsi="Arial"/>
                <w:sz w:val="18"/>
              </w:rPr>
              <w:t>Giyim e-ticaret hacmi</w:t>
            </w:r>
          </w:p>
        </w:tc>
        <w:tc>
          <w:tcPr>
            <w:tcW w:type="dxa" w:w="6624"/>
            <w:shd w:val="clear" w:color="auto" w:fill="F0F4FF"/>
            <w:vAlign w:val="center"/>
          </w:tcPr>
          <w:p>
            <w:pPr>
              <w:spacing w:before="40" w:after="40"/>
            </w:pPr>
            <w:r>
              <w:rPr>
                <w:rFonts w:ascii="Arial" w:hAnsi="Arial"/>
                <w:sz w:val="18"/>
              </w:rPr>
              <w:t>301 Milyar TL (2024)</w:t>
            </w:r>
          </w:p>
        </w:tc>
      </w:tr>
      <w:tr>
        <w:tc>
          <w:tcPr>
            <w:tcW w:type="dxa" w:w="3600"/>
            <w:shd w:val="clear" w:color="auto" w:fill="FFFFFF"/>
            <w:vAlign w:val="center"/>
          </w:tcPr>
          <w:p>
            <w:pPr>
              <w:spacing w:before="40" w:after="40"/>
            </w:pPr>
            <w:r>
              <w:rPr>
                <w:rFonts w:ascii="Arial" w:hAnsi="Arial"/>
                <w:sz w:val="18"/>
              </w:rPr>
              <w:t>İadenin birincil sebebi</w:t>
            </w:r>
          </w:p>
        </w:tc>
        <w:tc>
          <w:tcPr>
            <w:tcW w:type="dxa" w:w="6624"/>
            <w:shd w:val="clear" w:color="auto" w:fill="FFFFFF"/>
            <w:vAlign w:val="center"/>
          </w:tcPr>
          <w:p>
            <w:pPr>
              <w:spacing w:before="40" w:after="40"/>
            </w:pPr>
            <w:r>
              <w:rPr>
                <w:rFonts w:ascii="Arial" w:hAnsi="Arial"/>
                <w:sz w:val="18"/>
              </w:rPr>
              <w:t>'Ürün beklentiyle örtüşmüyor' — görsel yanıltıcılık ve beden uyumsuzluğu</w:t>
            </w:r>
          </w:p>
        </w:tc>
      </w:tr>
      <w:tr>
        <w:tc>
          <w:tcPr>
            <w:tcW w:type="dxa" w:w="3600"/>
            <w:shd w:val="clear" w:color="auto" w:fill="F0F4FF"/>
            <w:vAlign w:val="center"/>
          </w:tcPr>
          <w:p>
            <w:pPr>
              <w:spacing w:before="40" w:after="40"/>
            </w:pPr>
            <w:r>
              <w:rPr>
                <w:rFonts w:ascii="Arial" w:hAnsi="Arial"/>
                <w:sz w:val="18"/>
              </w:rPr>
              <w:t>Satıcı operasyonel kayıp</w:t>
            </w:r>
          </w:p>
        </w:tc>
        <w:tc>
          <w:tcPr>
            <w:tcW w:type="dxa" w:w="6624"/>
            <w:shd w:val="clear" w:color="auto" w:fill="F0F4FF"/>
            <w:vAlign w:val="center"/>
          </w:tcPr>
          <w:p>
            <w:pPr>
              <w:spacing w:before="40" w:after="40"/>
            </w:pPr>
            <w:r>
              <w:rPr>
                <w:rFonts w:ascii="Arial" w:hAnsi="Arial"/>
                <w:sz w:val="18"/>
              </w:rPr>
              <w:t>Kargo + işçilik + stok döngüsü = her iade ortalama ürün bedelinin %20-40'ı</w:t>
            </w:r>
          </w:p>
        </w:tc>
      </w:tr>
      <w:tr>
        <w:tc>
          <w:tcPr>
            <w:tcW w:type="dxa" w:w="3600"/>
            <w:shd w:val="clear" w:color="auto" w:fill="FFFFFF"/>
            <w:vAlign w:val="center"/>
          </w:tcPr>
          <w:p>
            <w:pPr>
              <w:spacing w:before="40" w:after="40"/>
            </w:pPr>
            <w:r>
              <w:rPr>
                <w:rFonts w:ascii="Arial" w:hAnsi="Arial"/>
                <w:sz w:val="18"/>
              </w:rPr>
              <w:t>Tüketici güvensizliği</w:t>
            </w:r>
          </w:p>
        </w:tc>
        <w:tc>
          <w:tcPr>
            <w:tcW w:type="dxa" w:w="6624"/>
            <w:shd w:val="clear" w:color="auto" w:fill="FFFFFF"/>
            <w:vAlign w:val="center"/>
          </w:tcPr>
          <w:p>
            <w:pPr>
              <w:spacing w:before="40" w:after="40"/>
            </w:pPr>
            <w:r>
              <w:rPr>
                <w:rFonts w:ascii="Arial" w:hAnsi="Arial"/>
                <w:sz w:val="18"/>
              </w:rPr>
              <w:t>Kullanıcılar stüdyo görsellerine değil, yorumlardaki 'gerçek' fotoğraflara güveniyor</w:t>
            </w:r>
          </w:p>
        </w:tc>
      </w:tr>
      <w:tr>
        <w:tc>
          <w:tcPr>
            <w:tcW w:type="dxa" w:w="3600"/>
            <w:shd w:val="clear" w:color="auto" w:fill="F0F4FF"/>
            <w:vAlign w:val="center"/>
          </w:tcPr>
          <w:p>
            <w:pPr>
              <w:spacing w:before="40" w:after="40"/>
            </w:pPr>
            <w:r>
              <w:rPr>
                <w:rFonts w:ascii="Arial" w:hAnsi="Arial"/>
                <w:sz w:val="18"/>
              </w:rPr>
              <w:t>Mevcut çözümler</w:t>
            </w:r>
          </w:p>
        </w:tc>
        <w:tc>
          <w:tcPr>
            <w:tcW w:type="dxa" w:w="6624"/>
            <w:shd w:val="clear" w:color="auto" w:fill="F0F4FF"/>
            <w:vAlign w:val="center"/>
          </w:tcPr>
          <w:p>
            <w:pPr>
              <w:spacing w:before="40" w:after="40"/>
            </w:pPr>
            <w:r>
              <w:rPr>
                <w:rFonts w:ascii="Arial" w:hAnsi="Arial"/>
                <w:sz w:val="18"/>
              </w:rPr>
              <w:t>Basit beden tabloları — statik, kişiselleştirilmemiş, kategori körü</w:t>
            </w:r>
          </w:p>
        </w:tc>
      </w:tr>
    </w:tbl>
    <w:p/>
    <w:p>
      <w:pPr>
        <w:spacing w:before="180" w:after="100"/>
      </w:pPr>
      <w:r>
        <w:rPr>
          <w:rFonts w:ascii="Arial" w:hAnsi="Arial"/>
          <w:b/>
          <w:color w:val="1E40AF"/>
          <w:sz w:val="26"/>
        </w:rPr>
        <w:t>2.2 Değer Önerisi</w:t>
      </w:r>
    </w:p>
    <w:tbl>
      <w:tblPr>
        <w:tblStyle w:val="TableGrid"/>
        <w:tblW w:type="auto" w:w="0"/>
        <w:jc w:val="center"/>
        <w:tblLook w:firstColumn="1" w:firstRow="1" w:lastColumn="0" w:lastRow="0" w:noHBand="0" w:noVBand="1" w:val="04A0"/>
      </w:tblPr>
      <w:tblGrid>
        <w:gridCol w:w="4752"/>
        <w:gridCol w:w="4752"/>
      </w:tblGrid>
      <w:tr>
        <w:tc>
          <w:tcPr>
            <w:tcW w:type="dxa" w:w="2880"/>
            <w:shd w:val="clear" w:color="auto" w:fill="1A56DB"/>
            <w:vAlign w:val="center"/>
          </w:tcPr>
          <w:p>
            <w:pPr>
              <w:spacing w:before="60" w:after="60"/>
            </w:pPr>
            <w:r>
              <w:rPr>
                <w:rFonts w:ascii="Arial" w:hAnsi="Arial"/>
                <w:b/>
                <w:color w:val="FFFFFF"/>
                <w:sz w:val="19"/>
              </w:rPr>
              <w:t>Paydaş</w:t>
            </w:r>
          </w:p>
        </w:tc>
        <w:tc>
          <w:tcPr>
            <w:tcW w:type="dxa" w:w="7344"/>
            <w:shd w:val="clear" w:color="auto" w:fill="1A56DB"/>
            <w:vAlign w:val="center"/>
          </w:tcPr>
          <w:p>
            <w:pPr>
              <w:spacing w:before="60" w:after="60"/>
            </w:pPr>
            <w:r>
              <w:rPr>
                <w:rFonts w:ascii="Arial" w:hAnsi="Arial"/>
                <w:b/>
                <w:color w:val="FFFFFF"/>
                <w:sz w:val="19"/>
              </w:rPr>
              <w:t>SmartCart AI Ne Sağlıyor?</w:t>
            </w:r>
          </w:p>
        </w:tc>
      </w:tr>
      <w:tr>
        <w:tc>
          <w:tcPr>
            <w:tcW w:type="dxa" w:w="2880"/>
            <w:shd w:val="clear" w:color="auto" w:fill="FFFFFF"/>
            <w:vAlign w:val="center"/>
          </w:tcPr>
          <w:p>
            <w:pPr>
              <w:spacing w:before="40" w:after="40"/>
            </w:pPr>
            <w:r>
              <w:rPr>
                <w:rFonts w:ascii="Arial" w:hAnsi="Arial"/>
                <w:sz w:val="18"/>
              </w:rPr>
              <w:t>Tüketici</w:t>
            </w:r>
          </w:p>
        </w:tc>
        <w:tc>
          <w:tcPr>
            <w:tcW w:type="dxa" w:w="7344"/>
            <w:shd w:val="clear" w:color="auto" w:fill="FFFFFF"/>
            <w:vAlign w:val="center"/>
          </w:tcPr>
          <w:p>
            <w:pPr>
              <w:spacing w:before="40" w:after="40"/>
            </w:pPr>
            <w:r>
              <w:rPr>
                <w:rFonts w:ascii="Arial" w:hAnsi="Arial"/>
                <w:sz w:val="18"/>
              </w:rPr>
              <w:t>Satın almadan önce ürünün kendisine uyup uymadığını bilir. İade stresi ortadan kalkar.</w:t>
            </w:r>
          </w:p>
        </w:tc>
      </w:tr>
      <w:tr>
        <w:tc>
          <w:tcPr>
            <w:tcW w:type="dxa" w:w="2880"/>
            <w:shd w:val="clear" w:color="auto" w:fill="F0F4FF"/>
            <w:vAlign w:val="center"/>
          </w:tcPr>
          <w:p>
            <w:pPr>
              <w:spacing w:before="40" w:after="40"/>
            </w:pPr>
            <w:r>
              <w:rPr>
                <w:rFonts w:ascii="Arial" w:hAnsi="Arial"/>
                <w:sz w:val="18"/>
              </w:rPr>
              <w:t>Satıcı</w:t>
            </w:r>
          </w:p>
        </w:tc>
        <w:tc>
          <w:tcPr>
            <w:tcW w:type="dxa" w:w="7344"/>
            <w:shd w:val="clear" w:color="auto" w:fill="F0F4FF"/>
            <w:vAlign w:val="center"/>
          </w:tcPr>
          <w:p>
            <w:pPr>
              <w:spacing w:before="40" w:after="40"/>
            </w:pPr>
            <w:r>
              <w:rPr>
                <w:rFonts w:ascii="Arial" w:hAnsi="Arial"/>
                <w:sz w:val="18"/>
              </w:rPr>
              <w:t>İade oranı düşer, operasyonel maliyet azalır, müşteri memnuniyeti artar.</w:t>
            </w:r>
          </w:p>
        </w:tc>
      </w:tr>
      <w:tr>
        <w:tc>
          <w:tcPr>
            <w:tcW w:type="dxa" w:w="2880"/>
            <w:shd w:val="clear" w:color="auto" w:fill="FFFFFF"/>
            <w:vAlign w:val="center"/>
          </w:tcPr>
          <w:p>
            <w:pPr>
              <w:spacing w:before="40" w:after="40"/>
            </w:pPr>
            <w:r>
              <w:rPr>
                <w:rFonts w:ascii="Arial" w:hAnsi="Arial"/>
                <w:sz w:val="18"/>
              </w:rPr>
              <w:t>Platform (Trendyol vb.)</w:t>
            </w:r>
          </w:p>
        </w:tc>
        <w:tc>
          <w:tcPr>
            <w:tcW w:type="dxa" w:w="7344"/>
            <w:shd w:val="clear" w:color="auto" w:fill="FFFFFF"/>
            <w:vAlign w:val="center"/>
          </w:tcPr>
          <w:p>
            <w:pPr>
              <w:spacing w:before="40" w:after="40"/>
            </w:pPr>
            <w:r>
              <w:rPr>
                <w:rFonts w:ascii="Arial" w:hAnsi="Arial"/>
                <w:sz w:val="18"/>
              </w:rPr>
              <w:t>Daha az iade = daha düşük lojistik maliyeti + kullanıcı güveni artışı = daha fazla alışveriş.</w:t>
            </w:r>
          </w:p>
        </w:tc>
      </w:tr>
      <w:tr>
        <w:tc>
          <w:tcPr>
            <w:tcW w:type="dxa" w:w="2880"/>
            <w:shd w:val="clear" w:color="auto" w:fill="F0F4FF"/>
            <w:vAlign w:val="center"/>
          </w:tcPr>
          <w:p>
            <w:pPr>
              <w:spacing w:before="40" w:after="40"/>
            </w:pPr>
            <w:r>
              <w:rPr>
                <w:rFonts w:ascii="Arial" w:hAnsi="Arial"/>
                <w:sz w:val="18"/>
              </w:rPr>
              <w:t>Yatırımcı</w:t>
            </w:r>
          </w:p>
        </w:tc>
        <w:tc>
          <w:tcPr>
            <w:tcW w:type="dxa" w:w="7344"/>
            <w:shd w:val="clear" w:color="auto" w:fill="F0F4FF"/>
            <w:vAlign w:val="center"/>
          </w:tcPr>
          <w:p>
            <w:pPr>
              <w:spacing w:before="40" w:after="40"/>
            </w:pPr>
            <w:r>
              <w:rPr>
                <w:rFonts w:ascii="Arial" w:hAnsi="Arial"/>
                <w:sz w:val="18"/>
              </w:rPr>
              <w:t>Ölçeklenebilir B2B SaaS modeli: API ücreti veya iade azaltma başına komisyon.</w:t>
            </w:r>
          </w:p>
        </w:tc>
      </w:tr>
    </w:tbl>
    <w:p/>
    <w:p>
      <w:pPr>
        <w:spacing w:before="180" w:after="100"/>
      </w:pPr>
      <w:r>
        <w:rPr>
          <w:rFonts w:ascii="Arial" w:hAnsi="Arial"/>
          <w:b/>
          <w:color w:val="1E40AF"/>
          <w:sz w:val="26"/>
        </w:rPr>
        <w:t>2.3 Hedef Kategoriler (Demo)</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color="auto" w:fill="1A56DB"/>
            <w:vAlign w:val="center"/>
          </w:tcPr>
          <w:p>
            <w:pPr>
              <w:spacing w:before="60" w:after="60"/>
            </w:pPr>
            <w:r>
              <w:rPr>
                <w:rFonts w:ascii="Arial" w:hAnsi="Arial"/>
                <w:b/>
                <w:color w:val="FFFFFF"/>
                <w:sz w:val="19"/>
              </w:rPr>
              <w:t>Kategori</w:t>
            </w:r>
          </w:p>
        </w:tc>
        <w:tc>
          <w:tcPr>
            <w:tcW w:type="dxa" w:w="4320"/>
            <w:shd w:val="clear" w:color="auto" w:fill="1A56DB"/>
            <w:vAlign w:val="center"/>
          </w:tcPr>
          <w:p>
            <w:pPr>
              <w:spacing w:before="60" w:after="60"/>
            </w:pPr>
            <w:r>
              <w:rPr>
                <w:rFonts w:ascii="Arial" w:hAnsi="Arial"/>
                <w:b/>
                <w:color w:val="FFFFFF"/>
                <w:sz w:val="19"/>
              </w:rPr>
              <w:t>Asistan Neyi Çözüyor?</w:t>
            </w:r>
          </w:p>
        </w:tc>
        <w:tc>
          <w:tcPr>
            <w:tcW w:type="dxa" w:w="3744"/>
            <w:shd w:val="clear" w:color="auto" w:fill="1A56DB"/>
            <w:vAlign w:val="center"/>
          </w:tcPr>
          <w:p>
            <w:pPr>
              <w:spacing w:before="60" w:after="60"/>
            </w:pPr>
            <w:r>
              <w:rPr>
                <w:rFonts w:ascii="Arial" w:hAnsi="Arial"/>
                <w:b/>
                <w:color w:val="FFFFFF"/>
                <w:sz w:val="19"/>
              </w:rPr>
              <w:t>Örnek Soru</w:t>
            </w:r>
          </w:p>
        </w:tc>
      </w:tr>
      <w:tr>
        <w:tc>
          <w:tcPr>
            <w:tcW w:type="dxa" w:w="2160"/>
            <w:shd w:val="clear" w:color="auto" w:fill="FFFFFF"/>
            <w:vAlign w:val="center"/>
          </w:tcPr>
          <w:p>
            <w:pPr>
              <w:spacing w:before="40" w:after="40"/>
            </w:pPr>
            <w:r>
              <w:rPr>
                <w:rFonts w:ascii="Arial" w:hAnsi="Arial"/>
                <w:sz w:val="18"/>
              </w:rPr>
              <w:t>Kıyafet</w:t>
            </w:r>
          </w:p>
        </w:tc>
        <w:tc>
          <w:tcPr>
            <w:tcW w:type="dxa" w:w="4320"/>
            <w:shd w:val="clear" w:color="auto" w:fill="FFFFFF"/>
            <w:vAlign w:val="center"/>
          </w:tcPr>
          <w:p>
            <w:pPr>
              <w:spacing w:before="40" w:after="40"/>
            </w:pPr>
            <w:r>
              <w:rPr>
                <w:rFonts w:ascii="Arial" w:hAnsi="Arial"/>
                <w:sz w:val="18"/>
              </w:rPr>
              <w:t>Boy-kilo-beden uyumu, stüdyo renk yanıltıcılığı</w:t>
            </w:r>
          </w:p>
        </w:tc>
        <w:tc>
          <w:tcPr>
            <w:tcW w:type="dxa" w:w="3744"/>
            <w:shd w:val="clear" w:color="auto" w:fill="FFFFFF"/>
            <w:vAlign w:val="center"/>
          </w:tcPr>
          <w:p>
            <w:pPr>
              <w:spacing w:before="40" w:after="40"/>
            </w:pPr>
            <w:r>
              <w:rPr>
                <w:rFonts w:ascii="Arial" w:hAnsi="Arial"/>
                <w:sz w:val="18"/>
              </w:rPr>
              <w:t>Boyum 160, bu kaban dizime gelir mi?</w:t>
            </w:r>
          </w:p>
        </w:tc>
      </w:tr>
      <w:tr>
        <w:tc>
          <w:tcPr>
            <w:tcW w:type="dxa" w:w="2160"/>
            <w:shd w:val="clear" w:color="auto" w:fill="F0F4FF"/>
            <w:vAlign w:val="center"/>
          </w:tcPr>
          <w:p>
            <w:pPr>
              <w:spacing w:before="40" w:after="40"/>
            </w:pPr>
            <w:r>
              <w:rPr>
                <w:rFonts w:ascii="Arial" w:hAnsi="Arial"/>
                <w:sz w:val="18"/>
              </w:rPr>
              <w:t>Mobilya</w:t>
            </w:r>
          </w:p>
        </w:tc>
        <w:tc>
          <w:tcPr>
            <w:tcW w:type="dxa" w:w="4320"/>
            <w:shd w:val="clear" w:color="auto" w:fill="F0F4FF"/>
            <w:vAlign w:val="center"/>
          </w:tcPr>
          <w:p>
            <w:pPr>
              <w:spacing w:before="40" w:after="40"/>
            </w:pPr>
            <w:r>
              <w:rPr>
                <w:rFonts w:ascii="Arial" w:hAnsi="Arial"/>
                <w:sz w:val="18"/>
              </w:rPr>
              <w:t>Oda boyutuna uyum, geniş açı lens yanıltması</w:t>
            </w:r>
          </w:p>
        </w:tc>
        <w:tc>
          <w:tcPr>
            <w:tcW w:type="dxa" w:w="3744"/>
            <w:shd w:val="clear" w:color="auto" w:fill="F0F4FF"/>
            <w:vAlign w:val="center"/>
          </w:tcPr>
          <w:p>
            <w:pPr>
              <w:spacing w:before="40" w:after="40"/>
            </w:pPr>
            <w:r>
              <w:rPr>
                <w:rFonts w:ascii="Arial" w:hAnsi="Arial"/>
                <w:sz w:val="18"/>
              </w:rPr>
              <w:t>280cm oturma odama bu koltuk sığar mı?</w:t>
            </w:r>
          </w:p>
        </w:tc>
      </w:tr>
      <w:tr>
        <w:tc>
          <w:tcPr>
            <w:tcW w:type="dxa" w:w="2160"/>
            <w:shd w:val="clear" w:color="auto" w:fill="FFFFFF"/>
            <w:vAlign w:val="center"/>
          </w:tcPr>
          <w:p>
            <w:pPr>
              <w:spacing w:before="40" w:after="40"/>
            </w:pPr>
            <w:r>
              <w:rPr>
                <w:rFonts w:ascii="Arial" w:hAnsi="Arial"/>
                <w:sz w:val="18"/>
              </w:rPr>
              <w:t>Elektronik</w:t>
            </w:r>
          </w:p>
        </w:tc>
        <w:tc>
          <w:tcPr>
            <w:tcW w:type="dxa" w:w="4320"/>
            <w:shd w:val="clear" w:color="auto" w:fill="FFFFFF"/>
            <w:vAlign w:val="center"/>
          </w:tcPr>
          <w:p>
            <w:pPr>
              <w:spacing w:before="40" w:after="40"/>
            </w:pPr>
            <w:r>
              <w:rPr>
                <w:rFonts w:ascii="Arial" w:hAnsi="Arial"/>
                <w:sz w:val="18"/>
              </w:rPr>
              <w:t>Cihaz uyumluluğu, teknik özellik karşılaştırması</w:t>
            </w:r>
          </w:p>
        </w:tc>
        <w:tc>
          <w:tcPr>
            <w:tcW w:type="dxa" w:w="3744"/>
            <w:shd w:val="clear" w:color="auto" w:fill="FFFFFF"/>
            <w:vAlign w:val="center"/>
          </w:tcPr>
          <w:p>
            <w:pPr>
              <w:spacing w:before="40" w:after="40"/>
            </w:pPr>
            <w:r>
              <w:rPr>
                <w:rFonts w:ascii="Arial" w:hAnsi="Arial"/>
                <w:sz w:val="18"/>
              </w:rPr>
              <w:t>Bu kulaklık iPhone 15 ile çalışır mı?</w:t>
            </w:r>
          </w:p>
        </w:tc>
      </w:tr>
      <w:tr>
        <w:tc>
          <w:tcPr>
            <w:tcW w:type="dxa" w:w="2160"/>
            <w:shd w:val="clear" w:color="auto" w:fill="F0F4FF"/>
            <w:vAlign w:val="center"/>
          </w:tcPr>
          <w:p>
            <w:pPr>
              <w:spacing w:before="40" w:after="40"/>
            </w:pPr>
            <w:r>
              <w:rPr>
                <w:rFonts w:ascii="Arial" w:hAnsi="Arial"/>
                <w:sz w:val="18"/>
              </w:rPr>
              <w:t>Outdoor</w:t>
            </w:r>
          </w:p>
        </w:tc>
        <w:tc>
          <w:tcPr>
            <w:tcW w:type="dxa" w:w="4320"/>
            <w:shd w:val="clear" w:color="auto" w:fill="F0F4FF"/>
            <w:vAlign w:val="center"/>
          </w:tcPr>
          <w:p>
            <w:pPr>
              <w:spacing w:before="40" w:after="40"/>
            </w:pPr>
            <w:r>
              <w:rPr>
                <w:rFonts w:ascii="Arial" w:hAnsi="Arial"/>
                <w:sz w:val="18"/>
              </w:rPr>
              <w:t>Mevsim uygunluğu, kapasite, ağırlık analizi</w:t>
            </w:r>
          </w:p>
        </w:tc>
        <w:tc>
          <w:tcPr>
            <w:tcW w:type="dxa" w:w="3744"/>
            <w:shd w:val="clear" w:color="auto" w:fill="F0F4FF"/>
            <w:vAlign w:val="center"/>
          </w:tcPr>
          <w:p>
            <w:pPr>
              <w:spacing w:before="40" w:after="40"/>
            </w:pPr>
            <w:r>
              <w:rPr>
                <w:rFonts w:ascii="Arial" w:hAnsi="Arial"/>
                <w:sz w:val="18"/>
              </w:rPr>
              <w:t>Karadeniz sonbaharında bu çadır yeterli mi?</w:t>
            </w:r>
          </w:p>
        </w:tc>
      </w:tr>
    </w:tbl>
    <w:p/>
    <w:p>
      <w:pPr>
        <w:pBdr>
          <w:bottom w:val="single" w:sz="6" w:space="1" w:color="93C5FD"/>
        </w:pBdr>
        <w:spacing w:before="200" w:after="200"/>
      </w:pPr>
    </w:p>
    <w:p>
      <w:pPr>
        <w:spacing w:before="320" w:after="100"/>
      </w:pPr>
      <w:r>
        <w:rPr>
          <w:rFonts w:ascii="Arial" w:hAnsi="Arial"/>
          <w:b/>
          <w:color w:val="1A56DB"/>
          <w:sz w:val="34"/>
        </w:rPr>
        <w:t>Bölüm 3 — Teknoloji Stack ve Sürüm Tablosu</w:t>
      </w:r>
    </w:p>
    <w:p>
      <w:pPr>
        <w:spacing w:before="100" w:after="100"/>
        <w:ind w:left="288" w:right="288"/>
        <w:shd w:val="clear" w:color="auto" w:fill="FEF3C7"/>
      </w:pPr>
      <w:r>
        <w:rPr>
          <w:rFonts w:ascii="Arial" w:hAnsi="Arial"/>
          <w:b w:val="0"/>
          <w:color w:val="783500"/>
          <w:sz w:val="20"/>
        </w:rPr>
        <w:t>KRİTİK: Aşağıdaki sürümler birbirleriyle uyumlu sabitlenmiş kombinasyondur. Farklı sürüm kullanmak sürüm çakışmalarına yol açar ve en çok zaman çalan hatadır. Bu tabloyu değiştirmeden kullanın.</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872"/>
            <w:shd w:val="clear" w:color="auto" w:fill="1A56DB"/>
            <w:vAlign w:val="center"/>
          </w:tcPr>
          <w:p>
            <w:pPr>
              <w:spacing w:before="60" w:after="60"/>
            </w:pPr>
            <w:r>
              <w:rPr>
                <w:rFonts w:ascii="Arial" w:hAnsi="Arial"/>
                <w:b/>
                <w:color w:val="FFFFFF"/>
                <w:sz w:val="19"/>
              </w:rPr>
              <w:t>Katman</w:t>
            </w:r>
          </w:p>
        </w:tc>
        <w:tc>
          <w:tcPr>
            <w:tcW w:type="dxa" w:w="2016"/>
            <w:shd w:val="clear" w:color="auto" w:fill="1A56DB"/>
            <w:vAlign w:val="center"/>
          </w:tcPr>
          <w:p>
            <w:pPr>
              <w:spacing w:before="60" w:after="60"/>
            </w:pPr>
            <w:r>
              <w:rPr>
                <w:rFonts w:ascii="Arial" w:hAnsi="Arial"/>
                <w:b/>
                <w:color w:val="FFFFFF"/>
                <w:sz w:val="19"/>
              </w:rPr>
              <w:t>Teknoloji</w:t>
            </w:r>
          </w:p>
        </w:tc>
        <w:tc>
          <w:tcPr>
            <w:tcW w:type="dxa" w:w="1296"/>
            <w:shd w:val="clear" w:color="auto" w:fill="1A56DB"/>
            <w:vAlign w:val="center"/>
          </w:tcPr>
          <w:p>
            <w:pPr>
              <w:spacing w:before="60" w:after="60"/>
            </w:pPr>
            <w:r>
              <w:rPr>
                <w:rFonts w:ascii="Arial" w:hAnsi="Arial"/>
                <w:b/>
                <w:color w:val="FFFFFF"/>
                <w:sz w:val="19"/>
              </w:rPr>
              <w:t>Sürüm</w:t>
            </w:r>
          </w:p>
        </w:tc>
        <w:tc>
          <w:tcPr>
            <w:tcW w:type="dxa" w:w="3168"/>
            <w:shd w:val="clear" w:color="auto" w:fill="1A56DB"/>
            <w:vAlign w:val="center"/>
          </w:tcPr>
          <w:p>
            <w:pPr>
              <w:spacing w:before="60" w:after="60"/>
            </w:pPr>
            <w:r>
              <w:rPr>
                <w:rFonts w:ascii="Arial" w:hAnsi="Arial"/>
                <w:b/>
                <w:color w:val="FFFFFF"/>
                <w:sz w:val="19"/>
              </w:rPr>
              <w:t>Neden Seçildi?</w:t>
            </w:r>
          </w:p>
        </w:tc>
        <w:tc>
          <w:tcPr>
            <w:tcW w:type="dxa" w:w="1728"/>
            <w:shd w:val="clear" w:color="auto" w:fill="1A56DB"/>
            <w:vAlign w:val="center"/>
          </w:tcPr>
          <w:p>
            <w:pPr>
              <w:spacing w:before="60" w:after="60"/>
            </w:pPr>
            <w:r>
              <w:rPr>
                <w:rFonts w:ascii="Arial" w:hAnsi="Arial"/>
                <w:b/>
                <w:color w:val="FFFFFF"/>
                <w:sz w:val="19"/>
              </w:rPr>
              <w:t>Alternatif</w:t>
            </w:r>
          </w:p>
        </w:tc>
        <w:tc>
          <w:tcPr>
            <w:tcW w:type="dxa" w:w="2448"/>
            <w:shd w:val="clear" w:color="auto" w:fill="1A56DB"/>
            <w:vAlign w:val="center"/>
          </w:tcPr>
          <w:p>
            <w:pPr>
              <w:spacing w:before="60" w:after="60"/>
            </w:pPr>
            <w:r>
              <w:rPr>
                <w:rFonts w:ascii="Arial" w:hAnsi="Arial"/>
                <w:b/>
                <w:color w:val="FFFFFF"/>
                <w:sz w:val="19"/>
              </w:rPr>
              <w:t>Neden Elendi?</w:t>
            </w:r>
          </w:p>
        </w:tc>
      </w:tr>
      <w:tr>
        <w:tc>
          <w:tcPr>
            <w:tcW w:type="dxa" w:w="1872"/>
            <w:shd w:val="clear" w:color="auto" w:fill="FFFFFF"/>
            <w:vAlign w:val="center"/>
          </w:tcPr>
          <w:p>
            <w:pPr>
              <w:spacing w:before="40" w:after="40"/>
            </w:pPr>
            <w:r>
              <w:rPr>
                <w:rFonts w:ascii="Arial" w:hAnsi="Arial"/>
                <w:sz w:val="18"/>
              </w:rPr>
              <w:t>Backend Dil</w:t>
            </w:r>
          </w:p>
        </w:tc>
        <w:tc>
          <w:tcPr>
            <w:tcW w:type="dxa" w:w="2016"/>
            <w:shd w:val="clear" w:color="auto" w:fill="FFFFFF"/>
            <w:vAlign w:val="center"/>
          </w:tcPr>
          <w:p>
            <w:pPr>
              <w:spacing w:before="40" w:after="40"/>
            </w:pPr>
            <w:r>
              <w:rPr>
                <w:rFonts w:ascii="Arial" w:hAnsi="Arial"/>
                <w:sz w:val="18"/>
              </w:rPr>
              <w:t>Java (Temurin JDK)</w:t>
            </w:r>
          </w:p>
        </w:tc>
        <w:tc>
          <w:tcPr>
            <w:tcW w:type="dxa" w:w="1296"/>
            <w:shd w:val="clear" w:color="auto" w:fill="FFFFFF"/>
            <w:vAlign w:val="center"/>
          </w:tcPr>
          <w:p>
            <w:pPr>
              <w:spacing w:before="40" w:after="40"/>
            </w:pPr>
            <w:r>
              <w:rPr>
                <w:rFonts w:ascii="Arial" w:hAnsi="Arial"/>
                <w:sz w:val="18"/>
              </w:rPr>
              <w:t>21 LTS</w:t>
            </w:r>
          </w:p>
        </w:tc>
        <w:tc>
          <w:tcPr>
            <w:tcW w:type="dxa" w:w="3168"/>
            <w:shd w:val="clear" w:color="auto" w:fill="FFFFFF"/>
            <w:vAlign w:val="center"/>
          </w:tcPr>
          <w:p>
            <w:pPr>
              <w:spacing w:before="40" w:after="40"/>
            </w:pPr>
            <w:r>
              <w:rPr>
                <w:rFonts w:ascii="Arial" w:hAnsi="Arial"/>
                <w:sz w:val="18"/>
              </w:rPr>
              <w:t>Ekip bilgisi, kurumsal standart</w:t>
            </w:r>
          </w:p>
        </w:tc>
        <w:tc>
          <w:tcPr>
            <w:tcW w:type="dxa" w:w="1728"/>
            <w:shd w:val="clear" w:color="auto" w:fill="FFFFFF"/>
            <w:vAlign w:val="center"/>
          </w:tcPr>
          <w:p>
            <w:pPr>
              <w:spacing w:before="40" w:after="40"/>
            </w:pPr>
            <w:r>
              <w:rPr>
                <w:rFonts w:ascii="Arial" w:hAnsi="Arial"/>
                <w:sz w:val="18"/>
              </w:rPr>
              <w:t>Python/FastAPI</w:t>
            </w:r>
          </w:p>
        </w:tc>
        <w:tc>
          <w:tcPr>
            <w:tcW w:type="dxa" w:w="2448"/>
            <w:shd w:val="clear" w:color="auto" w:fill="FFFFFF"/>
            <w:vAlign w:val="center"/>
          </w:tcPr>
          <w:p>
            <w:pPr>
              <w:spacing w:before="40" w:after="40"/>
            </w:pPr>
            <w:r>
              <w:rPr>
                <w:rFonts w:ascii="Arial" w:hAnsi="Arial"/>
                <w:sz w:val="18"/>
              </w:rPr>
              <w:t>Yeni dil öğrenme riski — 6 günde imkânsız</w:t>
            </w:r>
          </w:p>
        </w:tc>
      </w:tr>
      <w:tr>
        <w:tc>
          <w:tcPr>
            <w:tcW w:type="dxa" w:w="1872"/>
            <w:shd w:val="clear" w:color="auto" w:fill="F0F4FF"/>
            <w:vAlign w:val="center"/>
          </w:tcPr>
          <w:p>
            <w:pPr>
              <w:spacing w:before="40" w:after="40"/>
            </w:pPr>
            <w:r>
              <w:rPr>
                <w:rFonts w:ascii="Arial" w:hAnsi="Arial"/>
                <w:sz w:val="18"/>
              </w:rPr>
              <w:t>Backend FW</w:t>
            </w:r>
          </w:p>
        </w:tc>
        <w:tc>
          <w:tcPr>
            <w:tcW w:type="dxa" w:w="2016"/>
            <w:shd w:val="clear" w:color="auto" w:fill="F0F4FF"/>
            <w:vAlign w:val="center"/>
          </w:tcPr>
          <w:p>
            <w:pPr>
              <w:spacing w:before="40" w:after="40"/>
            </w:pPr>
            <w:r>
              <w:rPr>
                <w:rFonts w:ascii="Arial" w:hAnsi="Arial"/>
                <w:sz w:val="18"/>
              </w:rPr>
              <w:t>Spring Boot</w:t>
            </w:r>
          </w:p>
        </w:tc>
        <w:tc>
          <w:tcPr>
            <w:tcW w:type="dxa" w:w="1296"/>
            <w:shd w:val="clear" w:color="auto" w:fill="F0F4FF"/>
            <w:vAlign w:val="center"/>
          </w:tcPr>
          <w:p>
            <w:pPr>
              <w:spacing w:before="40" w:after="40"/>
            </w:pPr>
            <w:r>
              <w:rPr>
                <w:rFonts w:ascii="Arial" w:hAnsi="Arial"/>
                <w:sz w:val="18"/>
              </w:rPr>
              <w:t>3.2.5</w:t>
            </w:r>
          </w:p>
        </w:tc>
        <w:tc>
          <w:tcPr>
            <w:tcW w:type="dxa" w:w="3168"/>
            <w:shd w:val="clear" w:color="auto" w:fill="F0F4FF"/>
            <w:vAlign w:val="center"/>
          </w:tcPr>
          <w:p>
            <w:pPr>
              <w:spacing w:before="40" w:after="40"/>
            </w:pPr>
            <w:r>
              <w:rPr>
                <w:rFonts w:ascii="Arial" w:hAnsi="Arial"/>
                <w:sz w:val="18"/>
              </w:rPr>
              <w:t>Hızlı REST API, Spring ekosistemi</w:t>
            </w:r>
          </w:p>
        </w:tc>
        <w:tc>
          <w:tcPr>
            <w:tcW w:type="dxa" w:w="1728"/>
            <w:shd w:val="clear" w:color="auto" w:fill="F0F4FF"/>
            <w:vAlign w:val="center"/>
          </w:tcPr>
          <w:p>
            <w:pPr>
              <w:spacing w:before="40" w:after="40"/>
            </w:pPr>
            <w:r>
              <w:rPr>
                <w:rFonts w:ascii="Arial" w:hAnsi="Arial"/>
                <w:sz w:val="18"/>
              </w:rPr>
              <w:t>Quarkus</w:t>
            </w:r>
          </w:p>
        </w:tc>
        <w:tc>
          <w:tcPr>
            <w:tcW w:type="dxa" w:w="2448"/>
            <w:shd w:val="clear" w:color="auto" w:fill="F0F4FF"/>
            <w:vAlign w:val="center"/>
          </w:tcPr>
          <w:p>
            <w:pPr>
              <w:spacing w:before="40" w:after="40"/>
            </w:pPr>
            <w:r>
              <w:rPr>
                <w:rFonts w:ascii="Arial" w:hAnsi="Arial"/>
                <w:sz w:val="18"/>
              </w:rPr>
              <w:t>Spring Boot 3 kadar yaygın değil, doc az</w:t>
            </w:r>
          </w:p>
        </w:tc>
      </w:tr>
      <w:tr>
        <w:tc>
          <w:tcPr>
            <w:tcW w:type="dxa" w:w="1872"/>
            <w:shd w:val="clear" w:color="auto" w:fill="FFFFFF"/>
            <w:vAlign w:val="center"/>
          </w:tcPr>
          <w:p>
            <w:pPr>
              <w:spacing w:before="40" w:after="40"/>
            </w:pPr>
            <w:r>
              <w:rPr>
                <w:rFonts w:ascii="Arial" w:hAnsi="Arial"/>
                <w:sz w:val="18"/>
              </w:rPr>
              <w:t>Build</w:t>
            </w:r>
          </w:p>
        </w:tc>
        <w:tc>
          <w:tcPr>
            <w:tcW w:type="dxa" w:w="2016"/>
            <w:shd w:val="clear" w:color="auto" w:fill="FFFFFF"/>
            <w:vAlign w:val="center"/>
          </w:tcPr>
          <w:p>
            <w:pPr>
              <w:spacing w:before="40" w:after="40"/>
            </w:pPr>
            <w:r>
              <w:rPr>
                <w:rFonts w:ascii="Arial" w:hAnsi="Arial"/>
                <w:sz w:val="18"/>
              </w:rPr>
              <w:t>Maven</w:t>
            </w:r>
          </w:p>
        </w:tc>
        <w:tc>
          <w:tcPr>
            <w:tcW w:type="dxa" w:w="1296"/>
            <w:shd w:val="clear" w:color="auto" w:fill="FFFFFF"/>
            <w:vAlign w:val="center"/>
          </w:tcPr>
          <w:p>
            <w:pPr>
              <w:spacing w:before="40" w:after="40"/>
            </w:pPr>
            <w:r>
              <w:rPr>
                <w:rFonts w:ascii="Arial" w:hAnsi="Arial"/>
                <w:sz w:val="18"/>
              </w:rPr>
              <w:t>3.9.x</w:t>
            </w:r>
          </w:p>
        </w:tc>
        <w:tc>
          <w:tcPr>
            <w:tcW w:type="dxa" w:w="3168"/>
            <w:shd w:val="clear" w:color="auto" w:fill="FFFFFF"/>
            <w:vAlign w:val="center"/>
          </w:tcPr>
          <w:p>
            <w:pPr>
              <w:spacing w:before="40" w:after="40"/>
            </w:pPr>
            <w:r>
              <w:rPr>
                <w:rFonts w:ascii="Arial" w:hAnsi="Arial"/>
                <w:sz w:val="18"/>
              </w:rPr>
              <w:t>Spring Initializr ile gelir</w:t>
            </w:r>
          </w:p>
        </w:tc>
        <w:tc>
          <w:tcPr>
            <w:tcW w:type="dxa" w:w="1728"/>
            <w:shd w:val="clear" w:color="auto" w:fill="FFFFFF"/>
            <w:vAlign w:val="center"/>
          </w:tcPr>
          <w:p>
            <w:pPr>
              <w:spacing w:before="40" w:after="40"/>
            </w:pPr>
            <w:r>
              <w:rPr>
                <w:rFonts w:ascii="Arial" w:hAnsi="Arial"/>
                <w:sz w:val="18"/>
              </w:rPr>
              <w:t>Gradle</w:t>
            </w:r>
          </w:p>
        </w:tc>
        <w:tc>
          <w:tcPr>
            <w:tcW w:type="dxa" w:w="2448"/>
            <w:shd w:val="clear" w:color="auto" w:fill="FFFFFF"/>
            <w:vAlign w:val="center"/>
          </w:tcPr>
          <w:p>
            <w:pPr>
              <w:spacing w:before="40" w:after="40"/>
            </w:pPr>
            <w:r>
              <w:rPr>
                <w:rFonts w:ascii="Arial" w:hAnsi="Arial"/>
                <w:sz w:val="18"/>
              </w:rPr>
              <w:t>Ekstra yapılandırma süresi</w:t>
            </w:r>
          </w:p>
        </w:tc>
      </w:tr>
      <w:tr>
        <w:tc>
          <w:tcPr>
            <w:tcW w:type="dxa" w:w="1872"/>
            <w:shd w:val="clear" w:color="auto" w:fill="F0F4FF"/>
            <w:vAlign w:val="center"/>
          </w:tcPr>
          <w:p>
            <w:pPr>
              <w:spacing w:before="40" w:after="40"/>
            </w:pPr>
            <w:r>
              <w:rPr>
                <w:rFonts w:ascii="Arial" w:hAnsi="Arial"/>
                <w:sz w:val="18"/>
              </w:rPr>
              <w:t>Veritabanı</w:t>
            </w:r>
          </w:p>
        </w:tc>
        <w:tc>
          <w:tcPr>
            <w:tcW w:type="dxa" w:w="2016"/>
            <w:shd w:val="clear" w:color="auto" w:fill="F0F4FF"/>
            <w:vAlign w:val="center"/>
          </w:tcPr>
          <w:p>
            <w:pPr>
              <w:spacing w:before="40" w:after="40"/>
            </w:pPr>
            <w:r>
              <w:rPr>
                <w:rFonts w:ascii="Arial" w:hAnsi="Arial"/>
                <w:sz w:val="18"/>
              </w:rPr>
              <w:t>H2 In-Memory</w:t>
            </w:r>
          </w:p>
        </w:tc>
        <w:tc>
          <w:tcPr>
            <w:tcW w:type="dxa" w:w="1296"/>
            <w:shd w:val="clear" w:color="auto" w:fill="F0F4FF"/>
            <w:vAlign w:val="center"/>
          </w:tcPr>
          <w:p>
            <w:pPr>
              <w:spacing w:before="40" w:after="40"/>
            </w:pPr>
            <w:r>
              <w:rPr>
                <w:rFonts w:ascii="Arial" w:hAnsi="Arial"/>
                <w:sz w:val="18"/>
              </w:rPr>
              <w:t>2.2.224</w:t>
            </w:r>
          </w:p>
        </w:tc>
        <w:tc>
          <w:tcPr>
            <w:tcW w:type="dxa" w:w="3168"/>
            <w:shd w:val="clear" w:color="auto" w:fill="F0F4FF"/>
            <w:vAlign w:val="center"/>
          </w:tcPr>
          <w:p>
            <w:pPr>
              <w:spacing w:before="40" w:after="40"/>
            </w:pPr>
            <w:r>
              <w:rPr>
                <w:rFonts w:ascii="Arial" w:hAnsi="Arial"/>
                <w:sz w:val="18"/>
              </w:rPr>
              <w:t>Kurulum yok, demo için ideal</w:t>
            </w:r>
          </w:p>
        </w:tc>
        <w:tc>
          <w:tcPr>
            <w:tcW w:type="dxa" w:w="1728"/>
            <w:shd w:val="clear" w:color="auto" w:fill="F0F4FF"/>
            <w:vAlign w:val="center"/>
          </w:tcPr>
          <w:p>
            <w:pPr>
              <w:spacing w:before="40" w:after="40"/>
            </w:pPr>
            <w:r>
              <w:rPr>
                <w:rFonts w:ascii="Arial" w:hAnsi="Arial"/>
                <w:sz w:val="18"/>
              </w:rPr>
              <w:t>PostgreSQL</w:t>
            </w:r>
          </w:p>
        </w:tc>
        <w:tc>
          <w:tcPr>
            <w:tcW w:type="dxa" w:w="2448"/>
            <w:shd w:val="clear" w:color="auto" w:fill="F0F4FF"/>
            <w:vAlign w:val="center"/>
          </w:tcPr>
          <w:p>
            <w:pPr>
              <w:spacing w:before="40" w:after="40"/>
            </w:pPr>
            <w:r>
              <w:rPr>
                <w:rFonts w:ascii="Arial" w:hAnsi="Arial"/>
                <w:sz w:val="18"/>
              </w:rPr>
              <w:t>Deploy karmaşıklığı artar — post-hackathon için</w:t>
            </w:r>
          </w:p>
        </w:tc>
      </w:tr>
      <w:tr>
        <w:tc>
          <w:tcPr>
            <w:tcW w:type="dxa" w:w="1872"/>
            <w:shd w:val="clear" w:color="auto" w:fill="FFFFFF"/>
            <w:vAlign w:val="center"/>
          </w:tcPr>
          <w:p>
            <w:pPr>
              <w:spacing w:before="40" w:after="40"/>
            </w:pPr>
            <w:r>
              <w:rPr>
                <w:rFonts w:ascii="Arial" w:hAnsi="Arial"/>
                <w:sz w:val="18"/>
              </w:rPr>
              <w:t>AI Motoru</w:t>
            </w:r>
          </w:p>
        </w:tc>
        <w:tc>
          <w:tcPr>
            <w:tcW w:type="dxa" w:w="2016"/>
            <w:shd w:val="clear" w:color="auto" w:fill="FFFFFF"/>
            <w:vAlign w:val="center"/>
          </w:tcPr>
          <w:p>
            <w:pPr>
              <w:spacing w:before="40" w:after="40"/>
            </w:pPr>
            <w:r>
              <w:rPr>
                <w:rFonts w:ascii="Arial" w:hAnsi="Arial"/>
                <w:sz w:val="18"/>
              </w:rPr>
              <w:t>Gemini 1.5 Flash</w:t>
            </w:r>
          </w:p>
        </w:tc>
        <w:tc>
          <w:tcPr>
            <w:tcW w:type="dxa" w:w="1296"/>
            <w:shd w:val="clear" w:color="auto" w:fill="FFFFFF"/>
            <w:vAlign w:val="center"/>
          </w:tcPr>
          <w:p>
            <w:pPr>
              <w:spacing w:before="40" w:after="40"/>
            </w:pPr>
            <w:r>
              <w:rPr>
                <w:rFonts w:ascii="Arial" w:hAnsi="Arial"/>
                <w:sz w:val="18"/>
              </w:rPr>
              <w:t>v1beta</w:t>
            </w:r>
          </w:p>
        </w:tc>
        <w:tc>
          <w:tcPr>
            <w:tcW w:type="dxa" w:w="3168"/>
            <w:shd w:val="clear" w:color="auto" w:fill="FFFFFF"/>
            <w:vAlign w:val="center"/>
          </w:tcPr>
          <w:p>
            <w:pPr>
              <w:spacing w:before="40" w:after="40"/>
            </w:pPr>
            <w:r>
              <w:rPr>
                <w:rFonts w:ascii="Arial" w:hAnsi="Arial"/>
                <w:sz w:val="18"/>
              </w:rPr>
              <w:t>Multimodal, ücretsiz kota, Hackathon kuralı</w:t>
            </w:r>
          </w:p>
        </w:tc>
        <w:tc>
          <w:tcPr>
            <w:tcW w:type="dxa" w:w="1728"/>
            <w:shd w:val="clear" w:color="auto" w:fill="FFFFFF"/>
            <w:vAlign w:val="center"/>
          </w:tcPr>
          <w:p>
            <w:pPr>
              <w:spacing w:before="40" w:after="40"/>
            </w:pPr>
            <w:r>
              <w:rPr>
                <w:rFonts w:ascii="Arial" w:hAnsi="Arial"/>
                <w:sz w:val="18"/>
              </w:rPr>
              <w:t>GPT-4o</w:t>
            </w:r>
          </w:p>
        </w:tc>
        <w:tc>
          <w:tcPr>
            <w:tcW w:type="dxa" w:w="2448"/>
            <w:shd w:val="clear" w:color="auto" w:fill="FFFFFF"/>
            <w:vAlign w:val="center"/>
          </w:tcPr>
          <w:p>
            <w:pPr>
              <w:spacing w:before="40" w:after="40"/>
            </w:pPr>
            <w:r>
              <w:rPr>
                <w:rFonts w:ascii="Arial" w:hAnsi="Arial"/>
                <w:sz w:val="18"/>
              </w:rPr>
              <w:t>Hackathon kuralı: LLM → Gemini zorunlu</w:t>
            </w:r>
          </w:p>
        </w:tc>
      </w:tr>
      <w:tr>
        <w:tc>
          <w:tcPr>
            <w:tcW w:type="dxa" w:w="1872"/>
            <w:shd w:val="clear" w:color="auto" w:fill="F0F4FF"/>
            <w:vAlign w:val="center"/>
          </w:tcPr>
          <w:p>
            <w:pPr>
              <w:spacing w:before="40" w:after="40"/>
            </w:pPr>
            <w:r>
              <w:rPr>
                <w:rFonts w:ascii="Arial" w:hAnsi="Arial"/>
                <w:sz w:val="18"/>
              </w:rPr>
              <w:t>AI İletişim</w:t>
            </w:r>
          </w:p>
        </w:tc>
        <w:tc>
          <w:tcPr>
            <w:tcW w:type="dxa" w:w="2016"/>
            <w:shd w:val="clear" w:color="auto" w:fill="F0F4FF"/>
            <w:vAlign w:val="center"/>
          </w:tcPr>
          <w:p>
            <w:pPr>
              <w:spacing w:before="40" w:after="40"/>
            </w:pPr>
            <w:r>
              <w:rPr>
                <w:rFonts w:ascii="Arial" w:hAnsi="Arial"/>
                <w:sz w:val="18"/>
              </w:rPr>
              <w:t>Spring RestTemplate</w:t>
            </w:r>
          </w:p>
        </w:tc>
        <w:tc>
          <w:tcPr>
            <w:tcW w:type="dxa" w:w="1296"/>
            <w:shd w:val="clear" w:color="auto" w:fill="F0F4FF"/>
            <w:vAlign w:val="center"/>
          </w:tcPr>
          <w:p>
            <w:pPr>
              <w:spacing w:before="40" w:after="40"/>
            </w:pPr>
            <w:r>
              <w:rPr>
                <w:rFonts w:ascii="Arial" w:hAnsi="Arial"/>
                <w:sz w:val="18"/>
              </w:rPr>
              <w:t>Spring dahili</w:t>
            </w:r>
          </w:p>
        </w:tc>
        <w:tc>
          <w:tcPr>
            <w:tcW w:type="dxa" w:w="3168"/>
            <w:shd w:val="clear" w:color="auto" w:fill="F0F4FF"/>
            <w:vAlign w:val="center"/>
          </w:tcPr>
          <w:p>
            <w:pPr>
              <w:spacing w:before="40" w:after="40"/>
            </w:pPr>
            <w:r>
              <w:rPr>
                <w:rFonts w:ascii="Arial" w:hAnsi="Arial"/>
                <w:sz w:val="18"/>
              </w:rPr>
              <w:t>Ek bağımlılık gerekmez, stabil</w:t>
            </w:r>
          </w:p>
        </w:tc>
        <w:tc>
          <w:tcPr>
            <w:tcW w:type="dxa" w:w="1728"/>
            <w:shd w:val="clear" w:color="auto" w:fill="F0F4FF"/>
            <w:vAlign w:val="center"/>
          </w:tcPr>
          <w:p>
            <w:pPr>
              <w:spacing w:before="40" w:after="40"/>
            </w:pPr>
            <w:r>
              <w:rPr>
                <w:rFonts w:ascii="Arial" w:hAnsi="Arial"/>
                <w:sz w:val="18"/>
              </w:rPr>
              <w:t>WebClient</w:t>
            </w:r>
          </w:p>
        </w:tc>
        <w:tc>
          <w:tcPr>
            <w:tcW w:type="dxa" w:w="2448"/>
            <w:shd w:val="clear" w:color="auto" w:fill="F0F4FF"/>
            <w:vAlign w:val="center"/>
          </w:tcPr>
          <w:p>
            <w:pPr>
              <w:spacing w:before="40" w:after="40"/>
            </w:pPr>
            <w:r>
              <w:rPr>
                <w:rFonts w:ascii="Arial" w:hAnsi="Arial"/>
                <w:sz w:val="18"/>
              </w:rPr>
              <w:t>Reaktif — overkill, debug zorlaşır</w:t>
            </w:r>
          </w:p>
        </w:tc>
      </w:tr>
      <w:tr>
        <w:tc>
          <w:tcPr>
            <w:tcW w:type="dxa" w:w="1872"/>
            <w:shd w:val="clear" w:color="auto" w:fill="FFFFFF"/>
            <w:vAlign w:val="center"/>
          </w:tcPr>
          <w:p>
            <w:pPr>
              <w:spacing w:before="40" w:after="40"/>
            </w:pPr>
            <w:r>
              <w:rPr>
                <w:rFonts w:ascii="Arial" w:hAnsi="Arial"/>
                <w:sz w:val="18"/>
              </w:rPr>
              <w:t>JSON Parse</w:t>
            </w:r>
          </w:p>
        </w:tc>
        <w:tc>
          <w:tcPr>
            <w:tcW w:type="dxa" w:w="2016"/>
            <w:shd w:val="clear" w:color="auto" w:fill="FFFFFF"/>
            <w:vAlign w:val="center"/>
          </w:tcPr>
          <w:p>
            <w:pPr>
              <w:spacing w:before="40" w:after="40"/>
            </w:pPr>
            <w:r>
              <w:rPr>
                <w:rFonts w:ascii="Arial" w:hAnsi="Arial"/>
                <w:sz w:val="18"/>
              </w:rPr>
              <w:t>Jackson</w:t>
            </w:r>
          </w:p>
        </w:tc>
        <w:tc>
          <w:tcPr>
            <w:tcW w:type="dxa" w:w="1296"/>
            <w:shd w:val="clear" w:color="auto" w:fill="FFFFFF"/>
            <w:vAlign w:val="center"/>
          </w:tcPr>
          <w:p>
            <w:pPr>
              <w:spacing w:before="40" w:after="40"/>
            </w:pPr>
            <w:r>
              <w:rPr>
                <w:rFonts w:ascii="Arial" w:hAnsi="Arial"/>
                <w:sz w:val="18"/>
              </w:rPr>
              <w:t>2.17.x</w:t>
            </w:r>
          </w:p>
        </w:tc>
        <w:tc>
          <w:tcPr>
            <w:tcW w:type="dxa" w:w="3168"/>
            <w:shd w:val="clear" w:color="auto" w:fill="FFFFFF"/>
            <w:vAlign w:val="center"/>
          </w:tcPr>
          <w:p>
            <w:pPr>
              <w:spacing w:before="40" w:after="40"/>
            </w:pPr>
            <w:r>
              <w:rPr>
                <w:rFonts w:ascii="Arial" w:hAnsi="Arial"/>
                <w:sz w:val="18"/>
              </w:rPr>
              <w:t>Spring Boot ile otomatik gelir</w:t>
            </w:r>
          </w:p>
        </w:tc>
        <w:tc>
          <w:tcPr>
            <w:tcW w:type="dxa" w:w="1728"/>
            <w:shd w:val="clear" w:color="auto" w:fill="FFFFFF"/>
            <w:vAlign w:val="center"/>
          </w:tcPr>
          <w:p>
            <w:pPr>
              <w:spacing w:before="40" w:after="40"/>
            </w:pPr>
            <w:r>
              <w:rPr>
                <w:rFonts w:ascii="Arial" w:hAnsi="Arial"/>
                <w:sz w:val="18"/>
              </w:rPr>
              <w:t>Gson</w:t>
            </w:r>
          </w:p>
        </w:tc>
        <w:tc>
          <w:tcPr>
            <w:tcW w:type="dxa" w:w="2448"/>
            <w:shd w:val="clear" w:color="auto" w:fill="FFFFFF"/>
            <w:vAlign w:val="center"/>
          </w:tcPr>
          <w:p>
            <w:pPr>
              <w:spacing w:before="40" w:after="40"/>
            </w:pPr>
            <w:r>
              <w:rPr>
                <w:rFonts w:ascii="Arial" w:hAnsi="Arial"/>
                <w:sz w:val="18"/>
              </w:rPr>
              <w:t>Jackson daha geniş Spring desteği</w:t>
            </w:r>
          </w:p>
        </w:tc>
      </w:tr>
      <w:tr>
        <w:tc>
          <w:tcPr>
            <w:tcW w:type="dxa" w:w="1872"/>
            <w:shd w:val="clear" w:color="auto" w:fill="F0F4FF"/>
            <w:vAlign w:val="center"/>
          </w:tcPr>
          <w:p>
            <w:pPr>
              <w:spacing w:before="40" w:after="40"/>
            </w:pPr>
            <w:r>
              <w:rPr>
                <w:rFonts w:ascii="Arial" w:hAnsi="Arial"/>
                <w:sz w:val="18"/>
              </w:rPr>
              <w:t>Frontend</w:t>
            </w:r>
          </w:p>
        </w:tc>
        <w:tc>
          <w:tcPr>
            <w:tcW w:type="dxa" w:w="2016"/>
            <w:shd w:val="clear" w:color="auto" w:fill="F0F4FF"/>
            <w:vAlign w:val="center"/>
          </w:tcPr>
          <w:p>
            <w:pPr>
              <w:spacing w:before="40" w:after="40"/>
            </w:pPr>
            <w:r>
              <w:rPr>
                <w:rFonts w:ascii="Arial" w:hAnsi="Arial"/>
                <w:sz w:val="18"/>
              </w:rPr>
              <w:t>React</w:t>
            </w:r>
          </w:p>
        </w:tc>
        <w:tc>
          <w:tcPr>
            <w:tcW w:type="dxa" w:w="1296"/>
            <w:shd w:val="clear" w:color="auto" w:fill="F0F4FF"/>
            <w:vAlign w:val="center"/>
          </w:tcPr>
          <w:p>
            <w:pPr>
              <w:spacing w:before="40" w:after="40"/>
            </w:pPr>
            <w:r>
              <w:rPr>
                <w:rFonts w:ascii="Arial" w:hAnsi="Arial"/>
                <w:sz w:val="18"/>
              </w:rPr>
              <w:t>18.3.1</w:t>
            </w:r>
          </w:p>
        </w:tc>
        <w:tc>
          <w:tcPr>
            <w:tcW w:type="dxa" w:w="3168"/>
            <w:shd w:val="clear" w:color="auto" w:fill="F0F4FF"/>
            <w:vAlign w:val="center"/>
          </w:tcPr>
          <w:p>
            <w:pPr>
              <w:spacing w:before="40" w:after="40"/>
            </w:pPr>
            <w:r>
              <w:rPr>
                <w:rFonts w:ascii="Arial" w:hAnsi="Arial"/>
                <w:sz w:val="18"/>
              </w:rPr>
              <w:t>Ekosistem, Vercel natif desteği</w:t>
            </w:r>
          </w:p>
        </w:tc>
        <w:tc>
          <w:tcPr>
            <w:tcW w:type="dxa" w:w="1728"/>
            <w:shd w:val="clear" w:color="auto" w:fill="F0F4FF"/>
            <w:vAlign w:val="center"/>
          </w:tcPr>
          <w:p>
            <w:pPr>
              <w:spacing w:before="40" w:after="40"/>
            </w:pPr>
            <w:r>
              <w:rPr>
                <w:rFonts w:ascii="Arial" w:hAnsi="Arial"/>
                <w:sz w:val="18"/>
              </w:rPr>
              <w:t>Vue/Angular</w:t>
            </w:r>
          </w:p>
        </w:tc>
        <w:tc>
          <w:tcPr>
            <w:tcW w:type="dxa" w:w="2448"/>
            <w:shd w:val="clear" w:color="auto" w:fill="F0F4FF"/>
            <w:vAlign w:val="center"/>
          </w:tcPr>
          <w:p>
            <w:pPr>
              <w:spacing w:before="40" w:after="40"/>
            </w:pPr>
            <w:r>
              <w:rPr>
                <w:rFonts w:ascii="Arial" w:hAnsi="Arial"/>
                <w:sz w:val="18"/>
              </w:rPr>
              <w:t>Vue: kütüphane azlığı, Angular: öğrenme eğrisi</w:t>
            </w:r>
          </w:p>
        </w:tc>
      </w:tr>
      <w:tr>
        <w:tc>
          <w:tcPr>
            <w:tcW w:type="dxa" w:w="1872"/>
            <w:shd w:val="clear" w:color="auto" w:fill="FFFFFF"/>
            <w:vAlign w:val="center"/>
          </w:tcPr>
          <w:p>
            <w:pPr>
              <w:spacing w:before="40" w:after="40"/>
            </w:pPr>
            <w:r>
              <w:rPr>
                <w:rFonts w:ascii="Arial" w:hAnsi="Arial"/>
                <w:sz w:val="18"/>
              </w:rPr>
              <w:t>FE Build</w:t>
            </w:r>
          </w:p>
        </w:tc>
        <w:tc>
          <w:tcPr>
            <w:tcW w:type="dxa" w:w="2016"/>
            <w:shd w:val="clear" w:color="auto" w:fill="FFFFFF"/>
            <w:vAlign w:val="center"/>
          </w:tcPr>
          <w:p>
            <w:pPr>
              <w:spacing w:before="40" w:after="40"/>
            </w:pPr>
            <w:r>
              <w:rPr>
                <w:rFonts w:ascii="Arial" w:hAnsi="Arial"/>
                <w:sz w:val="18"/>
              </w:rPr>
              <w:t>Vite</w:t>
            </w:r>
          </w:p>
        </w:tc>
        <w:tc>
          <w:tcPr>
            <w:tcW w:type="dxa" w:w="1296"/>
            <w:shd w:val="clear" w:color="auto" w:fill="FFFFFF"/>
            <w:vAlign w:val="center"/>
          </w:tcPr>
          <w:p>
            <w:pPr>
              <w:spacing w:before="40" w:after="40"/>
            </w:pPr>
            <w:r>
              <w:rPr>
                <w:rFonts w:ascii="Arial" w:hAnsi="Arial"/>
                <w:sz w:val="18"/>
              </w:rPr>
              <w:t>5.2.0</w:t>
            </w:r>
          </w:p>
        </w:tc>
        <w:tc>
          <w:tcPr>
            <w:tcW w:type="dxa" w:w="3168"/>
            <w:shd w:val="clear" w:color="auto" w:fill="FFFFFF"/>
            <w:vAlign w:val="center"/>
          </w:tcPr>
          <w:p>
            <w:pPr>
              <w:spacing w:before="40" w:after="40"/>
            </w:pPr>
            <w:r>
              <w:rPr>
                <w:rFonts w:ascii="Arial" w:hAnsi="Arial"/>
                <w:sz w:val="18"/>
              </w:rPr>
              <w:t>HMR, hızlı dev deneyimi</w:t>
            </w:r>
          </w:p>
        </w:tc>
        <w:tc>
          <w:tcPr>
            <w:tcW w:type="dxa" w:w="1728"/>
            <w:shd w:val="clear" w:color="auto" w:fill="FFFFFF"/>
            <w:vAlign w:val="center"/>
          </w:tcPr>
          <w:p>
            <w:pPr>
              <w:spacing w:before="40" w:after="40"/>
            </w:pPr>
            <w:r>
              <w:rPr>
                <w:rFonts w:ascii="Arial" w:hAnsi="Arial"/>
                <w:sz w:val="18"/>
              </w:rPr>
              <w:t>CRA</w:t>
            </w:r>
          </w:p>
        </w:tc>
        <w:tc>
          <w:tcPr>
            <w:tcW w:type="dxa" w:w="2448"/>
            <w:shd w:val="clear" w:color="auto" w:fill="FFFFFF"/>
            <w:vAlign w:val="center"/>
          </w:tcPr>
          <w:p>
            <w:pPr>
              <w:spacing w:before="40" w:after="40"/>
            </w:pPr>
            <w:r>
              <w:rPr>
                <w:rFonts w:ascii="Arial" w:hAnsi="Arial"/>
                <w:sz w:val="18"/>
              </w:rPr>
              <w:t>CRA deprecated, yavaş</w:t>
            </w:r>
          </w:p>
        </w:tc>
      </w:tr>
      <w:tr>
        <w:tc>
          <w:tcPr>
            <w:tcW w:type="dxa" w:w="1872"/>
            <w:shd w:val="clear" w:color="auto" w:fill="F0F4FF"/>
            <w:vAlign w:val="center"/>
          </w:tcPr>
          <w:p>
            <w:pPr>
              <w:spacing w:before="40" w:after="40"/>
            </w:pPr>
            <w:r>
              <w:rPr>
                <w:rFonts w:ascii="Arial" w:hAnsi="Arial"/>
                <w:sz w:val="18"/>
              </w:rPr>
              <w:t>Node.js</w:t>
            </w:r>
          </w:p>
        </w:tc>
        <w:tc>
          <w:tcPr>
            <w:tcW w:type="dxa" w:w="2016"/>
            <w:shd w:val="clear" w:color="auto" w:fill="F0F4FF"/>
            <w:vAlign w:val="center"/>
          </w:tcPr>
          <w:p>
            <w:pPr>
              <w:spacing w:before="40" w:after="40"/>
            </w:pPr>
            <w:r>
              <w:rPr>
                <w:rFonts w:ascii="Arial" w:hAnsi="Arial"/>
                <w:sz w:val="18"/>
              </w:rPr>
              <w:t>Node.js LTS</w:t>
            </w:r>
          </w:p>
        </w:tc>
        <w:tc>
          <w:tcPr>
            <w:tcW w:type="dxa" w:w="1296"/>
            <w:shd w:val="clear" w:color="auto" w:fill="F0F4FF"/>
            <w:vAlign w:val="center"/>
          </w:tcPr>
          <w:p>
            <w:pPr>
              <w:spacing w:before="40" w:after="40"/>
            </w:pPr>
            <w:r>
              <w:rPr>
                <w:rFonts w:ascii="Arial" w:hAnsi="Arial"/>
                <w:sz w:val="18"/>
              </w:rPr>
              <w:t>20 LTS</w:t>
            </w:r>
          </w:p>
        </w:tc>
        <w:tc>
          <w:tcPr>
            <w:tcW w:type="dxa" w:w="3168"/>
            <w:shd w:val="clear" w:color="auto" w:fill="F0F4FF"/>
            <w:vAlign w:val="center"/>
          </w:tcPr>
          <w:p>
            <w:pPr>
              <w:spacing w:before="40" w:after="40"/>
            </w:pPr>
            <w:r>
              <w:rPr>
                <w:rFonts w:ascii="Arial" w:hAnsi="Arial"/>
                <w:sz w:val="18"/>
              </w:rPr>
              <w:t>Vite + React zorunlu</w:t>
            </w:r>
          </w:p>
        </w:tc>
        <w:tc>
          <w:tcPr>
            <w:tcW w:type="dxa" w:w="1728"/>
            <w:shd w:val="clear" w:color="auto" w:fill="F0F4FF"/>
            <w:vAlign w:val="center"/>
          </w:tcPr>
          <w:p>
            <w:pPr>
              <w:spacing w:before="40" w:after="40"/>
            </w:pPr>
            <w:r>
              <w:rPr>
                <w:rFonts w:ascii="Arial" w:hAnsi="Arial"/>
                <w:sz w:val="18"/>
              </w:rPr>
              <w:t>18 LTS</w:t>
            </w:r>
          </w:p>
        </w:tc>
        <w:tc>
          <w:tcPr>
            <w:tcW w:type="dxa" w:w="2448"/>
            <w:shd w:val="clear" w:color="auto" w:fill="F0F4FF"/>
            <w:vAlign w:val="center"/>
          </w:tcPr>
          <w:p>
            <w:pPr>
              <w:spacing w:before="40" w:after="40"/>
            </w:pPr>
            <w:r>
              <w:rPr>
                <w:rFonts w:ascii="Arial" w:hAnsi="Arial"/>
                <w:sz w:val="18"/>
              </w:rPr>
              <w:t>20 daha stabil, uzun destek</w:t>
            </w:r>
          </w:p>
        </w:tc>
      </w:tr>
      <w:tr>
        <w:tc>
          <w:tcPr>
            <w:tcW w:type="dxa" w:w="1872"/>
            <w:shd w:val="clear" w:color="auto" w:fill="FFFFFF"/>
            <w:vAlign w:val="center"/>
          </w:tcPr>
          <w:p>
            <w:pPr>
              <w:spacing w:before="40" w:after="40"/>
            </w:pPr>
            <w:r>
              <w:rPr>
                <w:rFonts w:ascii="Arial" w:hAnsi="Arial"/>
                <w:sz w:val="18"/>
              </w:rPr>
              <w:t>UI Framework</w:t>
            </w:r>
          </w:p>
        </w:tc>
        <w:tc>
          <w:tcPr>
            <w:tcW w:type="dxa" w:w="2016"/>
            <w:shd w:val="clear" w:color="auto" w:fill="FFFFFF"/>
            <w:vAlign w:val="center"/>
          </w:tcPr>
          <w:p>
            <w:pPr>
              <w:spacing w:before="40" w:after="40"/>
            </w:pPr>
            <w:r>
              <w:rPr>
                <w:rFonts w:ascii="Arial" w:hAnsi="Arial"/>
                <w:sz w:val="18"/>
              </w:rPr>
              <w:t>Tailwind CSS</w:t>
            </w:r>
          </w:p>
        </w:tc>
        <w:tc>
          <w:tcPr>
            <w:tcW w:type="dxa" w:w="1296"/>
            <w:shd w:val="clear" w:color="auto" w:fill="FFFFFF"/>
            <w:vAlign w:val="center"/>
          </w:tcPr>
          <w:p>
            <w:pPr>
              <w:spacing w:before="40" w:after="40"/>
            </w:pPr>
            <w:r>
              <w:rPr>
                <w:rFonts w:ascii="Arial" w:hAnsi="Arial"/>
                <w:sz w:val="18"/>
              </w:rPr>
              <w:t>3.4.4</w:t>
            </w:r>
          </w:p>
        </w:tc>
        <w:tc>
          <w:tcPr>
            <w:tcW w:type="dxa" w:w="3168"/>
            <w:shd w:val="clear" w:color="auto" w:fill="FFFFFF"/>
            <w:vAlign w:val="center"/>
          </w:tcPr>
          <w:p>
            <w:pPr>
              <w:spacing w:before="40" w:after="40"/>
            </w:pPr>
            <w:r>
              <w:rPr>
                <w:rFonts w:ascii="Arial" w:hAnsi="Arial"/>
                <w:sz w:val="18"/>
              </w:rPr>
              <w:t>Utility-first, hızlı prototipleme</w:t>
            </w:r>
          </w:p>
        </w:tc>
        <w:tc>
          <w:tcPr>
            <w:tcW w:type="dxa" w:w="1728"/>
            <w:shd w:val="clear" w:color="auto" w:fill="FFFFFF"/>
            <w:vAlign w:val="center"/>
          </w:tcPr>
          <w:p>
            <w:pPr>
              <w:spacing w:before="40" w:after="40"/>
            </w:pPr>
            <w:r>
              <w:rPr>
                <w:rFonts w:ascii="Arial" w:hAnsi="Arial"/>
                <w:sz w:val="18"/>
              </w:rPr>
              <w:t>MUI/Ant Design</w:t>
            </w:r>
          </w:p>
        </w:tc>
        <w:tc>
          <w:tcPr>
            <w:tcW w:type="dxa" w:w="2448"/>
            <w:shd w:val="clear" w:color="auto" w:fill="FFFFFF"/>
            <w:vAlign w:val="center"/>
          </w:tcPr>
          <w:p>
            <w:pPr>
              <w:spacing w:before="40" w:after="40"/>
            </w:pPr>
            <w:r>
              <w:rPr>
                <w:rFonts w:ascii="Arial" w:hAnsi="Arial"/>
                <w:sz w:val="18"/>
              </w:rPr>
              <w:t>Özelleştirme yavaş, bundle büyük</w:t>
            </w:r>
          </w:p>
        </w:tc>
      </w:tr>
      <w:tr>
        <w:tc>
          <w:tcPr>
            <w:tcW w:type="dxa" w:w="1872"/>
            <w:shd w:val="clear" w:color="auto" w:fill="F0F4FF"/>
            <w:vAlign w:val="center"/>
          </w:tcPr>
          <w:p>
            <w:pPr>
              <w:spacing w:before="40" w:after="40"/>
            </w:pPr>
            <w:r>
              <w:rPr>
                <w:rFonts w:ascii="Arial" w:hAnsi="Arial"/>
                <w:sz w:val="18"/>
              </w:rPr>
              <w:t>HTTP Client (FE)</w:t>
            </w:r>
          </w:p>
        </w:tc>
        <w:tc>
          <w:tcPr>
            <w:tcW w:type="dxa" w:w="2016"/>
            <w:shd w:val="clear" w:color="auto" w:fill="F0F4FF"/>
            <w:vAlign w:val="center"/>
          </w:tcPr>
          <w:p>
            <w:pPr>
              <w:spacing w:before="40" w:after="40"/>
            </w:pPr>
            <w:r>
              <w:rPr>
                <w:rFonts w:ascii="Arial" w:hAnsi="Arial"/>
                <w:sz w:val="18"/>
              </w:rPr>
              <w:t>Axios</w:t>
            </w:r>
          </w:p>
        </w:tc>
        <w:tc>
          <w:tcPr>
            <w:tcW w:type="dxa" w:w="1296"/>
            <w:shd w:val="clear" w:color="auto" w:fill="F0F4FF"/>
            <w:vAlign w:val="center"/>
          </w:tcPr>
          <w:p>
            <w:pPr>
              <w:spacing w:before="40" w:after="40"/>
            </w:pPr>
            <w:r>
              <w:rPr>
                <w:rFonts w:ascii="Arial" w:hAnsi="Arial"/>
                <w:sz w:val="18"/>
              </w:rPr>
              <w:t>1.7.2</w:t>
            </w:r>
          </w:p>
        </w:tc>
        <w:tc>
          <w:tcPr>
            <w:tcW w:type="dxa" w:w="3168"/>
            <w:shd w:val="clear" w:color="auto" w:fill="F0F4FF"/>
            <w:vAlign w:val="center"/>
          </w:tcPr>
          <w:p>
            <w:pPr>
              <w:spacing w:before="40" w:after="40"/>
            </w:pPr>
            <w:r>
              <w:rPr>
                <w:rFonts w:ascii="Arial" w:hAnsi="Arial"/>
                <w:sz w:val="18"/>
              </w:rPr>
              <w:t>Interceptor, hata yönetimi kolay</w:t>
            </w:r>
          </w:p>
        </w:tc>
        <w:tc>
          <w:tcPr>
            <w:tcW w:type="dxa" w:w="1728"/>
            <w:shd w:val="clear" w:color="auto" w:fill="F0F4FF"/>
            <w:vAlign w:val="center"/>
          </w:tcPr>
          <w:p>
            <w:pPr>
              <w:spacing w:before="40" w:after="40"/>
            </w:pPr>
            <w:r>
              <w:rPr>
                <w:rFonts w:ascii="Arial" w:hAnsi="Arial"/>
                <w:sz w:val="18"/>
              </w:rPr>
              <w:t>Fetch API</w:t>
            </w:r>
          </w:p>
        </w:tc>
        <w:tc>
          <w:tcPr>
            <w:tcW w:type="dxa" w:w="2448"/>
            <w:shd w:val="clear" w:color="auto" w:fill="F0F4FF"/>
            <w:vAlign w:val="center"/>
          </w:tcPr>
          <w:p>
            <w:pPr>
              <w:spacing w:before="40" w:after="40"/>
            </w:pPr>
            <w:r>
              <w:rPr>
                <w:rFonts w:ascii="Arial" w:hAnsi="Arial"/>
                <w:sz w:val="18"/>
              </w:rPr>
              <w:t>Interceptor yok, daha fazla boilerplate</w:t>
            </w:r>
          </w:p>
        </w:tc>
      </w:tr>
      <w:tr>
        <w:tc>
          <w:tcPr>
            <w:tcW w:type="dxa" w:w="1872"/>
            <w:shd w:val="clear" w:color="auto" w:fill="FFFFFF"/>
            <w:vAlign w:val="center"/>
          </w:tcPr>
          <w:p>
            <w:pPr>
              <w:spacing w:before="40" w:after="40"/>
            </w:pPr>
            <w:r>
              <w:rPr>
                <w:rFonts w:ascii="Arial" w:hAnsi="Arial"/>
                <w:sz w:val="18"/>
              </w:rPr>
              <w:t>Routing</w:t>
            </w:r>
          </w:p>
        </w:tc>
        <w:tc>
          <w:tcPr>
            <w:tcW w:type="dxa" w:w="2016"/>
            <w:shd w:val="clear" w:color="auto" w:fill="FFFFFF"/>
            <w:vAlign w:val="center"/>
          </w:tcPr>
          <w:p>
            <w:pPr>
              <w:spacing w:before="40" w:after="40"/>
            </w:pPr>
            <w:r>
              <w:rPr>
                <w:rFonts w:ascii="Arial" w:hAnsi="Arial"/>
                <w:sz w:val="18"/>
              </w:rPr>
              <w:t>React Router DOM</w:t>
            </w:r>
          </w:p>
        </w:tc>
        <w:tc>
          <w:tcPr>
            <w:tcW w:type="dxa" w:w="1296"/>
            <w:shd w:val="clear" w:color="auto" w:fill="FFFFFF"/>
            <w:vAlign w:val="center"/>
          </w:tcPr>
          <w:p>
            <w:pPr>
              <w:spacing w:before="40" w:after="40"/>
            </w:pPr>
            <w:r>
              <w:rPr>
                <w:rFonts w:ascii="Arial" w:hAnsi="Arial"/>
                <w:sz w:val="18"/>
              </w:rPr>
              <w:t>6.23.1</w:t>
            </w:r>
          </w:p>
        </w:tc>
        <w:tc>
          <w:tcPr>
            <w:tcW w:type="dxa" w:w="3168"/>
            <w:shd w:val="clear" w:color="auto" w:fill="FFFFFF"/>
            <w:vAlign w:val="center"/>
          </w:tcPr>
          <w:p>
            <w:pPr>
              <w:spacing w:before="40" w:after="40"/>
            </w:pPr>
            <w:r>
              <w:rPr>
                <w:rFonts w:ascii="Arial" w:hAnsi="Arial"/>
                <w:sz w:val="18"/>
              </w:rPr>
              <w:t>Stabil, dokümantasyon zengin</w:t>
            </w:r>
          </w:p>
        </w:tc>
        <w:tc>
          <w:tcPr>
            <w:tcW w:type="dxa" w:w="1728"/>
            <w:shd w:val="clear" w:color="auto" w:fill="FFFFFF"/>
            <w:vAlign w:val="center"/>
          </w:tcPr>
          <w:p>
            <w:pPr>
              <w:spacing w:before="40" w:after="40"/>
            </w:pPr>
            <w:r>
              <w:rPr>
                <w:rFonts w:ascii="Arial" w:hAnsi="Arial"/>
                <w:sz w:val="18"/>
              </w:rPr>
              <w:t>TanStack Router</w:t>
            </w:r>
          </w:p>
        </w:tc>
        <w:tc>
          <w:tcPr>
            <w:tcW w:type="dxa" w:w="2448"/>
            <w:shd w:val="clear" w:color="auto" w:fill="FFFFFF"/>
            <w:vAlign w:val="center"/>
          </w:tcPr>
          <w:p>
            <w:pPr>
              <w:spacing w:before="40" w:after="40"/>
            </w:pPr>
            <w:r>
              <w:rPr>
                <w:rFonts w:ascii="Arial" w:hAnsi="Arial"/>
                <w:sz w:val="18"/>
              </w:rPr>
              <w:t>Olgunlaşmamış, doc az</w:t>
            </w:r>
          </w:p>
        </w:tc>
      </w:tr>
      <w:tr>
        <w:tc>
          <w:tcPr>
            <w:tcW w:type="dxa" w:w="1872"/>
            <w:shd w:val="clear" w:color="auto" w:fill="F0F4FF"/>
            <w:vAlign w:val="center"/>
          </w:tcPr>
          <w:p>
            <w:pPr>
              <w:spacing w:before="40" w:after="40"/>
            </w:pPr>
            <w:r>
              <w:rPr>
                <w:rFonts w:ascii="Arial" w:hAnsi="Arial"/>
                <w:sz w:val="18"/>
              </w:rPr>
              <w:t>State</w:t>
            </w:r>
          </w:p>
        </w:tc>
        <w:tc>
          <w:tcPr>
            <w:tcW w:type="dxa" w:w="2016"/>
            <w:shd w:val="clear" w:color="auto" w:fill="F0F4FF"/>
            <w:vAlign w:val="center"/>
          </w:tcPr>
          <w:p>
            <w:pPr>
              <w:spacing w:before="40" w:after="40"/>
            </w:pPr>
            <w:r>
              <w:rPr>
                <w:rFonts w:ascii="Arial" w:hAnsi="Arial"/>
                <w:sz w:val="18"/>
              </w:rPr>
              <w:t>React useState/useContext</w:t>
            </w:r>
          </w:p>
        </w:tc>
        <w:tc>
          <w:tcPr>
            <w:tcW w:type="dxa" w:w="1296"/>
            <w:shd w:val="clear" w:color="auto" w:fill="F0F4FF"/>
            <w:vAlign w:val="center"/>
          </w:tcPr>
          <w:p>
            <w:pPr>
              <w:spacing w:before="40" w:after="40"/>
            </w:pPr>
            <w:r>
              <w:rPr>
                <w:rFonts w:ascii="Arial" w:hAnsi="Arial"/>
                <w:sz w:val="18"/>
              </w:rPr>
              <w:t>React dahili</w:t>
            </w:r>
          </w:p>
        </w:tc>
        <w:tc>
          <w:tcPr>
            <w:tcW w:type="dxa" w:w="3168"/>
            <w:shd w:val="clear" w:color="auto" w:fill="F0F4FF"/>
            <w:vAlign w:val="center"/>
          </w:tcPr>
          <w:p>
            <w:pPr>
              <w:spacing w:before="40" w:after="40"/>
            </w:pPr>
            <w:r>
              <w:rPr>
                <w:rFonts w:ascii="Arial" w:hAnsi="Arial"/>
                <w:sz w:val="18"/>
              </w:rPr>
              <w:t>Küçük uygulama için yeterli</w:t>
            </w:r>
          </w:p>
        </w:tc>
        <w:tc>
          <w:tcPr>
            <w:tcW w:type="dxa" w:w="1728"/>
            <w:shd w:val="clear" w:color="auto" w:fill="F0F4FF"/>
            <w:vAlign w:val="center"/>
          </w:tcPr>
          <w:p>
            <w:pPr>
              <w:spacing w:before="40" w:after="40"/>
            </w:pPr>
            <w:r>
              <w:rPr>
                <w:rFonts w:ascii="Arial" w:hAnsi="Arial"/>
                <w:sz w:val="18"/>
              </w:rPr>
              <w:t>Redux/Zustand</w:t>
            </w:r>
          </w:p>
        </w:tc>
        <w:tc>
          <w:tcPr>
            <w:tcW w:type="dxa" w:w="2448"/>
            <w:shd w:val="clear" w:color="auto" w:fill="F0F4FF"/>
            <w:vAlign w:val="center"/>
          </w:tcPr>
          <w:p>
            <w:pPr>
              <w:spacing w:before="40" w:after="40"/>
            </w:pPr>
            <w:r>
              <w:rPr>
                <w:rFonts w:ascii="Arial" w:hAnsi="Arial"/>
                <w:sz w:val="18"/>
              </w:rPr>
              <w:t>Overkill — 10 günde gereksiz karmaşıklık</w:t>
            </w:r>
          </w:p>
        </w:tc>
      </w:tr>
      <w:tr>
        <w:tc>
          <w:tcPr>
            <w:tcW w:type="dxa" w:w="1872"/>
            <w:shd w:val="clear" w:color="auto" w:fill="FFFFFF"/>
            <w:vAlign w:val="center"/>
          </w:tcPr>
          <w:p>
            <w:pPr>
              <w:spacing w:before="40" w:after="40"/>
            </w:pPr>
            <w:r>
              <w:rPr>
                <w:rFonts w:ascii="Arial" w:hAnsi="Arial"/>
                <w:sz w:val="18"/>
              </w:rPr>
              <w:t>Deploy Backend</w:t>
            </w:r>
          </w:p>
        </w:tc>
        <w:tc>
          <w:tcPr>
            <w:tcW w:type="dxa" w:w="2016"/>
            <w:shd w:val="clear" w:color="auto" w:fill="FFFFFF"/>
            <w:vAlign w:val="center"/>
          </w:tcPr>
          <w:p>
            <w:pPr>
              <w:spacing w:before="40" w:after="40"/>
            </w:pPr>
            <w:r>
              <w:rPr>
                <w:rFonts w:ascii="Arial" w:hAnsi="Arial"/>
                <w:sz w:val="18"/>
              </w:rPr>
              <w:t>Railway.app</w:t>
            </w:r>
          </w:p>
        </w:tc>
        <w:tc>
          <w:tcPr>
            <w:tcW w:type="dxa" w:w="1296"/>
            <w:shd w:val="clear" w:color="auto" w:fill="FFFFFF"/>
            <w:vAlign w:val="center"/>
          </w:tcPr>
          <w:p>
            <w:pPr>
              <w:spacing w:before="40" w:after="40"/>
            </w:pPr>
            <w:r>
              <w:rPr>
                <w:rFonts w:ascii="Arial" w:hAnsi="Arial"/>
                <w:sz w:val="18"/>
              </w:rPr>
              <w:t>—</w:t>
            </w:r>
          </w:p>
        </w:tc>
        <w:tc>
          <w:tcPr>
            <w:tcW w:type="dxa" w:w="3168"/>
            <w:shd w:val="clear" w:color="auto" w:fill="FFFFFF"/>
            <w:vAlign w:val="center"/>
          </w:tcPr>
          <w:p>
            <w:pPr>
              <w:spacing w:before="40" w:after="40"/>
            </w:pPr>
            <w:r>
              <w:rPr>
                <w:rFonts w:ascii="Arial" w:hAnsi="Arial"/>
                <w:sz w:val="18"/>
              </w:rPr>
              <w:t>Spring Boot JAR deploy, 500 saat/ay ücretsiz</w:t>
            </w:r>
          </w:p>
        </w:tc>
        <w:tc>
          <w:tcPr>
            <w:tcW w:type="dxa" w:w="1728"/>
            <w:shd w:val="clear" w:color="auto" w:fill="FFFFFF"/>
            <w:vAlign w:val="center"/>
          </w:tcPr>
          <w:p>
            <w:pPr>
              <w:spacing w:before="40" w:after="40"/>
            </w:pPr>
            <w:r>
              <w:rPr>
                <w:rFonts w:ascii="Arial" w:hAnsi="Arial"/>
                <w:sz w:val="18"/>
              </w:rPr>
              <w:t>Render.com</w:t>
            </w:r>
          </w:p>
        </w:tc>
        <w:tc>
          <w:tcPr>
            <w:tcW w:type="dxa" w:w="2448"/>
            <w:shd w:val="clear" w:color="auto" w:fill="FFFFFF"/>
            <w:vAlign w:val="center"/>
          </w:tcPr>
          <w:p>
            <w:pPr>
              <w:spacing w:before="40" w:after="40"/>
            </w:pPr>
            <w:r>
              <w:rPr>
                <w:rFonts w:ascii="Arial" w:hAnsi="Arial"/>
                <w:sz w:val="18"/>
              </w:rPr>
              <w:t>Cold start süresi daha uzun</w:t>
            </w:r>
          </w:p>
        </w:tc>
      </w:tr>
      <w:tr>
        <w:tc>
          <w:tcPr>
            <w:tcW w:type="dxa" w:w="1872"/>
            <w:shd w:val="clear" w:color="auto" w:fill="F0F4FF"/>
            <w:vAlign w:val="center"/>
          </w:tcPr>
          <w:p>
            <w:pPr>
              <w:spacing w:before="40" w:after="40"/>
            </w:pPr>
            <w:r>
              <w:rPr>
                <w:rFonts w:ascii="Arial" w:hAnsi="Arial"/>
                <w:sz w:val="18"/>
              </w:rPr>
              <w:t>Deploy Frontend</w:t>
            </w:r>
          </w:p>
        </w:tc>
        <w:tc>
          <w:tcPr>
            <w:tcW w:type="dxa" w:w="2016"/>
            <w:shd w:val="clear" w:color="auto" w:fill="F0F4FF"/>
            <w:vAlign w:val="center"/>
          </w:tcPr>
          <w:p>
            <w:pPr>
              <w:spacing w:before="40" w:after="40"/>
            </w:pPr>
            <w:r>
              <w:rPr>
                <w:rFonts w:ascii="Arial" w:hAnsi="Arial"/>
                <w:sz w:val="18"/>
              </w:rPr>
              <w:t>Vercel</w:t>
            </w:r>
          </w:p>
        </w:tc>
        <w:tc>
          <w:tcPr>
            <w:tcW w:type="dxa" w:w="1296"/>
            <w:shd w:val="clear" w:color="auto" w:fill="F0F4FF"/>
            <w:vAlign w:val="center"/>
          </w:tcPr>
          <w:p>
            <w:pPr>
              <w:spacing w:before="40" w:after="40"/>
            </w:pPr>
            <w:r>
              <w:rPr>
                <w:rFonts w:ascii="Arial" w:hAnsi="Arial"/>
                <w:sz w:val="18"/>
              </w:rPr>
              <w:t>—</w:t>
            </w:r>
          </w:p>
        </w:tc>
        <w:tc>
          <w:tcPr>
            <w:tcW w:type="dxa" w:w="3168"/>
            <w:shd w:val="clear" w:color="auto" w:fill="F0F4FF"/>
            <w:vAlign w:val="center"/>
          </w:tcPr>
          <w:p>
            <w:pPr>
              <w:spacing w:before="40" w:after="40"/>
            </w:pPr>
            <w:r>
              <w:rPr>
                <w:rFonts w:ascii="Arial" w:hAnsi="Arial"/>
                <w:sz w:val="18"/>
              </w:rPr>
              <w:t>React için optimize, GitHub push = deploy</w:t>
            </w:r>
          </w:p>
        </w:tc>
        <w:tc>
          <w:tcPr>
            <w:tcW w:type="dxa" w:w="1728"/>
            <w:shd w:val="clear" w:color="auto" w:fill="F0F4FF"/>
            <w:vAlign w:val="center"/>
          </w:tcPr>
          <w:p>
            <w:pPr>
              <w:spacing w:before="40" w:after="40"/>
            </w:pPr>
            <w:r>
              <w:rPr>
                <w:rFonts w:ascii="Arial" w:hAnsi="Arial"/>
                <w:sz w:val="18"/>
              </w:rPr>
              <w:t>Netlify</w:t>
            </w:r>
          </w:p>
        </w:tc>
        <w:tc>
          <w:tcPr>
            <w:tcW w:type="dxa" w:w="2448"/>
            <w:shd w:val="clear" w:color="auto" w:fill="F0F4FF"/>
            <w:vAlign w:val="center"/>
          </w:tcPr>
          <w:p>
            <w:pPr>
              <w:spacing w:before="40" w:after="40"/>
            </w:pPr>
            <w:r>
              <w:rPr>
                <w:rFonts w:ascii="Arial" w:hAnsi="Arial"/>
                <w:sz w:val="18"/>
              </w:rPr>
              <w:t>İkisi de iyi — Vercel React için daha native</w:t>
            </w:r>
          </w:p>
        </w:tc>
      </w:tr>
      <w:tr>
        <w:tc>
          <w:tcPr>
            <w:tcW w:type="dxa" w:w="1872"/>
            <w:shd w:val="clear" w:color="auto" w:fill="FFFFFF"/>
            <w:vAlign w:val="center"/>
          </w:tcPr>
          <w:p>
            <w:pPr>
              <w:spacing w:before="40" w:after="40"/>
            </w:pPr>
            <w:r>
              <w:rPr>
                <w:rFonts w:ascii="Arial" w:hAnsi="Arial"/>
                <w:sz w:val="18"/>
              </w:rPr>
              <w:t>Konteyner</w:t>
            </w:r>
          </w:p>
        </w:tc>
        <w:tc>
          <w:tcPr>
            <w:tcW w:type="dxa" w:w="2016"/>
            <w:shd w:val="clear" w:color="auto" w:fill="FFFFFF"/>
            <w:vAlign w:val="center"/>
          </w:tcPr>
          <w:p>
            <w:pPr>
              <w:spacing w:before="40" w:after="40"/>
            </w:pPr>
            <w:r>
              <w:rPr>
                <w:rFonts w:ascii="Arial" w:hAnsi="Arial"/>
                <w:sz w:val="18"/>
              </w:rPr>
              <w:t>Docker</w:t>
            </w:r>
          </w:p>
        </w:tc>
        <w:tc>
          <w:tcPr>
            <w:tcW w:type="dxa" w:w="1296"/>
            <w:shd w:val="clear" w:color="auto" w:fill="FFFFFF"/>
            <w:vAlign w:val="center"/>
          </w:tcPr>
          <w:p>
            <w:pPr>
              <w:spacing w:before="40" w:after="40"/>
            </w:pPr>
            <w:r>
              <w:rPr>
                <w:rFonts w:ascii="Arial" w:hAnsi="Arial"/>
                <w:sz w:val="18"/>
              </w:rPr>
              <w:t>26.x</w:t>
            </w:r>
          </w:p>
        </w:tc>
        <w:tc>
          <w:tcPr>
            <w:tcW w:type="dxa" w:w="3168"/>
            <w:shd w:val="clear" w:color="auto" w:fill="FFFFFF"/>
            <w:vAlign w:val="center"/>
          </w:tcPr>
          <w:p>
            <w:pPr>
              <w:spacing w:before="40" w:after="40"/>
            </w:pPr>
            <w:r>
              <w:rPr>
                <w:rFonts w:ascii="Arial" w:hAnsi="Arial"/>
                <w:sz w:val="18"/>
              </w:rPr>
              <w:t>Sadece local dev — zorunlu değil</w:t>
            </w:r>
          </w:p>
        </w:tc>
        <w:tc>
          <w:tcPr>
            <w:tcW w:type="dxa" w:w="1728"/>
            <w:shd w:val="clear" w:color="auto" w:fill="FFFFFF"/>
            <w:vAlign w:val="center"/>
          </w:tcPr>
          <w:p>
            <w:pPr>
              <w:spacing w:before="40" w:after="40"/>
            </w:pPr>
            <w:r>
              <w:rPr>
                <w:rFonts w:ascii="Arial" w:hAnsi="Arial"/>
                <w:sz w:val="18"/>
              </w:rPr>
              <w:t>—</w:t>
            </w:r>
          </w:p>
        </w:tc>
        <w:tc>
          <w:tcPr>
            <w:tcW w:type="dxa" w:w="2448"/>
            <w:shd w:val="clear" w:color="auto" w:fill="FFFFFF"/>
            <w:vAlign w:val="center"/>
          </w:tcPr>
          <w:p>
            <w:pPr>
              <w:spacing w:before="40" w:after="40"/>
            </w:pPr>
            <w:r>
              <w:rPr>
                <w:rFonts w:ascii="Arial" w:hAnsi="Arial"/>
                <w:sz w:val="18"/>
              </w:rPr>
              <w:t>Deploy Railway JAR'ı direkt alıyor</w:t>
            </w:r>
          </w:p>
        </w:tc>
      </w:tr>
    </w:tbl>
    <w:p/>
    <w:p>
      <w:pPr>
        <w:pBdr>
          <w:bottom w:val="single" w:sz="6" w:space="1" w:color="93C5FD"/>
        </w:pBdr>
        <w:spacing w:before="200" w:after="200"/>
      </w:pPr>
    </w:p>
    <w:p>
      <w:pPr>
        <w:spacing w:before="320" w:after="100"/>
      </w:pPr>
      <w:r>
        <w:rPr>
          <w:rFonts w:ascii="Arial" w:hAnsi="Arial"/>
          <w:b/>
          <w:color w:val="1A56DB"/>
          <w:sz w:val="34"/>
        </w:rPr>
        <w:t>Bölüm 4 — Sistem Mimarisi</w:t>
      </w:r>
    </w:p>
    <w:p>
      <w:pPr>
        <w:spacing w:before="180" w:after="100"/>
      </w:pPr>
      <w:r>
        <w:rPr>
          <w:rFonts w:ascii="Arial" w:hAnsi="Arial"/>
          <w:b/>
          <w:color w:val="1E40AF"/>
          <w:sz w:val="26"/>
        </w:rPr>
        <w:t>4.1 Genel Veri Akışı</w:t>
      </w:r>
    </w:p>
    <w:p>
      <w:pPr>
        <w:spacing w:before="80" w:after="120"/>
        <w:ind w:left="288"/>
        <w:shd w:val="clear" w:color="auto" w:fill="F1F5F9"/>
      </w:pPr>
      <w:r>
        <w:rPr>
          <w:rFonts w:ascii="Courier New" w:hAnsi="Courier New"/>
          <w:color w:val="1E293B"/>
          <w:sz w:val="17"/>
        </w:rPr>
        <w:t>┌─────────────────────────────────────────────────────────────────┐</w:t>
        <w:br/>
        <w:t>│  KULLANICI (Tarayıcı)                                           │</w:t>
        <w:br/>
        <w:t>│  Vercel → React SPA                                             │</w:t>
        <w:br/>
        <w:t>│    │                                                            │</w:t>
        <w:br/>
        <w:t>│    ├─ GET  /api/products          → Ürün listesi                │</w:t>
        <w:br/>
        <w:t>│    ├─ GET  /api/products/{id}     → Ürün detay + specs + yorumlar│</w:t>
        <w:br/>
        <w:t>│    └─ POST /api/chat              → Mesaj + productId + geçmiş  │</w:t>
        <w:br/>
        <w:t>└─────────────────────┬───────────────────────────────────────────┘</w:t>
        <w:br/>
        <w:t xml:space="preserve">                      │  HTTP / REST + JSON</w:t>
        <w:br/>
        <w:t xml:space="preserve">                      ▼</w:t>
        <w:br/>
        <w:t>┌─────────────────────────────────────────────────────────────────┐</w:t>
        <w:br/>
        <w:t>│  SPRING BOOT BACKEND — Railway                                  │</w:t>
        <w:br/>
        <w:t>│                                                                 │</w:t>
        <w:br/>
        <w:t>│  ┌──────────────┐   ┌──────────────────────────────────────┐   │</w:t>
        <w:br/>
        <w:t>│  │ Product API  │   │ Chat API — AgentOrchestrator          │   │</w:t>
        <w:br/>
        <w:t>│  │              │   │                                       │   │</w:t>
        <w:br/>
        <w:t>│  │ ProductRepo  │   │ ADIM 1: ContextBuilderService         │   │</w:t>
        <w:br/>
        <w:t>│  │ → H2 DB      │   │   └─ Ürün + Specs + Reviews + Benzer │   │</w:t>
        <w:br/>
        <w:t>│  │              │   │                                       │   │</w:t>
        <w:br/>
        <w:t>│  └──────────────┘   │ ADIM 2: PromptBuilderService          │   │</w:t>
        <w:br/>
        <w:t>│                     │   └─ Kategori rehberi                 │   │</w:t>
        <w:br/>
        <w:t>│                     │   └─ Görsel URL → Base64              │   │</w:t>
        <w:br/>
        <w:t>│                     │   └─ Geçmiş mesajlar                  │   │</w:t>
        <w:br/>
        <w:t>│                     │   └─ Final prompt üretimi             │   │</w:t>
        <w:br/>
        <w:t>│                     │                                       │   │</w:t>
        <w:br/>
        <w:t>│                     │ ADIM 3: GeminiService                 │   │</w:t>
        <w:br/>
        <w:t>│                     │   └─ POST → Gemini 1.5 Flash API      │   │</w:t>
        <w:br/>
        <w:t>│                     │   └─ JSON parse + Fallback            │   │</w:t>
        <w:br/>
        <w:t>│                     └──────────────────────────────────────-┘   │</w:t>
        <w:br/>
        <w:t>└─────────────────────┬───────────────────────────────────────────┘</w:t>
        <w:br/>
        <w:t xml:space="preserve">                      │</w:t>
        <w:br/>
        <w:t xml:space="preserve">                      ▼</w:t>
        <w:br/>
        <w:t xml:space="preserve">  { reply, matchScore, visualInsights, warnings[], followUpQuestions[] }</w:t>
      </w:r>
    </w:p>
    <w:p>
      <w:pPr>
        <w:spacing w:before="180" w:after="100"/>
      </w:pPr>
      <w:r>
        <w:rPr>
          <w:rFonts w:ascii="Arial" w:hAnsi="Arial"/>
          <w:b/>
          <w:color w:val="1E40AF"/>
          <w:sz w:val="26"/>
        </w:rPr>
        <w:t>4.2 Gemini'nin Projedeki Rolü — Net Tanım</w:t>
      </w:r>
    </w:p>
    <w:p>
      <w:pPr>
        <w:spacing w:before="100" w:after="100"/>
        <w:ind w:left="288" w:right="288"/>
        <w:shd w:val="clear" w:color="auto" w:fill="F0FDF4"/>
      </w:pPr>
      <w:r>
        <w:rPr>
          <w:rFonts w:ascii="Arial" w:hAnsi="Arial"/>
          <w:b w:val="0"/>
          <w:color w:val="166034"/>
          <w:sz w:val="20"/>
        </w:rPr>
        <w:t>GELİŞTİRME ARACI MI? HAYIR.</w:t>
        <w:br/>
        <w:t>UYGULAMANIN İÇİNDE ÇALIŞAN AI MOTORU MU? EVET.</w:t>
        <w:br/>
        <w:br/>
        <w:t>Gemini 1.5 Flash, kullanıcı uygulamayı kullandığı sırada arka planda çalışır. Kullanıcı soru sorduğunda Spring Boot backend Gemini API'ye istek atar, Gemini hem ürün görselini hem metni analiz eder ve yanıt üretir. Siz geliştirici olarak bu süreci yönetiyorsunuz — Gemini'yi eğitmiyorsunuz.</w:t>
      </w:r>
    </w:p>
    <w:p>
      <w:pPr>
        <w:pBdr>
          <w:bottom w:val="single" w:sz="6" w:space="1" w:color="93C5FD"/>
        </w:pBdr>
        <w:spacing w:before="200" w:after="200"/>
      </w:pPr>
    </w:p>
    <w:p>
      <w:pPr>
        <w:spacing w:before="320" w:after="100"/>
      </w:pPr>
      <w:r>
        <w:rPr>
          <w:rFonts w:ascii="Arial" w:hAnsi="Arial"/>
          <w:b/>
          <w:color w:val="1A56DB"/>
          <w:sz w:val="34"/>
        </w:rPr>
        <w:t>Bölüm 5 — Backend Mimarisi (Spring Boot)</w:t>
      </w:r>
    </w:p>
    <w:p>
      <w:pPr>
        <w:spacing w:before="180" w:after="100"/>
      </w:pPr>
      <w:r>
        <w:rPr>
          <w:rFonts w:ascii="Arial" w:hAnsi="Arial"/>
          <w:b/>
          <w:color w:val="1E40AF"/>
          <w:sz w:val="26"/>
        </w:rPr>
        <w:t>5.1 Paket Yapısı</w:t>
      </w:r>
    </w:p>
    <w:p>
      <w:pPr>
        <w:spacing w:before="80" w:after="120"/>
        <w:ind w:left="288"/>
        <w:shd w:val="clear" w:color="auto" w:fill="F1F5F9"/>
      </w:pPr>
      <w:r>
        <w:rPr>
          <w:rFonts w:ascii="Courier New" w:hAnsi="Courier New"/>
          <w:color w:val="1E293B"/>
          <w:sz w:val="17"/>
        </w:rPr>
        <w:t>src/main/java/com/smartcart/</w:t>
        <w:br/>
        <w:t>│</w:t>
        <w:br/>
        <w:t>├── controller/</w:t>
        <w:br/>
        <w:t>│   ├── ProductController.java     # GET /api/products, GET /api/products/{id}</w:t>
        <w:br/>
        <w:t>│   └── ChatController.java        # POST /api/chat</w:t>
        <w:br/>
        <w:t>│</w:t>
        <w:br/>
        <w:t>├── service/</w:t>
        <w:br/>
        <w:t>│   ├── AgentOrchestrator.java     # Pipeline koordinatörü — 3 adımı yönetir</w:t>
        <w:br/>
        <w:t>│   ├── ContextBuilderService.java # ADIM 1: Ürün + spec + review + benzer ürün</w:t>
        <w:br/>
        <w:t>│   ├── PromptBuilderService.java  # ADIM 2: Görsel encode + kategori prompt</w:t>
        <w:br/>
        <w:t>│   └── GeminiService.java         # ADIM 3: Gemini REST çağrısı + parse</w:t>
        <w:br/>
        <w:t>│</w:t>
        <w:br/>
        <w:t>├── model/</w:t>
        <w:br/>
        <w:t>│   ├── entity/</w:t>
        <w:br/>
        <w:t>│   │   ├── Product.java           # Ana ürün — category, name, description, imageUrl</w:t>
        <w:br/>
        <w:t>│   │   ├── ProductSpec.java       # Esnek özellik — specKey + specValue (key-value)</w:t>
        <w:br/>
        <w:t>│   │   └── Review.java            # Yorum — rating + comment + helpfulTags</w:t>
        <w:br/>
        <w:t>│   │</w:t>
        <w:br/>
        <w:t>│   └── dto/</w:t>
        <w:br/>
        <w:t>│       ├── ProductContext.java    # Agent için toplanan veri paketi</w:t>
        <w:br/>
        <w:t>│       ├── GeminiRequest.java     # textPrompt + imageBase64 + mimeType</w:t>
        <w:br/>
        <w:t>│       ├── ChatRequest.java       # productId + message + history[]</w:t>
        <w:br/>
        <w:t>│       └── ChatResponse.java      # reply + matchScore + visualInsights + warnings[] + followUpQuestions[]</w:t>
        <w:br/>
        <w:t>│</w:t>
        <w:br/>
        <w:t>├── repository/</w:t>
        <w:br/>
        <w:t>│   ├── ProductRepository.java     # findAll, findById, findByCategoryAndIdNot</w:t>
        <w:br/>
        <w:t>│   ├── ProductSpecRepository.java # findByProductId</w:t>
        <w:br/>
        <w:t>│   └── ReviewRepository.java      # findByProductIdOrderByIdDesc</w:t>
        <w:br/>
        <w:t>│</w:t>
        <w:br/>
        <w:t>├── exception/</w:t>
        <w:br/>
        <w:t>│   ├── GlobalExceptionHandler.java # @ControllerAdvice — tüm hataları yakalar</w:t>
        <w:br/>
        <w:t>│   └── ProductNotFoundException.java</w:t>
        <w:br/>
        <w:t>│</w:t>
        <w:br/>
        <w:t>├── config/</w:t>
        <w:br/>
        <w:t>│   └── CorsConfig.java            # CORS ayarları</w:t>
        <w:br/>
        <w:t>│</w:t>
        <w:br/>
        <w:t>└── SmartCartApplication.java</w:t>
      </w:r>
    </w:p>
    <w:p>
      <w:pPr>
        <w:spacing w:before="180" w:after="100"/>
      </w:pPr>
      <w:r>
        <w:rPr>
          <w:rFonts w:ascii="Arial" w:hAnsi="Arial"/>
          <w:b/>
          <w:color w:val="1E40AF"/>
          <w:sz w:val="26"/>
        </w:rPr>
        <w:t>5.2 Entity Yapısı</w:t>
      </w:r>
    </w:p>
    <w:p>
      <w:pPr>
        <w:spacing w:before="80" w:after="120"/>
        <w:ind w:left="288"/>
        <w:shd w:val="clear" w:color="auto" w:fill="F1F5F9"/>
      </w:pPr>
      <w:r>
        <w:rPr>
          <w:rFonts w:ascii="Courier New" w:hAnsi="Courier New"/>
          <w:color w:val="1E293B"/>
          <w:sz w:val="17"/>
        </w:rPr>
        <w:t>// Product.java</w:t>
        <w:br/>
        <w:t>@Entity @Data @NoArgsConstructor @AllArgsConstructor</w:t>
        <w:br/>
        <w:t>public class Product {</w:t>
        <w:br/>
        <w:t xml:space="preserve">    @Id @GeneratedValue(strategy = GenerationType.IDENTITY)</w:t>
        <w:br/>
        <w:t xml:space="preserve">    private Long id;</w:t>
        <w:br/>
        <w:t xml:space="preserve">    private String name;         // 'Columbia Parka Kaban'</w:t>
        <w:br/>
        <w:t xml:space="preserve">    private String category;     // 'KIYAFET' | 'MOBILYA' | 'ELEKTRONIK' | 'OUTDOOR'</w:t>
        <w:br/>
        <w:t xml:space="preserve">    private String brand;</w:t>
        <w:br/>
        <w:t xml:space="preserve">    private String description;  // Satıcı açıklaması</w:t>
        <w:br/>
        <w:t xml:space="preserve">    private String imageUrl;     // Ürün görseli — Base64 encode için kullanılır</w:t>
        <w:br/>
        <w:t xml:space="preserve">    private Double price;</w:t>
        <w:br/>
        <w:br/>
        <w:t xml:space="preserve">    @OneToMany(mappedBy="product", cascade=CascadeType.ALL, fetch=FetchType.EAGER)</w:t>
        <w:br/>
        <w:t xml:space="preserve">    private List&lt;ProductSpec&gt; specs;</w:t>
        <w:br/>
        <w:br/>
        <w:t xml:space="preserve">    @OneToMany(mappedBy="product", cascade=CascadeType.ALL, fetch=FetchType.EAGER)</w:t>
        <w:br/>
        <w:t xml:space="preserve">    private List&lt;Review&gt; reviews;</w:t>
        <w:br/>
        <w:t>}</w:t>
        <w:br/>
        <w:br/>
        <w:t>// ProductSpec.java — Tüm kategoriler tek modelle yönetilir</w:t>
        <w:br/>
        <w:t>@Entity @Data @NoArgsConstructor @AllArgsConstructor</w:t>
        <w:br/>
        <w:t>public class ProductSpec {</w:t>
        <w:br/>
        <w:t xml:space="preserve">    @Id @GeneratedValue(strategy = GenerationType.IDENTITY)</w:t>
        <w:br/>
        <w:t xml:space="preserve">    private Long id;</w:t>
        <w:br/>
        <w:t xml:space="preserve">    @ManyToOne @JsonIgnore private Product product;</w:t>
        <w:br/>
        <w:t xml:space="preserve">    private String specKey;   // 'beden_tablosu' | 'ekran_boyutu' | 'agirlik_kg'</w:t>
        <w:br/>
        <w:t xml:space="preserve">    private String specValue; // 'S:36-38, M:38-40' | '15.6 inç' | '1.8'</w:t>
        <w:br/>
        <w:t>}</w:t>
        <w:br/>
        <w:br/>
        <w:t>// Review.java</w:t>
        <w:br/>
        <w:t>@Entity @Data @NoArgsConstructor @AllArgsConstructor</w:t>
        <w:br/>
        <w:t>public class Review {</w:t>
        <w:br/>
        <w:t xml:space="preserve">    @Id @GeneratedValue(strategy = GenerationType.IDENTITY)</w:t>
        <w:br/>
        <w:t xml:space="preserve">    private Long id;</w:t>
        <w:br/>
        <w:t xml:space="preserve">    @ManyToOne @JsonIgnore private Product product;</w:t>
        <w:br/>
        <w:t xml:space="preserve">    private String username;    // 'Ayşe K.'</w:t>
        <w:br/>
        <w:t xml:space="preserve">    private Integer rating;     // 1-5</w:t>
        <w:br/>
        <w:t xml:space="preserve">    private String comment;     // 'Fotoğraftan daha koyu çıktı'</w:t>
        <w:br/>
        <w:t xml:space="preserve">    private String helpfulTags; // 'renk_farkli,beden_buyuk,kalite_iyi'</w:t>
        <w:br/>
        <w:t>}</w:t>
      </w:r>
    </w:p>
    <w:p>
      <w:pPr>
        <w:spacing w:before="180" w:after="100"/>
      </w:pPr>
      <w:r>
        <w:rPr>
          <w:rFonts w:ascii="Arial" w:hAnsi="Arial"/>
          <w:b/>
          <w:color w:val="1E40AF"/>
          <w:sz w:val="26"/>
        </w:rPr>
        <w:t>5.3 DTO Yapısı</w:t>
      </w:r>
    </w:p>
    <w:p>
      <w:pPr>
        <w:spacing w:before="80" w:after="120"/>
        <w:ind w:left="288"/>
        <w:shd w:val="clear" w:color="auto" w:fill="F1F5F9"/>
      </w:pPr>
      <w:r>
        <w:rPr>
          <w:rFonts w:ascii="Courier New" w:hAnsi="Courier New"/>
          <w:color w:val="1E293B"/>
          <w:sz w:val="17"/>
        </w:rPr>
        <w:t>// ChatRequest.java — Frontend'den gelen istek</w:t>
        <w:br/>
        <w:t>@Data @NoArgsConstructor @AllArgsConstructor</w:t>
        <w:br/>
        <w:t>public class ChatRequest {</w:t>
        <w:br/>
        <w:t xml:space="preserve">    private Long productId;</w:t>
        <w:br/>
        <w:t xml:space="preserve">    private String message;</w:t>
        <w:br/>
        <w:t xml:space="preserve">    private List&lt;String&gt; history; // ['kullanıcı: ...', 'asistan: ...'] formatında</w:t>
        <w:br/>
        <w:t>}</w:t>
        <w:br/>
        <w:br/>
        <w:t>// ChatResponse.java — Frontend'e dönen yanıt</w:t>
        <w:br/>
        <w:t>@Data @NoArgsConstructor @AllArgsConstructor</w:t>
        <w:br/>
        <w:t>public class ChatResponse {</w:t>
        <w:br/>
        <w:t xml:space="preserve">    private String reply;                    // Ana yanıt metni</w:t>
        <w:br/>
        <w:t xml:space="preserve">    private Integer matchScore;              // 0-100 uyum puanı</w:t>
        <w:br/>
        <w:t xml:space="preserve">    private String visualInsights;           // Görsel analiz özeti</w:t>
        <w:br/>
        <w:t xml:space="preserve">    private List&lt;String&gt; warnings;           // Uyarı listesi</w:t>
        <w:br/>
        <w:t xml:space="preserve">    private List&lt;String&gt; followUpQuestions;  // Takip soruları</w:t>
        <w:br/>
        <w:br/>
        <w:t xml:space="preserve">    public static ChatResponse fallback(String msg) {</w:t>
        <w:br/>
        <w:t xml:space="preserve">        ChatResponse r = new ChatResponse();</w:t>
        <w:br/>
        <w:t xml:space="preserve">        r.setReply(msg);</w:t>
        <w:br/>
        <w:t xml:space="preserve">        r.setMatchScore(0);</w:t>
        <w:br/>
        <w:t xml:space="preserve">        r.setWarnings(List.of());</w:t>
        <w:br/>
        <w:t xml:space="preserve">        r.setFollowUpQuestions(List.of("Ürün hakkında ne öğrenmek istersiniz?"));</w:t>
        <w:br/>
        <w:t xml:space="preserve">        r.setVisualInsights("");</w:t>
        <w:br/>
        <w:t xml:space="preserve">        return r;</w:t>
        <w:br/>
        <w:t xml:space="preserve">    }</w:t>
        <w:br/>
        <w:t>}</w:t>
      </w:r>
    </w:p>
    <w:p>
      <w:pPr>
        <w:spacing w:before="180" w:after="100"/>
      </w:pPr>
      <w:r>
        <w:rPr>
          <w:rFonts w:ascii="Arial" w:hAnsi="Arial"/>
          <w:b/>
          <w:color w:val="1E40AF"/>
          <w:sz w:val="26"/>
        </w:rPr>
        <w:t>5.4 CORS Yapılandırması</w:t>
      </w:r>
    </w:p>
    <w:p>
      <w:pPr>
        <w:spacing w:before="80" w:after="120"/>
        <w:ind w:left="288"/>
        <w:shd w:val="clear" w:color="auto" w:fill="F1F5F9"/>
      </w:pPr>
      <w:r>
        <w:rPr>
          <w:rFonts w:ascii="Courier New" w:hAnsi="Courier New"/>
          <w:color w:val="1E293B"/>
          <w:sz w:val="17"/>
        </w:rPr>
        <w:t>// CorsConfig.java</w:t>
        <w:br/>
        <w:t>@Configuration</w:t>
        <w:br/>
        <w:t>public class CorsConfig implements WebMvcConfigurer {</w:t>
        <w:br/>
        <w:t xml:space="preserve">    @Override</w:t>
        <w:br/>
        <w:t xml:space="preserve">    public void addCorsMappings(CorsRegistry registry) {</w:t>
        <w:br/>
        <w:t xml:space="preserve">        registry.addMapping("/api/**")</w:t>
        <w:br/>
        <w:t xml:space="preserve">            .allowedOrigins(</w:t>
        <w:br/>
        <w:t xml:space="preserve">                "http://localhost:5173",       // Lokal geliştirme</w:t>
        <w:br/>
        <w:t xml:space="preserve">                "https://*.vercel.app"         // Vercel deploy</w:t>
        <w:br/>
        <w:t xml:space="preserve">            )</w:t>
        <w:br/>
        <w:t xml:space="preserve">            .allowedMethods("GET","POST","OPTIONS")</w:t>
        <w:br/>
        <w:t xml:space="preserve">            .allowedHeaders("*");</w:t>
        <w:br/>
        <w:t xml:space="preserve">    }</w:t>
        <w:br/>
        <w:t>}</w:t>
      </w:r>
    </w:p>
    <w:p>
      <w:pPr>
        <w:spacing w:before="180" w:after="100"/>
      </w:pPr>
      <w:r>
        <w:rPr>
          <w:rFonts w:ascii="Arial" w:hAnsi="Arial"/>
          <w:b/>
          <w:color w:val="1E40AF"/>
          <w:sz w:val="26"/>
        </w:rPr>
        <w:t>5.5 Hata Yönetimi</w:t>
      </w:r>
    </w:p>
    <w:p>
      <w:pPr>
        <w:spacing w:before="80" w:after="120"/>
        <w:ind w:left="288"/>
        <w:shd w:val="clear" w:color="auto" w:fill="F1F5F9"/>
      </w:pPr>
      <w:r>
        <w:rPr>
          <w:rFonts w:ascii="Courier New" w:hAnsi="Courier New"/>
          <w:color w:val="1E293B"/>
          <w:sz w:val="17"/>
        </w:rPr>
        <w:t>// GlobalExceptionHandler.java</w:t>
        <w:br/>
        <w:t>@RestControllerAdvice</w:t>
        <w:br/>
        <w:t>public class GlobalExceptionHandler {</w:t>
        <w:br/>
        <w:br/>
        <w:t xml:space="preserve">    @ExceptionHandler(ProductNotFoundException.class)</w:t>
        <w:br/>
        <w:t xml:space="preserve">    public ResponseEntity&lt;Map&lt;String,String&gt;&gt; handleNotFound(ProductNotFoundException ex) {</w:t>
        <w:br/>
        <w:t xml:space="preserve">        return ResponseEntity.status(404)</w:t>
        <w:br/>
        <w:t xml:space="preserve">            .body(Map.of("error", ex.getMessage()));</w:t>
        <w:br/>
        <w:t xml:space="preserve">    }</w:t>
        <w:br/>
        <w:br/>
        <w:t xml:space="preserve">    @ExceptionHandler(Exception.class)</w:t>
        <w:br/>
        <w:t xml:space="preserve">    public ResponseEntity&lt;Map&lt;String,String&gt;&gt; handleGeneral(Exception ex) {</w:t>
        <w:br/>
        <w:t xml:space="preserve">        // Gemini API hatalarını da yakalar</w:t>
        <w:br/>
        <w:t xml:space="preserve">        return ResponseEntity.status(500)</w:t>
        <w:br/>
        <w:t xml:space="preserve">            .body(Map.of("error", "Bir hata oluştu. Lütfen tekrar deneyin."));</w:t>
        <w:br/>
        <w:t xml:space="preserve">    }</w:t>
        <w:br/>
        <w:t>}</w:t>
      </w:r>
    </w:p>
    <w:p>
      <w:pPr>
        <w:spacing w:before="180" w:after="100"/>
      </w:pPr>
      <w:r>
        <w:rPr>
          <w:rFonts w:ascii="Arial" w:hAnsi="Arial"/>
          <w:b/>
          <w:color w:val="1E40AF"/>
          <w:sz w:val="26"/>
        </w:rPr>
        <w:t>5.6 Environment Variable Yönetimi</w:t>
      </w:r>
    </w:p>
    <w:p>
      <w:pPr>
        <w:spacing w:before="80" w:after="120"/>
        <w:ind w:left="288"/>
        <w:shd w:val="clear" w:color="auto" w:fill="F1F5F9"/>
      </w:pPr>
      <w:r>
        <w:rPr>
          <w:rFonts w:ascii="Courier New" w:hAnsi="Courier New"/>
          <w:color w:val="1E293B"/>
          <w:sz w:val="17"/>
        </w:rPr>
        <w:t># application.properties (local)</w:t>
        <w:br/>
        <w:t>spring.application.name=smartcart</w:t>
        <w:br/>
        <w:t>spring.datasource.url=jdbc:h2:mem:smartcartdb</w:t>
        <w:br/>
        <w:t>spring.datasource.driver-class-name=org.h2.Driver</w:t>
        <w:br/>
        <w:t>spring.jpa.database-platform=org.hibernate.dialect.H2Dialect</w:t>
        <w:br/>
        <w:t>spring.jpa.hibernate.ddl-auto=create-drop</w:t>
        <w:br/>
        <w:t>spring.sql.init.mode=always</w:t>
        <w:br/>
        <w:t>spring.h2.console.enabled=true</w:t>
        <w:br/>
        <w:t>server.port=8080</w:t>
        <w:br/>
        <w:br/>
        <w:t># Gemini — Railway'de Environment Variable olarak tanımla</w:t>
        <w:br/>
        <w:t>gemini.api.key=${GEMINI_API_KEY:local-test-key}</w:t>
        <w:br/>
        <w:t>gemini.api.url=https://generativelanguage.googleapis.com/v1beta/models/gemini-1.5-flash:generateContent</w:t>
        <w:br/>
        <w:t>gemini.timeout.seconds=30</w:t>
        <w:br/>
        <w:br/>
        <w:t># .env.local dosyası oluşturun (asla commit etmeyin):</w:t>
        <w:br/>
        <w:t># GEMINI_API_KEY=your_actual_key_here</w:t>
      </w:r>
    </w:p>
    <w:p>
      <w:pPr>
        <w:pBdr>
          <w:bottom w:val="single" w:sz="6" w:space="1" w:color="93C5FD"/>
        </w:pBdr>
        <w:spacing w:before="200" w:after="200"/>
      </w:pPr>
    </w:p>
    <w:p>
      <w:pPr>
        <w:spacing w:before="320" w:after="100"/>
      </w:pPr>
      <w:r>
        <w:rPr>
          <w:rFonts w:ascii="Arial" w:hAnsi="Arial"/>
          <w:b/>
          <w:color w:val="1A56DB"/>
          <w:sz w:val="34"/>
        </w:rPr>
        <w:t>Bölüm 6 — Agentik AI Pipeline</w:t>
      </w:r>
    </w:p>
    <w:p>
      <w:pPr>
        <w:spacing w:before="100" w:after="100"/>
        <w:ind w:left="288" w:right="288"/>
        <w:shd w:val="clear" w:color="auto" w:fill="EFF6FF"/>
      </w:pPr>
      <w:r>
        <w:rPr>
          <w:rFonts w:ascii="Arial" w:hAnsi="Arial"/>
          <w:b w:val="0"/>
          <w:color w:val="1A56DB"/>
          <w:sz w:val="20"/>
        </w:rPr>
        <w:t>Hackathon kuralı: 'Agentik yapılar bonus puan.' Aşağıdaki 3 adımlı pipeline tam olarak beklenen agentik yapıdır. Her adım ayrı sorumluluk taşır, birbirinden bağımsız test edilebilir.</w:t>
      </w:r>
    </w:p>
    <w:p>
      <w:pPr>
        <w:spacing w:before="180" w:after="100"/>
      </w:pPr>
      <w:r>
        <w:rPr>
          <w:rFonts w:ascii="Arial" w:hAnsi="Arial"/>
          <w:b/>
          <w:color w:val="1E40AF"/>
          <w:sz w:val="26"/>
        </w:rPr>
        <w:t>6.1 Pipeline Akışı</w:t>
      </w:r>
    </w:p>
    <w:p>
      <w:pPr>
        <w:spacing w:before="80" w:after="120"/>
        <w:ind w:left="288"/>
        <w:shd w:val="clear" w:color="auto" w:fill="F1F5F9"/>
      </w:pPr>
      <w:r>
        <w:rPr>
          <w:rFonts w:ascii="Courier New" w:hAnsi="Courier New"/>
          <w:color w:val="1E293B"/>
          <w:sz w:val="17"/>
        </w:rPr>
        <w:t>POST /api/chat geldi: { productId: 1, message: 'Boyum 160, bu kaban dizime gelir mi?', history: [] }</w:t>
        <w:br/>
        <w:t xml:space="preserve">                               │</w:t>
        <w:br/>
        <w:t xml:space="preserve">          ┌────────────────────▼───────────────────────┐</w:t>
        <w:br/>
        <w:t xml:space="preserve">          │  ADIM 1: ContextBuilderService              │</w:t>
        <w:br/>
        <w:t xml:space="preserve">          │  Görev: Ham veriyi topla, tek pakete koy    │</w:t>
        <w:br/>
        <w:t xml:space="preserve">          │                                             │</w:t>
        <w:br/>
        <w:t xml:space="preserve">          │  • ProductRepository → ürün varlığını doğrula│</w:t>
        <w:br/>
        <w:t xml:space="preserve">          │  • Tüm specs'leri çek                       │</w:t>
        <w:br/>
        <w:t xml:space="preserve">          │  • Son 5 yorumu çek                         │</w:t>
        <w:br/>
        <w:t xml:space="preserve">          │  • Aynı kategoriden max 3 benzer ürün çek   │</w:t>
        <w:br/>
        <w:t xml:space="preserve">          │  → ProductContext nesnesi döner              │</w:t>
        <w:br/>
        <w:t xml:space="preserve">          └────────────────────┬───────────────────────┘</w:t>
        <w:br/>
        <w:t xml:space="preserve">                               │</w:t>
        <w:br/>
        <w:t xml:space="preserve">          ┌────────────────────▼───────────────────────┐</w:t>
        <w:br/>
        <w:t xml:space="preserve">          │  ADIM 2: PromptBuilderService               │</w:t>
        <w:br/>
        <w:t xml:space="preserve">          │  Görev: Veriyi + görseli Gemini'ye hazırla  │</w:t>
        <w:br/>
        <w:t xml:space="preserve">          │                                             │</w:t>
        <w:br/>
        <w:t xml:space="preserve">          │  • imageUrl → Base64 encode (try-catch)     │</w:t>
        <w:br/>
        <w:t xml:space="preserve">          │  • Kategori switch: KATEGORİ REHBERİ seç    │</w:t>
        <w:br/>
        <w:t xml:space="preserve">          │  • Konuşma geçmişini formatla               │</w:t>
        <w:br/>
        <w:t xml:space="preserve">          │  • Ana sistem promptunu oluştur             │</w:t>
        <w:br/>
        <w:t xml:space="preserve">          │  → GeminiRequest nesnesi döner              │</w:t>
        <w:br/>
        <w:t xml:space="preserve">          └────────────────────┬───────────────────────┘</w:t>
        <w:br/>
        <w:t xml:space="preserve">                               │</w:t>
        <w:br/>
        <w:t xml:space="preserve">          ┌────────────────────▼───────────────────────┐</w:t>
        <w:br/>
        <w:t xml:space="preserve">          │  ADIM 3: GeminiService                      │</w:t>
        <w:br/>
        <w:t xml:space="preserve">          │  Görev: Gemini API çağrısı + parse           │</w:t>
        <w:br/>
        <w:t xml:space="preserve">          │                                             │</w:t>
        <w:br/>
        <w:t xml:space="preserve">          │  • RestTemplate ile POST at                 │</w:t>
        <w:br/>
        <w:t xml:space="preserve">          │  • Timeout: 30 saniye                       │</w:t>
        <w:br/>
        <w:t xml:space="preserve">          │  • Ham yanıttan text'i çıkart               │</w:t>
        <w:br/>
        <w:t xml:space="preserve">          │  • ```json fence temizle                     │</w:t>
        <w:br/>
        <w:t xml:space="preserve">          │  • Jackson ile ChatResponse'a parse et      │</w:t>
        <w:br/>
        <w:t xml:space="preserve">          │  • Parse hata → fallback ChatResponse       │</w:t>
        <w:br/>
        <w:t xml:space="preserve">          │  → ChatResponse döner                       │</w:t>
        <w:br/>
        <w:t xml:space="preserve">          └────────────────────┬───────────────────────┘</w:t>
        <w:br/>
        <w:t xml:space="preserve">                               │</w:t>
        <w:br/>
        <w:t xml:space="preserve">          { reply, matchScore, visualInsights, warnings[], followUpQuestions[] }</w:t>
      </w:r>
    </w:p>
    <w:p>
      <w:pPr>
        <w:spacing w:before="180" w:after="100"/>
      </w:pPr>
      <w:r>
        <w:rPr>
          <w:rFonts w:ascii="Arial" w:hAnsi="Arial"/>
          <w:b/>
          <w:color w:val="1E40AF"/>
          <w:sz w:val="26"/>
        </w:rPr>
        <w:t>6.2 GeminiService.java — Tam Implementasyon</w:t>
      </w:r>
    </w:p>
    <w:p>
      <w:pPr>
        <w:spacing w:before="80" w:after="120"/>
        <w:ind w:left="288"/>
        <w:shd w:val="clear" w:color="auto" w:fill="F1F5F9"/>
      </w:pPr>
      <w:r>
        <w:rPr>
          <w:rFonts w:ascii="Courier New" w:hAnsi="Courier New"/>
          <w:color w:val="1E293B"/>
          <w:sz w:val="17"/>
        </w:rPr>
        <w:t>@Service</w:t>
        <w:br/>
        <w:t>public class GeminiService {</w:t>
        <w:br/>
        <w:br/>
        <w:t xml:space="preserve">    @Value("${gemini.api.key}") private String apiKey;</w:t>
        <w:br/>
        <w:t xml:space="preserve">    @Value("${gemini.api.url}") private String apiUrl;</w:t>
        <w:br/>
        <w:br/>
        <w:t xml:space="preserve">    private final RestTemplate restTemplate;</w:t>
        <w:br/>
        <w:t xml:space="preserve">    private final ObjectMapper mapper = new ObjectMapper();</w:t>
        <w:br/>
        <w:br/>
        <w:t xml:space="preserve">    public GeminiService() {</w:t>
        <w:br/>
        <w:t xml:space="preserve">        // 30 saniye timeout — Gemini bazen yavaş olabilir</w:t>
        <w:br/>
        <w:t xml:space="preserve">        var factory = new SimpleClientHttpRequestFactory();</w:t>
        <w:br/>
        <w:t xml:space="preserve">        factory.setConnectTimeout(10_000);</w:t>
        <w:br/>
        <w:t xml:space="preserve">        factory.setReadTimeout(30_000);</w:t>
        <w:br/>
        <w:t xml:space="preserve">        this.restTemplate = new RestTemplate(factory);</w:t>
        <w:br/>
        <w:t xml:space="preserve">    }</w:t>
        <w:br/>
        <w:br/>
        <w:t xml:space="preserve">    public ChatResponse call(GeminiRequest req) {</w:t>
        <w:br/>
        <w:t xml:space="preserve">        try {</w:t>
        <w:br/>
        <w:t xml:space="preserve">            List&lt;Map&lt;String,Object&gt;&gt; parts = new ArrayList&lt;&gt;();</w:t>
        <w:br/>
        <w:t xml:space="preserve">            parts.add(Map.of("text", req.getTextPrompt()));</w:t>
        <w:br/>
        <w:br/>
        <w:t xml:space="preserve">            // Görsel varsa ekle</w:t>
        <w:br/>
        <w:t xml:space="preserve">            if (req.getImageBase64() != null &amp;&amp; !req.getImageBase64().isEmpty()) {</w:t>
        <w:br/>
        <w:t xml:space="preserve">                parts.add(Map.of("inline_data", Map.of(</w:t>
        <w:br/>
        <w:t xml:space="preserve">                    "mime_type", req.getImageMimeType(),</w:t>
        <w:br/>
        <w:t xml:space="preserve">                    "data",      req.getImageBase64()</w:t>
        <w:br/>
        <w:t xml:space="preserve">                )));</w:t>
        <w:br/>
        <w:t xml:space="preserve">            }</w:t>
        <w:br/>
        <w:br/>
        <w:t xml:space="preserve">            Map&lt;String,Object&gt; body = Map.of(</w:t>
        <w:br/>
        <w:t xml:space="preserve">                "contents", List.of(Map.of("parts", parts)),</w:t>
        <w:br/>
        <w:t xml:space="preserve">                "generationConfig", Map.of(</w:t>
        <w:br/>
        <w:t xml:space="preserve">                    "temperature", 0.3,        // Düşük temp = tutarlı yanıt</w:t>
        <w:br/>
        <w:t xml:space="preserve">                    "maxOutputTokens", 1024</w:t>
        <w:br/>
        <w:t xml:space="preserve">                )</w:t>
        <w:br/>
        <w:t xml:space="preserve">            );</w:t>
        <w:br/>
        <w:br/>
        <w:t xml:space="preserve">            HttpHeaders headers = new HttpHeaders();</w:t>
        <w:br/>
        <w:t xml:space="preserve">            headers.setContentType(MediaType.APPLICATION_JSON);</w:t>
        <w:br/>
        <w:t xml:space="preserve">            HttpEntity&lt;Map&lt;String,Object&gt;&gt; entity = new HttpEntity&lt;&gt;(body, headers);</w:t>
        <w:br/>
        <w:br/>
        <w:t xml:space="preserve">            ResponseEntity&lt;Map&gt; response =</w:t>
        <w:br/>
        <w:t xml:space="preserve">                restTemplate.postForEntity(apiUrl + "?key=" + apiKey, entity, Map.class);</w:t>
        <w:br/>
        <w:br/>
        <w:t xml:space="preserve">            String raw = extractText(response.getBody());</w:t>
        <w:br/>
        <w:t xml:space="preserve">            return parseResponse(raw);</w:t>
        <w:br/>
        <w:br/>
        <w:t xml:space="preserve">        } catch (ResourceAccessException e) {</w:t>
        <w:br/>
        <w:t xml:space="preserve">            // Timeout veya ağ hatası</w:t>
        <w:br/>
        <w:t xml:space="preserve">            return ChatResponse.fallback("Asistan şu an yanıt veremiyor. Lütfen 30 saniye sonra tekrar deneyin.");</w:t>
        <w:br/>
        <w:t xml:space="preserve">        } catch (Exception e) {</w:t>
        <w:br/>
        <w:t xml:space="preserve">            return ChatResponse.fallback("Beklenmedik bir hata oluştu. Lütfen tekrar deneyin.");</w:t>
        <w:br/>
        <w:t xml:space="preserve">        }</w:t>
        <w:br/>
        <w:t xml:space="preserve">    }</w:t>
        <w:br/>
        <w:br/>
        <w:t xml:space="preserve">    private String extractText(Map body) {</w:t>
        <w:br/>
        <w:t xml:space="preserve">        try {</w:t>
        <w:br/>
        <w:t xml:space="preserve">            var candidates = (List) body.get("candidates");</w:t>
        <w:br/>
        <w:t xml:space="preserve">            var content    = (Map) ((Map) candidates.get(0)).get("content");</w:t>
        <w:br/>
        <w:t xml:space="preserve">            var parts      = (List) content.get("parts");</w:t>
        <w:br/>
        <w:t xml:space="preserve">            return (String) ((Map) parts.get(0)).get("text");</w:t>
        <w:br/>
        <w:t xml:space="preserve">        } catch (Exception e) {</w:t>
        <w:br/>
        <w:t xml:space="preserve">            throw new RuntimeException("Gemini yanıtı parse edilemedi");</w:t>
        <w:br/>
        <w:t xml:space="preserve">        }</w:t>
        <w:br/>
        <w:t xml:space="preserve">    }</w:t>
        <w:br/>
        <w:br/>
        <w:t xml:space="preserve">    private ChatResponse parseResponse(String raw) {</w:t>
        <w:br/>
        <w:t xml:space="preserve">        try {</w:t>
        <w:br/>
        <w:t xml:space="preserve">            // Gemini bazen ```json ... ``` ile sarar — temizle</w:t>
        <w:br/>
        <w:t xml:space="preserve">            String clean = raw.replaceAll("(?s)```json\\s*","")</w:t>
        <w:br/>
        <w:t xml:space="preserve">                              .replaceAll("```","").trim();</w:t>
        <w:br/>
        <w:t xml:space="preserve">            // JSON başlangıcını bul (güvenlik için)</w:t>
        <w:br/>
        <w:t xml:space="preserve">            int start = clean.indexOf('{');</w:t>
        <w:br/>
        <w:t xml:space="preserve">            int end   = clean.lastIndexOf('}');</w:t>
        <w:br/>
        <w:t xml:space="preserve">            if (start &gt;= 0 &amp;&amp; end &gt; start) {</w:t>
        <w:br/>
        <w:t xml:space="preserve">                clean = clean.substring(start, end+1);</w:t>
        <w:br/>
        <w:t xml:space="preserve">            }</w:t>
        <w:br/>
        <w:t xml:space="preserve">            return mapper.readValue(clean, ChatResponse.class);</w:t>
        <w:br/>
        <w:t xml:space="preserve">        } catch (Exception e) {</w:t>
        <w:br/>
        <w:t xml:space="preserve">            return ChatResponse.fallback("Yanıt işlenemedi. Sorunuzu farklı şekilde sormayı deneyin.");</w:t>
        <w:br/>
        <w:t xml:space="preserve">        }</w:t>
        <w:br/>
        <w:t xml:space="preserve">    }</w:t>
        <w:br/>
        <w:t>}</w:t>
      </w:r>
    </w:p>
    <w:p>
      <w:pPr>
        <w:spacing w:before="180" w:after="100"/>
      </w:pPr>
      <w:r>
        <w:rPr>
          <w:rFonts w:ascii="Arial" w:hAnsi="Arial"/>
          <w:b/>
          <w:color w:val="1E40AF"/>
          <w:sz w:val="26"/>
        </w:rPr>
        <w:t>6.3 Sistem Promptu (Ana Şablon)</w:t>
      </w:r>
    </w:p>
    <w:p>
      <w:pPr>
        <w:spacing w:before="100" w:after="100"/>
        <w:ind w:left="288" w:right="288"/>
        <w:shd w:val="clear" w:color="auto" w:fill="FEF3C7"/>
      </w:pPr>
      <w:r>
        <w:rPr>
          <w:rFonts w:ascii="Arial" w:hAnsi="Arial"/>
          <w:b w:val="0"/>
          <w:color w:val="783500"/>
          <w:sz w:val="20"/>
        </w:rPr>
        <w:t>temperature=0.3 ile çalıştırıyoruz. Bu Gemini'yi daha az yaratıcı ama daha tutarlı ve güvenilir yapar. Hallüsinasyonu azaltır. Ürün verisi yoksa uydurmaz — sorar.</w:t>
      </w:r>
    </w:p>
    <w:p>
      <w:pPr>
        <w:spacing w:before="80" w:after="120"/>
        <w:ind w:left="288"/>
        <w:shd w:val="clear" w:color="auto" w:fill="F1F5F9"/>
      </w:pPr>
      <w:r>
        <w:rPr>
          <w:rFonts w:ascii="Courier New" w:hAnsi="Courier New"/>
          <w:color w:val="1E293B"/>
          <w:sz w:val="17"/>
        </w:rPr>
        <w:t>Sen bir e-ticaret akıllı ürün asistanısın. Görevin:</w:t>
        <w:br/>
        <w:t>Kullanıcının sorusunu, sana verilen ürün verisi ve görsel analizi üzerinden</w:t>
        <w:br/>
        <w:t>dürüstçe, net ve kullanıcıya değer katan şekilde yanıtlamak.</w:t>
        <w:br/>
        <w:br/>
        <w:t>=== GÖRSEL ANALİZ TALİMATI ===</w:t>
        <w:br/>
        <w:t>Verilen ürün görselini analiz ederken şunlara dikkat et:</w:t>
        <w:br/>
        <w:t>- Stüdyo ışıklandırması rengi gerçekten daha parlak/canlı gösteriyor mu?</w:t>
        <w:br/>
        <w:t>- Geniş açı lens veya özel çekim açısı ürünü gerçekten daha büyük gösteriyor mu?</w:t>
        <w:br/>
        <w:t>- Görsel ile satıcı açıklaması arasında çelişki var mı?</w:t>
        <w:br/>
        <w:t>Bu tespitleri 'visualInsights' alanına yaz.</w:t>
        <w:br/>
        <w:br/>
        <w:t>=== ÜRÜN BİLGİLERİ ===</w:t>
        <w:br/>
        <w:t>Ad: {urunAdi} | Kategori: {kategori} | Marka: {marka}</w:t>
        <w:br/>
        <w:t>Açıklama: {aciklama}</w:t>
        <w:br/>
        <w:br/>
        <w:t>=== TEKNİK ÖZELLİKLER ===</w:t>
        <w:br/>
        <w:t>{ozellikler}</w:t>
        <w:br/>
        <w:br/>
        <w:t>=== KULLANICI YORUMLARI (son 5) ===</w:t>
        <w:br/>
        <w:t>{yorumlar}</w:t>
        <w:br/>
        <w:br/>
        <w:t>=== BENZER ÜRÜNLER (aynı kategoride) ===</w:t>
        <w:br/>
        <w:t>{benzerUrunler}</w:t>
        <w:br/>
        <w:br/>
        <w:t>=== KATEGORİ REHBER ===</w:t>
        <w:br/>
        <w:t>{kategoriRehberi}</w:t>
        <w:br/>
        <w:br/>
        <w:t>=== KONUŞMA GEÇMİŞİ ===</w:t>
        <w:br/>
        <w:t>{gecmis}</w:t>
        <w:br/>
        <w:br/>
        <w:t>=== KULLANICI SORUSU ===</w:t>
        <w:br/>
        <w:t>{mesaj}</w:t>
        <w:br/>
        <w:br/>
        <w:t>=== YANIT KURALI — SADECE JSON — BAŞKA HİÇBİR ŞEY YAZMA ===</w:t>
        <w:br/>
        <w:t>{</w:t>
        <w:br/>
        <w:t xml:space="preserve">  "reply": "Türkçe, net, max 3 cümle, kullanıcıya doğrudan hitap",</w:t>
        <w:br/>
        <w:t xml:space="preserve">  "matchScore": 82,</w:t>
        <w:br/>
        <w:t xml:space="preserve">  "visualInsights": "Görsel analiz özeti, 1-2 cümle",</w:t>
        <w:br/>
        <w:t xml:space="preserve">  "warnings": ["Dikkat edilmesi gereken varsa yaz"],</w:t>
        <w:br/>
        <w:t xml:space="preserve">  "followUpQuestions": ["Takip sorusu 1", "Takip sorusu 2"]</w:t>
        <w:br/>
        <w:t>}</w:t>
        <w:br/>
        <w:br/>
        <w:t>KURALLAR:</w:t>
        <w:br/>
        <w:t>• matchScore: 0-100 arası, ürünün kullanıcı ihtiyacına uyum puanı</w:t>
        <w:br/>
        <w:t>• Veri olmayan bir şeyi asla uydurma</w:t>
        <w:br/>
        <w:t>• Bilgi eksikse reply içinde kibarca hangi bilgiyi vermesi gerektiğini sor</w:t>
        <w:br/>
        <w:t>• warnings boş kalabilir: []</w:t>
        <w:br/>
        <w:t>• Her zaman 2 followUpQuestion üret</w:t>
      </w:r>
    </w:p>
    <w:p>
      <w:pPr>
        <w:pBdr>
          <w:bottom w:val="single" w:sz="6" w:space="1" w:color="93C5FD"/>
        </w:pBdr>
        <w:spacing w:before="200" w:after="200"/>
      </w:pPr>
    </w:p>
    <w:p>
      <w:pPr>
        <w:spacing w:before="320" w:after="100"/>
      </w:pPr>
      <w:r>
        <w:rPr>
          <w:rFonts w:ascii="Arial" w:hAnsi="Arial"/>
          <w:b/>
          <w:color w:val="1A56DB"/>
          <w:sz w:val="34"/>
        </w:rPr>
        <w:t>Bölüm 7 — API Contract</w:t>
      </w:r>
    </w:p>
    <w:p>
      <w:pPr>
        <w:spacing w:before="100" w:after="100"/>
        <w:ind w:left="288" w:right="288"/>
        <w:shd w:val="clear" w:color="auto" w:fill="FEF3C7"/>
      </w:pPr>
      <w:r>
        <w:rPr>
          <w:rFonts w:ascii="Arial" w:hAnsi="Arial"/>
          <w:b w:val="0"/>
          <w:color w:val="783500"/>
          <w:sz w:val="20"/>
        </w:rPr>
        <w:t>Bu sözleşme frontend ve backend arasındaki kesin anlaşmadır. Her iki geliştirici de çalışmaya başlamadan önce bu bölümü onaylamalıdır. Contract değişirse her iki taraf birlikte günceller.</w:t>
      </w:r>
    </w:p>
    <w:p>
      <w:pPr>
        <w:spacing w:before="180" w:after="100"/>
      </w:pPr>
      <w:r>
        <w:rPr>
          <w:rFonts w:ascii="Arial" w:hAnsi="Arial"/>
          <w:b/>
          <w:color w:val="1E40AF"/>
          <w:sz w:val="26"/>
        </w:rPr>
        <w:t>7.1 GET /api/products</w:t>
      </w:r>
    </w:p>
    <w:p>
      <w:pPr>
        <w:spacing w:before="80" w:after="120"/>
        <w:ind w:left="288"/>
        <w:shd w:val="clear" w:color="auto" w:fill="F1F5F9"/>
      </w:pPr>
      <w:r>
        <w:rPr>
          <w:rFonts w:ascii="Courier New" w:hAnsi="Courier New"/>
          <w:color w:val="1E293B"/>
          <w:sz w:val="17"/>
        </w:rPr>
        <w:t>Request: GET http://localhost:8080/api/products</w:t>
        <w:br/>
        <w:t xml:space="preserve">         Params: ?category=KIYAFET (opsiyonel filtre)</w:t>
        <w:br/>
        <w:br/>
        <w:t>Response 200:</w:t>
        <w:br/>
        <w:t>[</w:t>
        <w:br/>
        <w:t xml:space="preserve">  {</w:t>
        <w:br/>
        <w:t xml:space="preserve">    "id": 1,</w:t>
        <w:br/>
        <w:t xml:space="preserve">    "name": "Columbia Parka Kaban",</w:t>
        <w:br/>
        <w:t xml:space="preserve">    "category": "KIYAFET",</w:t>
        <w:br/>
        <w:t xml:space="preserve">    "brand": "Columbia",</w:t>
        <w:br/>
        <w:t xml:space="preserve">    "description": "Su geçirmez kış kabani. Uzunluk 95cm.",</w:t>
        <w:br/>
        <w:t xml:space="preserve">    "imageUrl": "https://images.unsplash.com/...",</w:t>
        <w:br/>
        <w:t xml:space="preserve">    "price": 2499.0</w:t>
        <w:br/>
        <w:t xml:space="preserve">    // specs ve reviews bu endpoint'te GELMİYOR — liste için gereksiz</w:t>
        <w:br/>
        <w:t xml:space="preserve">  }</w:t>
        <w:br/>
        <w:t>]</w:t>
        <w:br/>
        <w:br/>
        <w:t>Kullanım: HomePage — ürün kartları listesi</w:t>
        <w:br/>
        <w:t>Frontend component: ProductCard.jsx</w:t>
      </w:r>
    </w:p>
    <w:p>
      <w:pPr>
        <w:spacing w:before="180" w:after="100"/>
      </w:pPr>
      <w:r>
        <w:rPr>
          <w:rFonts w:ascii="Arial" w:hAnsi="Arial"/>
          <w:b/>
          <w:color w:val="1E40AF"/>
          <w:sz w:val="26"/>
        </w:rPr>
        <w:t>7.2 GET /api/products/{id}</w:t>
      </w:r>
    </w:p>
    <w:p>
      <w:pPr>
        <w:spacing w:before="80" w:after="120"/>
        <w:ind w:left="288"/>
        <w:shd w:val="clear" w:color="auto" w:fill="F1F5F9"/>
      </w:pPr>
      <w:r>
        <w:rPr>
          <w:rFonts w:ascii="Courier New" w:hAnsi="Courier New"/>
          <w:color w:val="1E293B"/>
          <w:sz w:val="17"/>
        </w:rPr>
        <w:t>Request: GET http://localhost:8080/api/products/1</w:t>
        <w:br/>
        <w:br/>
        <w:t>Response 200:</w:t>
        <w:br/>
        <w:t>{</w:t>
        <w:br/>
        <w:t xml:space="preserve">  "id": 1,</w:t>
        <w:br/>
        <w:t xml:space="preserve">  "name": "Columbia Parka Kaban",</w:t>
        <w:br/>
        <w:t xml:space="preserve">  "category": "KIYAFET",</w:t>
        <w:br/>
        <w:t xml:space="preserve">  "brand": "Columbia",</w:t>
        <w:br/>
        <w:t xml:space="preserve">  "description": "Su geçirmez kış kabani. Uzunluk 95cm.",</w:t>
        <w:br/>
        <w:t xml:space="preserve">  "imageUrl": "https://images.unsplash.com/...",</w:t>
        <w:br/>
        <w:t xml:space="preserve">  "price": 2499.0,</w:t>
        <w:br/>
        <w:t xml:space="preserve">  "specs": [</w:t>
        <w:br/>
        <w:t xml:space="preserve">    { "specKey": "beden_tablosu", "specValue": "S:36-38, M:38-40, L:40-42" },</w:t>
        <w:br/>
        <w:t xml:space="preserve">    { "specKey": "uzunluk_cm",    "specValue": "95" },</w:t>
        <w:br/>
        <w:t xml:space="preserve">    { "specKey": "kumas",         "specValue": "%100 Polyester, polar astar" }</w:t>
        <w:br/>
        <w:t xml:space="preserve">  ],</w:t>
        <w:br/>
        <w:t xml:space="preserve">  "reviews": [</w:t>
        <w:br/>
        <w:t xml:space="preserve">    { "username": "Merve K.", "rating": 4,</w:t>
        <w:br/>
        <w:t xml:space="preserve">      "comment": "S beden biraz büyük geldi.", "helpfulTags": "beden_buyuk" },</w:t>
        <w:br/>
        <w:t xml:space="preserve">    { "username": "Ali T.",   "rating": 5,</w:t>
        <w:br/>
        <w:t xml:space="preserve">      "comment": "160 boyum, tam dizime kadar geldi.", "helpfulTags": "boy_uyumu" }</w:t>
        <w:br/>
        <w:t xml:space="preserve">  ]</w:t>
        <w:br/>
        <w:t>}</w:t>
        <w:br/>
        <w:br/>
        <w:t>Response 404: { "error": "Ürün bulunamadı" }</w:t>
        <w:br/>
        <w:br/>
        <w:t>Kullanım: ProductPage — ürün detay + chat başlangıcında bağlam</w:t>
        <w:br/>
        <w:t>Frontend components: ProductDetail.jsx, ChatPanel.jsx (bağlam için)</w:t>
      </w:r>
    </w:p>
    <w:p>
      <w:pPr>
        <w:spacing w:before="180" w:after="100"/>
      </w:pPr>
      <w:r>
        <w:rPr>
          <w:rFonts w:ascii="Arial" w:hAnsi="Arial"/>
          <w:b/>
          <w:color w:val="1E40AF"/>
          <w:sz w:val="26"/>
        </w:rPr>
        <w:t>7.3 POST /api/chat</w:t>
      </w:r>
    </w:p>
    <w:p>
      <w:pPr>
        <w:spacing w:before="80" w:after="120"/>
        <w:ind w:left="288"/>
        <w:shd w:val="clear" w:color="auto" w:fill="F1F5F9"/>
      </w:pPr>
      <w:r>
        <w:rPr>
          <w:rFonts w:ascii="Courier New" w:hAnsi="Courier New"/>
          <w:color w:val="1E293B"/>
          <w:sz w:val="17"/>
        </w:rPr>
        <w:t>Request: POST http://localhost:8080/api/chat</w:t>
        <w:br/>
        <w:t>Content-Type: application/json</w:t>
        <w:br/>
        <w:br/>
        <w:t>Body:</w:t>
        <w:br/>
        <w:t>{</w:t>
        <w:br/>
        <w:t xml:space="preserve">  "productId": 1,</w:t>
        <w:br/>
        <w:t xml:space="preserve">  "message": "Boyum 160 cm, kilom 55 kg. Bu kaban dizime kadar gelir mi?",</w:t>
        <w:br/>
        <w:t xml:space="preserve">  "history": [</w:t>
        <w:br/>
        <w:t xml:space="preserve">    "kullanıcı: Bu ürünün kumaşı nasıl?",</w:t>
        <w:br/>
        <w:t xml:space="preserve">    "asistan: Poliester dış kaplama ve polar astar var, kışa uygundur."</w:t>
        <w:br/>
        <w:t xml:space="preserve">  ]</w:t>
        <w:br/>
        <w:t>}</w:t>
        <w:br/>
        <w:br/>
        <w:t>Response 200:</w:t>
        <w:br/>
        <w:t>{</w:t>
        <w:br/>
        <w:t xml:space="preserve">  "reply": "165 cm için 95 cm uzunluk diz üstü kalır. 160 cm boyunda</w:t>
        <w:br/>
        <w:t xml:space="preserve">             tam diz hizasına gelir veya birkaç cm altına. Beden tablonuza</w:t>
        <w:br/>
        <w:t xml:space="preserve">             göre S veya M seçebilirsiniz.",</w:t>
        <w:br/>
        <w:t xml:space="preserve">  "matchScore": 82,</w:t>
        <w:br/>
        <w:t xml:space="preserve">  "visualInsights": "Stüdyo çekiminde ışık sebebiyle kaban gerçekte</w:t>
        <w:br/>
        <w:t xml:space="preserve">                      daha koyu bir lacivert tonda görünür.",</w:t>
        <w:br/>
        <w:t xml:space="preserve">  "warnings": ["S beden kullanıcılara biraz büyük geldiğine dair yorumlar var."],</w:t>
        <w:br/>
        <w:t xml:space="preserve">  "followUpQuestions": [</w:t>
        <w:br/>
        <w:t xml:space="preserve">    "Hangi beden numarasını düşünüyorsunuz?",</w:t>
        <w:br/>
        <w:t xml:space="preserve">    "Kaban altına kalın kazak giyecek misiniz?"</w:t>
        <w:br/>
        <w:t xml:space="preserve">  ]</w:t>
        <w:br/>
        <w:t>}</w:t>
        <w:br/>
        <w:br/>
        <w:t>Response 500: { "error": "Bir hata oluştu. Lütfen tekrar deneyin." }</w:t>
        <w:br/>
        <w:br/>
        <w:t>Frontend component kullanımı:</w:t>
        <w:br/>
        <w:t>• reply            → ChatBubble.jsx (asistan mesajı)</w:t>
        <w:br/>
        <w:t>• matchScore       → MatchScoreBadge.jsx (renkli rozet)</w:t>
        <w:br/>
        <w:t>• visualInsights   → VisualInsightBox.jsx (görsel analiz kutusu)</w:t>
        <w:br/>
        <w:t>• warnings         → warnings listesi (uyarı baloncukları)</w:t>
        <w:br/>
        <w:t>• followUpQuestions→ FollowUpButtons.jsx (tıklanabilir butonlar)</w:t>
      </w:r>
    </w:p>
    <w:p>
      <w:pPr>
        <w:pBdr>
          <w:bottom w:val="single" w:sz="6" w:space="1" w:color="93C5FD"/>
        </w:pBdr>
        <w:spacing w:before="200" w:after="200"/>
      </w:pPr>
    </w:p>
    <w:p>
      <w:pPr>
        <w:spacing w:before="320" w:after="100"/>
      </w:pPr>
      <w:r>
        <w:rPr>
          <w:rFonts w:ascii="Arial" w:hAnsi="Arial"/>
          <w:b/>
          <w:color w:val="1A56DB"/>
          <w:sz w:val="34"/>
        </w:rPr>
        <w:t>Bölüm 8 — Frontend Mimarisi (React + Vite + Tailwind)</w:t>
      </w:r>
    </w:p>
    <w:p>
      <w:pPr>
        <w:spacing w:before="180" w:after="100"/>
      </w:pPr>
      <w:r>
        <w:rPr>
          <w:rFonts w:ascii="Arial" w:hAnsi="Arial"/>
          <w:b/>
          <w:color w:val="1E40AF"/>
          <w:sz w:val="26"/>
        </w:rPr>
        <w:t>8.1 Dosya Yapısı</w:t>
      </w:r>
    </w:p>
    <w:p>
      <w:pPr>
        <w:spacing w:before="80" w:after="120"/>
        <w:ind w:left="288"/>
        <w:shd w:val="clear" w:color="auto" w:fill="F1F5F9"/>
      </w:pPr>
      <w:r>
        <w:rPr>
          <w:rFonts w:ascii="Courier New" w:hAnsi="Courier New"/>
          <w:color w:val="1E293B"/>
          <w:sz w:val="17"/>
        </w:rPr>
        <w:t>src/</w:t>
        <w:br/>
        <w:t>├── api/</w:t>
        <w:br/>
        <w:t>│   └── smartcart.js          # Axios instance + tüm API çağrıları</w:t>
        <w:br/>
        <w:t>│</w:t>
        <w:br/>
        <w:t>├── components/</w:t>
        <w:br/>
        <w:t>│   ├── ProductCard.jsx        # Liste kartı — image, name, category, price</w:t>
        <w:br/>
        <w:t>│   ├── ProductDetail.jsx      # Ürün detay — image, specs tablosu, reviews</w:t>
        <w:br/>
        <w:t>│   ├── ChatPanel.jsx          # Sağdan açılan panel — state yönetimi burada</w:t>
        <w:br/>
        <w:t>│   ├── ChatBubble.jsx         # Tek mesaj baloncuğu — user / assistant</w:t>
        <w:br/>
        <w:t>│   ├── MatchScoreBadge.jsx    # 0-100 arası renkli rozet</w:t>
        <w:br/>
        <w:t>│   ├── VisualInsightBox.jsx   # Görsel analiz kutusu — italik stil</w:t>
        <w:br/>
        <w:t>│   ├── FollowUpButtons.jsx    # Takip sorusu butonları</w:t>
        <w:br/>
        <w:t>│   ├── CategoryFilter.jsx     # Tüm / Kıyafet / Mobilya / Elektronik / Outdoor</w:t>
        <w:br/>
        <w:t>│   └── LoadingDots.jsx        # '...' animasyonu — Gemini yanıt üretirken</w:t>
        <w:br/>
        <w:t>│</w:t>
        <w:br/>
        <w:t>├── pages/</w:t>
        <w:br/>
        <w:t>│   ├── HomePage.jsx           # Ürün listesi + kategori filtresi</w:t>
        <w:br/>
        <w:t>│   └── ProductPage.jsx        # Ürün detay + Chat paneli</w:t>
        <w:br/>
        <w:t>│</w:t>
        <w:br/>
        <w:t>└── App.jsx                    # Router tanımları</w:t>
      </w:r>
    </w:p>
    <w:p>
      <w:pPr>
        <w:spacing w:before="180" w:after="100"/>
      </w:pPr>
      <w:r>
        <w:rPr>
          <w:rFonts w:ascii="Arial" w:hAnsi="Arial"/>
          <w:b/>
          <w:color w:val="1E40AF"/>
          <w:sz w:val="26"/>
        </w:rPr>
        <w:t>8.2 Sayfa Detayları</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872"/>
            <w:shd w:val="clear" w:color="auto" w:fill="1A56DB"/>
            <w:vAlign w:val="center"/>
          </w:tcPr>
          <w:p>
            <w:pPr>
              <w:spacing w:before="60" w:after="60"/>
            </w:pPr>
            <w:r>
              <w:rPr>
                <w:rFonts w:ascii="Arial" w:hAnsi="Arial"/>
                <w:b/>
                <w:color w:val="FFFFFF"/>
                <w:sz w:val="19"/>
              </w:rPr>
              <w:t>Sayfa</w:t>
            </w:r>
          </w:p>
        </w:tc>
        <w:tc>
          <w:tcPr>
            <w:tcW w:type="dxa" w:w="2160"/>
            <w:shd w:val="clear" w:color="auto" w:fill="1A56DB"/>
            <w:vAlign w:val="center"/>
          </w:tcPr>
          <w:p>
            <w:pPr>
              <w:spacing w:before="60" w:after="60"/>
            </w:pPr>
            <w:r>
              <w:rPr>
                <w:rFonts w:ascii="Arial" w:hAnsi="Arial"/>
                <w:b/>
                <w:color w:val="FFFFFF"/>
                <w:sz w:val="19"/>
              </w:rPr>
              <w:t>Amaç</w:t>
            </w:r>
          </w:p>
        </w:tc>
        <w:tc>
          <w:tcPr>
            <w:tcW w:type="dxa" w:w="2160"/>
            <w:shd w:val="clear" w:color="auto" w:fill="1A56DB"/>
            <w:vAlign w:val="center"/>
          </w:tcPr>
          <w:p>
            <w:pPr>
              <w:spacing w:before="60" w:after="60"/>
            </w:pPr>
            <w:r>
              <w:rPr>
                <w:rFonts w:ascii="Arial" w:hAnsi="Arial"/>
                <w:b/>
                <w:color w:val="FFFFFF"/>
                <w:sz w:val="19"/>
              </w:rPr>
              <w:t>API Çağrısı</w:t>
            </w:r>
          </w:p>
        </w:tc>
        <w:tc>
          <w:tcPr>
            <w:tcW w:type="dxa" w:w="3168"/>
            <w:shd w:val="clear" w:color="auto" w:fill="1A56DB"/>
            <w:vAlign w:val="center"/>
          </w:tcPr>
          <w:p>
            <w:pPr>
              <w:spacing w:before="60" w:after="60"/>
            </w:pPr>
            <w:r>
              <w:rPr>
                <w:rFonts w:ascii="Arial" w:hAnsi="Arial"/>
                <w:b/>
                <w:color w:val="FFFFFF"/>
                <w:sz w:val="19"/>
              </w:rPr>
              <w:t>Componentler</w:t>
            </w:r>
          </w:p>
        </w:tc>
        <w:tc>
          <w:tcPr>
            <w:tcW w:type="dxa" w:w="2304"/>
            <w:shd w:val="clear" w:color="auto" w:fill="1A56DB"/>
            <w:vAlign w:val="center"/>
          </w:tcPr>
          <w:p>
            <w:pPr>
              <w:spacing w:before="60" w:after="60"/>
            </w:pPr>
            <w:r>
              <w:rPr>
                <w:rFonts w:ascii="Arial" w:hAnsi="Arial"/>
                <w:b/>
                <w:color w:val="FFFFFF"/>
                <w:sz w:val="19"/>
              </w:rPr>
              <w:t>Demo Sırasında</w:t>
            </w:r>
          </w:p>
        </w:tc>
      </w:tr>
      <w:tr>
        <w:tc>
          <w:tcPr>
            <w:tcW w:type="dxa" w:w="1872"/>
            <w:shd w:val="clear" w:color="auto" w:fill="FFFFFF"/>
            <w:vAlign w:val="center"/>
          </w:tcPr>
          <w:p>
            <w:pPr>
              <w:spacing w:before="40" w:after="40"/>
            </w:pPr>
            <w:r>
              <w:rPr>
                <w:rFonts w:ascii="Arial" w:hAnsi="Arial"/>
                <w:sz w:val="18"/>
              </w:rPr>
              <w:t>HomePage</w:t>
            </w:r>
          </w:p>
        </w:tc>
        <w:tc>
          <w:tcPr>
            <w:tcW w:type="dxa" w:w="2160"/>
            <w:shd w:val="clear" w:color="auto" w:fill="FFFFFF"/>
            <w:vAlign w:val="center"/>
          </w:tcPr>
          <w:p>
            <w:pPr>
              <w:spacing w:before="40" w:after="40"/>
            </w:pPr>
            <w:r>
              <w:rPr>
                <w:rFonts w:ascii="Arial" w:hAnsi="Arial"/>
                <w:sz w:val="18"/>
              </w:rPr>
              <w:t>Ürün listesi, kategori filtresi</w:t>
            </w:r>
          </w:p>
        </w:tc>
        <w:tc>
          <w:tcPr>
            <w:tcW w:type="dxa" w:w="2160"/>
            <w:shd w:val="clear" w:color="auto" w:fill="FFFFFF"/>
            <w:vAlign w:val="center"/>
          </w:tcPr>
          <w:p>
            <w:pPr>
              <w:spacing w:before="40" w:after="40"/>
            </w:pPr>
            <w:r>
              <w:rPr>
                <w:rFonts w:ascii="Arial" w:hAnsi="Arial"/>
                <w:sz w:val="18"/>
              </w:rPr>
              <w:t>GET /api/products</w:t>
            </w:r>
          </w:p>
        </w:tc>
        <w:tc>
          <w:tcPr>
            <w:tcW w:type="dxa" w:w="3168"/>
            <w:shd w:val="clear" w:color="auto" w:fill="FFFFFF"/>
            <w:vAlign w:val="center"/>
          </w:tcPr>
          <w:p>
            <w:pPr>
              <w:spacing w:before="40" w:after="40"/>
            </w:pPr>
            <w:r>
              <w:rPr>
                <w:rFonts w:ascii="Arial" w:hAnsi="Arial"/>
                <w:sz w:val="18"/>
              </w:rPr>
              <w:t>ProductCard, CategoryFilter</w:t>
            </w:r>
          </w:p>
        </w:tc>
        <w:tc>
          <w:tcPr>
            <w:tcW w:type="dxa" w:w="2304"/>
            <w:shd w:val="clear" w:color="auto" w:fill="FFFFFF"/>
            <w:vAlign w:val="center"/>
          </w:tcPr>
          <w:p>
            <w:pPr>
              <w:spacing w:before="40" w:after="40"/>
            </w:pPr>
            <w:r>
              <w:rPr>
                <w:rFonts w:ascii="Arial" w:hAnsi="Arial"/>
                <w:sz w:val="18"/>
              </w:rPr>
              <w:t>Ana sayfadan ürün seçimi gösterilir</w:t>
            </w:r>
          </w:p>
        </w:tc>
      </w:tr>
      <w:tr>
        <w:tc>
          <w:tcPr>
            <w:tcW w:type="dxa" w:w="1872"/>
            <w:shd w:val="clear" w:color="auto" w:fill="F0F4FF"/>
            <w:vAlign w:val="center"/>
          </w:tcPr>
          <w:p>
            <w:pPr>
              <w:spacing w:before="40" w:after="40"/>
            </w:pPr>
            <w:r>
              <w:rPr>
                <w:rFonts w:ascii="Arial" w:hAnsi="Arial"/>
                <w:sz w:val="18"/>
              </w:rPr>
              <w:t>ProductPage</w:t>
            </w:r>
          </w:p>
        </w:tc>
        <w:tc>
          <w:tcPr>
            <w:tcW w:type="dxa" w:w="2160"/>
            <w:shd w:val="clear" w:color="auto" w:fill="F0F4FF"/>
            <w:vAlign w:val="center"/>
          </w:tcPr>
          <w:p>
            <w:pPr>
              <w:spacing w:before="40" w:after="40"/>
            </w:pPr>
            <w:r>
              <w:rPr>
                <w:rFonts w:ascii="Arial" w:hAnsi="Arial"/>
                <w:sz w:val="18"/>
              </w:rPr>
              <w:t>Ürün detayı + asistan başlatma</w:t>
            </w:r>
          </w:p>
        </w:tc>
        <w:tc>
          <w:tcPr>
            <w:tcW w:type="dxa" w:w="2160"/>
            <w:shd w:val="clear" w:color="auto" w:fill="F0F4FF"/>
            <w:vAlign w:val="center"/>
          </w:tcPr>
          <w:p>
            <w:pPr>
              <w:spacing w:before="40" w:after="40"/>
            </w:pPr>
            <w:r>
              <w:rPr>
                <w:rFonts w:ascii="Arial" w:hAnsi="Arial"/>
                <w:sz w:val="18"/>
              </w:rPr>
              <w:t>GET /api/products/{id}</w:t>
            </w:r>
          </w:p>
        </w:tc>
        <w:tc>
          <w:tcPr>
            <w:tcW w:type="dxa" w:w="3168"/>
            <w:shd w:val="clear" w:color="auto" w:fill="F0F4FF"/>
            <w:vAlign w:val="center"/>
          </w:tcPr>
          <w:p>
            <w:pPr>
              <w:spacing w:before="40" w:after="40"/>
            </w:pPr>
            <w:r>
              <w:rPr>
                <w:rFonts w:ascii="Arial" w:hAnsi="Arial"/>
                <w:sz w:val="18"/>
              </w:rPr>
              <w:t>ProductDetail, ChatPanel, 'Asistana Sor' butonu</w:t>
            </w:r>
          </w:p>
        </w:tc>
        <w:tc>
          <w:tcPr>
            <w:tcW w:type="dxa" w:w="2304"/>
            <w:shd w:val="clear" w:color="auto" w:fill="F0F4FF"/>
            <w:vAlign w:val="center"/>
          </w:tcPr>
          <w:p>
            <w:pPr>
              <w:spacing w:before="40" w:after="40"/>
            </w:pPr>
            <w:r>
              <w:rPr>
                <w:rFonts w:ascii="Arial" w:hAnsi="Arial"/>
                <w:sz w:val="18"/>
              </w:rPr>
              <w:t>Ürüne tıkla → detay aç → butona bas</w:t>
            </w:r>
          </w:p>
        </w:tc>
      </w:tr>
      <w:tr>
        <w:tc>
          <w:tcPr>
            <w:tcW w:type="dxa" w:w="1872"/>
            <w:shd w:val="clear" w:color="auto" w:fill="FFFFFF"/>
            <w:vAlign w:val="center"/>
          </w:tcPr>
          <w:p>
            <w:pPr>
              <w:spacing w:before="40" w:after="40"/>
            </w:pPr>
            <w:r>
              <w:rPr>
                <w:rFonts w:ascii="Arial" w:hAnsi="Arial"/>
                <w:sz w:val="18"/>
              </w:rPr>
              <w:t>ChatPanel</w:t>
            </w:r>
          </w:p>
        </w:tc>
        <w:tc>
          <w:tcPr>
            <w:tcW w:type="dxa" w:w="2160"/>
            <w:shd w:val="clear" w:color="auto" w:fill="FFFFFF"/>
            <w:vAlign w:val="center"/>
          </w:tcPr>
          <w:p>
            <w:pPr>
              <w:spacing w:before="40" w:after="40"/>
            </w:pPr>
            <w:r>
              <w:rPr>
                <w:rFonts w:ascii="Arial" w:hAnsi="Arial"/>
                <w:sz w:val="18"/>
              </w:rPr>
              <w:t>Sohbet akışı — sağdan açılır</w:t>
            </w:r>
          </w:p>
        </w:tc>
        <w:tc>
          <w:tcPr>
            <w:tcW w:type="dxa" w:w="2160"/>
            <w:shd w:val="clear" w:color="auto" w:fill="FFFFFF"/>
            <w:vAlign w:val="center"/>
          </w:tcPr>
          <w:p>
            <w:pPr>
              <w:spacing w:before="40" w:after="40"/>
            </w:pPr>
            <w:r>
              <w:rPr>
                <w:rFonts w:ascii="Arial" w:hAnsi="Arial"/>
                <w:sz w:val="18"/>
              </w:rPr>
              <w:t>POST /api/chat</w:t>
            </w:r>
          </w:p>
        </w:tc>
        <w:tc>
          <w:tcPr>
            <w:tcW w:type="dxa" w:w="3168"/>
            <w:shd w:val="clear" w:color="auto" w:fill="FFFFFF"/>
            <w:vAlign w:val="center"/>
          </w:tcPr>
          <w:p>
            <w:pPr>
              <w:spacing w:before="40" w:after="40"/>
            </w:pPr>
            <w:r>
              <w:rPr>
                <w:rFonts w:ascii="Arial" w:hAnsi="Arial"/>
                <w:sz w:val="18"/>
              </w:rPr>
              <w:t>ChatBubble, LoadingDots, MatchScoreBadge, VisualInsightBox, FollowUpButtons</w:t>
            </w:r>
          </w:p>
        </w:tc>
        <w:tc>
          <w:tcPr>
            <w:tcW w:type="dxa" w:w="2304"/>
            <w:shd w:val="clear" w:color="auto" w:fill="FFFFFF"/>
            <w:vAlign w:val="center"/>
          </w:tcPr>
          <w:p>
            <w:pPr>
              <w:spacing w:before="40" w:after="40"/>
            </w:pPr>
            <w:r>
              <w:rPr>
                <w:rFonts w:ascii="Arial" w:hAnsi="Arial"/>
                <w:sz w:val="18"/>
              </w:rPr>
              <w:t>Soru yaz → AI yanıtı görsel efektli gelir</w:t>
            </w:r>
          </w:p>
        </w:tc>
      </w:tr>
    </w:tbl>
    <w:p/>
    <w:p>
      <w:pPr>
        <w:spacing w:before="180" w:after="100"/>
      </w:pPr>
      <w:r>
        <w:rPr>
          <w:rFonts w:ascii="Arial" w:hAnsi="Arial"/>
          <w:b/>
          <w:color w:val="1E40AF"/>
          <w:sz w:val="26"/>
        </w:rPr>
        <w:t>8.3 State Yönetimi</w:t>
      </w:r>
    </w:p>
    <w:p>
      <w:pPr>
        <w:spacing w:before="80" w:after="120"/>
        <w:ind w:left="288"/>
        <w:shd w:val="clear" w:color="auto" w:fill="F1F5F9"/>
      </w:pPr>
      <w:r>
        <w:rPr>
          <w:rFonts w:ascii="Courier New" w:hAnsi="Courier New"/>
          <w:color w:val="1E293B"/>
          <w:sz w:val="17"/>
        </w:rPr>
        <w:t>// ChatPanel.jsx — State yapısı</w:t>
        <w:br/>
        <w:t>const [messages, setMessages]       = useState([]);  // { role, content, meta }</w:t>
        <w:br/>
        <w:t>const [inputValue, setInputValue]   = useState('');</w:t>
        <w:br/>
        <w:t>const [isLoading, setIsLoading]     = useState(false);</w:t>
        <w:br/>
        <w:t>const [isPanelOpen, setIsPanelOpen] = useState(false);</w:t>
        <w:br/>
        <w:t>const [history, setHistory]         = useState([]);  // Gemini'ye gönderilecek geçmiş</w:t>
        <w:br/>
        <w:br/>
        <w:t>// HomePage.jsx — State yapısı</w:t>
        <w:br/>
        <w:t>const [products, setProducts]         = useState([]);</w:t>
        <w:br/>
        <w:t>const [filteredProducts, setFiltered] = useState([]);</w:t>
        <w:br/>
        <w:t>const [activeCategory, setCategory]   = useState('TÜMÜ');</w:t>
        <w:br/>
        <w:t>const [isLoading, setIsLoading]       = useState(true);</w:t>
        <w:br/>
        <w:t>const [error, setError]               = useState(null);</w:t>
        <w:br/>
        <w:br/>
        <w:t>// Message formatı:</w:t>
        <w:br/>
        <w:t>// { role: 'user'|'assistant', content: string,</w:t>
        <w:br/>
        <w:t>//   matchScore: number, visualInsights: string,</w:t>
        <w:br/>
        <w:t>//   warnings: [], followUpQuestions: [] }</w:t>
      </w:r>
    </w:p>
    <w:p>
      <w:pPr>
        <w:spacing w:before="180" w:after="100"/>
      </w:pPr>
      <w:r>
        <w:rPr>
          <w:rFonts w:ascii="Arial" w:hAnsi="Arial"/>
          <w:b/>
          <w:color w:val="1E40AF"/>
          <w:sz w:val="26"/>
        </w:rPr>
        <w:t>8.4 API Client</w:t>
      </w:r>
    </w:p>
    <w:p>
      <w:pPr>
        <w:spacing w:before="80" w:after="120"/>
        <w:ind w:left="288"/>
        <w:shd w:val="clear" w:color="auto" w:fill="F1F5F9"/>
      </w:pPr>
      <w:r>
        <w:rPr>
          <w:rFonts w:ascii="Courier New" w:hAnsi="Courier New"/>
          <w:color w:val="1E293B"/>
          <w:sz w:val="17"/>
        </w:rPr>
        <w:t>// api/smartcart.js</w:t>
        <w:br/>
        <w:t>import axios from 'axios';</w:t>
        <w:br/>
        <w:br/>
        <w:t>const api = axios.create({</w:t>
        <w:br/>
        <w:t xml:space="preserve">  baseURL: import.meta.env.VITE_API_URL || 'http://localhost:8080',</w:t>
        <w:br/>
        <w:t xml:space="preserve">  timeout: 35000,  // Gemini 30sn timeout + buffer</w:t>
        <w:br/>
        <w:t xml:space="preserve">  headers: { 'Content-Type': 'application/json' }</w:t>
        <w:br/>
        <w:t>});</w:t>
        <w:br/>
        <w:br/>
        <w:t>// Request interceptor — her isteği logla (dev'de faydalı)</w:t>
        <w:br/>
        <w:t>api.interceptors.request.use(config =&gt; {</w:t>
        <w:br/>
        <w:t xml:space="preserve">  console.log(`[API] ${config.method?.toUpperCase()} ${config.url}`);</w:t>
        <w:br/>
        <w:t xml:space="preserve">  return config;</w:t>
        <w:br/>
        <w:t>});</w:t>
        <w:br/>
        <w:br/>
        <w:t>// Response interceptor — genel hata yönetimi</w:t>
        <w:br/>
        <w:t>api.interceptors.response.use(</w:t>
        <w:br/>
        <w:t xml:space="preserve">  res =&gt; res,</w:t>
        <w:br/>
        <w:t xml:space="preserve">  err =&gt; {</w:t>
        <w:br/>
        <w:t xml:space="preserve">    console.error('[API Error]', err.response?.data || err.message);</w:t>
        <w:br/>
        <w:t xml:space="preserve">    return Promise.reject(err);</w:t>
        <w:br/>
        <w:t xml:space="preserve">  }</w:t>
        <w:br/>
        <w:t>);</w:t>
        <w:br/>
        <w:br/>
        <w:t>export const getProducts = (category) =&gt;</w:t>
        <w:br/>
        <w:t xml:space="preserve">  api.get('/api/products', { params: category !== 'TÜMÜ' ? { category } : {} });</w:t>
        <w:br/>
        <w:br/>
        <w:t>export const getProduct = (id) =&gt;</w:t>
        <w:br/>
        <w:t xml:space="preserve">  api.get(`/api/products/${id}`);</w:t>
        <w:br/>
        <w:br/>
        <w:t>export const sendMessage = (productId, message, history) =&gt;</w:t>
        <w:br/>
        <w:t xml:space="preserve">  api.post('/api/chat', { productId, message, history });</w:t>
      </w:r>
    </w:p>
    <w:p>
      <w:pPr>
        <w:spacing w:before="180" w:after="100"/>
      </w:pPr>
      <w:r>
        <w:rPr>
          <w:rFonts w:ascii="Arial" w:hAnsi="Arial"/>
          <w:b/>
          <w:color w:val="1E40AF"/>
          <w:sz w:val="26"/>
        </w:rPr>
        <w:t>8.5 UI / UX Kritik Kararlar</w:t>
      </w:r>
    </w:p>
    <w:p>
      <w:pPr>
        <w:pStyle w:val="ListBullet"/>
        <w:spacing w:before="20" w:after="40"/>
        <w:ind w:left="432"/>
      </w:pPr>
      <w:r>
        <w:rPr>
          <w:rFonts w:ascii="Arial" w:hAnsi="Arial"/>
          <w:sz w:val="21"/>
        </w:rPr>
        <w:t>Chat paneli: Tailwind 'translate-x-full' → 'translate-x-0' geçişiyle sağdan kayar, ürün sayfası kapanmaz</w:t>
      </w:r>
    </w:p>
    <w:p>
      <w:pPr>
        <w:pStyle w:val="ListBullet"/>
        <w:spacing w:before="20" w:after="40"/>
        <w:ind w:left="432"/>
      </w:pPr>
      <w:r>
        <w:rPr>
          <w:rFonts w:ascii="Arial" w:hAnsi="Arial"/>
          <w:sz w:val="21"/>
        </w:rPr>
        <w:t>MatchScore renkleri: 80+ → bg-green-500, 60-79 → bg-yellow-400, 60 altı → bg-orange-500</w:t>
      </w:r>
    </w:p>
    <w:p>
      <w:pPr>
        <w:pStyle w:val="ListBullet"/>
        <w:spacing w:before="20" w:after="40"/>
        <w:ind w:left="432"/>
      </w:pPr>
      <w:r>
        <w:rPr>
          <w:rFonts w:ascii="Arial" w:hAnsi="Arial"/>
          <w:sz w:val="21"/>
        </w:rPr>
        <w:t>LoadingDots: 3 nokta animasyonu — kullanıcı 'dondu mu?' diye düşünmesin</w:t>
      </w:r>
    </w:p>
    <w:p>
      <w:pPr>
        <w:pStyle w:val="ListBullet"/>
        <w:spacing w:before="20" w:after="40"/>
        <w:ind w:left="432"/>
      </w:pPr>
      <w:r>
        <w:rPr>
          <w:rFonts w:ascii="Arial" w:hAnsi="Arial"/>
          <w:sz w:val="21"/>
        </w:rPr>
        <w:t>FollowUpButtons: Asistan yanıtının altında mavi outline butonlar — tıklayınca otomatik gönderilir</w:t>
      </w:r>
    </w:p>
    <w:p>
      <w:pPr>
        <w:pStyle w:val="ListBullet"/>
        <w:spacing w:before="20" w:after="40"/>
        <w:ind w:left="432"/>
      </w:pPr>
      <w:r>
        <w:rPr>
          <w:rFonts w:ascii="Arial" w:hAnsi="Arial"/>
          <w:sz w:val="21"/>
        </w:rPr>
        <w:t>VisualInsightBox: Gri arka plan, italik metin, göz ikonu — 'Bu bir AI görsel analizi' hissi</w:t>
      </w:r>
    </w:p>
    <w:p>
      <w:pPr>
        <w:pStyle w:val="ListBullet"/>
        <w:spacing w:before="20" w:after="40"/>
        <w:ind w:left="432"/>
      </w:pPr>
      <w:r>
        <w:rPr>
          <w:rFonts w:ascii="Arial" w:hAnsi="Arial"/>
          <w:sz w:val="21"/>
        </w:rPr>
        <w:t>Mobil: ChatPanel mobilde tam ekran (w-full), desktop'ta 380px sidebar (md:w-96)</w:t>
      </w:r>
    </w:p>
    <w:p>
      <w:pPr>
        <w:pStyle w:val="ListBullet"/>
        <w:spacing w:before="20" w:after="40"/>
        <w:ind w:left="432"/>
      </w:pPr>
      <w:r>
        <w:rPr>
          <w:rFonts w:ascii="Arial" w:hAnsi="Arial"/>
          <w:sz w:val="21"/>
        </w:rPr>
        <w:t>Hata state: Kırmızı uyarı kutusu 'Bağlantı hatası, lütfen tekrar deneyin' + retry butonu</w:t>
      </w:r>
    </w:p>
    <w:p>
      <w:pPr>
        <w:pStyle w:val="ListBullet"/>
        <w:spacing w:before="20" w:after="40"/>
        <w:ind w:left="432"/>
      </w:pPr>
      <w:r>
        <w:rPr>
          <w:rFonts w:ascii="Arial" w:hAnsi="Arial"/>
          <w:sz w:val="21"/>
        </w:rPr>
        <w:t>Empty state: İlk açılışta 'Merhaba! Bu ürün hakkında ne öğrenmek istersiniz?' hoş geldin mesajı</w:t>
      </w:r>
    </w:p>
    <w:p>
      <w:pPr>
        <w:pBdr>
          <w:bottom w:val="single" w:sz="6" w:space="1" w:color="93C5FD"/>
        </w:pBdr>
        <w:spacing w:before="200" w:after="200"/>
      </w:pPr>
    </w:p>
    <w:p>
      <w:pPr>
        <w:spacing w:before="320" w:after="100"/>
      </w:pPr>
      <w:r>
        <w:rPr>
          <w:rFonts w:ascii="Arial" w:hAnsi="Arial"/>
          <w:b/>
          <w:color w:val="1A56DB"/>
          <w:sz w:val="34"/>
        </w:rPr>
        <w:t>Bölüm 9 — Veritabanı ve Mock Veri</w:t>
      </w:r>
    </w:p>
    <w:p>
      <w:pPr>
        <w:spacing w:before="180" w:after="100"/>
      </w:pPr>
      <w:r>
        <w:rPr>
          <w:rFonts w:ascii="Arial" w:hAnsi="Arial"/>
          <w:b/>
          <w:color w:val="1E40AF"/>
          <w:sz w:val="26"/>
        </w:rPr>
        <w:t>9.1 H2 Kararı — Neden Doğru?</w:t>
      </w:r>
    </w:p>
    <w:p>
      <w:pPr>
        <w:spacing w:before="100" w:after="100"/>
        <w:ind w:left="288" w:right="288"/>
        <w:shd w:val="clear" w:color="auto" w:fill="F0FDF4"/>
      </w:pPr>
      <w:r>
        <w:rPr>
          <w:rFonts w:ascii="Arial" w:hAnsi="Arial"/>
          <w:b w:val="0"/>
          <w:color w:val="166034"/>
          <w:sz w:val="20"/>
        </w:rPr>
        <w:t>H2 In-Memory, hackathon demosu için biçilmiş kaftan: kurulum yok, deploy karmaşıklığı yok, Railway'de ekstra yapılandırma yok. Demo bittiğinde veri kaybolması sorun değil — data.sql her başlatmada yükleniyor. Production'da PostgreSQL kullanılır (bu roadmap'te ayrıca belirtilmiştir).</w:t>
      </w:r>
    </w:p>
    <w:p>
      <w:pPr>
        <w:spacing w:before="180" w:after="100"/>
      </w:pPr>
      <w:r>
        <w:rPr>
          <w:rFonts w:ascii="Arial" w:hAnsi="Arial"/>
          <w:b/>
          <w:color w:val="1E40AF"/>
          <w:sz w:val="26"/>
        </w:rPr>
        <w:t>9.2 Demo Ürün Kataloğu</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432"/>
            <w:shd w:val="clear" w:color="auto" w:fill="1A56DB"/>
            <w:vAlign w:val="center"/>
          </w:tcPr>
          <w:p>
            <w:pPr>
              <w:spacing w:before="60" w:after="60"/>
            </w:pPr>
            <w:r>
              <w:rPr>
                <w:rFonts w:ascii="Arial" w:hAnsi="Arial"/>
                <w:b/>
                <w:color w:val="FFFFFF"/>
                <w:sz w:val="19"/>
              </w:rPr>
              <w:t>#</w:t>
            </w:r>
          </w:p>
        </w:tc>
        <w:tc>
          <w:tcPr>
            <w:tcW w:type="dxa" w:w="1440"/>
            <w:shd w:val="clear" w:color="auto" w:fill="1A56DB"/>
            <w:vAlign w:val="center"/>
          </w:tcPr>
          <w:p>
            <w:pPr>
              <w:spacing w:before="60" w:after="60"/>
            </w:pPr>
            <w:r>
              <w:rPr>
                <w:rFonts w:ascii="Arial" w:hAnsi="Arial"/>
                <w:b/>
                <w:color w:val="FFFFFF"/>
                <w:sz w:val="19"/>
              </w:rPr>
              <w:t>Kategori</w:t>
            </w:r>
          </w:p>
        </w:tc>
        <w:tc>
          <w:tcPr>
            <w:tcW w:type="dxa" w:w="2160"/>
            <w:shd w:val="clear" w:color="auto" w:fill="1A56DB"/>
            <w:vAlign w:val="center"/>
          </w:tcPr>
          <w:p>
            <w:pPr>
              <w:spacing w:before="60" w:after="60"/>
            </w:pPr>
            <w:r>
              <w:rPr>
                <w:rFonts w:ascii="Arial" w:hAnsi="Arial"/>
                <w:b/>
                <w:color w:val="FFFFFF"/>
                <w:sz w:val="19"/>
              </w:rPr>
              <w:t>Ürün</w:t>
            </w:r>
          </w:p>
        </w:tc>
        <w:tc>
          <w:tcPr>
            <w:tcW w:type="dxa" w:w="2448"/>
            <w:shd w:val="clear" w:color="auto" w:fill="1A56DB"/>
            <w:vAlign w:val="center"/>
          </w:tcPr>
          <w:p>
            <w:pPr>
              <w:spacing w:before="60" w:after="60"/>
            </w:pPr>
            <w:r>
              <w:rPr>
                <w:rFonts w:ascii="Arial" w:hAnsi="Arial"/>
                <w:b/>
                <w:color w:val="FFFFFF"/>
                <w:sz w:val="19"/>
              </w:rPr>
              <w:t>Kilit Özellik</w:t>
            </w:r>
          </w:p>
        </w:tc>
        <w:tc>
          <w:tcPr>
            <w:tcW w:type="dxa" w:w="2592"/>
            <w:shd w:val="clear" w:color="auto" w:fill="1A56DB"/>
            <w:vAlign w:val="center"/>
          </w:tcPr>
          <w:p>
            <w:pPr>
              <w:spacing w:before="60" w:after="60"/>
            </w:pPr>
            <w:r>
              <w:rPr>
                <w:rFonts w:ascii="Arial" w:hAnsi="Arial"/>
                <w:b/>
                <w:color w:val="FFFFFF"/>
                <w:sz w:val="19"/>
              </w:rPr>
              <w:t>Demo Sorusu</w:t>
            </w:r>
          </w:p>
        </w:tc>
        <w:tc>
          <w:tcPr>
            <w:tcW w:type="dxa" w:w="2880"/>
            <w:shd w:val="clear" w:color="auto" w:fill="1A56DB"/>
            <w:vAlign w:val="center"/>
          </w:tcPr>
          <w:p>
            <w:pPr>
              <w:spacing w:before="60" w:after="60"/>
            </w:pPr>
            <w:r>
              <w:rPr>
                <w:rFonts w:ascii="Arial" w:hAnsi="Arial"/>
                <w:b/>
                <w:color w:val="FFFFFF"/>
                <w:sz w:val="19"/>
              </w:rPr>
              <w:t>Beklenen AI Davranışı</w:t>
            </w:r>
          </w:p>
        </w:tc>
      </w:tr>
      <w:tr>
        <w:tc>
          <w:tcPr>
            <w:tcW w:type="dxa" w:w="432"/>
            <w:shd w:val="clear" w:color="auto" w:fill="FFFFFF"/>
            <w:vAlign w:val="center"/>
          </w:tcPr>
          <w:p>
            <w:pPr>
              <w:spacing w:before="40" w:after="40"/>
            </w:pPr>
            <w:r>
              <w:rPr>
                <w:rFonts w:ascii="Arial" w:hAnsi="Arial"/>
                <w:sz w:val="18"/>
              </w:rPr>
              <w:t>1</w:t>
            </w:r>
          </w:p>
        </w:tc>
        <w:tc>
          <w:tcPr>
            <w:tcW w:type="dxa" w:w="1440"/>
            <w:shd w:val="clear" w:color="auto" w:fill="FFFFFF"/>
            <w:vAlign w:val="center"/>
          </w:tcPr>
          <w:p>
            <w:pPr>
              <w:spacing w:before="40" w:after="40"/>
            </w:pPr>
            <w:r>
              <w:rPr>
                <w:rFonts w:ascii="Arial" w:hAnsi="Arial"/>
                <w:sz w:val="18"/>
              </w:rPr>
              <w:t>KIYAFET</w:t>
            </w:r>
          </w:p>
        </w:tc>
        <w:tc>
          <w:tcPr>
            <w:tcW w:type="dxa" w:w="2160"/>
            <w:shd w:val="clear" w:color="auto" w:fill="FFFFFF"/>
            <w:vAlign w:val="center"/>
          </w:tcPr>
          <w:p>
            <w:pPr>
              <w:spacing w:before="40" w:after="40"/>
            </w:pPr>
            <w:r>
              <w:rPr>
                <w:rFonts w:ascii="Arial" w:hAnsi="Arial"/>
                <w:sz w:val="18"/>
              </w:rPr>
              <w:t>Columbia Parka</w:t>
            </w:r>
          </w:p>
        </w:tc>
        <w:tc>
          <w:tcPr>
            <w:tcW w:type="dxa" w:w="2448"/>
            <w:shd w:val="clear" w:color="auto" w:fill="FFFFFF"/>
            <w:vAlign w:val="center"/>
          </w:tcPr>
          <w:p>
            <w:pPr>
              <w:spacing w:before="40" w:after="40"/>
            </w:pPr>
            <w:r>
              <w:rPr>
                <w:rFonts w:ascii="Arial" w:hAnsi="Arial"/>
                <w:sz w:val="18"/>
              </w:rPr>
              <w:t>Uzunluk 95cm, S:36-38</w:t>
            </w:r>
          </w:p>
        </w:tc>
        <w:tc>
          <w:tcPr>
            <w:tcW w:type="dxa" w:w="2592"/>
            <w:shd w:val="clear" w:color="auto" w:fill="FFFFFF"/>
            <w:vAlign w:val="center"/>
          </w:tcPr>
          <w:p>
            <w:pPr>
              <w:spacing w:before="40" w:after="40"/>
            </w:pPr>
            <w:r>
              <w:rPr>
                <w:rFonts w:ascii="Arial" w:hAnsi="Arial"/>
                <w:sz w:val="18"/>
              </w:rPr>
              <w:t>Boyum 160, dizime gelir mi?</w:t>
            </w:r>
          </w:p>
        </w:tc>
        <w:tc>
          <w:tcPr>
            <w:tcW w:type="dxa" w:w="2880"/>
            <w:shd w:val="clear" w:color="auto" w:fill="FFFFFF"/>
            <w:vAlign w:val="center"/>
          </w:tcPr>
          <w:p>
            <w:pPr>
              <w:spacing w:before="40" w:after="40"/>
            </w:pPr>
            <w:r>
              <w:rPr>
                <w:rFonts w:ascii="Arial" w:hAnsi="Arial"/>
                <w:sz w:val="18"/>
              </w:rPr>
              <w:t>Uzunluk + boy kıyaslaması, stüdyo renk uyarısı</w:t>
            </w:r>
          </w:p>
        </w:tc>
      </w:tr>
      <w:tr>
        <w:tc>
          <w:tcPr>
            <w:tcW w:type="dxa" w:w="432"/>
            <w:shd w:val="clear" w:color="auto" w:fill="F0F4FF"/>
            <w:vAlign w:val="center"/>
          </w:tcPr>
          <w:p>
            <w:pPr>
              <w:spacing w:before="40" w:after="40"/>
            </w:pPr>
            <w:r>
              <w:rPr>
                <w:rFonts w:ascii="Arial" w:hAnsi="Arial"/>
                <w:sz w:val="18"/>
              </w:rPr>
              <w:t>2</w:t>
            </w:r>
          </w:p>
        </w:tc>
        <w:tc>
          <w:tcPr>
            <w:tcW w:type="dxa" w:w="1440"/>
            <w:shd w:val="clear" w:color="auto" w:fill="F0F4FF"/>
            <w:vAlign w:val="center"/>
          </w:tcPr>
          <w:p>
            <w:pPr>
              <w:spacing w:before="40" w:after="40"/>
            </w:pPr>
            <w:r>
              <w:rPr>
                <w:rFonts w:ascii="Arial" w:hAnsi="Arial"/>
                <w:sz w:val="18"/>
              </w:rPr>
              <w:t>KIYAFET</w:t>
            </w:r>
          </w:p>
        </w:tc>
        <w:tc>
          <w:tcPr>
            <w:tcW w:type="dxa" w:w="2160"/>
            <w:shd w:val="clear" w:color="auto" w:fill="F0F4FF"/>
            <w:vAlign w:val="center"/>
          </w:tcPr>
          <w:p>
            <w:pPr>
              <w:spacing w:before="40" w:after="40"/>
            </w:pPr>
            <w:r>
              <w:rPr>
                <w:rFonts w:ascii="Arial" w:hAnsi="Arial"/>
                <w:sz w:val="18"/>
              </w:rPr>
              <w:t>Mom Jean</w:t>
            </w:r>
          </w:p>
        </w:tc>
        <w:tc>
          <w:tcPr>
            <w:tcW w:type="dxa" w:w="2448"/>
            <w:shd w:val="clear" w:color="auto" w:fill="F0F4FF"/>
            <w:vAlign w:val="center"/>
          </w:tcPr>
          <w:p>
            <w:pPr>
              <w:spacing w:before="40" w:after="40"/>
            </w:pPr>
            <w:r>
              <w:rPr>
                <w:rFonts w:ascii="Arial" w:hAnsi="Arial"/>
                <w:sz w:val="18"/>
              </w:rPr>
              <w:t>Dar kalıp, %98 pamuk</w:t>
            </w:r>
          </w:p>
        </w:tc>
        <w:tc>
          <w:tcPr>
            <w:tcW w:type="dxa" w:w="2592"/>
            <w:shd w:val="clear" w:color="auto" w:fill="F0F4FF"/>
            <w:vAlign w:val="center"/>
          </w:tcPr>
          <w:p>
            <w:pPr>
              <w:spacing w:before="40" w:after="40"/>
            </w:pPr>
            <w:r>
              <w:rPr>
                <w:rFonts w:ascii="Arial" w:hAnsi="Arial"/>
                <w:sz w:val="18"/>
              </w:rPr>
              <w:t>Kalçam geniş, beden büyütmeli mi?</w:t>
            </w:r>
          </w:p>
        </w:tc>
        <w:tc>
          <w:tcPr>
            <w:tcW w:type="dxa" w:w="2880"/>
            <w:shd w:val="clear" w:color="auto" w:fill="F0F4FF"/>
            <w:vAlign w:val="center"/>
          </w:tcPr>
          <w:p>
            <w:pPr>
              <w:spacing w:before="40" w:after="40"/>
            </w:pPr>
            <w:r>
              <w:rPr>
                <w:rFonts w:ascii="Arial" w:hAnsi="Arial"/>
                <w:sz w:val="18"/>
              </w:rPr>
              <w:t>Kalıp + elastan bilgisi, yorum konfirmasyonu</w:t>
            </w:r>
          </w:p>
        </w:tc>
      </w:tr>
      <w:tr>
        <w:tc>
          <w:tcPr>
            <w:tcW w:type="dxa" w:w="432"/>
            <w:shd w:val="clear" w:color="auto" w:fill="FFFFFF"/>
            <w:vAlign w:val="center"/>
          </w:tcPr>
          <w:p>
            <w:pPr>
              <w:spacing w:before="40" w:after="40"/>
            </w:pPr>
            <w:r>
              <w:rPr>
                <w:rFonts w:ascii="Arial" w:hAnsi="Arial"/>
                <w:sz w:val="18"/>
              </w:rPr>
              <w:t>3</w:t>
            </w:r>
          </w:p>
        </w:tc>
        <w:tc>
          <w:tcPr>
            <w:tcW w:type="dxa" w:w="1440"/>
            <w:shd w:val="clear" w:color="auto" w:fill="FFFFFF"/>
            <w:vAlign w:val="center"/>
          </w:tcPr>
          <w:p>
            <w:pPr>
              <w:spacing w:before="40" w:after="40"/>
            </w:pPr>
            <w:r>
              <w:rPr>
                <w:rFonts w:ascii="Arial" w:hAnsi="Arial"/>
                <w:sz w:val="18"/>
              </w:rPr>
              <w:t>MOBİLYA</w:t>
            </w:r>
          </w:p>
        </w:tc>
        <w:tc>
          <w:tcPr>
            <w:tcW w:type="dxa" w:w="2160"/>
            <w:shd w:val="clear" w:color="auto" w:fill="FFFFFF"/>
            <w:vAlign w:val="center"/>
          </w:tcPr>
          <w:p>
            <w:pPr>
              <w:spacing w:before="40" w:after="40"/>
            </w:pPr>
            <w:r>
              <w:rPr>
                <w:rFonts w:ascii="Arial" w:hAnsi="Arial"/>
                <w:sz w:val="18"/>
              </w:rPr>
              <w:t>Chester Koltuk</w:t>
            </w:r>
          </w:p>
        </w:tc>
        <w:tc>
          <w:tcPr>
            <w:tcW w:type="dxa" w:w="2448"/>
            <w:shd w:val="clear" w:color="auto" w:fill="FFFFFF"/>
            <w:vAlign w:val="center"/>
          </w:tcPr>
          <w:p>
            <w:pPr>
              <w:spacing w:before="40" w:after="40"/>
            </w:pPr>
            <w:r>
              <w:rPr>
                <w:rFonts w:ascii="Arial" w:hAnsi="Arial"/>
                <w:sz w:val="18"/>
              </w:rPr>
              <w:t>210x90x88 cm</w:t>
            </w:r>
          </w:p>
        </w:tc>
        <w:tc>
          <w:tcPr>
            <w:tcW w:type="dxa" w:w="2592"/>
            <w:shd w:val="clear" w:color="auto" w:fill="FFFFFF"/>
            <w:vAlign w:val="center"/>
          </w:tcPr>
          <w:p>
            <w:pPr>
              <w:spacing w:before="40" w:after="40"/>
            </w:pPr>
            <w:r>
              <w:rPr>
                <w:rFonts w:ascii="Arial" w:hAnsi="Arial"/>
                <w:sz w:val="18"/>
              </w:rPr>
              <w:t>280cm salona sığar mı?</w:t>
            </w:r>
          </w:p>
        </w:tc>
        <w:tc>
          <w:tcPr>
            <w:tcW w:type="dxa" w:w="2880"/>
            <w:shd w:val="clear" w:color="auto" w:fill="FFFFFF"/>
            <w:vAlign w:val="center"/>
          </w:tcPr>
          <w:p>
            <w:pPr>
              <w:spacing w:before="40" w:after="40"/>
            </w:pPr>
            <w:r>
              <w:rPr>
                <w:rFonts w:ascii="Arial" w:hAnsi="Arial"/>
                <w:sz w:val="18"/>
              </w:rPr>
              <w:t>Boyut kıyaslaması, geniş açı lens uyarısı</w:t>
            </w:r>
          </w:p>
        </w:tc>
      </w:tr>
      <w:tr>
        <w:tc>
          <w:tcPr>
            <w:tcW w:type="dxa" w:w="432"/>
            <w:shd w:val="clear" w:color="auto" w:fill="F0F4FF"/>
            <w:vAlign w:val="center"/>
          </w:tcPr>
          <w:p>
            <w:pPr>
              <w:spacing w:before="40" w:after="40"/>
            </w:pPr>
            <w:r>
              <w:rPr>
                <w:rFonts w:ascii="Arial" w:hAnsi="Arial"/>
                <w:sz w:val="18"/>
              </w:rPr>
              <w:t>4</w:t>
            </w:r>
          </w:p>
        </w:tc>
        <w:tc>
          <w:tcPr>
            <w:tcW w:type="dxa" w:w="1440"/>
            <w:shd w:val="clear" w:color="auto" w:fill="F0F4FF"/>
            <w:vAlign w:val="center"/>
          </w:tcPr>
          <w:p>
            <w:pPr>
              <w:spacing w:before="40" w:after="40"/>
            </w:pPr>
            <w:r>
              <w:rPr>
                <w:rFonts w:ascii="Arial" w:hAnsi="Arial"/>
                <w:sz w:val="18"/>
              </w:rPr>
              <w:t>MOBİLYA</w:t>
            </w:r>
          </w:p>
        </w:tc>
        <w:tc>
          <w:tcPr>
            <w:tcW w:type="dxa" w:w="2160"/>
            <w:shd w:val="clear" w:color="auto" w:fill="F0F4FF"/>
            <w:vAlign w:val="center"/>
          </w:tcPr>
          <w:p>
            <w:pPr>
              <w:spacing w:before="40" w:after="40"/>
            </w:pPr>
            <w:r>
              <w:rPr>
                <w:rFonts w:ascii="Arial" w:hAnsi="Arial"/>
                <w:sz w:val="18"/>
              </w:rPr>
              <w:t>L Çalışma Masası</w:t>
            </w:r>
          </w:p>
        </w:tc>
        <w:tc>
          <w:tcPr>
            <w:tcW w:type="dxa" w:w="2448"/>
            <w:shd w:val="clear" w:color="auto" w:fill="F0F4FF"/>
            <w:vAlign w:val="center"/>
          </w:tcPr>
          <w:p>
            <w:pPr>
              <w:spacing w:before="40" w:after="40"/>
            </w:pPr>
            <w:r>
              <w:rPr>
                <w:rFonts w:ascii="Arial" w:hAnsi="Arial"/>
                <w:sz w:val="18"/>
              </w:rPr>
              <w:t>90x150 cm, MDF</w:t>
            </w:r>
          </w:p>
        </w:tc>
        <w:tc>
          <w:tcPr>
            <w:tcW w:type="dxa" w:w="2592"/>
            <w:shd w:val="clear" w:color="auto" w:fill="F0F4FF"/>
            <w:vAlign w:val="center"/>
          </w:tcPr>
          <w:p>
            <w:pPr>
              <w:spacing w:before="40" w:after="40"/>
            </w:pPr>
            <w:r>
              <w:rPr>
                <w:rFonts w:ascii="Arial" w:hAnsi="Arial"/>
                <w:sz w:val="18"/>
              </w:rPr>
              <w:t>Küçük odaya uyar mı?</w:t>
            </w:r>
          </w:p>
        </w:tc>
        <w:tc>
          <w:tcPr>
            <w:tcW w:type="dxa" w:w="2880"/>
            <w:shd w:val="clear" w:color="auto" w:fill="F0F4FF"/>
            <w:vAlign w:val="center"/>
          </w:tcPr>
          <w:p>
            <w:pPr>
              <w:spacing w:before="40" w:after="40"/>
            </w:pPr>
            <w:r>
              <w:rPr>
                <w:rFonts w:ascii="Arial" w:hAnsi="Arial"/>
                <w:sz w:val="18"/>
              </w:rPr>
              <w:t>Ölçü analizi, montaj süresi bilgisi</w:t>
            </w:r>
          </w:p>
        </w:tc>
      </w:tr>
      <w:tr>
        <w:tc>
          <w:tcPr>
            <w:tcW w:type="dxa" w:w="432"/>
            <w:shd w:val="clear" w:color="auto" w:fill="FFFFFF"/>
            <w:vAlign w:val="center"/>
          </w:tcPr>
          <w:p>
            <w:pPr>
              <w:spacing w:before="40" w:after="40"/>
            </w:pPr>
            <w:r>
              <w:rPr>
                <w:rFonts w:ascii="Arial" w:hAnsi="Arial"/>
                <w:sz w:val="18"/>
              </w:rPr>
              <w:t>5</w:t>
            </w:r>
          </w:p>
        </w:tc>
        <w:tc>
          <w:tcPr>
            <w:tcW w:type="dxa" w:w="1440"/>
            <w:shd w:val="clear" w:color="auto" w:fill="FFFFFF"/>
            <w:vAlign w:val="center"/>
          </w:tcPr>
          <w:p>
            <w:pPr>
              <w:spacing w:before="40" w:after="40"/>
            </w:pPr>
            <w:r>
              <w:rPr>
                <w:rFonts w:ascii="Arial" w:hAnsi="Arial"/>
                <w:sz w:val="18"/>
              </w:rPr>
              <w:t>ELEKTRONİK</w:t>
            </w:r>
          </w:p>
        </w:tc>
        <w:tc>
          <w:tcPr>
            <w:tcW w:type="dxa" w:w="2160"/>
            <w:shd w:val="clear" w:color="auto" w:fill="FFFFFF"/>
            <w:vAlign w:val="center"/>
          </w:tcPr>
          <w:p>
            <w:pPr>
              <w:spacing w:before="40" w:after="40"/>
            </w:pPr>
            <w:r>
              <w:rPr>
                <w:rFonts w:ascii="Arial" w:hAnsi="Arial"/>
                <w:sz w:val="18"/>
              </w:rPr>
              <w:t>Sony WH-1000XM5</w:t>
            </w:r>
          </w:p>
        </w:tc>
        <w:tc>
          <w:tcPr>
            <w:tcW w:type="dxa" w:w="2448"/>
            <w:shd w:val="clear" w:color="auto" w:fill="FFFFFF"/>
            <w:vAlign w:val="center"/>
          </w:tcPr>
          <w:p>
            <w:pPr>
              <w:spacing w:before="40" w:after="40"/>
            </w:pPr>
            <w:r>
              <w:rPr>
                <w:rFonts w:ascii="Arial" w:hAnsi="Arial"/>
                <w:sz w:val="18"/>
              </w:rPr>
              <w:t>BT 5.2, USB-C, 30 saat</w:t>
            </w:r>
          </w:p>
        </w:tc>
        <w:tc>
          <w:tcPr>
            <w:tcW w:type="dxa" w:w="2592"/>
            <w:shd w:val="clear" w:color="auto" w:fill="FFFFFF"/>
            <w:vAlign w:val="center"/>
          </w:tcPr>
          <w:p>
            <w:pPr>
              <w:spacing w:before="40" w:after="40"/>
            </w:pPr>
            <w:r>
              <w:rPr>
                <w:rFonts w:ascii="Arial" w:hAnsi="Arial"/>
                <w:sz w:val="18"/>
              </w:rPr>
              <w:t>iPhone 15 ile uyumlu mu?</w:t>
            </w:r>
          </w:p>
        </w:tc>
        <w:tc>
          <w:tcPr>
            <w:tcW w:type="dxa" w:w="2880"/>
            <w:shd w:val="clear" w:color="auto" w:fill="FFFFFF"/>
            <w:vAlign w:val="center"/>
          </w:tcPr>
          <w:p>
            <w:pPr>
              <w:spacing w:before="40" w:after="40"/>
            </w:pPr>
            <w:r>
              <w:rPr>
                <w:rFonts w:ascii="Arial" w:hAnsi="Arial"/>
                <w:sz w:val="18"/>
              </w:rPr>
              <w:t>Uyumluluk + teknik spec doğrulaması</w:t>
            </w:r>
          </w:p>
        </w:tc>
      </w:tr>
      <w:tr>
        <w:tc>
          <w:tcPr>
            <w:tcW w:type="dxa" w:w="432"/>
            <w:shd w:val="clear" w:color="auto" w:fill="F0F4FF"/>
            <w:vAlign w:val="center"/>
          </w:tcPr>
          <w:p>
            <w:pPr>
              <w:spacing w:before="40" w:after="40"/>
            </w:pPr>
            <w:r>
              <w:rPr>
                <w:rFonts w:ascii="Arial" w:hAnsi="Arial"/>
                <w:sz w:val="18"/>
              </w:rPr>
              <w:t>6</w:t>
            </w:r>
          </w:p>
        </w:tc>
        <w:tc>
          <w:tcPr>
            <w:tcW w:type="dxa" w:w="1440"/>
            <w:shd w:val="clear" w:color="auto" w:fill="F0F4FF"/>
            <w:vAlign w:val="center"/>
          </w:tcPr>
          <w:p>
            <w:pPr>
              <w:spacing w:before="40" w:after="40"/>
            </w:pPr>
            <w:r>
              <w:rPr>
                <w:rFonts w:ascii="Arial" w:hAnsi="Arial"/>
                <w:sz w:val="18"/>
              </w:rPr>
              <w:t>ELEKTRONİK</w:t>
            </w:r>
          </w:p>
        </w:tc>
        <w:tc>
          <w:tcPr>
            <w:tcW w:type="dxa" w:w="2160"/>
            <w:shd w:val="clear" w:color="auto" w:fill="F0F4FF"/>
            <w:vAlign w:val="center"/>
          </w:tcPr>
          <w:p>
            <w:pPr>
              <w:spacing w:before="40" w:after="40"/>
            </w:pPr>
            <w:r>
              <w:rPr>
                <w:rFonts w:ascii="Arial" w:hAnsi="Arial"/>
                <w:sz w:val="18"/>
              </w:rPr>
              <w:t>Xiaomi Redmi Pad</w:t>
            </w:r>
          </w:p>
        </w:tc>
        <w:tc>
          <w:tcPr>
            <w:tcW w:type="dxa" w:w="2448"/>
            <w:shd w:val="clear" w:color="auto" w:fill="F0F4FF"/>
            <w:vAlign w:val="center"/>
          </w:tcPr>
          <w:p>
            <w:pPr>
              <w:spacing w:before="40" w:after="40"/>
            </w:pPr>
            <w:r>
              <w:rPr>
                <w:rFonts w:ascii="Arial" w:hAnsi="Arial"/>
                <w:sz w:val="18"/>
              </w:rPr>
              <w:t>10.6 inç, Android 13</w:t>
            </w:r>
          </w:p>
        </w:tc>
        <w:tc>
          <w:tcPr>
            <w:tcW w:type="dxa" w:w="2592"/>
            <w:shd w:val="clear" w:color="auto" w:fill="F0F4FF"/>
            <w:vAlign w:val="center"/>
          </w:tcPr>
          <w:p>
            <w:pPr>
              <w:spacing w:before="40" w:after="40"/>
            </w:pPr>
            <w:r>
              <w:rPr>
                <w:rFonts w:ascii="Arial" w:hAnsi="Arial"/>
                <w:sz w:val="18"/>
              </w:rPr>
              <w:t>Video için yeterli mi?</w:t>
            </w:r>
          </w:p>
        </w:tc>
        <w:tc>
          <w:tcPr>
            <w:tcW w:type="dxa" w:w="2880"/>
            <w:shd w:val="clear" w:color="auto" w:fill="F0F4FF"/>
            <w:vAlign w:val="center"/>
          </w:tcPr>
          <w:p>
            <w:pPr>
              <w:spacing w:before="40" w:after="40"/>
            </w:pPr>
            <w:r>
              <w:rPr>
                <w:rFonts w:ascii="Arial" w:hAnsi="Arial"/>
                <w:sz w:val="18"/>
              </w:rPr>
              <w:t>Ekran boyutu + pil analizi</w:t>
            </w:r>
          </w:p>
        </w:tc>
      </w:tr>
      <w:tr>
        <w:tc>
          <w:tcPr>
            <w:tcW w:type="dxa" w:w="432"/>
            <w:shd w:val="clear" w:color="auto" w:fill="FFFFFF"/>
            <w:vAlign w:val="center"/>
          </w:tcPr>
          <w:p>
            <w:pPr>
              <w:spacing w:before="40" w:after="40"/>
            </w:pPr>
            <w:r>
              <w:rPr>
                <w:rFonts w:ascii="Arial" w:hAnsi="Arial"/>
                <w:sz w:val="18"/>
              </w:rPr>
              <w:t>7</w:t>
            </w:r>
          </w:p>
        </w:tc>
        <w:tc>
          <w:tcPr>
            <w:tcW w:type="dxa" w:w="1440"/>
            <w:shd w:val="clear" w:color="auto" w:fill="FFFFFF"/>
            <w:vAlign w:val="center"/>
          </w:tcPr>
          <w:p>
            <w:pPr>
              <w:spacing w:before="40" w:after="40"/>
            </w:pPr>
            <w:r>
              <w:rPr>
                <w:rFonts w:ascii="Arial" w:hAnsi="Arial"/>
                <w:sz w:val="18"/>
              </w:rPr>
              <w:t>OUTDOOR</w:t>
            </w:r>
          </w:p>
        </w:tc>
        <w:tc>
          <w:tcPr>
            <w:tcW w:type="dxa" w:w="2160"/>
            <w:shd w:val="clear" w:color="auto" w:fill="FFFFFF"/>
            <w:vAlign w:val="center"/>
          </w:tcPr>
          <w:p>
            <w:pPr>
              <w:spacing w:before="40" w:after="40"/>
            </w:pPr>
            <w:r>
              <w:rPr>
                <w:rFonts w:ascii="Arial" w:hAnsi="Arial"/>
                <w:sz w:val="18"/>
              </w:rPr>
              <w:t>Quechua 2K Çadır</w:t>
            </w:r>
          </w:p>
        </w:tc>
        <w:tc>
          <w:tcPr>
            <w:tcW w:type="dxa" w:w="2448"/>
            <w:shd w:val="clear" w:color="auto" w:fill="FFFFFF"/>
            <w:vAlign w:val="center"/>
          </w:tcPr>
          <w:p>
            <w:pPr>
              <w:spacing w:before="40" w:after="40"/>
            </w:pPr>
            <w:r>
              <w:rPr>
                <w:rFonts w:ascii="Arial" w:hAnsi="Arial"/>
                <w:sz w:val="18"/>
              </w:rPr>
              <w:t>2000mm, 2.1kg, 3 mevsim</w:t>
            </w:r>
          </w:p>
        </w:tc>
        <w:tc>
          <w:tcPr>
            <w:tcW w:type="dxa" w:w="2592"/>
            <w:shd w:val="clear" w:color="auto" w:fill="FFFFFF"/>
            <w:vAlign w:val="center"/>
          </w:tcPr>
          <w:p>
            <w:pPr>
              <w:spacing w:before="40" w:after="40"/>
            </w:pPr>
            <w:r>
              <w:rPr>
                <w:rFonts w:ascii="Arial" w:hAnsi="Arial"/>
                <w:sz w:val="18"/>
              </w:rPr>
              <w:t>Karadeniz sonbaharı için uygun mu?</w:t>
            </w:r>
          </w:p>
        </w:tc>
        <w:tc>
          <w:tcPr>
            <w:tcW w:type="dxa" w:w="2880"/>
            <w:shd w:val="clear" w:color="auto" w:fill="FFFFFF"/>
            <w:vAlign w:val="center"/>
          </w:tcPr>
          <w:p>
            <w:pPr>
              <w:spacing w:before="40" w:after="40"/>
            </w:pPr>
            <w:r>
              <w:rPr>
                <w:rFonts w:ascii="Arial" w:hAnsi="Arial"/>
                <w:sz w:val="18"/>
              </w:rPr>
              <w:t>Mevsim + yağmur analizi, sınır uyarısı</w:t>
            </w:r>
          </w:p>
        </w:tc>
      </w:tr>
      <w:tr>
        <w:tc>
          <w:tcPr>
            <w:tcW w:type="dxa" w:w="432"/>
            <w:shd w:val="clear" w:color="auto" w:fill="F0F4FF"/>
            <w:vAlign w:val="center"/>
          </w:tcPr>
          <w:p>
            <w:pPr>
              <w:spacing w:before="40" w:after="40"/>
            </w:pPr>
            <w:r>
              <w:rPr>
                <w:rFonts w:ascii="Arial" w:hAnsi="Arial"/>
                <w:sz w:val="18"/>
              </w:rPr>
              <w:t>8</w:t>
            </w:r>
          </w:p>
        </w:tc>
        <w:tc>
          <w:tcPr>
            <w:tcW w:type="dxa" w:w="1440"/>
            <w:shd w:val="clear" w:color="auto" w:fill="F0F4FF"/>
            <w:vAlign w:val="center"/>
          </w:tcPr>
          <w:p>
            <w:pPr>
              <w:spacing w:before="40" w:after="40"/>
            </w:pPr>
            <w:r>
              <w:rPr>
                <w:rFonts w:ascii="Arial" w:hAnsi="Arial"/>
                <w:sz w:val="18"/>
              </w:rPr>
              <w:t>OUTDOOR</w:t>
            </w:r>
          </w:p>
        </w:tc>
        <w:tc>
          <w:tcPr>
            <w:tcW w:type="dxa" w:w="2160"/>
            <w:shd w:val="clear" w:color="auto" w:fill="F0F4FF"/>
            <w:vAlign w:val="center"/>
          </w:tcPr>
          <w:p>
            <w:pPr>
              <w:spacing w:before="40" w:after="40"/>
            </w:pPr>
            <w:r>
              <w:rPr>
                <w:rFonts w:ascii="Arial" w:hAnsi="Arial"/>
                <w:sz w:val="18"/>
              </w:rPr>
              <w:t>Osprey 50L Çanta</w:t>
            </w:r>
          </w:p>
        </w:tc>
        <w:tc>
          <w:tcPr>
            <w:tcW w:type="dxa" w:w="2448"/>
            <w:shd w:val="clear" w:color="auto" w:fill="F0F4FF"/>
            <w:vAlign w:val="center"/>
          </w:tcPr>
          <w:p>
            <w:pPr>
              <w:spacing w:before="40" w:after="40"/>
            </w:pPr>
            <w:r>
              <w:rPr>
                <w:rFonts w:ascii="Arial" w:hAnsi="Arial"/>
                <w:sz w:val="18"/>
              </w:rPr>
              <w:t>50L, yağmurluk dahil</w:t>
            </w:r>
          </w:p>
        </w:tc>
        <w:tc>
          <w:tcPr>
            <w:tcW w:type="dxa" w:w="2592"/>
            <w:shd w:val="clear" w:color="auto" w:fill="F0F4FF"/>
            <w:vAlign w:val="center"/>
          </w:tcPr>
          <w:p>
            <w:pPr>
              <w:spacing w:before="40" w:after="40"/>
            </w:pPr>
            <w:r>
              <w:rPr>
                <w:rFonts w:ascii="Arial" w:hAnsi="Arial"/>
                <w:sz w:val="18"/>
              </w:rPr>
              <w:t>5 gün trekking için yeterli mi?</w:t>
            </w:r>
          </w:p>
        </w:tc>
        <w:tc>
          <w:tcPr>
            <w:tcW w:type="dxa" w:w="2880"/>
            <w:shd w:val="clear" w:color="auto" w:fill="F0F4FF"/>
            <w:vAlign w:val="center"/>
          </w:tcPr>
          <w:p>
            <w:pPr>
              <w:spacing w:before="40" w:after="40"/>
            </w:pPr>
            <w:r>
              <w:rPr>
                <w:rFonts w:ascii="Arial" w:hAnsi="Arial"/>
                <w:sz w:val="18"/>
              </w:rPr>
              <w:t>Kapasite + kullanım senaryosu analizi</w:t>
            </w:r>
          </w:p>
        </w:tc>
      </w:tr>
    </w:tbl>
    <w:p/>
    <w:p>
      <w:pPr>
        <w:spacing w:before="180" w:after="100"/>
      </w:pPr>
      <w:r>
        <w:rPr>
          <w:rFonts w:ascii="Arial" w:hAnsi="Arial"/>
          <w:b/>
          <w:color w:val="1E40AF"/>
          <w:sz w:val="26"/>
        </w:rPr>
        <w:t>9.3 data.sql (Tam İçerik)</w:t>
      </w:r>
    </w:p>
    <w:p>
      <w:pPr>
        <w:spacing w:before="80" w:after="120"/>
        <w:ind w:left="288"/>
        <w:shd w:val="clear" w:color="auto" w:fill="F1F5F9"/>
      </w:pPr>
      <w:r>
        <w:rPr>
          <w:rFonts w:ascii="Courier New" w:hAnsi="Courier New"/>
          <w:color w:val="1E293B"/>
          <w:sz w:val="17"/>
        </w:rPr>
        <w:t>-- ÜRÜNLER</w:t>
        <w:br/>
        <w:t>INSERT INTO product (id,name,category,brand,description,image_url,price) VALUES</w:t>
        <w:br/>
        <w:t>(1,'Columbia Parka Kaban','KIYAFET','Columbia',</w:t>
        <w:br/>
        <w:t xml:space="preserve">  'Su gecirmez, ruzgar gecirmez kis kabani. Uzunluk 95 cm, polar astari var.',</w:t>
        <w:br/>
        <w:t xml:space="preserve">  'https://images.unsplash.com/photo-1539533018447-63fcce2678e3?w=600',2499.0),</w:t>
        <w:br/>
        <w:t>(2,'Yuksek Bel Mom Jean','KIYAFET','Mavi',</w:t>
        <w:br/>
        <w:t xml:space="preserve">  'Dar kalip yuksek bel pantolon. %98 pamuk %2 elastan. Konforlu kesim.',</w:t>
        <w:br/>
        <w:t xml:space="preserve">  'https://images.unsplash.com/photo-1541099649105-f69ad21f3246?w=600',899.0),</w:t>
        <w:br/>
        <w:t>(3,'Chester 3lu Koltuk Takimi','MOBILYA','Bellona',</w:t>
        <w:br/>
        <w:t xml:space="preserve">  'Kadife doseme ahsap ayak 3 kisilik koltuk. Genislik:210 Derinlik:90 Yukseklik:88 cm.',</w:t>
        <w:br/>
        <w:t xml:space="preserve">  'https://images.unsplash.com/photo-1555041469-a586c61ea9bc?w=600',8999.0),</w:t>
        <w:br/>
        <w:t>(4,'L Sekil Calisma Masasi','MOBILYA','Tekzen',</w:t>
        <w:br/>
        <w:t xml:space="preserve">  '90x150 cm MDF yuzey calisma masasi. Montaj suresi yaklasik 45 dakika.',</w:t>
        <w:br/>
        <w:t xml:space="preserve">  'https://images.unsplash.com/photo-1518455027359-f3f8164ba6bd?w=600',3499.0),</w:t>
        <w:br/>
        <w:t>(5,'Sony WH-1000XM5 Kulaklik','ELEKTRONIK','Sony',</w:t>
        <w:br/>
        <w:t xml:space="preserve">  'Gurultu engellemeli kablosuz kulaklik. 30 saat pil USB-C sarj.',</w:t>
        <w:br/>
        <w:t xml:space="preserve">  'https://images.unsplash.com/photo-1505740420928-5e560c06d30e?w=600',4299.0),</w:t>
        <w:br/>
        <w:t>(6,'Xiaomi Redmi Pad SE','ELEKTRONIK','Xiaomi',</w:t>
        <w:br/>
        <w:t xml:space="preserve">  '10.6 inc Android 13 tablet. 8000mAh pil 4GB RAM 128GB depolama.',</w:t>
        <w:br/>
        <w:t xml:space="preserve">  'https://images.unsplash.com/photo-1544244015-0df4b3ffc6b0?w=600',3999.0),</w:t>
        <w:br/>
        <w:t>(7,'Quechua 2 Kisilik Cador','OUTDOOR','Decathlon',</w:t>
        <w:br/>
        <w:t xml:space="preserve">  '2000mm su gecirmezlik 2.1kg 3 mevsim kullanim icin tasarlanmis cador.',</w:t>
        <w:br/>
        <w:t xml:space="preserve">  'https://images.unsplash.com/photo-1504280390367-361c6d9f38f4?w=600',1899.0),</w:t>
        <w:br/>
        <w:t>(8,'Osprey Farpoint 50L Canta','OUTDOOR','Osprey',</w:t>
        <w:br/>
        <w:t xml:space="preserve">  '50 litre sirt cantasi. Yagmurluk dahil. Agirlik 1.8kg. Trekking ve seyahat.',</w:t>
        <w:br/>
        <w:t xml:space="preserve">  'https://images.unsplash.com/photo-1553062407-98eeb64c6a62?w=600',4599.0);</w:t>
        <w:br/>
        <w:br/>
        <w:t>-- ÖZELLİKLER</w:t>
        <w:br/>
        <w:t>INSERT INTO product_spec (product_id,spec_key,spec_value) VALUES</w:t>
        <w:br/>
        <w:t>(1,'beden_tablosu','S:36-38 M:38-40 L:40-42 XL:42-44'),</w:t>
        <w:br/>
        <w:t>(1,'uzunluk_cm','95'),(1,'kumas','%100 Polyester polar astar'),</w:t>
        <w:br/>
        <w:t>(2,'beden_tablosu','34:XS 36:S 38:M 40:L 42:XL'),</w:t>
        <w:br/>
        <w:t>(2,'kalip','Dar kalip yuksek bel'),(2,'kumas','%98 pamuk %2 elastan'),</w:t>
        <w:br/>
        <w:t>(3,'genislik_cm','210'),(3,'derinlik_cm','90'),(3,'yukseklik_cm','88'),</w:t>
        <w:br/>
        <w:t>(3,'malzeme','Kadife doseme ahsap ayak'),</w:t>
        <w:br/>
        <w:t>(4,'genislik_cm','150'),(4,'derinlik_cm','90'),(4,'kose_tipi','L sekil'),</w:t>
        <w:br/>
        <w:t>(5,'bluetooth','5.2'),(5,'pil_saat','30'),(5,'sarj','USB-C'),</w:t>
        <w:br/>
        <w:t>(5,'uyumluluk','iOS Android Windows macOS'),(5,'gurultu_engelleme','Evet ANC'),</w:t>
        <w:br/>
        <w:t>(6,'ekran_boyutu','10.6 inc'),(6,'isletim_sistemi','Android 13'),</w:t>
        <w:br/>
        <w:t>(6,'pil_mah','8000'),(6,'ram_gb','4'),(6,'depolama_gb','128'),</w:t>
        <w:br/>
        <w:t>(7,'kapasite_kisi','2'),(7,'su_gecirmezlik_mm','2000'),</w:t>
        <w:br/>
        <w:t>(7,'agirlik_kg','2.1'),(7,'mevsim','3 mevsim ilkbahar-yaz-sonbahar'),</w:t>
        <w:br/>
        <w:t>(8,'hacim_litre','50'),(8,'agirlik_kg','1.8'),(8,'yagmurluk','Dahil'),</w:t>
        <w:br/>
        <w:t>(8,'kullanim','Trekking seyahat cok gunlu');</w:t>
        <w:br/>
        <w:br/>
        <w:t>-- YORUMLAR</w:t>
        <w:br/>
        <w:t>INSERT INTO review (product_id,username,rating,comment,helpful_tags) VALUES</w:t>
        <w:br/>
        <w:t>(1,'Merve K.',4,'Fotograf cok daha koyu cikti. S beden bana biraz buyuk geldi.','renk_farkli,beden_buyuk'),</w:t>
        <w:br/>
        <w:t>(1,'Ali T.',5,'160 boyundayim tam dizime kadar geliyor. Mukemmel kalite.','boy_uyumu,kalite_iyi'),</w:t>
        <w:br/>
        <w:t>(1,'Zeynep A.',3,'Guzel ama fotodaki gibi degil biraz daha mat.','renk_farkli'),</w:t>
        <w:br/>
        <w:t>(2,'Seda Y.',4,'Kalcam biraz genis bu yuzden 1 beden buyuk aldim iyi oldu.','beden_buyuk,kalca_uyum'),</w:t>
        <w:br/>
        <w:t>(3,'Selin A.',3,'Fotoda cok buyuk gorunuyor ama odama dar geldi dikkat edin.','boyut_kucuk'),</w:t>
        <w:br/>
        <w:t>(3,'Murat B.',4,'Kaliteli ama sehirden sehire kargo cok surdu.','kalite_iyi'),</w:t>
        <w:br/>
        <w:t>(5,'Kaan M.',5,'iPhone 15 ile mukemmel calisıyor ses kalitesi harika.','uyumluluk,kalite_iyi'),</w:t>
        <w:br/>
        <w:t>(5,'Buse T.',5,'30 saat pil gercekten dogru ben 28 saat aldim tam.','pil_performans'),</w:t>
        <w:br/>
        <w:t>(7,'Ece Y.',4,'Sonbaharda kullandim yetti ama kar icin kesinlikle zayif.','mevsim_uyumu'),</w:t>
        <w:br/>
        <w:t>(7,'Hakan S.',3,'2 kisi zor sigar cok dar. 1 kisilik veya 3 kisilik bakın.','boyut_kucuk'),</w:t>
        <w:br/>
        <w:t>(8,'Deniz K.',5,'5 gunluk trekking icin ideal. Yagmurluk cok isime yaradi.','kapasite_yeterli,yagmurluk');</w:t>
      </w:r>
    </w:p>
    <w:p>
      <w:pPr>
        <w:pBdr>
          <w:bottom w:val="single" w:sz="6" w:space="1" w:color="93C5FD"/>
        </w:pBdr>
        <w:spacing w:before="200" w:after="200"/>
      </w:pPr>
    </w:p>
    <w:p>
      <w:pPr>
        <w:spacing w:before="320" w:after="100"/>
      </w:pPr>
      <w:r>
        <w:rPr>
          <w:rFonts w:ascii="Arial" w:hAnsi="Arial"/>
          <w:b/>
          <w:color w:val="1A56DB"/>
          <w:sz w:val="34"/>
        </w:rPr>
        <w:t>Bölüm 10 — İki Kişilik İş Bölümü</w:t>
      </w:r>
    </w:p>
    <w:p>
      <w:pPr>
        <w:spacing w:before="100" w:after="100"/>
        <w:ind w:left="288" w:right="288"/>
        <w:shd w:val="clear" w:color="auto" w:fill="EFF6FF"/>
      </w:pPr>
      <w:r>
        <w:rPr>
          <w:rFonts w:ascii="Arial" w:hAnsi="Arial"/>
          <w:b w:val="0"/>
          <w:color w:val="1A56DB"/>
          <w:sz w:val="20"/>
        </w:rPr>
        <w:t>TEMEL KURAL: Frontend ve backend birbirini beklemeden paralel gelişir. API Contract (Bölüm 7) iki taraf arasındaki kesin sözleşmedir. Frontend mock data ile çalışır, backend API hazır olunca gerçek veriye geçer.</w:t>
      </w:r>
    </w:p>
    <w:p>
      <w:pPr>
        <w:spacing w:before="180" w:after="100"/>
      </w:pPr>
      <w:r>
        <w:rPr>
          <w:rFonts w:ascii="Arial" w:hAnsi="Arial"/>
          <w:b/>
          <w:color w:val="1E40AF"/>
          <w:sz w:val="26"/>
        </w:rPr>
        <w:t>10.1 Sorumluluk Matrisi</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592"/>
            <w:shd w:val="clear" w:color="auto" w:fill="1A56DB"/>
            <w:vAlign w:val="center"/>
          </w:tcPr>
          <w:p>
            <w:pPr>
              <w:spacing w:before="60" w:after="60"/>
            </w:pPr>
            <w:r>
              <w:rPr>
                <w:rFonts w:ascii="Arial" w:hAnsi="Arial"/>
                <w:b/>
                <w:color w:val="FFFFFF"/>
                <w:sz w:val="19"/>
              </w:rPr>
              <w:t>Alan</w:t>
            </w:r>
          </w:p>
        </w:tc>
        <w:tc>
          <w:tcPr>
            <w:tcW w:type="dxa" w:w="3168"/>
            <w:shd w:val="clear" w:color="auto" w:fill="1A56DB"/>
            <w:vAlign w:val="center"/>
          </w:tcPr>
          <w:p>
            <w:pPr>
              <w:spacing w:before="60" w:after="60"/>
            </w:pPr>
            <w:r>
              <w:rPr>
                <w:rFonts w:ascii="Arial" w:hAnsi="Arial"/>
                <w:b/>
                <w:color w:val="FFFFFF"/>
                <w:sz w:val="19"/>
              </w:rPr>
              <w:t>Backend Dev (Java)</w:t>
            </w:r>
          </w:p>
        </w:tc>
        <w:tc>
          <w:tcPr>
            <w:tcW w:type="dxa" w:w="3168"/>
            <w:shd w:val="clear" w:color="auto" w:fill="1A56DB"/>
            <w:vAlign w:val="center"/>
          </w:tcPr>
          <w:p>
            <w:pPr>
              <w:spacing w:before="60" w:after="60"/>
            </w:pPr>
            <w:r>
              <w:rPr>
                <w:rFonts w:ascii="Arial" w:hAnsi="Arial"/>
                <w:b/>
                <w:color w:val="FFFFFF"/>
                <w:sz w:val="19"/>
              </w:rPr>
              <w:t>Frontend Dev (React)</w:t>
            </w:r>
          </w:p>
        </w:tc>
        <w:tc>
          <w:tcPr>
            <w:tcW w:type="dxa" w:w="2160"/>
            <w:shd w:val="clear" w:color="auto" w:fill="1A56DB"/>
            <w:vAlign w:val="center"/>
          </w:tcPr>
          <w:p>
            <w:pPr>
              <w:spacing w:before="60" w:after="60"/>
            </w:pPr>
            <w:r>
              <w:rPr>
                <w:rFonts w:ascii="Arial" w:hAnsi="Arial"/>
                <w:b/>
                <w:color w:val="FFFFFF"/>
                <w:sz w:val="19"/>
              </w:rPr>
              <w:t>Ortak Karar</w:t>
            </w:r>
          </w:p>
        </w:tc>
      </w:tr>
      <w:tr>
        <w:tc>
          <w:tcPr>
            <w:tcW w:type="dxa" w:w="2592"/>
            <w:shd w:val="clear" w:color="auto" w:fill="FFFFFF"/>
            <w:vAlign w:val="center"/>
          </w:tcPr>
          <w:p>
            <w:pPr>
              <w:spacing w:before="40" w:after="40"/>
            </w:pPr>
            <w:r>
              <w:rPr>
                <w:rFonts w:ascii="Arial" w:hAnsi="Arial"/>
                <w:sz w:val="18"/>
              </w:rPr>
              <w:t>Teknoloji kurulumu</w:t>
            </w:r>
          </w:p>
        </w:tc>
        <w:tc>
          <w:tcPr>
            <w:tcW w:type="dxa" w:w="3168"/>
            <w:shd w:val="clear" w:color="auto" w:fill="FFFFFF"/>
            <w:vAlign w:val="center"/>
          </w:tcPr>
          <w:p>
            <w:pPr>
              <w:spacing w:before="40" w:after="40"/>
            </w:pPr>
            <w:r>
              <w:rPr>
                <w:rFonts w:ascii="Arial" w:hAnsi="Arial"/>
                <w:sz w:val="18"/>
              </w:rPr>
              <w:t>Spring Boot projesi, H2, Maven</w:t>
            </w:r>
          </w:p>
        </w:tc>
        <w:tc>
          <w:tcPr>
            <w:tcW w:type="dxa" w:w="3168"/>
            <w:shd w:val="clear" w:color="auto" w:fill="FFFFFF"/>
            <w:vAlign w:val="center"/>
          </w:tcPr>
          <w:p>
            <w:pPr>
              <w:spacing w:before="40" w:after="40"/>
            </w:pPr>
            <w:r>
              <w:rPr>
                <w:rFonts w:ascii="Arial" w:hAnsi="Arial"/>
                <w:sz w:val="18"/>
              </w:rPr>
              <w:t>Node, Vite, Tailwind, Axios</w:t>
            </w:r>
          </w:p>
        </w:tc>
        <w:tc>
          <w:tcPr>
            <w:tcW w:type="dxa" w:w="2160"/>
            <w:shd w:val="clear" w:color="auto" w:fill="FFFFFF"/>
            <w:vAlign w:val="center"/>
          </w:tcPr>
          <w:p>
            <w:pPr>
              <w:spacing w:before="40" w:after="40"/>
            </w:pPr>
            <w:r>
              <w:rPr>
                <w:rFonts w:ascii="Arial" w:hAnsi="Arial"/>
                <w:sz w:val="18"/>
              </w:rPr>
              <w:t>API URL, port numarası</w:t>
            </w:r>
          </w:p>
        </w:tc>
      </w:tr>
      <w:tr>
        <w:tc>
          <w:tcPr>
            <w:tcW w:type="dxa" w:w="2592"/>
            <w:shd w:val="clear" w:color="auto" w:fill="F0F4FF"/>
            <w:vAlign w:val="center"/>
          </w:tcPr>
          <w:p>
            <w:pPr>
              <w:spacing w:before="40" w:after="40"/>
            </w:pPr>
            <w:r>
              <w:rPr>
                <w:rFonts w:ascii="Arial" w:hAnsi="Arial"/>
                <w:sz w:val="18"/>
              </w:rPr>
              <w:t>Veri modeli</w:t>
            </w:r>
          </w:p>
        </w:tc>
        <w:tc>
          <w:tcPr>
            <w:tcW w:type="dxa" w:w="3168"/>
            <w:shd w:val="clear" w:color="auto" w:fill="F0F4FF"/>
            <w:vAlign w:val="center"/>
          </w:tcPr>
          <w:p>
            <w:pPr>
              <w:spacing w:before="40" w:after="40"/>
            </w:pPr>
            <w:r>
              <w:rPr>
                <w:rFonts w:ascii="Arial" w:hAnsi="Arial"/>
                <w:sz w:val="18"/>
              </w:rPr>
              <w:t>Entity, Repository, data.sql</w:t>
            </w:r>
          </w:p>
        </w:tc>
        <w:tc>
          <w:tcPr>
            <w:tcW w:type="dxa" w:w="3168"/>
            <w:shd w:val="clear" w:color="auto" w:fill="F0F4FF"/>
            <w:vAlign w:val="center"/>
          </w:tcPr>
          <w:p>
            <w:pPr>
              <w:spacing w:before="40" w:after="40"/>
            </w:pPr>
            <w:r>
              <w:rPr>
                <w:rFonts w:ascii="Arial" w:hAnsi="Arial"/>
                <w:sz w:val="18"/>
              </w:rPr>
              <w:t>Mock JSON yapısı</w:t>
            </w:r>
          </w:p>
        </w:tc>
        <w:tc>
          <w:tcPr>
            <w:tcW w:type="dxa" w:w="2160"/>
            <w:shd w:val="clear" w:color="auto" w:fill="F0F4FF"/>
            <w:vAlign w:val="center"/>
          </w:tcPr>
          <w:p>
            <w:pPr>
              <w:spacing w:before="40" w:after="40"/>
            </w:pPr>
            <w:r>
              <w:rPr>
                <w:rFonts w:ascii="Arial" w:hAnsi="Arial"/>
                <w:sz w:val="18"/>
              </w:rPr>
              <w:t>JSON field isimleri — API contract</w:t>
            </w:r>
          </w:p>
        </w:tc>
      </w:tr>
      <w:tr>
        <w:tc>
          <w:tcPr>
            <w:tcW w:type="dxa" w:w="2592"/>
            <w:shd w:val="clear" w:color="auto" w:fill="FFFFFF"/>
            <w:vAlign w:val="center"/>
          </w:tcPr>
          <w:p>
            <w:pPr>
              <w:spacing w:before="40" w:after="40"/>
            </w:pPr>
            <w:r>
              <w:rPr>
                <w:rFonts w:ascii="Arial" w:hAnsi="Arial"/>
                <w:sz w:val="18"/>
              </w:rPr>
              <w:t>AI Pipeline</w:t>
            </w:r>
          </w:p>
        </w:tc>
        <w:tc>
          <w:tcPr>
            <w:tcW w:type="dxa" w:w="3168"/>
            <w:shd w:val="clear" w:color="auto" w:fill="FFFFFF"/>
            <w:vAlign w:val="center"/>
          </w:tcPr>
          <w:p>
            <w:pPr>
              <w:spacing w:before="40" w:after="40"/>
            </w:pPr>
            <w:r>
              <w:rPr>
                <w:rFonts w:ascii="Arial" w:hAnsi="Arial"/>
                <w:sz w:val="18"/>
              </w:rPr>
              <w:t>AgentOrchestrator, GeminiService</w:t>
            </w:r>
          </w:p>
        </w:tc>
        <w:tc>
          <w:tcPr>
            <w:tcW w:type="dxa" w:w="3168"/>
            <w:shd w:val="clear" w:color="auto" w:fill="FFFFFF"/>
            <w:vAlign w:val="center"/>
          </w:tcPr>
          <w:p>
            <w:pPr>
              <w:spacing w:before="40" w:after="40"/>
            </w:pPr>
            <w:r>
              <w:rPr>
                <w:rFonts w:ascii="Arial" w:hAnsi="Arial"/>
                <w:sz w:val="18"/>
              </w:rPr>
              <w:t>—</w:t>
            </w:r>
          </w:p>
        </w:tc>
        <w:tc>
          <w:tcPr>
            <w:tcW w:type="dxa" w:w="2160"/>
            <w:shd w:val="clear" w:color="auto" w:fill="FFFFFF"/>
            <w:vAlign w:val="center"/>
          </w:tcPr>
          <w:p>
            <w:pPr>
              <w:spacing w:before="40" w:after="40"/>
            </w:pPr>
            <w:r>
              <w:rPr>
                <w:rFonts w:ascii="Arial" w:hAnsi="Arial"/>
                <w:sz w:val="18"/>
              </w:rPr>
              <w:t>Prompt kalitesi testi birlikte</w:t>
            </w:r>
          </w:p>
        </w:tc>
      </w:tr>
      <w:tr>
        <w:tc>
          <w:tcPr>
            <w:tcW w:type="dxa" w:w="2592"/>
            <w:shd w:val="clear" w:color="auto" w:fill="F0F4FF"/>
            <w:vAlign w:val="center"/>
          </w:tcPr>
          <w:p>
            <w:pPr>
              <w:spacing w:before="40" w:after="40"/>
            </w:pPr>
            <w:r>
              <w:rPr>
                <w:rFonts w:ascii="Arial" w:hAnsi="Arial"/>
                <w:sz w:val="18"/>
              </w:rPr>
              <w:t>API endpoint</w:t>
            </w:r>
          </w:p>
        </w:tc>
        <w:tc>
          <w:tcPr>
            <w:tcW w:type="dxa" w:w="3168"/>
            <w:shd w:val="clear" w:color="auto" w:fill="F0F4FF"/>
            <w:vAlign w:val="center"/>
          </w:tcPr>
          <w:p>
            <w:pPr>
              <w:spacing w:before="40" w:after="40"/>
            </w:pPr>
            <w:r>
              <w:rPr>
                <w:rFonts w:ascii="Arial" w:hAnsi="Arial"/>
                <w:sz w:val="18"/>
              </w:rPr>
              <w:t>Controller, Service, test</w:t>
            </w:r>
          </w:p>
        </w:tc>
        <w:tc>
          <w:tcPr>
            <w:tcW w:type="dxa" w:w="3168"/>
            <w:shd w:val="clear" w:color="auto" w:fill="F0F4FF"/>
            <w:vAlign w:val="center"/>
          </w:tcPr>
          <w:p>
            <w:pPr>
              <w:spacing w:before="40" w:after="40"/>
            </w:pPr>
            <w:r>
              <w:rPr>
                <w:rFonts w:ascii="Arial" w:hAnsi="Arial"/>
                <w:sz w:val="18"/>
              </w:rPr>
              <w:t>Axios fonksiyonları</w:t>
            </w:r>
          </w:p>
        </w:tc>
        <w:tc>
          <w:tcPr>
            <w:tcW w:type="dxa" w:w="2160"/>
            <w:shd w:val="clear" w:color="auto" w:fill="F0F4FF"/>
            <w:vAlign w:val="center"/>
          </w:tcPr>
          <w:p>
            <w:pPr>
              <w:spacing w:before="40" w:after="40"/>
            </w:pPr>
            <w:r>
              <w:rPr>
                <w:rFonts w:ascii="Arial" w:hAnsi="Arial"/>
                <w:sz w:val="18"/>
              </w:rPr>
              <w:t>Request/response format</w:t>
            </w:r>
          </w:p>
        </w:tc>
      </w:tr>
      <w:tr>
        <w:tc>
          <w:tcPr>
            <w:tcW w:type="dxa" w:w="2592"/>
            <w:shd w:val="clear" w:color="auto" w:fill="FFFFFF"/>
            <w:vAlign w:val="center"/>
          </w:tcPr>
          <w:p>
            <w:pPr>
              <w:spacing w:before="40" w:after="40"/>
            </w:pPr>
            <w:r>
              <w:rPr>
                <w:rFonts w:ascii="Arial" w:hAnsi="Arial"/>
                <w:sz w:val="18"/>
              </w:rPr>
              <w:t>Hata yönetimi</w:t>
            </w:r>
          </w:p>
        </w:tc>
        <w:tc>
          <w:tcPr>
            <w:tcW w:type="dxa" w:w="3168"/>
            <w:shd w:val="clear" w:color="auto" w:fill="FFFFFF"/>
            <w:vAlign w:val="center"/>
          </w:tcPr>
          <w:p>
            <w:pPr>
              <w:spacing w:before="40" w:after="40"/>
            </w:pPr>
            <w:r>
              <w:rPr>
                <w:rFonts w:ascii="Arial" w:hAnsi="Arial"/>
                <w:sz w:val="18"/>
              </w:rPr>
              <w:t>GlobalExceptionHandler</w:t>
            </w:r>
          </w:p>
        </w:tc>
        <w:tc>
          <w:tcPr>
            <w:tcW w:type="dxa" w:w="3168"/>
            <w:shd w:val="clear" w:color="auto" w:fill="FFFFFF"/>
            <w:vAlign w:val="center"/>
          </w:tcPr>
          <w:p>
            <w:pPr>
              <w:spacing w:before="40" w:after="40"/>
            </w:pPr>
            <w:r>
              <w:rPr>
                <w:rFonts w:ascii="Arial" w:hAnsi="Arial"/>
                <w:sz w:val="18"/>
              </w:rPr>
              <w:t>Error state UI</w:t>
            </w:r>
          </w:p>
        </w:tc>
        <w:tc>
          <w:tcPr>
            <w:tcW w:type="dxa" w:w="2160"/>
            <w:shd w:val="clear" w:color="auto" w:fill="FFFFFF"/>
            <w:vAlign w:val="center"/>
          </w:tcPr>
          <w:p>
            <w:pPr>
              <w:spacing w:before="40" w:after="40"/>
            </w:pPr>
            <w:r>
              <w:rPr>
                <w:rFonts w:ascii="Arial" w:hAnsi="Arial"/>
                <w:sz w:val="18"/>
              </w:rPr>
              <w:t>HTTP status kodları</w:t>
            </w:r>
          </w:p>
        </w:tc>
      </w:tr>
      <w:tr>
        <w:tc>
          <w:tcPr>
            <w:tcW w:type="dxa" w:w="2592"/>
            <w:shd w:val="clear" w:color="auto" w:fill="F0F4FF"/>
            <w:vAlign w:val="center"/>
          </w:tcPr>
          <w:p>
            <w:pPr>
              <w:spacing w:before="40" w:after="40"/>
            </w:pPr>
            <w:r>
              <w:rPr>
                <w:rFonts w:ascii="Arial" w:hAnsi="Arial"/>
                <w:sz w:val="18"/>
              </w:rPr>
              <w:t>Deploy</w:t>
            </w:r>
          </w:p>
        </w:tc>
        <w:tc>
          <w:tcPr>
            <w:tcW w:type="dxa" w:w="3168"/>
            <w:shd w:val="clear" w:color="auto" w:fill="F0F4FF"/>
            <w:vAlign w:val="center"/>
          </w:tcPr>
          <w:p>
            <w:pPr>
              <w:spacing w:before="40" w:after="40"/>
            </w:pPr>
            <w:r>
              <w:rPr>
                <w:rFonts w:ascii="Arial" w:hAnsi="Arial"/>
                <w:sz w:val="18"/>
              </w:rPr>
              <w:t>Railway JAR deploy</w:t>
            </w:r>
          </w:p>
        </w:tc>
        <w:tc>
          <w:tcPr>
            <w:tcW w:type="dxa" w:w="3168"/>
            <w:shd w:val="clear" w:color="auto" w:fill="F0F4FF"/>
            <w:vAlign w:val="center"/>
          </w:tcPr>
          <w:p>
            <w:pPr>
              <w:spacing w:before="40" w:after="40"/>
            </w:pPr>
            <w:r>
              <w:rPr>
                <w:rFonts w:ascii="Arial" w:hAnsi="Arial"/>
                <w:sz w:val="18"/>
              </w:rPr>
              <w:t>Vercel deploy</w:t>
            </w:r>
          </w:p>
        </w:tc>
        <w:tc>
          <w:tcPr>
            <w:tcW w:type="dxa" w:w="2160"/>
            <w:shd w:val="clear" w:color="auto" w:fill="F0F4FF"/>
            <w:vAlign w:val="center"/>
          </w:tcPr>
          <w:p>
            <w:pPr>
              <w:spacing w:before="40" w:after="40"/>
            </w:pPr>
            <w:r>
              <w:rPr>
                <w:rFonts w:ascii="Arial" w:hAnsi="Arial"/>
                <w:sz w:val="18"/>
              </w:rPr>
              <w:t>Environment variable isimleri</w:t>
            </w:r>
          </w:p>
        </w:tc>
      </w:tr>
      <w:tr>
        <w:tc>
          <w:tcPr>
            <w:tcW w:type="dxa" w:w="2592"/>
            <w:shd w:val="clear" w:color="auto" w:fill="FFFFFF"/>
            <w:vAlign w:val="center"/>
          </w:tcPr>
          <w:p>
            <w:pPr>
              <w:spacing w:before="40" w:after="40"/>
            </w:pPr>
            <w:r>
              <w:rPr>
                <w:rFonts w:ascii="Arial" w:hAnsi="Arial"/>
                <w:sz w:val="18"/>
              </w:rPr>
              <w:t>CORS</w:t>
            </w:r>
          </w:p>
        </w:tc>
        <w:tc>
          <w:tcPr>
            <w:tcW w:type="dxa" w:w="3168"/>
            <w:shd w:val="clear" w:color="auto" w:fill="FFFFFF"/>
            <w:vAlign w:val="center"/>
          </w:tcPr>
          <w:p>
            <w:pPr>
              <w:spacing w:before="40" w:after="40"/>
            </w:pPr>
            <w:r>
              <w:rPr>
                <w:rFonts w:ascii="Arial" w:hAnsi="Arial"/>
                <w:sz w:val="18"/>
              </w:rPr>
              <w:t>CorsConfig.java</w:t>
            </w:r>
          </w:p>
        </w:tc>
        <w:tc>
          <w:tcPr>
            <w:tcW w:type="dxa" w:w="3168"/>
            <w:shd w:val="clear" w:color="auto" w:fill="FFFFFF"/>
            <w:vAlign w:val="center"/>
          </w:tcPr>
          <w:p>
            <w:pPr>
              <w:spacing w:before="40" w:after="40"/>
            </w:pPr>
            <w:r>
              <w:rPr>
                <w:rFonts w:ascii="Arial" w:hAnsi="Arial"/>
                <w:sz w:val="18"/>
              </w:rPr>
              <w:t>—</w:t>
            </w:r>
          </w:p>
        </w:tc>
        <w:tc>
          <w:tcPr>
            <w:tcW w:type="dxa" w:w="2160"/>
            <w:shd w:val="clear" w:color="auto" w:fill="FFFFFF"/>
            <w:vAlign w:val="center"/>
          </w:tcPr>
          <w:p>
            <w:pPr>
              <w:spacing w:before="40" w:after="40"/>
            </w:pPr>
            <w:r>
              <w:rPr>
                <w:rFonts w:ascii="Arial" w:hAnsi="Arial"/>
                <w:sz w:val="18"/>
              </w:rPr>
              <w:t>Vercel URL'i backend'e bildir</w:t>
            </w:r>
          </w:p>
        </w:tc>
      </w:tr>
    </w:tbl>
    <w:p/>
    <w:p>
      <w:pPr>
        <w:spacing w:before="180" w:after="100"/>
      </w:pPr>
      <w:r>
        <w:rPr>
          <w:rFonts w:ascii="Arial" w:hAnsi="Arial"/>
          <w:b/>
          <w:color w:val="1E40AF"/>
          <w:sz w:val="26"/>
        </w:rPr>
        <w:t>10.2 Paralel Geliştirme Stratejisi</w:t>
      </w:r>
    </w:p>
    <w:p>
      <w:pPr>
        <w:pStyle w:val="ListBullet"/>
        <w:spacing w:before="20" w:after="40"/>
        <w:ind w:left="432"/>
      </w:pPr>
      <w:r>
        <w:rPr>
          <w:rFonts w:ascii="Arial" w:hAnsi="Arial"/>
          <w:sz w:val="21"/>
        </w:rPr>
        <w:t>12 Mayıs: API Contract'ı birlikte onaylayın. Sonrası tamamen paralel.</w:t>
      </w:r>
    </w:p>
    <w:p>
      <w:pPr>
        <w:pStyle w:val="ListBullet"/>
        <w:spacing w:before="20" w:after="40"/>
        <w:ind w:left="432"/>
      </w:pPr>
      <w:r>
        <w:rPr>
          <w:rFonts w:ascii="Arial" w:hAnsi="Arial"/>
          <w:sz w:val="21"/>
        </w:rPr>
        <w:t>Frontend, gerçek API hazır olmadan mock data ile UI'yı tamamlar:</w:t>
      </w:r>
    </w:p>
    <w:p>
      <w:pPr>
        <w:spacing w:before="80" w:after="120"/>
        <w:ind w:left="288"/>
        <w:shd w:val="clear" w:color="auto" w:fill="F1F5F9"/>
      </w:pPr>
      <w:r>
        <w:rPr>
          <w:rFonts w:ascii="Courier New" w:hAnsi="Courier New"/>
          <w:color w:val="1E293B"/>
          <w:sz w:val="17"/>
        </w:rPr>
        <w:t>// Mock data örneği — frontend API hazır olmadan çalışır</w:t>
        <w:br/>
        <w:t>const MOCK_PRODUCT = {</w:t>
        <w:br/>
        <w:t xml:space="preserve">  id: 1, name: 'Columbia Parka Kaban', category: 'KIYAFET',</w:t>
        <w:br/>
        <w:t xml:space="preserve">  price: 2499.0, imageUrl: 'https://images.unsplash.com/...',</w:t>
        <w:br/>
        <w:t xml:space="preserve">  specs: [{specKey:'uzunluk_cm', specValue:'95'}],</w:t>
        <w:br/>
        <w:t xml:space="preserve">  reviews: [{username:'Ali T.', rating:5, comment:'Mükemmel'}]</w:t>
        <w:br/>
        <w:t>};</w:t>
        <w:br/>
        <w:t>const MOCK_CHAT_RESPONSE = {</w:t>
        <w:br/>
        <w:t xml:space="preserve">  reply: 'Bu kaban boyunuza uygun görünüyor.',</w:t>
        <w:br/>
        <w:t xml:space="preserve">  matchScore: 82, visualInsights: 'Stüdyo ışığı rengi daha parlak gösteriyor.',</w:t>
        <w:br/>
        <w:t xml:space="preserve">  warnings: ['S beden büyük gelebilir.'],</w:t>
        <w:br/>
        <w:t xml:space="preserve">  followUpQuestions: ['Hangi bedeni düşünüyorsunuz?', 'Kalın giysinin üstüne mi giyeceksiniz?']</w:t>
        <w:br/>
        <w:t>};</w:t>
      </w:r>
    </w:p>
    <w:p>
      <w:pPr>
        <w:pStyle w:val="ListBullet"/>
        <w:spacing w:before="20" w:after="40"/>
        <w:ind w:left="432"/>
      </w:pPr>
      <w:r>
        <w:rPr>
          <w:rFonts w:ascii="Arial" w:hAnsi="Arial"/>
          <w:sz w:val="21"/>
        </w:rPr>
        <w:t>Backend hazır olunca frontend'de tek değişiklik: MOCK_DATA yerine API çağrısı. UI değişmez.</w:t>
      </w:r>
    </w:p>
    <w:p>
      <w:pPr>
        <w:pStyle w:val="ListBullet"/>
        <w:spacing w:before="20" w:after="40"/>
        <w:ind w:left="432"/>
      </w:pPr>
      <w:r>
        <w:rPr>
          <w:rFonts w:ascii="Arial" w:hAnsi="Arial"/>
          <w:sz w:val="21"/>
        </w:rPr>
        <w:t>Branch stratejisi: main → develop → feature/backend-api / feature/frontend-ui. Merge conflict riski minimize.</w:t>
      </w:r>
    </w:p>
    <w:p>
      <w:pPr>
        <w:pStyle w:val="ListBullet"/>
        <w:spacing w:before="20" w:after="40"/>
        <w:ind w:left="432"/>
      </w:pPr>
      <w:r>
        <w:rPr>
          <w:rFonts w:ascii="Arial" w:hAnsi="Arial"/>
          <w:sz w:val="21"/>
        </w:rPr>
        <w:t>Her gün 1 senkronizasyon: Akşam kısa bir entegrasyon kontrolü — API çalışıyor mu?</w:t>
      </w:r>
    </w:p>
    <w:p>
      <w:pPr>
        <w:pBdr>
          <w:bottom w:val="single" w:sz="6" w:space="1" w:color="93C5FD"/>
        </w:pBdr>
        <w:spacing w:before="200" w:after="200"/>
      </w:pPr>
    </w:p>
    <w:p>
      <w:pPr>
        <w:spacing w:before="320" w:after="100"/>
      </w:pPr>
      <w:r>
        <w:rPr>
          <w:rFonts w:ascii="Arial" w:hAnsi="Arial"/>
          <w:b/>
          <w:color w:val="1A56DB"/>
          <w:sz w:val="34"/>
        </w:rPr>
        <w:t>Bölüm 11 — Günlük Development Planı (12–19 Mayıs)</w:t>
      </w:r>
    </w:p>
    <w:p>
      <w:pPr>
        <w:spacing w:before="100" w:after="100"/>
        <w:ind w:left="288" w:right="288"/>
        <w:shd w:val="clear" w:color="auto" w:fill="FEF3C7"/>
      </w:pPr>
      <w:r>
        <w:rPr>
          <w:rFonts w:ascii="Arial" w:hAnsi="Arial"/>
          <w:b w:val="0"/>
          <w:color w:val="783500"/>
          <w:sz w:val="20"/>
        </w:rPr>
        <w:t>BE = Backend Dev (Java/Spring Boot)  |  FE = Frontend Dev (React)</w:t>
        <w:br/>
        <w:t>BERABER = İki kişi birlikte  |  KRİTİK = Kaçırılmaması gereken adım</w:t>
        <w:br/>
        <w:t>Her gün en az 1 commit. Boş gün bırakma — jüri commit geçmişini inceler.</w:t>
      </w:r>
    </w:p>
    <w:p>
      <w:pPr>
        <w:spacing w:before="180" w:after="100"/>
      </w:pPr>
      <w:r>
        <w:rPr>
          <w:rFonts w:ascii="Arial" w:hAnsi="Arial"/>
          <w:b/>
          <w:color w:val="1E40AF"/>
          <w:sz w:val="26"/>
        </w:rPr>
        <w:t>12 Mayıs (Pazar) — Kurulum, Git ve API Contract</w:t>
      </w:r>
    </w:p>
    <w:p>
      <w:pPr>
        <w:pStyle w:val="ListBullet"/>
        <w:spacing w:before="20" w:after="40"/>
        <w:ind w:left="432"/>
      </w:pPr>
      <w:r>
        <w:rPr>
          <w:rFonts w:ascii="Arial" w:hAnsi="Arial"/>
          <w:b/>
          <w:color w:val="DC2626"/>
          <w:sz w:val="21"/>
        </w:rPr>
        <w:t xml:space="preserve">[KRİTİK]  </w:t>
      </w:r>
      <w:r>
        <w:rPr>
          <w:rFonts w:ascii="Arial" w:hAnsi="Arial"/>
          <w:sz w:val="21"/>
        </w:rPr>
        <w:t>GitHub'da repo oluştur. İlk commit'i hemen at — içi boş bile olsa. Commit tarihi 8-19 Mayıs arasında olmalı.</w:t>
      </w:r>
    </w:p>
    <w:p>
      <w:pPr>
        <w:pStyle w:val="ListBullet"/>
        <w:spacing w:before="20" w:after="40"/>
        <w:ind w:left="432"/>
      </w:pPr>
      <w:r>
        <w:rPr>
          <w:rFonts w:ascii="Arial" w:hAnsi="Arial"/>
          <w:b/>
          <w:color w:val="7C3AED"/>
          <w:sz w:val="21"/>
        </w:rPr>
        <w:t xml:space="preserve">[BERABER]  </w:t>
      </w:r>
      <w:r>
        <w:rPr>
          <w:rFonts w:ascii="Arial" w:hAnsi="Arial"/>
          <w:sz w:val="21"/>
        </w:rPr>
        <w:t>API Contract'ı (Bölüm 7) birlikte gözden geçirin ve onaylayın. JSON field isimlerini kilitleyin. Değişirse her ikisi birlikte günceller.</w:t>
      </w:r>
    </w:p>
    <w:p>
      <w:pPr>
        <w:pStyle w:val="ListBullet"/>
        <w:spacing w:before="20" w:after="40"/>
        <w:ind w:left="432"/>
      </w:pPr>
      <w:r>
        <w:rPr>
          <w:rFonts w:ascii="Arial" w:hAnsi="Arial"/>
          <w:b/>
          <w:color w:val="1A56DB"/>
          <w:sz w:val="21"/>
        </w:rPr>
        <w:t xml:space="preserve">[BE]  </w:t>
      </w:r>
      <w:r>
        <w:rPr>
          <w:rFonts w:ascii="Arial" w:hAnsi="Arial"/>
          <w:sz w:val="21"/>
        </w:rPr>
        <w:t>start.spring.io: Spring Boot 3.2.5 + Java 21 + Spring Web + Spring Data JPA + H2 + Lombok. Projeyi indir, repoya at.</w:t>
      </w:r>
    </w:p>
    <w:p>
      <w:pPr>
        <w:pStyle w:val="ListBullet"/>
        <w:spacing w:before="20" w:after="40"/>
        <w:ind w:left="432"/>
      </w:pPr>
      <w:r>
        <w:rPr>
          <w:rFonts w:ascii="Arial" w:hAnsi="Arial"/>
          <w:b/>
          <w:color w:val="1A56DB"/>
          <w:sz w:val="21"/>
        </w:rPr>
        <w:t xml:space="preserve">[BE]  </w:t>
      </w:r>
      <w:r>
        <w:rPr>
          <w:rFonts w:ascii="Arial" w:hAnsi="Arial"/>
          <w:sz w:val="21"/>
        </w:rPr>
        <w:t>application.properties'i şablona göre doldur. SmartCartApplication'ı çalıştır. localhost:8080 ayakta. Commit: 'feat: project initialization'</w:t>
      </w:r>
    </w:p>
    <w:p>
      <w:pPr>
        <w:pStyle w:val="ListBullet"/>
        <w:spacing w:before="20" w:after="40"/>
        <w:ind w:left="432"/>
      </w:pPr>
      <w:r>
        <w:rPr>
          <w:rFonts w:ascii="Arial" w:hAnsi="Arial"/>
          <w:b/>
          <w:color w:val="059669"/>
          <w:sz w:val="21"/>
        </w:rPr>
        <w:t xml:space="preserve">[FE]  </w:t>
      </w:r>
      <w:r>
        <w:rPr>
          <w:rFonts w:ascii="Arial" w:hAnsi="Arial"/>
          <w:sz w:val="21"/>
        </w:rPr>
        <w:t>Node.js 20 LTS kur. npm create vite@5.2.0 smartcart-frontend -- --template react. Tailwind + Axios + React Router kur.</w:t>
      </w:r>
    </w:p>
    <w:p>
      <w:pPr>
        <w:pStyle w:val="ListBullet"/>
        <w:spacing w:before="20" w:after="40"/>
        <w:ind w:left="432"/>
      </w:pPr>
      <w:r>
        <w:rPr>
          <w:rFonts w:ascii="Arial" w:hAnsi="Arial"/>
          <w:b/>
          <w:color w:val="059669"/>
          <w:sz w:val="21"/>
        </w:rPr>
        <w:t xml:space="preserve">[FE]  </w:t>
      </w:r>
      <w:r>
        <w:rPr>
          <w:rFonts w:ascii="Arial" w:hAnsi="Arial"/>
          <w:sz w:val="21"/>
        </w:rPr>
        <w:t>Ana sayfa iskeleti + ProductCard mock ile. npm run dev localhost:5173 açılıyor. Commit: 'feat: frontend initialization'</w:t>
      </w:r>
    </w:p>
    <w:p>
      <w:pPr>
        <w:pStyle w:val="ListBullet"/>
        <w:spacing w:before="20" w:after="40"/>
        <w:ind w:left="432"/>
      </w:pPr>
      <w:r>
        <w:rPr>
          <w:rFonts w:ascii="Arial" w:hAnsi="Arial"/>
          <w:b/>
          <w:color w:val="7C3AED"/>
          <w:sz w:val="21"/>
        </w:rPr>
        <w:t xml:space="preserve">[BERABER]  </w:t>
      </w:r>
      <w:r>
        <w:rPr>
          <w:rFonts w:ascii="Arial" w:hAnsi="Arial"/>
          <w:sz w:val="21"/>
        </w:rPr>
        <w:t>aistudio.google.com → API anahtarı al. Her iki .env dosyasına ekle. Her iki .env .gitignore'da. Test: curl Gemini API.</w:t>
      </w:r>
    </w:p>
    <w:p>
      <w:pPr>
        <w:spacing w:before="180" w:after="100"/>
      </w:pPr>
      <w:r>
        <w:rPr>
          <w:rFonts w:ascii="Arial" w:hAnsi="Arial"/>
          <w:b/>
          <w:color w:val="1E40AF"/>
          <w:sz w:val="26"/>
        </w:rPr>
        <w:t>13 Mayıs (Pazartesi) — Veri Modeli ve Ürün API</w:t>
      </w:r>
    </w:p>
    <w:p>
      <w:pPr>
        <w:pStyle w:val="ListBullet"/>
        <w:spacing w:before="20" w:after="40"/>
        <w:ind w:left="432"/>
      </w:pPr>
      <w:r>
        <w:rPr>
          <w:rFonts w:ascii="Arial" w:hAnsi="Arial"/>
          <w:b/>
          <w:color w:val="1A56DB"/>
          <w:sz w:val="21"/>
        </w:rPr>
        <w:t xml:space="preserve">[BE]  </w:t>
      </w:r>
      <w:r>
        <w:rPr>
          <w:rFonts w:ascii="Arial" w:hAnsi="Arial"/>
          <w:sz w:val="21"/>
        </w:rPr>
        <w:t>Product, ProductSpec, Review entity'lerini Bölüm 5.2 şablonuna göre yaz. Lombok annotation'ları ekle.</w:t>
      </w:r>
    </w:p>
    <w:p>
      <w:pPr>
        <w:pStyle w:val="ListBullet"/>
        <w:spacing w:before="20" w:after="40"/>
        <w:ind w:left="432"/>
      </w:pPr>
      <w:r>
        <w:rPr>
          <w:rFonts w:ascii="Arial" w:hAnsi="Arial"/>
          <w:b/>
          <w:color w:val="1A56DB"/>
          <w:sz w:val="21"/>
        </w:rPr>
        <w:t xml:space="preserve">[BE]  </w:t>
      </w:r>
      <w:r>
        <w:rPr>
          <w:rFonts w:ascii="Arial" w:hAnsi="Arial"/>
          <w:sz w:val="21"/>
        </w:rPr>
        <w:t>data.sql'i Bölüm 9.3'teki tam içerikle doldur. H2 console'dan (localhost:8080/h2-console) tabloları doğrula — 8 ürün görünüyor mu?</w:t>
      </w:r>
    </w:p>
    <w:p>
      <w:pPr>
        <w:pStyle w:val="ListBullet"/>
        <w:spacing w:before="20" w:after="40"/>
        <w:ind w:left="432"/>
      </w:pPr>
      <w:r>
        <w:rPr>
          <w:rFonts w:ascii="Arial" w:hAnsi="Arial"/>
          <w:b/>
          <w:color w:val="1A56DB"/>
          <w:sz w:val="21"/>
        </w:rPr>
        <w:t xml:space="preserve">[BE]  </w:t>
      </w:r>
      <w:r>
        <w:rPr>
          <w:rFonts w:ascii="Arial" w:hAnsi="Arial"/>
          <w:sz w:val="21"/>
        </w:rPr>
        <w:t>ProductRepository'ye findByCategoryAndIdNot metodunu ekle. ProductController yaz: GET /api/products ve GET /api/products/{id}. Postman ile test et.</w:t>
      </w:r>
    </w:p>
    <w:p>
      <w:pPr>
        <w:pStyle w:val="ListBullet"/>
        <w:spacing w:before="20" w:after="40"/>
        <w:ind w:left="432"/>
      </w:pPr>
      <w:r>
        <w:rPr>
          <w:rFonts w:ascii="Arial" w:hAnsi="Arial"/>
          <w:b/>
          <w:color w:val="1A56DB"/>
          <w:sz w:val="21"/>
        </w:rPr>
        <w:t xml:space="preserve">[BE]  </w:t>
      </w:r>
      <w:r>
        <w:rPr>
          <w:rFonts w:ascii="Arial" w:hAnsi="Arial"/>
          <w:sz w:val="21"/>
        </w:rPr>
        <w:t>GlobalExceptionHandler yaz. CorsConfig yaz. Commit: 'feat: product API complete'</w:t>
      </w:r>
    </w:p>
    <w:p>
      <w:pPr>
        <w:pStyle w:val="ListBullet"/>
        <w:spacing w:before="20" w:after="40"/>
        <w:ind w:left="432"/>
      </w:pPr>
      <w:r>
        <w:rPr>
          <w:rFonts w:ascii="Arial" w:hAnsi="Arial"/>
          <w:b/>
          <w:color w:val="059669"/>
          <w:sz w:val="21"/>
        </w:rPr>
        <w:t xml:space="preserve">[FE]  </w:t>
      </w:r>
      <w:r>
        <w:rPr>
          <w:rFonts w:ascii="Arial" w:hAnsi="Arial"/>
          <w:sz w:val="21"/>
        </w:rPr>
        <w:t>api/smartcart.js'i Bölüm 8.4 şablonuna göre yaz. getProducts() ve getProduct() fonksiyonlarını mock ile test et.</w:t>
      </w:r>
    </w:p>
    <w:p>
      <w:pPr>
        <w:pStyle w:val="ListBullet"/>
        <w:spacing w:before="20" w:after="40"/>
        <w:ind w:left="432"/>
      </w:pPr>
      <w:r>
        <w:rPr>
          <w:rFonts w:ascii="Arial" w:hAnsi="Arial"/>
          <w:b/>
          <w:color w:val="059669"/>
          <w:sz w:val="21"/>
        </w:rPr>
        <w:t xml:space="preserve">[FE]  </w:t>
      </w:r>
      <w:r>
        <w:rPr>
          <w:rFonts w:ascii="Arial" w:hAnsi="Arial"/>
          <w:sz w:val="21"/>
        </w:rPr>
        <w:t>HomePage'i mock data ile tamamla: ProductCard grid, CategoryFilter butonları. Responsive grid (2 kolon mobil, 4 kolon desktop).</w:t>
      </w:r>
    </w:p>
    <w:p>
      <w:pPr>
        <w:pStyle w:val="ListBullet"/>
        <w:spacing w:before="20" w:after="40"/>
        <w:ind w:left="432"/>
      </w:pPr>
      <w:r>
        <w:rPr>
          <w:rFonts w:ascii="Arial" w:hAnsi="Arial"/>
          <w:b/>
          <w:color w:val="059669"/>
          <w:sz w:val="21"/>
        </w:rPr>
        <w:t xml:space="preserve">[FE]  </w:t>
      </w:r>
      <w:r>
        <w:rPr>
          <w:rFonts w:ascii="Arial" w:hAnsi="Arial"/>
          <w:sz w:val="21"/>
        </w:rPr>
        <w:t>ProductPage iskeleti: /product/:id rotası, mock ProductDetail, 'Asistana Sor' butonu (henüz açılmıyor). Commit: 'feat: product pages mock'</w:t>
      </w:r>
    </w:p>
    <w:p>
      <w:pPr>
        <w:spacing w:before="180" w:after="100"/>
      </w:pPr>
      <w:r>
        <w:rPr>
          <w:rFonts w:ascii="Arial" w:hAnsi="Arial"/>
          <w:b/>
          <w:color w:val="1E40AF"/>
          <w:sz w:val="26"/>
        </w:rPr>
        <w:t>14 Mayıs (Salı) — Gemini Entegrasyonu (En Kritik Gün)</w:t>
      </w:r>
    </w:p>
    <w:p>
      <w:pPr>
        <w:pStyle w:val="ListBullet"/>
        <w:spacing w:before="20" w:after="40"/>
        <w:ind w:left="432"/>
      </w:pPr>
      <w:r>
        <w:rPr>
          <w:rFonts w:ascii="Arial" w:hAnsi="Arial"/>
          <w:b/>
          <w:color w:val="1A56DB"/>
          <w:sz w:val="21"/>
        </w:rPr>
        <w:t xml:space="preserve">[BE]  </w:t>
      </w:r>
      <w:r>
        <w:rPr>
          <w:rFonts w:ascii="Arial" w:hAnsi="Arial"/>
          <w:sz w:val="21"/>
        </w:rPr>
        <w:t>ProductContext, GeminiRequest, ChatRequest, ChatResponse DTO'larını yaz.</w:t>
      </w:r>
    </w:p>
    <w:p>
      <w:pPr>
        <w:pStyle w:val="ListBullet"/>
        <w:spacing w:before="20" w:after="40"/>
        <w:ind w:left="432"/>
      </w:pPr>
      <w:r>
        <w:rPr>
          <w:rFonts w:ascii="Arial" w:hAnsi="Arial"/>
          <w:b/>
          <w:color w:val="1A56DB"/>
          <w:sz w:val="21"/>
        </w:rPr>
        <w:t xml:space="preserve">[BE]  </w:t>
      </w:r>
      <w:r>
        <w:rPr>
          <w:rFonts w:ascii="Arial" w:hAnsi="Arial"/>
          <w:sz w:val="21"/>
        </w:rPr>
        <w:t>ContextBuilderService yaz: productId alır, ürün + specs + reviews + benzer 3 ürün → ProductContext döner.</w:t>
      </w:r>
    </w:p>
    <w:p>
      <w:pPr>
        <w:pStyle w:val="ListBullet"/>
        <w:spacing w:before="20" w:after="40"/>
        <w:ind w:left="432"/>
      </w:pPr>
      <w:r>
        <w:rPr>
          <w:rFonts w:ascii="Arial" w:hAnsi="Arial"/>
          <w:b/>
          <w:color w:val="1A56DB"/>
          <w:sz w:val="21"/>
        </w:rPr>
        <w:t xml:space="preserve">[BE]  </w:t>
      </w:r>
      <w:r>
        <w:rPr>
          <w:rFonts w:ascii="Arial" w:hAnsi="Arial"/>
          <w:sz w:val="21"/>
        </w:rPr>
        <w:t>GeminiService yaz: Bölüm 6.2 tam implementasyonu. Önce sadece metin ile test et — görsel encode olmadan. Postman: basit bir soru gönder, yanıt gelsin.</w:t>
      </w:r>
    </w:p>
    <w:p>
      <w:pPr>
        <w:pStyle w:val="ListBullet"/>
        <w:spacing w:before="20" w:after="40"/>
        <w:ind w:left="432"/>
      </w:pPr>
      <w:r>
        <w:rPr>
          <w:rFonts w:ascii="Arial" w:hAnsi="Arial"/>
          <w:b/>
          <w:color w:val="1A56DB"/>
          <w:sz w:val="21"/>
        </w:rPr>
        <w:t xml:space="preserve">[BE]  </w:t>
      </w:r>
      <w:r>
        <w:rPr>
          <w:rFonts w:ascii="Arial" w:hAnsi="Arial"/>
          <w:sz w:val="21"/>
        </w:rPr>
        <w:t>PromptBuilderService yaz: imageUrl → Base64 encode, kategori switch, Bölüm 6.3 promptunu buildTextPrompt'a entegre et. temperature=0.3 ayarı kritik.</w:t>
      </w:r>
    </w:p>
    <w:p>
      <w:pPr>
        <w:pStyle w:val="ListBullet"/>
        <w:spacing w:before="20" w:after="40"/>
        <w:ind w:left="432"/>
      </w:pPr>
      <w:r>
        <w:rPr>
          <w:rFonts w:ascii="Arial" w:hAnsi="Arial"/>
          <w:b/>
          <w:color w:val="1A56DB"/>
          <w:sz w:val="21"/>
        </w:rPr>
        <w:t xml:space="preserve">[BE]  </w:t>
      </w:r>
      <w:r>
        <w:rPr>
          <w:rFonts w:ascii="Arial" w:hAnsi="Arial"/>
          <w:sz w:val="21"/>
        </w:rPr>
        <w:t>AgentOrchestrator ve ChatController yaz. Postman'dan POST /api/chat: 4 ürün için Bölüm 6 test senaryolarını çalıştır. Commit: 'feat: gemini agent pipeline'</w:t>
      </w:r>
    </w:p>
    <w:p>
      <w:pPr>
        <w:pStyle w:val="ListBullet"/>
        <w:spacing w:before="20" w:after="40"/>
        <w:ind w:left="432"/>
      </w:pPr>
      <w:r>
        <w:rPr>
          <w:rFonts w:ascii="Arial" w:hAnsi="Arial"/>
          <w:b/>
          <w:color w:val="059669"/>
          <w:sz w:val="21"/>
        </w:rPr>
        <w:t xml:space="preserve">[FE]  </w:t>
      </w:r>
      <w:r>
        <w:rPr>
          <w:rFonts w:ascii="Arial" w:hAnsi="Arial"/>
          <w:sz w:val="21"/>
        </w:rPr>
        <w:t>ChatPanel.jsx yaz: sağdan kayan panel (Tailwind translate geçişi), mesaj listesi, input + gönder butonu, LoadingDots animasyonu. Mock response ile test.</w:t>
      </w:r>
    </w:p>
    <w:p>
      <w:pPr>
        <w:pStyle w:val="ListBullet"/>
        <w:spacing w:before="20" w:after="40"/>
        <w:ind w:left="432"/>
      </w:pPr>
      <w:r>
        <w:rPr>
          <w:rFonts w:ascii="Arial" w:hAnsi="Arial"/>
          <w:b/>
          <w:color w:val="059669"/>
          <w:sz w:val="21"/>
        </w:rPr>
        <w:t xml:space="preserve">[FE]  </w:t>
      </w:r>
      <w:r>
        <w:rPr>
          <w:rFonts w:ascii="Arial" w:hAnsi="Arial"/>
          <w:sz w:val="21"/>
        </w:rPr>
        <w:t>ProductPage'e chatı bağla: 'Asistana Sor' butonu ChatPanel'i açsın, ürün bilgisi ChatPanel'e props olarak geçsin. Commit: 'feat: chat panel UI'</w:t>
      </w:r>
    </w:p>
    <w:p>
      <w:pPr>
        <w:spacing w:before="180" w:after="100"/>
      </w:pPr>
      <w:r>
        <w:rPr>
          <w:rFonts w:ascii="Arial" w:hAnsi="Arial"/>
          <w:b/>
          <w:color w:val="1E40AF"/>
          <w:sz w:val="26"/>
        </w:rPr>
        <w:t>15 Mayıs (Çarşamba) — Tam Entegrasyon</w:t>
      </w:r>
    </w:p>
    <w:p>
      <w:pPr>
        <w:pStyle w:val="ListBullet"/>
        <w:spacing w:before="20" w:after="40"/>
        <w:ind w:left="432"/>
      </w:pPr>
      <w:r>
        <w:rPr>
          <w:rFonts w:ascii="Arial" w:hAnsi="Arial"/>
          <w:b/>
          <w:color w:val="7C3AED"/>
          <w:sz w:val="21"/>
        </w:rPr>
        <w:t xml:space="preserve">[BERABER]  </w:t>
      </w:r>
      <w:r>
        <w:rPr>
          <w:rFonts w:ascii="Arial" w:hAnsi="Arial"/>
          <w:sz w:val="21"/>
        </w:rPr>
        <w:t>Frontend ChatPanel'i gerçek POST /api/chat'e bağla. api/smartcart.js'deki sendMessage fonksiyonu aktif hale getir. İlk gerçek soru-cevap testi.</w:t>
      </w:r>
    </w:p>
    <w:p>
      <w:pPr>
        <w:pStyle w:val="ListBullet"/>
        <w:spacing w:before="20" w:after="40"/>
        <w:ind w:left="432"/>
      </w:pPr>
      <w:r>
        <w:rPr>
          <w:rFonts w:ascii="Arial" w:hAnsi="Arial"/>
          <w:b/>
          <w:color w:val="1A56DB"/>
          <w:sz w:val="21"/>
        </w:rPr>
        <w:t xml:space="preserve">[BE]  </w:t>
      </w:r>
      <w:r>
        <w:rPr>
          <w:rFonts w:ascii="Arial" w:hAnsi="Arial"/>
          <w:sz w:val="21"/>
        </w:rPr>
        <w:t>4 kategori için Bölüm 6.4 test senaryolarını çalıştır. Yanıtlar beklenen kalitede mi? Hayırsa promptu iyileştir — bugünün büyük kısmı buna ayrılabilir.</w:t>
      </w:r>
    </w:p>
    <w:p>
      <w:pPr>
        <w:pStyle w:val="ListBullet"/>
        <w:spacing w:before="20" w:after="40"/>
        <w:ind w:left="432"/>
      </w:pPr>
      <w:r>
        <w:rPr>
          <w:rFonts w:ascii="Arial" w:hAnsi="Arial"/>
          <w:b/>
          <w:color w:val="1A56DB"/>
          <w:sz w:val="21"/>
        </w:rPr>
        <w:t xml:space="preserve">[BE]  </w:t>
      </w:r>
      <w:r>
        <w:rPr>
          <w:rFonts w:ascii="Arial" w:hAnsi="Arial"/>
          <w:sz w:val="21"/>
        </w:rPr>
        <w:t>Timeout senaryosunu test et: Gemini yavaş yanıt verirse ne olur? Fallback doğru çalışıyor mu? Parse hatası senaryosu?</w:t>
      </w:r>
    </w:p>
    <w:p>
      <w:pPr>
        <w:pStyle w:val="ListBullet"/>
        <w:spacing w:before="20" w:after="40"/>
        <w:ind w:left="432"/>
      </w:pPr>
      <w:r>
        <w:rPr>
          <w:rFonts w:ascii="Arial" w:hAnsi="Arial"/>
          <w:b/>
          <w:color w:val="059669"/>
          <w:sz w:val="21"/>
        </w:rPr>
        <w:t xml:space="preserve">[FE]  </w:t>
      </w:r>
      <w:r>
        <w:rPr>
          <w:rFonts w:ascii="Arial" w:hAnsi="Arial"/>
          <w:sz w:val="21"/>
        </w:rPr>
        <w:t>MatchScoreBadge bileşeni: matchScore'a göre renkli yuvarlak badge. 80+ yeşil, 60-79 sarı, 60 altı turuncu.</w:t>
      </w:r>
    </w:p>
    <w:p>
      <w:pPr>
        <w:pStyle w:val="ListBullet"/>
        <w:spacing w:before="20" w:after="40"/>
        <w:ind w:left="432"/>
      </w:pPr>
      <w:r>
        <w:rPr>
          <w:rFonts w:ascii="Arial" w:hAnsi="Arial"/>
          <w:b/>
          <w:color w:val="059669"/>
          <w:sz w:val="21"/>
        </w:rPr>
        <w:t xml:space="preserve">[FE]  </w:t>
      </w:r>
      <w:r>
        <w:rPr>
          <w:rFonts w:ascii="Arial" w:hAnsi="Arial"/>
          <w:sz w:val="21"/>
        </w:rPr>
        <w:t>VisualInsightBox bileşeni: gri arka plan, italik metin, göz ikonu (emoji yeterli). visualInsights alanını göster.</w:t>
      </w:r>
    </w:p>
    <w:p>
      <w:pPr>
        <w:pStyle w:val="ListBullet"/>
        <w:spacing w:before="20" w:after="40"/>
        <w:ind w:left="432"/>
      </w:pPr>
      <w:r>
        <w:rPr>
          <w:rFonts w:ascii="Arial" w:hAnsi="Arial"/>
          <w:b/>
          <w:color w:val="059669"/>
          <w:sz w:val="21"/>
        </w:rPr>
        <w:t xml:space="preserve">[FE]  </w:t>
      </w:r>
      <w:r>
        <w:rPr>
          <w:rFonts w:ascii="Arial" w:hAnsi="Arial"/>
          <w:sz w:val="21"/>
        </w:rPr>
        <w:t>FollowUpButtons bileşeni: followUpQuestions'ı mavi outline buton olarak listele. Tıklanınca inputValue'yu set edip otomatik gönder.</w:t>
      </w:r>
    </w:p>
    <w:p>
      <w:pPr>
        <w:pStyle w:val="ListBullet"/>
        <w:spacing w:before="20" w:after="40"/>
        <w:ind w:left="432"/>
      </w:pPr>
      <w:r>
        <w:rPr>
          <w:rFonts w:ascii="Arial" w:hAnsi="Arial"/>
          <w:b/>
          <w:color w:val="7C3AED"/>
          <w:sz w:val="21"/>
        </w:rPr>
        <w:t xml:space="preserve">[BERABER]  </w:t>
      </w:r>
      <w:r>
        <w:rPr>
          <w:rFonts w:ascii="Arial" w:hAnsi="Arial"/>
          <w:sz w:val="21"/>
        </w:rPr>
        <w:t>Uçtan uca test: 4 kategoriden 1'er ürün aç, asistana soru sor. MatchScore görünüyor mu? VisualInsights geliyor mu? FollowUp çalışıyor mu? Commit: 'feat: full integration'</w:t>
      </w:r>
    </w:p>
    <w:p>
      <w:pPr>
        <w:spacing w:before="180" w:after="100"/>
      </w:pPr>
      <w:r>
        <w:rPr>
          <w:rFonts w:ascii="Arial" w:hAnsi="Arial"/>
          <w:b/>
          <w:color w:val="1E40AF"/>
          <w:sz w:val="26"/>
        </w:rPr>
        <w:t>16 Mayıs (Perşembe) — Konuşma Geçmişi ve UI Cilalama</w:t>
      </w:r>
    </w:p>
    <w:p>
      <w:pPr>
        <w:pStyle w:val="ListBullet"/>
        <w:spacing w:before="20" w:after="40"/>
        <w:ind w:left="432"/>
      </w:pPr>
      <w:r>
        <w:rPr>
          <w:rFonts w:ascii="Arial" w:hAnsi="Arial"/>
          <w:b/>
          <w:color w:val="1A56DB"/>
          <w:sz w:val="21"/>
        </w:rPr>
        <w:t xml:space="preserve">[BE]  </w:t>
      </w:r>
      <w:r>
        <w:rPr>
          <w:rFonts w:ascii="Arial" w:hAnsi="Arial"/>
          <w:sz w:val="21"/>
        </w:rPr>
        <w:t>ChatRequest'e List&lt;String&gt; history ekle. buildTextPrompt'ta geçmiş mesajları KONUŞMA GEÇMİŞİ bölümüne ekle. Bağlamlı sohbet test: 2. soru 1. soruya atıfla cevaplansın.</w:t>
      </w:r>
    </w:p>
    <w:p>
      <w:pPr>
        <w:pStyle w:val="ListBullet"/>
        <w:spacing w:before="20" w:after="40"/>
        <w:ind w:left="432"/>
      </w:pPr>
      <w:r>
        <w:rPr>
          <w:rFonts w:ascii="Arial" w:hAnsi="Arial"/>
          <w:b/>
          <w:color w:val="1A56DB"/>
          <w:sz w:val="21"/>
        </w:rPr>
        <w:t xml:space="preserve">[BE]  </w:t>
      </w:r>
      <w:r>
        <w:rPr>
          <w:rFonts w:ascii="Arial" w:hAnsi="Arial"/>
          <w:sz w:val="21"/>
        </w:rPr>
        <w:t>Benzer ürünleri prompte dahil et: ContextBuilderService'de aynı kategoriden 3 ürün çek. PromptBuilderService'de BENZER ÜRÜNLER bölümüne ekle.</w:t>
      </w:r>
    </w:p>
    <w:p>
      <w:pPr>
        <w:pStyle w:val="ListBullet"/>
        <w:spacing w:before="20" w:after="40"/>
        <w:ind w:left="432"/>
      </w:pPr>
      <w:r>
        <w:rPr>
          <w:rFonts w:ascii="Arial" w:hAnsi="Arial"/>
          <w:b/>
          <w:color w:val="059669"/>
          <w:sz w:val="21"/>
        </w:rPr>
        <w:t xml:space="preserve">[FE]  </w:t>
      </w:r>
      <w:r>
        <w:rPr>
          <w:rFonts w:ascii="Arial" w:hAnsi="Arial"/>
          <w:sz w:val="21"/>
        </w:rPr>
        <w:t>ChatPanel'de history state'ini yönet: her yeni mesajda önceki mesajları history formatına ekle, API'ye gönder.</w:t>
      </w:r>
    </w:p>
    <w:p>
      <w:pPr>
        <w:pStyle w:val="ListBullet"/>
        <w:spacing w:before="20" w:after="40"/>
        <w:ind w:left="432"/>
      </w:pPr>
      <w:r>
        <w:rPr>
          <w:rFonts w:ascii="Arial" w:hAnsi="Arial"/>
          <w:b/>
          <w:color w:val="059669"/>
          <w:sz w:val="21"/>
        </w:rPr>
        <w:t xml:space="preserve">[FE]  </w:t>
      </w:r>
      <w:r>
        <w:rPr>
          <w:rFonts w:ascii="Arial" w:hAnsi="Arial"/>
          <w:sz w:val="21"/>
        </w:rPr>
        <w:t>CategoryFilter animasyonu: aktif kategori butonu mavi, hover efekti. Filtre çalışıyor mu test et.</w:t>
      </w:r>
    </w:p>
    <w:p>
      <w:pPr>
        <w:pStyle w:val="ListBullet"/>
        <w:spacing w:before="20" w:after="40"/>
        <w:ind w:left="432"/>
      </w:pPr>
      <w:r>
        <w:rPr>
          <w:rFonts w:ascii="Arial" w:hAnsi="Arial"/>
          <w:b/>
          <w:color w:val="059669"/>
          <w:sz w:val="21"/>
        </w:rPr>
        <w:t xml:space="preserve">[FE]  </w:t>
      </w:r>
      <w:r>
        <w:rPr>
          <w:rFonts w:ascii="Arial" w:hAnsi="Arial"/>
          <w:sz w:val="21"/>
        </w:rPr>
        <w:t>Mobil uyumluluk: ChatPanel mobilde tam ekran (w-full h-full), masaüstünde 380px sidebar. Responsive test yap.</w:t>
      </w:r>
    </w:p>
    <w:p>
      <w:pPr>
        <w:pStyle w:val="ListBullet"/>
        <w:spacing w:before="20" w:after="40"/>
        <w:ind w:left="432"/>
      </w:pPr>
      <w:r>
        <w:rPr>
          <w:rFonts w:ascii="Arial" w:hAnsi="Arial"/>
          <w:b/>
          <w:color w:val="059669"/>
          <w:sz w:val="21"/>
        </w:rPr>
        <w:t xml:space="preserve">[FE]  </w:t>
      </w:r>
      <w:r>
        <w:rPr>
          <w:rFonts w:ascii="Arial" w:hAnsi="Arial"/>
          <w:sz w:val="21"/>
        </w:rPr>
        <w:t>Hata state: API çağrısı başarısız olursa kırmızı uyarı kutusu + retry butonu. Boş state: 'Asistana istediğiniz soruyu sorun.'</w:t>
      </w:r>
    </w:p>
    <w:p>
      <w:pPr>
        <w:pStyle w:val="ListBullet"/>
        <w:spacing w:before="20" w:after="40"/>
        <w:ind w:left="432"/>
      </w:pPr>
      <w:r>
        <w:rPr>
          <w:rFonts w:ascii="Arial" w:hAnsi="Arial"/>
          <w:b/>
          <w:color w:val="7C3AED"/>
          <w:sz w:val="21"/>
        </w:rPr>
        <w:t xml:space="preserve">[BERABER]  </w:t>
      </w:r>
      <w:r>
        <w:rPr>
          <w:rFonts w:ascii="Arial" w:hAnsi="Arial"/>
          <w:sz w:val="21"/>
        </w:rPr>
        <w:t>Tüm senaryoları sabah akşam test et. Kırık bir şey varsa bugün düzelt. Commit: 'feat: conversation history + UI polish'</w:t>
      </w:r>
    </w:p>
    <w:p>
      <w:pPr>
        <w:spacing w:before="180" w:after="100"/>
      </w:pPr>
      <w:r>
        <w:rPr>
          <w:rFonts w:ascii="Arial" w:hAnsi="Arial"/>
          <w:b/>
          <w:color w:val="1E40AF"/>
          <w:sz w:val="26"/>
        </w:rPr>
        <w:t>17 Mayıs (Cuma) — Deploy</w:t>
      </w:r>
    </w:p>
    <w:p>
      <w:pPr>
        <w:pStyle w:val="ListBullet"/>
        <w:spacing w:before="20" w:after="40"/>
        <w:ind w:left="432"/>
      </w:pPr>
      <w:r>
        <w:rPr>
          <w:rFonts w:ascii="Arial" w:hAnsi="Arial"/>
          <w:b/>
          <w:color w:val="1A56DB"/>
          <w:sz w:val="21"/>
        </w:rPr>
        <w:t xml:space="preserve">[BE]  </w:t>
      </w:r>
      <w:r>
        <w:rPr>
          <w:rFonts w:ascii="Arial" w:hAnsi="Arial"/>
          <w:sz w:val="21"/>
        </w:rPr>
        <w:t>mvn clean package -DskipTests. target/ klasöründe .jar dosyası oluştu mu kontrol et. Lokal JAR'ı java -jar ile çalıştır — çalışıyor mu?</w:t>
      </w:r>
    </w:p>
    <w:p>
      <w:pPr>
        <w:pStyle w:val="ListBullet"/>
        <w:spacing w:before="20" w:after="40"/>
        <w:ind w:left="432"/>
      </w:pPr>
      <w:r>
        <w:rPr>
          <w:rFonts w:ascii="Arial" w:hAnsi="Arial"/>
          <w:b/>
          <w:color w:val="1A56DB"/>
          <w:sz w:val="21"/>
        </w:rPr>
        <w:t xml:space="preserve">[BE]  </w:t>
      </w:r>
      <w:r>
        <w:rPr>
          <w:rFonts w:ascii="Arial" w:hAnsi="Arial"/>
          <w:sz w:val="21"/>
        </w:rPr>
        <w:t>railway.app → GitHub ile üye ol → New Project → Deploy from GitHub Repo → backend reposunu seç.</w:t>
      </w:r>
    </w:p>
    <w:p>
      <w:pPr>
        <w:pStyle w:val="ListBullet"/>
        <w:spacing w:before="20" w:after="40"/>
        <w:ind w:left="432"/>
      </w:pPr>
      <w:r>
        <w:rPr>
          <w:rFonts w:ascii="Arial" w:hAnsi="Arial"/>
          <w:b/>
          <w:color w:val="1A56DB"/>
          <w:sz w:val="21"/>
        </w:rPr>
        <w:t xml:space="preserve">[BE]  </w:t>
      </w:r>
      <w:r>
        <w:rPr>
          <w:rFonts w:ascii="Arial" w:hAnsi="Arial"/>
          <w:sz w:val="21"/>
        </w:rPr>
        <w:t>Railway Dashboard → Variables: GEMINI_API_KEY = [gerçek anahtar]. Deploy loglarını izle. 'Started SmartCartApplication' çıktısı geldi mi?</w:t>
      </w:r>
    </w:p>
    <w:p>
      <w:pPr>
        <w:pStyle w:val="ListBullet"/>
        <w:spacing w:before="20" w:after="40"/>
        <w:ind w:left="432"/>
      </w:pPr>
      <w:r>
        <w:rPr>
          <w:rFonts w:ascii="Arial" w:hAnsi="Arial"/>
          <w:b/>
          <w:color w:val="1A56DB"/>
          <w:sz w:val="21"/>
        </w:rPr>
        <w:t xml:space="preserve">[BE]  </w:t>
      </w:r>
      <w:r>
        <w:rPr>
          <w:rFonts w:ascii="Arial" w:hAnsi="Arial"/>
          <w:sz w:val="21"/>
        </w:rPr>
        <w:t>Railway URL'den test: GET /api/products → JSON döndü mü? POST /api/chat → yanıt geldi mi? Commit: 'feat: railway deploy'</w:t>
      </w:r>
    </w:p>
    <w:p>
      <w:pPr>
        <w:pStyle w:val="ListBullet"/>
        <w:spacing w:before="20" w:after="40"/>
        <w:ind w:left="432"/>
      </w:pPr>
      <w:r>
        <w:rPr>
          <w:rFonts w:ascii="Arial" w:hAnsi="Arial"/>
          <w:b/>
          <w:color w:val="059669"/>
          <w:sz w:val="21"/>
        </w:rPr>
        <w:t xml:space="preserve">[FE]  </w:t>
      </w:r>
      <w:r>
        <w:rPr>
          <w:rFonts w:ascii="Arial" w:hAnsi="Arial"/>
          <w:sz w:val="21"/>
        </w:rPr>
        <w:t>vercel.com → GitHub ile üye ol → New Project → frontend reposunu import et.</w:t>
      </w:r>
    </w:p>
    <w:p>
      <w:pPr>
        <w:pStyle w:val="ListBullet"/>
        <w:spacing w:before="20" w:after="40"/>
        <w:ind w:left="432"/>
      </w:pPr>
      <w:r>
        <w:rPr>
          <w:rFonts w:ascii="Arial" w:hAnsi="Arial"/>
          <w:b/>
          <w:color w:val="059669"/>
          <w:sz w:val="21"/>
        </w:rPr>
        <w:t xml:space="preserve">[FE]  </w:t>
      </w:r>
      <w:r>
        <w:rPr>
          <w:rFonts w:ascii="Arial" w:hAnsi="Arial"/>
          <w:sz w:val="21"/>
        </w:rPr>
        <w:t>Vercel → Environment Variables: VITE_API_URL = https://[railway-url].railway.app. Deploy.</w:t>
      </w:r>
    </w:p>
    <w:p>
      <w:pPr>
        <w:pStyle w:val="ListBullet"/>
        <w:spacing w:before="20" w:after="40"/>
        <w:ind w:left="432"/>
      </w:pPr>
      <w:r>
        <w:rPr>
          <w:rFonts w:ascii="Arial" w:hAnsi="Arial"/>
          <w:b/>
          <w:color w:val="059669"/>
          <w:sz w:val="21"/>
        </w:rPr>
        <w:t xml:space="preserve">[FE]  </w:t>
      </w:r>
      <w:r>
        <w:rPr>
          <w:rFonts w:ascii="Arial" w:hAnsi="Arial"/>
          <w:sz w:val="21"/>
        </w:rPr>
        <w:t>Vercel URL'den test: ürün listesi yükleniyor mu? Chat çalışıyor mu? 4 kategoriden 1'er test. Commit: 'feat: vercel deploy'</w:t>
      </w:r>
    </w:p>
    <w:p>
      <w:pPr>
        <w:pStyle w:val="ListBullet"/>
        <w:spacing w:before="20" w:after="40"/>
        <w:ind w:left="432"/>
      </w:pPr>
      <w:r>
        <w:rPr>
          <w:rFonts w:ascii="Arial" w:hAnsi="Arial"/>
          <w:b/>
          <w:color w:val="7C3AED"/>
          <w:sz w:val="21"/>
        </w:rPr>
        <w:t xml:space="preserve">[BERABER]  </w:t>
      </w:r>
      <w:r>
        <w:rPr>
          <w:rFonts w:ascii="Arial" w:hAnsi="Arial"/>
          <w:sz w:val="21"/>
        </w:rPr>
        <w:t>Deploy günü sorun çıkarsa bugün çözün. Yarın video var. Canlı link çalışmadan video olmaz.</w:t>
      </w:r>
    </w:p>
    <w:p>
      <w:pPr>
        <w:spacing w:before="180" w:after="100"/>
      </w:pPr>
      <w:r>
        <w:rPr>
          <w:rFonts w:ascii="Arial" w:hAnsi="Arial"/>
          <w:b/>
          <w:color w:val="1E40AF"/>
          <w:sz w:val="26"/>
        </w:rPr>
        <w:t>18 Mayıs (Cumartesi) — Video, Doküman ve Son Rötuş</w:t>
      </w:r>
    </w:p>
    <w:p>
      <w:pPr>
        <w:pStyle w:val="ListBullet"/>
        <w:spacing w:before="20" w:after="40"/>
        <w:ind w:left="432"/>
      </w:pPr>
      <w:r>
        <w:rPr>
          <w:rFonts w:ascii="Arial" w:hAnsi="Arial"/>
          <w:b/>
          <w:color w:val="7C3AED"/>
          <w:sz w:val="21"/>
        </w:rPr>
        <w:t xml:space="preserve">[BERABER]  </w:t>
      </w:r>
      <w:r>
        <w:rPr>
          <w:rFonts w:ascii="Arial" w:hAnsi="Arial"/>
          <w:sz w:val="21"/>
        </w:rPr>
        <w:t>Son canlı link testi: 4 kategori × 2 soru. Her şey çalışıyor mu? Görsel analiz geliyor mu?</w:t>
      </w:r>
    </w:p>
    <w:p>
      <w:pPr>
        <w:pStyle w:val="ListBullet"/>
        <w:spacing w:before="20" w:after="40"/>
        <w:ind w:left="432"/>
      </w:pPr>
      <w:r>
        <w:rPr>
          <w:rFonts w:ascii="Arial" w:hAnsi="Arial"/>
          <w:b/>
          <w:color w:val="7C3AED"/>
          <w:sz w:val="21"/>
        </w:rPr>
        <w:t xml:space="preserve">[BERABER]  </w:t>
      </w:r>
      <w:r>
        <w:rPr>
          <w:rFonts w:ascii="Arial" w:hAnsi="Arial"/>
          <w:sz w:val="21"/>
        </w:rPr>
        <w:t>60 saniyelik video çek (script Bölüm 12'de). OBS veya ekran kaydı. Kodu gösterme — sadece çalışan uygulama.</w:t>
      </w:r>
    </w:p>
    <w:p>
      <w:pPr>
        <w:pStyle w:val="ListBullet"/>
        <w:spacing w:before="20" w:after="40"/>
        <w:ind w:left="432"/>
      </w:pPr>
      <w:r>
        <w:rPr>
          <w:rFonts w:ascii="Arial" w:hAnsi="Arial"/>
          <w:b/>
          <w:color w:val="7C3AED"/>
          <w:sz w:val="21"/>
        </w:rPr>
        <w:t xml:space="preserve">[BERABER]  </w:t>
      </w:r>
      <w:r>
        <w:rPr>
          <w:rFonts w:ascii="Arial" w:hAnsi="Arial"/>
          <w:sz w:val="21"/>
        </w:rPr>
        <w:t>Videoyu YouTube'a yükle (Unlisted olabilir). Süreyi kontrol et: tam 60 saniye. 60+ saniyeyi jüri izlemiyor.</w:t>
      </w:r>
    </w:p>
    <w:p>
      <w:pPr>
        <w:pStyle w:val="ListBullet"/>
        <w:spacing w:before="20" w:after="40"/>
        <w:ind w:left="432"/>
      </w:pPr>
      <w:r>
        <w:rPr>
          <w:rFonts w:ascii="Arial" w:hAnsi="Arial"/>
          <w:b/>
          <w:color w:val="1A56DB"/>
          <w:sz w:val="21"/>
        </w:rPr>
        <w:t xml:space="preserve">[BE]  </w:t>
      </w:r>
      <w:r>
        <w:rPr>
          <w:rFonts w:ascii="Arial" w:hAnsi="Arial"/>
          <w:sz w:val="21"/>
        </w:rPr>
        <w:t>README.md yaz: proje amacı, tech stack, kurulum adımları, API key nasıl alınır, nasıl çalıştırılır, mimari diyagramı.</w:t>
      </w:r>
    </w:p>
    <w:p>
      <w:pPr>
        <w:pStyle w:val="ListBullet"/>
        <w:spacing w:before="20" w:after="40"/>
        <w:ind w:left="432"/>
      </w:pPr>
      <w:r>
        <w:rPr>
          <w:rFonts w:ascii="Arial" w:hAnsi="Arial"/>
          <w:b/>
          <w:color w:val="059669"/>
          <w:sz w:val="21"/>
        </w:rPr>
        <w:t xml:space="preserve">[FE]  </w:t>
      </w:r>
      <w:r>
        <w:rPr>
          <w:rFonts w:ascii="Arial" w:hAnsi="Arial"/>
          <w:sz w:val="21"/>
        </w:rPr>
        <w:t>UI'de varsa son küçük bug'ları düzelt. Renk, boşluk, font tutarsızlıkları temizle.</w:t>
      </w:r>
    </w:p>
    <w:p>
      <w:pPr>
        <w:pStyle w:val="ListBullet"/>
        <w:spacing w:before="20" w:after="40"/>
        <w:ind w:left="432"/>
      </w:pPr>
      <w:r>
        <w:rPr>
          <w:rFonts w:ascii="Arial" w:hAnsi="Arial"/>
          <w:b/>
          <w:color w:val="7C3AED"/>
          <w:sz w:val="21"/>
        </w:rPr>
        <w:t xml:space="preserve">[BERABER]  </w:t>
      </w:r>
      <w:r>
        <w:rPr>
          <w:rFonts w:ascii="Arial" w:hAnsi="Arial"/>
          <w:sz w:val="21"/>
        </w:rPr>
        <w:t>Teslim formu proje özet metni (Bölüm 12'de hazır). Gözden geçir, iade oranı + agentik yapı + görsel analiz vurgusu.</w:t>
      </w:r>
    </w:p>
    <w:p>
      <w:pPr>
        <w:pStyle w:val="ListBullet"/>
        <w:spacing w:before="20" w:after="40"/>
        <w:ind w:left="432"/>
      </w:pPr>
      <w:r>
        <w:rPr>
          <w:rFonts w:ascii="Arial" w:hAnsi="Arial"/>
          <w:b/>
          <w:color w:val="7C3AED"/>
          <w:sz w:val="21"/>
        </w:rPr>
        <w:t xml:space="preserve">[BERABER]  </w:t>
      </w:r>
      <w:r>
        <w:rPr>
          <w:rFonts w:ascii="Arial" w:hAnsi="Arial"/>
          <w:sz w:val="21"/>
        </w:rPr>
        <w:t>Commit: 'docs: README and final polish'. Commit geçmişini gözden geçir — 8-19 Mayıs arası her gün commit var mı?</w:t>
      </w:r>
    </w:p>
    <w:p>
      <w:pPr>
        <w:spacing w:before="180" w:after="100"/>
      </w:pPr>
      <w:r>
        <w:rPr>
          <w:rFonts w:ascii="Arial" w:hAnsi="Arial"/>
          <w:b/>
          <w:color w:val="1E40AF"/>
          <w:sz w:val="26"/>
        </w:rPr>
        <w:t>19 Mayıs (Pazar) — Teslim</w:t>
      </w:r>
    </w:p>
    <w:p>
      <w:pPr>
        <w:pStyle w:val="ListBullet"/>
        <w:spacing w:before="20" w:after="40"/>
        <w:ind w:left="432"/>
      </w:pPr>
      <w:r>
        <w:rPr>
          <w:rFonts w:ascii="Arial" w:hAnsi="Arial"/>
          <w:b/>
          <w:color w:val="DC2626"/>
          <w:sz w:val="21"/>
        </w:rPr>
        <w:t xml:space="preserve">[KRİTİK]  </w:t>
      </w:r>
      <w:r>
        <w:rPr>
          <w:rFonts w:ascii="Arial" w:hAnsi="Arial"/>
          <w:sz w:val="21"/>
        </w:rPr>
        <w:t>23:59 deadline — formu en geç 21:00'de gönder. Son 3 saati tampon olarak bırak.</w:t>
      </w:r>
    </w:p>
    <w:p>
      <w:pPr>
        <w:pStyle w:val="ListBullet"/>
        <w:spacing w:before="20" w:after="40"/>
        <w:ind w:left="432"/>
      </w:pPr>
      <w:r>
        <w:rPr>
          <w:rFonts w:ascii="Arial" w:hAnsi="Arial"/>
          <w:b/>
          <w:color w:val="7C3AED"/>
          <w:sz w:val="21"/>
        </w:rPr>
        <w:t xml:space="preserve">[BERABER]  </w:t>
      </w:r>
      <w:r>
        <w:rPr>
          <w:rFonts w:ascii="Arial" w:hAnsi="Arial"/>
          <w:sz w:val="21"/>
        </w:rPr>
        <w:t>GitHub reposunu public yap. Her iki repo (backend + frontend) public mı kontrol et.</w:t>
      </w:r>
    </w:p>
    <w:p>
      <w:pPr>
        <w:pStyle w:val="ListBullet"/>
        <w:spacing w:before="20" w:after="40"/>
        <w:ind w:left="432"/>
      </w:pPr>
      <w:r>
        <w:rPr>
          <w:rFonts w:ascii="Arial" w:hAnsi="Arial"/>
          <w:b/>
          <w:color w:val="7C3AED"/>
          <w:sz w:val="21"/>
        </w:rPr>
        <w:t xml:space="preserve">[BERABER]  </w:t>
      </w:r>
      <w:r>
        <w:rPr>
          <w:rFonts w:ascii="Arial" w:hAnsi="Arial"/>
          <w:sz w:val="21"/>
        </w:rPr>
        <w:t>Canlı Vercel linkini test et: 4 kategoriden 1'er soru. Görsel analiz, matchScore, followUp çalışıyor mu?</w:t>
      </w:r>
    </w:p>
    <w:p>
      <w:pPr>
        <w:pStyle w:val="ListBullet"/>
        <w:spacing w:before="20" w:after="40"/>
        <w:ind w:left="432"/>
      </w:pPr>
      <w:r>
        <w:rPr>
          <w:rFonts w:ascii="Arial" w:hAnsi="Arial"/>
          <w:b/>
          <w:color w:val="7C3AED"/>
          <w:sz w:val="21"/>
        </w:rPr>
        <w:t xml:space="preserve">[BERABER]  </w:t>
      </w:r>
      <w:r>
        <w:rPr>
          <w:rFonts w:ascii="Arial" w:hAnsi="Arial"/>
          <w:sz w:val="21"/>
        </w:rPr>
        <w:t>Teslim formunu doldur: GitHub linki + YouTube linki + Vercel linki + proje özeti.</w:t>
      </w:r>
    </w:p>
    <w:p>
      <w:pPr>
        <w:pStyle w:val="ListBullet"/>
        <w:spacing w:before="20" w:after="40"/>
        <w:ind w:left="432"/>
      </w:pPr>
      <w:r>
        <w:rPr>
          <w:rFonts w:ascii="Arial" w:hAnsi="Arial"/>
          <w:b/>
          <w:color w:val="7C3AED"/>
          <w:sz w:val="21"/>
        </w:rPr>
        <w:t xml:space="preserve">[BERABER]  </w:t>
      </w:r>
      <w:r>
        <w:rPr>
          <w:rFonts w:ascii="Arial" w:hAnsi="Arial"/>
          <w:sz w:val="21"/>
        </w:rPr>
        <w:t>Formu gönder. Screenshot al. Ekran kaydı al. Kanıt olarak sakla.</w:t>
      </w:r>
    </w:p>
    <w:p>
      <w:pPr>
        <w:pBdr>
          <w:bottom w:val="single" w:sz="6" w:space="1" w:color="93C5FD"/>
        </w:pBdr>
        <w:spacing w:before="200" w:after="200"/>
      </w:pPr>
    </w:p>
    <w:p>
      <w:pPr>
        <w:spacing w:before="320" w:after="100"/>
      </w:pPr>
      <w:r>
        <w:rPr>
          <w:rFonts w:ascii="Arial" w:hAnsi="Arial"/>
          <w:b/>
          <w:color w:val="1A56DB"/>
          <w:sz w:val="34"/>
        </w:rPr>
        <w:t>Bölüm 12 — Jüri Sunumu ve Video Stratejisi</w:t>
      </w:r>
    </w:p>
    <w:p>
      <w:pPr>
        <w:spacing w:before="180" w:after="100"/>
      </w:pPr>
      <w:r>
        <w:rPr>
          <w:rFonts w:ascii="Arial" w:hAnsi="Arial"/>
          <w:b/>
          <w:color w:val="1E40AF"/>
          <w:sz w:val="26"/>
        </w:rPr>
        <w:t>12.1 60 Saniyelik Video Script</w:t>
      </w:r>
    </w:p>
    <w:p>
      <w:pPr>
        <w:spacing w:before="100" w:after="100"/>
        <w:ind w:left="288" w:right="288"/>
        <w:shd w:val="clear" w:color="auto" w:fill="FEF3C7"/>
      </w:pPr>
      <w:r>
        <w:rPr>
          <w:rFonts w:ascii="Arial" w:hAnsi="Arial"/>
          <w:b w:val="0"/>
          <w:color w:val="783500"/>
          <w:sz w:val="20"/>
        </w:rPr>
        <w:t>Video kurası: Kodu ASLA gösterme. Sadece çalışan uygulamayı göster. Yüz gösterme zorunluluğu yok — ekran kaydı yeterli. Sade bir arka plan müziği eklenebilir.</w:t>
      </w:r>
    </w:p>
    <w:p>
      <w:pPr>
        <w:spacing w:before="80" w:after="120"/>
        <w:ind w:left="288"/>
        <w:shd w:val="clear" w:color="auto" w:fill="F1F5F9"/>
      </w:pPr>
      <w:r>
        <w:rPr>
          <w:rFonts w:ascii="Courier New" w:hAnsi="Courier New"/>
          <w:color w:val="1E293B"/>
          <w:sz w:val="17"/>
        </w:rPr>
        <w:t>[0-8 saniye — Problem]</w:t>
        <w:br/>
        <w:t>Ekran: Boş veya e-ticaret iade haberi görseli</w:t>
        <w:br/>
        <w:t>Ses/Altyazı: 'Türkiye'de giyim alışverişinde her 5 üründen 1'i iade ediliyor.</w:t>
        <w:br/>
        <w:t xml:space="preserve">             Neden? Çünkü stüdyo fotoğrafı gerçeği göstermiyor.'</w:t>
        <w:br/>
        <w:br/>
        <w:t>[8-50 saniye — Demo (4 senaryo, ~10 saniye her biri)]</w:t>
        <w:br/>
        <w:t>1) KIYAFET: Kaban ürün sayfası → 'Asistana Sor' → 'Boyum 160, dizime gelir mi?'</w:t>
        <w:br/>
        <w:t xml:space="preserve">   → Görsel analiz + MatchScore 82 + yanıt görünür</w:t>
        <w:br/>
        <w:br/>
        <w:t>2) MOBİLYA: Koltuk sayfası → 'Bu koltuk 280cm salona sığar mı?'</w:t>
        <w:br/>
        <w:t xml:space="preserve">   → Boyut analizi + 'Geniş açı lens uyarısı' görünür</w:t>
        <w:br/>
        <w:br/>
        <w:t>3) ELEKTRONİK: Kulaklık → 'iPhone 15 ile uyumlu mu?'</w:t>
        <w:br/>
        <w:t xml:space="preserve">   → 'Bluetooth 5.2, iOS tam uyumlu. MatchScore 95'</w:t>
        <w:br/>
        <w:br/>
        <w:t>4) OUTDOOR: Çadır → 'Karadeniz sonbaharı için uygun mu?'</w:t>
        <w:br/>
        <w:t xml:space="preserve">   → Mevsim analizi + 'Yoğun yağışta sınırda' uyarısı</w:t>
        <w:br/>
        <w:br/>
        <w:t>[50-60 saniye — Kapanış]</w:t>
        <w:br/>
        <w:t>Ekran: Logo + 'SmartCart AI'</w:t>
        <w:br/>
        <w:t>Ses/Altyazı: 'Satın almadan önce biliyorsunuz. İade yok. Para kaybı yok.</w:t>
        <w:br/>
        <w:t xml:space="preserve">              SmartCart AI — Akıllı Satın Alma Kararı.'</w:t>
      </w:r>
    </w:p>
    <w:p>
      <w:pPr>
        <w:spacing w:before="180" w:after="100"/>
      </w:pPr>
      <w:r>
        <w:rPr>
          <w:rFonts w:ascii="Arial" w:hAnsi="Arial"/>
          <w:b/>
          <w:color w:val="1E40AF"/>
          <w:sz w:val="26"/>
        </w:rPr>
        <w:t>12.2 Jüri Pitch (7 Dakikalık Sunum Açılışı)</w:t>
      </w:r>
    </w:p>
    <w:p>
      <w:pPr>
        <w:spacing w:before="80" w:after="120"/>
        <w:ind w:left="288"/>
        <w:shd w:val="clear" w:color="auto" w:fill="F1F5F9"/>
      </w:pPr>
      <w:r>
        <w:rPr>
          <w:rFonts w:ascii="Courier New" w:hAnsi="Courier New"/>
          <w:color w:val="1E293B"/>
          <w:sz w:val="17"/>
        </w:rPr>
        <w:t>[0:00-0:30] PROBLEM CÜMLESİ</w:t>
        <w:br/>
        <w:t>'Türkiye'de giyim e-ticaretinin %19,84'ü iade. 301 milyar TL'lik sektörde</w:t>
        <w:br/>
        <w:t xml:space="preserve"> bu onlarca milyar TL operasyonel kayıp. Birincil sebep: ürün beklentiyle örtüşmüyor.'</w:t>
        <w:br/>
        <w:br/>
        <w:t>[0:30-1:00] ÇÖZÜM</w:t>
        <w:br/>
        <w:t>'SmartCart AI, kullanıcı ürün sayfasındayken devreye girer. Gemini 1.5 Flash</w:t>
        <w:br/>
        <w:t xml:space="preserve"> ile stüdyo görselini analiz eder, teknik verileri okur, kullanıcı yorumlarını</w:t>
        <w:br/>
        <w:t xml:space="preserve"> değerlendirir ve kişiselleştirilmiş bir yanıt üretir. Bu chatbot değil — akıllı</w:t>
        <w:br/>
        <w:t xml:space="preserve"> satın alma karar motorudur.'</w:t>
        <w:br/>
        <w:br/>
        <w:t>[1:00-4:30] CANLI DEMO</w:t>
        <w:br/>
        <w:t>4 kategoriden 1'er senaryo — jüri önünde gerçek zamanlı. En çarpıcısını ilk göster.</w:t>
        <w:br/>
        <w:br/>
        <w:t>[4:30-5:30] MİMARİ (1 slayt)</w:t>
        <w:br/>
        <w:t>'3 adımlı agentik pipeline: Context → Prompt → Gemini. Her adım ayrı sorumluluk.'</w:t>
        <w:br/>
        <w:br/>
        <w:t>[5:30-6:30] DEĞER</w:t>
        <w:br/>
        <w:t>'Tüketiciye: iade stresi yok. Satıcıya: operasyonel maliyet düşer.</w:t>
        <w:br/>
        <w:t xml:space="preserve"> Platforma: daha fazla güven, daha fazla alışveriş.'</w:t>
        <w:br/>
        <w:br/>
        <w:t>[6:30-7:00] VİZYON</w:t>
        <w:br/>
        <w:t>'Sonraki adım: Trendyol API entegrasyonu, Chrome extension, B2B SaaS model.'</w:t>
      </w:r>
    </w:p>
    <w:p>
      <w:pPr>
        <w:spacing w:before="180" w:after="100"/>
      </w:pPr>
      <w:r>
        <w:rPr>
          <w:rFonts w:ascii="Arial" w:hAnsi="Arial"/>
          <w:b/>
          <w:color w:val="1E40AF"/>
          <w:sz w:val="26"/>
        </w:rPr>
        <w:t>12.3 Proje Özet Metni (Teslim Formu — 280 kelime)</w:t>
      </w:r>
    </w:p>
    <w:p>
      <w:pPr>
        <w:spacing w:before="80" w:after="120"/>
        <w:ind w:left="288"/>
        <w:shd w:val="clear" w:color="auto" w:fill="F1F5F9"/>
      </w:pPr>
      <w:r>
        <w:rPr>
          <w:rFonts w:ascii="Courier New" w:hAnsi="Courier New"/>
          <w:color w:val="1E293B"/>
          <w:sz w:val="17"/>
        </w:rPr>
        <w:t>SmartCart AI, e-ticaret platformlarındaki iade maliyeti problemini yapay zeka</w:t>
        <w:br/>
        <w:t>ile çözen evrensel bir ürün uyum asistanıdır.</w:t>
        <w:br/>
        <w:br/>
        <w:t>Türkiye'de giyim kategorisinde iade oranı %19,84'e ulaşmıştır. Bu rakam, 301 milyar</w:t>
        <w:br/>
        <w:t>TL'lik sektörde onlarca milyar TL operasyonel kayıp anlamına gelmektedir. İadelerin</w:t>
        <w:br/>
        <w:t>birincil sebebi 'ürün beklentiyle örtüşmüyor' geri bildirimidir.</w:t>
        <w:br/>
        <w:br/>
        <w:t>SmartCart AI bu problemi kökeninden çözer. Kullanıcı bir ürün sayfasında 'Asistana</w:t>
        <w:br/>
        <w:t>Sor' butonuna bastığında Google Gemini 1.5 Flash ile çalışan üç aşamalı agentik</w:t>
        <w:br/>
        <w:t>pipeline devreye girer:</w:t>
        <w:br/>
        <w:br/>
        <w:t>1. ContextBuilder: Ürün özellikleri, kullanıcı yorumları ve benzer ürünleri toplar.</w:t>
        <w:br/>
        <w:t>2. PromptBuilder: Ürün görselini analiz için encode eder, kategoriye özel rehber ekler.</w:t>
        <w:br/>
        <w:t>3. GeminiService: Görsel + metin birlikte Gemini'ye gönderilir, yanıt parse edilir.</w:t>
        <w:br/>
        <w:br/>
        <w:t>Sistem kıyafet, mobilya, elektronik ve outdoor olmak üzere dört kategoride çalışır.</w:t>
        <w:br/>
        <w:t>'Bu kaban 160 boyuma uyar mı?', 'Bu koltuk odama sığar mı?', 'Bu kulaklık iPhone</w:t>
        <w:br/>
        <w:t>ile uyumlu mu?' gibi sorulara anlık yanıt üretir. Yanıt; uyum skoru (MatchScore),</w:t>
        <w:br/>
        <w:t>görsel analiz içgörüsü ve takip soruları içerir.</w:t>
        <w:br/>
        <w:br/>
        <w:t>Teknik stack: Spring Boot 3.2.5 + Java 21 (backend), React 18.3 + Tailwind CSS 3.4</w:t>
        <w:br/>
        <w:t>(frontend), Gemini 1.5 Flash API (AI motoru), H2 veritabanı, Railway + Vercel deploy.</w:t>
        <w:br/>
        <w:br/>
        <w:t>Hackathon MVP'sinin ötesinde SmartCart AI, gerçek platform API entegrasyonu,</w:t>
        <w:br/>
        <w:t>Chrome extension ve B2B SaaS modeline taşınabilecek bir ürün mimarisine sahiptir.</w:t>
      </w:r>
    </w:p>
    <w:p>
      <w:pPr>
        <w:pBdr>
          <w:bottom w:val="single" w:sz="6" w:space="1" w:color="93C5FD"/>
        </w:pBdr>
        <w:spacing w:before="200" w:after="200"/>
      </w:pPr>
    </w:p>
    <w:p>
      <w:pPr>
        <w:spacing w:before="320" w:after="100"/>
      </w:pPr>
      <w:r>
        <w:rPr>
          <w:rFonts w:ascii="Arial" w:hAnsi="Arial"/>
          <w:b/>
          <w:color w:val="1A56DB"/>
          <w:sz w:val="34"/>
        </w:rPr>
        <w:t>Bölüm 13 — Deploy Rehberi</w:t>
      </w:r>
    </w:p>
    <w:p>
      <w:pPr>
        <w:spacing w:before="180" w:after="100"/>
      </w:pPr>
      <w:r>
        <w:rPr>
          <w:rFonts w:ascii="Arial" w:hAnsi="Arial"/>
          <w:b/>
          <w:color w:val="1E40AF"/>
          <w:sz w:val="26"/>
        </w:rPr>
        <w:t>13.1 Backend — Railway.app</w:t>
      </w:r>
    </w:p>
    <w:p>
      <w:pPr>
        <w:pStyle w:val="ListNumber"/>
        <w:spacing w:before="20" w:after="60"/>
        <w:ind w:left="432"/>
      </w:pPr>
      <w:r>
        <w:rPr>
          <w:rFonts w:ascii="Arial" w:hAnsi="Arial"/>
          <w:sz w:val="21"/>
        </w:rPr>
        <w:t>railway.app → 'Login with GitHub'</w:t>
      </w:r>
    </w:p>
    <w:p>
      <w:pPr>
        <w:pStyle w:val="ListNumber"/>
        <w:spacing w:before="20" w:after="60"/>
        <w:ind w:left="432"/>
      </w:pPr>
      <w:r>
        <w:rPr>
          <w:rFonts w:ascii="Arial" w:hAnsi="Arial"/>
          <w:sz w:val="21"/>
        </w:rPr>
        <w:t>Dashboard → 'New Project' → 'Deploy from GitHub Repo' → backend reposunu seç</w:t>
      </w:r>
    </w:p>
    <w:p>
      <w:pPr>
        <w:pStyle w:val="ListNumber"/>
        <w:spacing w:before="20" w:after="60"/>
        <w:ind w:left="432"/>
      </w:pPr>
      <w:r>
        <w:rPr>
          <w:rFonts w:ascii="Arial" w:hAnsi="Arial"/>
          <w:sz w:val="21"/>
        </w:rPr>
        <w:t>'Variables' sekmesi → 'New Variable': GEMINI_API_KEY = [gerçek API anahtarın]</w:t>
      </w:r>
    </w:p>
    <w:p>
      <w:pPr>
        <w:pStyle w:val="ListNumber"/>
        <w:spacing w:before="20" w:after="60"/>
        <w:ind w:left="432"/>
      </w:pPr>
      <w:r>
        <w:rPr>
          <w:rFonts w:ascii="Arial" w:hAnsi="Arial"/>
          <w:sz w:val="21"/>
        </w:rPr>
        <w:t>Deploy otomatik başlar. 'Logs' sekmesinden 'Started SmartCartApplication' bekle (~2-3 dakika)</w:t>
      </w:r>
    </w:p>
    <w:p>
      <w:pPr>
        <w:pStyle w:val="ListNumber"/>
        <w:spacing w:before="20" w:after="60"/>
        <w:ind w:left="432"/>
      </w:pPr>
      <w:r>
        <w:rPr>
          <w:rFonts w:ascii="Arial" w:hAnsi="Arial"/>
          <w:sz w:val="21"/>
        </w:rPr>
        <w:t>'Settings' → 'Networking' → 'Generate Domain' → URL'i kopyala</w:t>
      </w:r>
    </w:p>
    <w:p>
      <w:pPr>
        <w:pStyle w:val="ListNumber"/>
        <w:spacing w:before="20" w:after="60"/>
        <w:ind w:left="432"/>
      </w:pPr>
      <w:r>
        <w:rPr>
          <w:rFonts w:ascii="Arial" w:hAnsi="Arial"/>
          <w:sz w:val="21"/>
        </w:rPr>
        <w:t>Test: GET https://[url].up.railway.app/api/products → JSON liste gelmeli</w:t>
      </w:r>
    </w:p>
    <w:p>
      <w:pPr>
        <w:spacing w:before="100" w:after="100"/>
        <w:ind w:left="288" w:right="288"/>
        <w:shd w:val="clear" w:color="auto" w:fill="F0FDF4"/>
      </w:pPr>
      <w:r>
        <w:rPr>
          <w:rFonts w:ascii="Arial" w:hAnsi="Arial"/>
          <w:b w:val="0"/>
          <w:color w:val="166034"/>
          <w:sz w:val="20"/>
        </w:rPr>
        <w:t>Railway ücretsiz tier: aylık 500 saat, kredi kartı gerekmez. Demo için yeterli.</w:t>
      </w:r>
    </w:p>
    <w:p>
      <w:pPr>
        <w:spacing w:before="180" w:after="100"/>
      </w:pPr>
      <w:r>
        <w:rPr>
          <w:rFonts w:ascii="Arial" w:hAnsi="Arial"/>
          <w:b/>
          <w:color w:val="1E40AF"/>
          <w:sz w:val="26"/>
        </w:rPr>
        <w:t>13.2 Frontend — Vercel</w:t>
      </w:r>
    </w:p>
    <w:p>
      <w:pPr>
        <w:pStyle w:val="ListNumber"/>
        <w:spacing w:before="20" w:after="60"/>
        <w:ind w:left="432"/>
      </w:pPr>
      <w:r>
        <w:rPr>
          <w:rFonts w:ascii="Arial" w:hAnsi="Arial"/>
          <w:sz w:val="21"/>
        </w:rPr>
        <w:t>vercel.com → 'Continue with GitHub'</w:t>
      </w:r>
    </w:p>
    <w:p>
      <w:pPr>
        <w:pStyle w:val="ListNumber"/>
        <w:spacing w:before="20" w:after="60"/>
        <w:ind w:left="432"/>
      </w:pPr>
      <w:r>
        <w:rPr>
          <w:rFonts w:ascii="Arial" w:hAnsi="Arial"/>
          <w:sz w:val="21"/>
        </w:rPr>
        <w:t>'New Project' → frontend reposunu import et</w:t>
      </w:r>
    </w:p>
    <w:p>
      <w:pPr>
        <w:pStyle w:val="ListNumber"/>
        <w:spacing w:before="20" w:after="60"/>
        <w:ind w:left="432"/>
      </w:pPr>
      <w:r>
        <w:rPr>
          <w:rFonts w:ascii="Arial" w:hAnsi="Arial"/>
          <w:sz w:val="21"/>
        </w:rPr>
        <w:t>'Environment Variables' → VITE_API_URL = https://[railway-url].up.railway.app</w:t>
      </w:r>
    </w:p>
    <w:p>
      <w:pPr>
        <w:pStyle w:val="ListNumber"/>
        <w:spacing w:before="20" w:after="60"/>
        <w:ind w:left="432"/>
      </w:pPr>
      <w:r>
        <w:rPr>
          <w:rFonts w:ascii="Arial" w:hAnsi="Arial"/>
          <w:sz w:val="21"/>
        </w:rPr>
        <w:t>'Deploy' → Vercel otomatik build alır (~1-2 dakika)</w:t>
      </w:r>
    </w:p>
    <w:p>
      <w:pPr>
        <w:pStyle w:val="ListNumber"/>
        <w:spacing w:before="20" w:after="60"/>
        <w:ind w:left="432"/>
      </w:pPr>
      <w:r>
        <w:rPr>
          <w:rFonts w:ascii="Arial" w:hAnsi="Arial"/>
          <w:sz w:val="21"/>
        </w:rPr>
        <w:t>Preview URL ile test et: ürün listesi yükleniyor mu? Chat çalışıyor mu?</w:t>
      </w:r>
    </w:p>
    <w:p>
      <w:pPr>
        <w:pStyle w:val="ListNumber"/>
        <w:spacing w:before="20" w:after="60"/>
        <w:ind w:left="432"/>
      </w:pPr>
      <w:r>
        <w:rPr>
          <w:rFonts w:ascii="Arial" w:hAnsi="Arial"/>
          <w:sz w:val="21"/>
        </w:rPr>
        <w:t>Bu URL'i teslim formuna ekle</w:t>
      </w:r>
    </w:p>
    <w:p>
      <w:pPr>
        <w:spacing w:before="180" w:after="100"/>
      </w:pPr>
      <w:r>
        <w:rPr>
          <w:rFonts w:ascii="Arial" w:hAnsi="Arial"/>
          <w:b/>
          <w:color w:val="1E40AF"/>
          <w:sz w:val="26"/>
        </w:rPr>
        <w:t>13.3 Kritik Konfigürasyon Kontrolleri</w:t>
      </w:r>
    </w:p>
    <w:p>
      <w:pPr>
        <w:pStyle w:val="ListBullet"/>
        <w:spacing w:before="20" w:after="40"/>
        <w:ind w:left="432"/>
      </w:pPr>
      <w:r>
        <w:rPr>
          <w:rFonts w:ascii="Arial" w:hAnsi="Arial"/>
          <w:sz w:val="21"/>
        </w:rPr>
        <w:t>Backend CORS'unda Vercel URL'i var mı? (CorsConfig.java → allowedOrigins)</w:t>
      </w:r>
    </w:p>
    <w:p>
      <w:pPr>
        <w:pStyle w:val="ListBullet"/>
        <w:spacing w:before="20" w:after="40"/>
        <w:ind w:left="432"/>
      </w:pPr>
      <w:r>
        <w:rPr>
          <w:rFonts w:ascii="Arial" w:hAnsi="Arial"/>
          <w:sz w:val="21"/>
        </w:rPr>
        <w:t>Frontend .env'de VITE_API_URL doğru Railway URL'ini gösteriyor mu?</w:t>
      </w:r>
    </w:p>
    <w:p>
      <w:pPr>
        <w:pStyle w:val="ListBullet"/>
        <w:spacing w:before="20" w:after="40"/>
        <w:ind w:left="432"/>
      </w:pPr>
      <w:r>
        <w:rPr>
          <w:rFonts w:ascii="Arial" w:hAnsi="Arial"/>
          <w:sz w:val="21"/>
        </w:rPr>
        <w:t>API anahtarı Railway'de Environment Variable olarak tanımlı mı? (asla repoda olmamalı)</w:t>
      </w:r>
    </w:p>
    <w:p>
      <w:pPr>
        <w:pStyle w:val="ListBullet"/>
        <w:spacing w:before="20" w:after="40"/>
        <w:ind w:left="432"/>
      </w:pPr>
      <w:r>
        <w:rPr>
          <w:rFonts w:ascii="Arial" w:hAnsi="Arial"/>
          <w:sz w:val="21"/>
        </w:rPr>
        <w:t>Railway uygulaması 'Active' durumda mı? (uyku moduna geçmişse ilk istek yavaş olabilir)</w:t>
      </w:r>
    </w:p>
    <w:p>
      <w:pPr>
        <w:pBdr>
          <w:bottom w:val="single" w:sz="6" w:space="1" w:color="93C5FD"/>
        </w:pBdr>
        <w:spacing w:before="200" w:after="200"/>
      </w:pPr>
    </w:p>
    <w:p>
      <w:pPr>
        <w:spacing w:before="320" w:after="100"/>
      </w:pPr>
      <w:r>
        <w:rPr>
          <w:rFonts w:ascii="Arial" w:hAnsi="Arial"/>
          <w:b/>
          <w:color w:val="1A56DB"/>
          <w:sz w:val="34"/>
        </w:rPr>
        <w:t>Bölüm 14 — Riskler ve Önlemler</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600"/>
            <w:shd w:val="clear" w:color="auto" w:fill="1A56DB"/>
            <w:vAlign w:val="center"/>
          </w:tcPr>
          <w:p>
            <w:pPr>
              <w:spacing w:before="60" w:after="60"/>
            </w:pPr>
            <w:r>
              <w:rPr>
                <w:rFonts w:ascii="Arial" w:hAnsi="Arial"/>
                <w:b/>
                <w:color w:val="FFFFFF"/>
                <w:sz w:val="19"/>
              </w:rPr>
              <w:t>Risk</w:t>
            </w:r>
          </w:p>
        </w:tc>
        <w:tc>
          <w:tcPr>
            <w:tcW w:type="dxa" w:w="1296"/>
            <w:shd w:val="clear" w:color="auto" w:fill="1A56DB"/>
            <w:vAlign w:val="center"/>
          </w:tcPr>
          <w:p>
            <w:pPr>
              <w:spacing w:before="60" w:after="60"/>
            </w:pPr>
            <w:r>
              <w:rPr>
                <w:rFonts w:ascii="Arial" w:hAnsi="Arial"/>
                <w:b/>
                <w:color w:val="FFFFFF"/>
                <w:sz w:val="19"/>
              </w:rPr>
              <w:t>Olasılık</w:t>
            </w:r>
          </w:p>
        </w:tc>
        <w:tc>
          <w:tcPr>
            <w:tcW w:type="dxa" w:w="1152"/>
            <w:shd w:val="clear" w:color="auto" w:fill="1A56DB"/>
            <w:vAlign w:val="center"/>
          </w:tcPr>
          <w:p>
            <w:pPr>
              <w:spacing w:before="60" w:after="60"/>
            </w:pPr>
            <w:r>
              <w:rPr>
                <w:rFonts w:ascii="Arial" w:hAnsi="Arial"/>
                <w:b/>
                <w:color w:val="FFFFFF"/>
                <w:sz w:val="19"/>
              </w:rPr>
              <w:t>Etki</w:t>
            </w:r>
          </w:p>
        </w:tc>
        <w:tc>
          <w:tcPr>
            <w:tcW w:type="dxa" w:w="5040"/>
            <w:shd w:val="clear" w:color="auto" w:fill="1A56DB"/>
            <w:vAlign w:val="center"/>
          </w:tcPr>
          <w:p>
            <w:pPr>
              <w:spacing w:before="60" w:after="60"/>
            </w:pPr>
            <w:r>
              <w:rPr>
                <w:rFonts w:ascii="Arial" w:hAnsi="Arial"/>
                <w:b/>
                <w:color w:val="FFFFFF"/>
                <w:sz w:val="19"/>
              </w:rPr>
              <w:t>Önlem</w:t>
            </w:r>
          </w:p>
        </w:tc>
      </w:tr>
      <w:tr>
        <w:tc>
          <w:tcPr>
            <w:tcW w:type="dxa" w:w="3600"/>
            <w:shd w:val="clear" w:color="auto" w:fill="FFFFFF"/>
            <w:vAlign w:val="center"/>
          </w:tcPr>
          <w:p>
            <w:pPr>
              <w:spacing w:before="40" w:after="40"/>
            </w:pPr>
            <w:r>
              <w:rPr>
                <w:rFonts w:ascii="Arial" w:hAnsi="Arial"/>
                <w:sz w:val="18"/>
              </w:rPr>
              <w:t>Gemini API rate limit (günlük 1500)</w:t>
            </w:r>
          </w:p>
        </w:tc>
        <w:tc>
          <w:tcPr>
            <w:tcW w:type="dxa" w:w="1296"/>
            <w:shd w:val="clear" w:color="auto" w:fill="FFFFFF"/>
            <w:vAlign w:val="center"/>
          </w:tcPr>
          <w:p>
            <w:pPr>
              <w:spacing w:before="40" w:after="40"/>
            </w:pPr>
            <w:r>
              <w:rPr>
                <w:rFonts w:ascii="Arial" w:hAnsi="Arial"/>
                <w:sz w:val="18"/>
              </w:rPr>
              <w:t>Düşük</w:t>
            </w:r>
          </w:p>
        </w:tc>
        <w:tc>
          <w:tcPr>
            <w:tcW w:type="dxa" w:w="1152"/>
            <w:shd w:val="clear" w:color="auto" w:fill="FFFFFF"/>
            <w:vAlign w:val="center"/>
          </w:tcPr>
          <w:p>
            <w:pPr>
              <w:spacing w:before="40" w:after="40"/>
            </w:pPr>
            <w:r>
              <w:rPr>
                <w:rFonts w:ascii="Arial" w:hAnsi="Arial"/>
                <w:sz w:val="18"/>
              </w:rPr>
              <w:t>Orta</w:t>
            </w:r>
          </w:p>
        </w:tc>
        <w:tc>
          <w:tcPr>
            <w:tcW w:type="dxa" w:w="5040"/>
            <w:shd w:val="clear" w:color="auto" w:fill="FFFFFF"/>
            <w:vAlign w:val="center"/>
          </w:tcPr>
          <w:p>
            <w:pPr>
              <w:spacing w:before="40" w:after="40"/>
            </w:pPr>
            <w:r>
              <w:rPr>
                <w:rFonts w:ascii="Arial" w:hAnsi="Arial"/>
                <w:sz w:val="18"/>
              </w:rPr>
              <w:t>Demo'da aynı soruyu tekrar sormayın; geliştirmede tasarruflu kullanın</w:t>
            </w:r>
          </w:p>
        </w:tc>
      </w:tr>
      <w:tr>
        <w:tc>
          <w:tcPr>
            <w:tcW w:type="dxa" w:w="3600"/>
            <w:shd w:val="clear" w:color="auto" w:fill="F0F4FF"/>
            <w:vAlign w:val="center"/>
          </w:tcPr>
          <w:p>
            <w:pPr>
              <w:spacing w:before="40" w:after="40"/>
            </w:pPr>
            <w:r>
              <w:rPr>
                <w:rFonts w:ascii="Arial" w:hAnsi="Arial"/>
                <w:sz w:val="18"/>
              </w:rPr>
              <w:t>Gemini yanıtı JSON formatında gelmeyebilir</w:t>
            </w:r>
          </w:p>
        </w:tc>
        <w:tc>
          <w:tcPr>
            <w:tcW w:type="dxa" w:w="1296"/>
            <w:shd w:val="clear" w:color="auto" w:fill="F0F4FF"/>
            <w:vAlign w:val="center"/>
          </w:tcPr>
          <w:p>
            <w:pPr>
              <w:spacing w:before="40" w:after="40"/>
            </w:pPr>
            <w:r>
              <w:rPr>
                <w:rFonts w:ascii="Arial" w:hAnsi="Arial"/>
                <w:sz w:val="18"/>
              </w:rPr>
              <w:t>Orta</w:t>
            </w:r>
          </w:p>
        </w:tc>
        <w:tc>
          <w:tcPr>
            <w:tcW w:type="dxa" w:w="1152"/>
            <w:shd w:val="clear" w:color="auto" w:fill="F0F4FF"/>
            <w:vAlign w:val="center"/>
          </w:tcPr>
          <w:p>
            <w:pPr>
              <w:spacing w:before="40" w:after="40"/>
            </w:pPr>
            <w:r>
              <w:rPr>
                <w:rFonts w:ascii="Arial" w:hAnsi="Arial"/>
                <w:sz w:val="18"/>
              </w:rPr>
              <w:t>Yüksek</w:t>
            </w:r>
          </w:p>
        </w:tc>
        <w:tc>
          <w:tcPr>
            <w:tcW w:type="dxa" w:w="5040"/>
            <w:shd w:val="clear" w:color="auto" w:fill="F0F4FF"/>
            <w:vAlign w:val="center"/>
          </w:tcPr>
          <w:p>
            <w:pPr>
              <w:spacing w:before="40" w:after="40"/>
            </w:pPr>
            <w:r>
              <w:rPr>
                <w:rFonts w:ascii="Arial" w:hAnsi="Arial"/>
                <w:sz w:val="18"/>
              </w:rPr>
              <w:t>JSON fence temizleme + start/end bracket bulma + fallback — GeminiService'de uygulandı</w:t>
            </w:r>
          </w:p>
        </w:tc>
      </w:tr>
      <w:tr>
        <w:tc>
          <w:tcPr>
            <w:tcW w:type="dxa" w:w="3600"/>
            <w:shd w:val="clear" w:color="auto" w:fill="FFFFFF"/>
            <w:vAlign w:val="center"/>
          </w:tcPr>
          <w:p>
            <w:pPr>
              <w:spacing w:before="40" w:after="40"/>
            </w:pPr>
            <w:r>
              <w:rPr>
                <w:rFonts w:ascii="Arial" w:hAnsi="Arial"/>
                <w:sz w:val="18"/>
              </w:rPr>
              <w:t>Görsel URL geçersiz → Base64 hatası</w:t>
            </w:r>
          </w:p>
        </w:tc>
        <w:tc>
          <w:tcPr>
            <w:tcW w:type="dxa" w:w="1296"/>
            <w:shd w:val="clear" w:color="auto" w:fill="FFFFFF"/>
            <w:vAlign w:val="center"/>
          </w:tcPr>
          <w:p>
            <w:pPr>
              <w:spacing w:before="40" w:after="40"/>
            </w:pPr>
            <w:r>
              <w:rPr>
                <w:rFonts w:ascii="Arial" w:hAnsi="Arial"/>
                <w:sz w:val="18"/>
              </w:rPr>
              <w:t>Orta</w:t>
            </w:r>
          </w:p>
        </w:tc>
        <w:tc>
          <w:tcPr>
            <w:tcW w:type="dxa" w:w="1152"/>
            <w:shd w:val="clear" w:color="auto" w:fill="FFFFFF"/>
            <w:vAlign w:val="center"/>
          </w:tcPr>
          <w:p>
            <w:pPr>
              <w:spacing w:before="40" w:after="40"/>
            </w:pPr>
            <w:r>
              <w:rPr>
                <w:rFonts w:ascii="Arial" w:hAnsi="Arial"/>
                <w:sz w:val="18"/>
              </w:rPr>
              <w:t>Düşük</w:t>
            </w:r>
          </w:p>
        </w:tc>
        <w:tc>
          <w:tcPr>
            <w:tcW w:type="dxa" w:w="5040"/>
            <w:shd w:val="clear" w:color="auto" w:fill="FFFFFF"/>
            <w:vAlign w:val="center"/>
          </w:tcPr>
          <w:p>
            <w:pPr>
              <w:spacing w:before="40" w:after="40"/>
            </w:pPr>
            <w:r>
              <w:rPr>
                <w:rFonts w:ascii="Arial" w:hAnsi="Arial"/>
                <w:sz w:val="18"/>
              </w:rPr>
              <w:t>try-catch ile sarıldı — görsel yoksa metin analiziyle devam et</w:t>
            </w:r>
          </w:p>
        </w:tc>
      </w:tr>
      <w:tr>
        <w:tc>
          <w:tcPr>
            <w:tcW w:type="dxa" w:w="3600"/>
            <w:shd w:val="clear" w:color="auto" w:fill="F0F4FF"/>
            <w:vAlign w:val="center"/>
          </w:tcPr>
          <w:p>
            <w:pPr>
              <w:spacing w:before="40" w:after="40"/>
            </w:pPr>
            <w:r>
              <w:rPr>
                <w:rFonts w:ascii="Arial" w:hAnsi="Arial"/>
                <w:sz w:val="18"/>
              </w:rPr>
              <w:t>Railway cold start (uyku modu)</w:t>
            </w:r>
          </w:p>
        </w:tc>
        <w:tc>
          <w:tcPr>
            <w:tcW w:type="dxa" w:w="1296"/>
            <w:shd w:val="clear" w:color="auto" w:fill="F0F4FF"/>
            <w:vAlign w:val="center"/>
          </w:tcPr>
          <w:p>
            <w:pPr>
              <w:spacing w:before="40" w:after="40"/>
            </w:pPr>
            <w:r>
              <w:rPr>
                <w:rFonts w:ascii="Arial" w:hAnsi="Arial"/>
                <w:sz w:val="18"/>
              </w:rPr>
              <w:t>Orta</w:t>
            </w:r>
          </w:p>
        </w:tc>
        <w:tc>
          <w:tcPr>
            <w:tcW w:type="dxa" w:w="1152"/>
            <w:shd w:val="clear" w:color="auto" w:fill="F0F4FF"/>
            <w:vAlign w:val="center"/>
          </w:tcPr>
          <w:p>
            <w:pPr>
              <w:spacing w:before="40" w:after="40"/>
            </w:pPr>
            <w:r>
              <w:rPr>
                <w:rFonts w:ascii="Arial" w:hAnsi="Arial"/>
                <w:sz w:val="18"/>
              </w:rPr>
              <w:t>Orta</w:t>
            </w:r>
          </w:p>
        </w:tc>
        <w:tc>
          <w:tcPr>
            <w:tcW w:type="dxa" w:w="5040"/>
            <w:shd w:val="clear" w:color="auto" w:fill="F0F4FF"/>
            <w:vAlign w:val="center"/>
          </w:tcPr>
          <w:p>
            <w:pPr>
              <w:spacing w:before="40" w:after="40"/>
            </w:pPr>
            <w:r>
              <w:rPr>
                <w:rFonts w:ascii="Arial" w:hAnsi="Arial"/>
                <w:sz w:val="18"/>
              </w:rPr>
              <w:t>Teslimden önce Railway URL'e istek at, uyandır</w:t>
            </w:r>
          </w:p>
        </w:tc>
      </w:tr>
      <w:tr>
        <w:tc>
          <w:tcPr>
            <w:tcW w:type="dxa" w:w="3600"/>
            <w:shd w:val="clear" w:color="auto" w:fill="FFFFFF"/>
            <w:vAlign w:val="center"/>
          </w:tcPr>
          <w:p>
            <w:pPr>
              <w:spacing w:before="40" w:after="40"/>
            </w:pPr>
            <w:r>
              <w:rPr>
                <w:rFonts w:ascii="Arial" w:hAnsi="Arial"/>
                <w:sz w:val="18"/>
              </w:rPr>
              <w:t>CORS hatası (frontend backend'e erişemez)</w:t>
            </w:r>
          </w:p>
        </w:tc>
        <w:tc>
          <w:tcPr>
            <w:tcW w:type="dxa" w:w="1296"/>
            <w:shd w:val="clear" w:color="auto" w:fill="FFFFFF"/>
            <w:vAlign w:val="center"/>
          </w:tcPr>
          <w:p>
            <w:pPr>
              <w:spacing w:before="40" w:after="40"/>
            </w:pPr>
            <w:r>
              <w:rPr>
                <w:rFonts w:ascii="Arial" w:hAnsi="Arial"/>
                <w:sz w:val="18"/>
              </w:rPr>
              <w:t>Yüksek</w:t>
            </w:r>
          </w:p>
        </w:tc>
        <w:tc>
          <w:tcPr>
            <w:tcW w:type="dxa" w:w="1152"/>
            <w:shd w:val="clear" w:color="auto" w:fill="FFFFFF"/>
            <w:vAlign w:val="center"/>
          </w:tcPr>
          <w:p>
            <w:pPr>
              <w:spacing w:before="40" w:after="40"/>
            </w:pPr>
            <w:r>
              <w:rPr>
                <w:rFonts w:ascii="Arial" w:hAnsi="Arial"/>
                <w:sz w:val="18"/>
              </w:rPr>
              <w:t>Yüksek</w:t>
            </w:r>
          </w:p>
        </w:tc>
        <w:tc>
          <w:tcPr>
            <w:tcW w:type="dxa" w:w="5040"/>
            <w:shd w:val="clear" w:color="auto" w:fill="FFFFFF"/>
            <w:vAlign w:val="center"/>
          </w:tcPr>
          <w:p>
            <w:pPr>
              <w:spacing w:before="40" w:after="40"/>
            </w:pPr>
            <w:r>
              <w:rPr>
                <w:rFonts w:ascii="Arial" w:hAnsi="Arial"/>
                <w:sz w:val="18"/>
              </w:rPr>
              <w:t>CorsConfig.java'da Vercel URL'i whitelist'e ekle</w:t>
            </w:r>
          </w:p>
        </w:tc>
      </w:tr>
      <w:tr>
        <w:tc>
          <w:tcPr>
            <w:tcW w:type="dxa" w:w="3600"/>
            <w:shd w:val="clear" w:color="auto" w:fill="F0F4FF"/>
            <w:vAlign w:val="center"/>
          </w:tcPr>
          <w:p>
            <w:pPr>
              <w:spacing w:before="40" w:after="40"/>
            </w:pPr>
            <w:r>
              <w:rPr>
                <w:rFonts w:ascii="Arial" w:hAnsi="Arial"/>
                <w:sz w:val="18"/>
              </w:rPr>
              <w:t>Frontend-backend JSON field uyumsuzluğu</w:t>
            </w:r>
          </w:p>
        </w:tc>
        <w:tc>
          <w:tcPr>
            <w:tcW w:type="dxa" w:w="1296"/>
            <w:shd w:val="clear" w:color="auto" w:fill="F0F4FF"/>
            <w:vAlign w:val="center"/>
          </w:tcPr>
          <w:p>
            <w:pPr>
              <w:spacing w:before="40" w:after="40"/>
            </w:pPr>
            <w:r>
              <w:rPr>
                <w:rFonts w:ascii="Arial" w:hAnsi="Arial"/>
                <w:sz w:val="18"/>
              </w:rPr>
              <w:t>Orta</w:t>
            </w:r>
          </w:p>
        </w:tc>
        <w:tc>
          <w:tcPr>
            <w:tcW w:type="dxa" w:w="1152"/>
            <w:shd w:val="clear" w:color="auto" w:fill="F0F4FF"/>
            <w:vAlign w:val="center"/>
          </w:tcPr>
          <w:p>
            <w:pPr>
              <w:spacing w:before="40" w:after="40"/>
            </w:pPr>
            <w:r>
              <w:rPr>
                <w:rFonts w:ascii="Arial" w:hAnsi="Arial"/>
                <w:sz w:val="18"/>
              </w:rPr>
              <w:t>Yüksek</w:t>
            </w:r>
          </w:p>
        </w:tc>
        <w:tc>
          <w:tcPr>
            <w:tcW w:type="dxa" w:w="5040"/>
            <w:shd w:val="clear" w:color="auto" w:fill="F0F4FF"/>
            <w:vAlign w:val="center"/>
          </w:tcPr>
          <w:p>
            <w:pPr>
              <w:spacing w:before="40" w:after="40"/>
            </w:pPr>
            <w:r>
              <w:rPr>
                <w:rFonts w:ascii="Arial" w:hAnsi="Arial"/>
                <w:sz w:val="18"/>
              </w:rPr>
              <w:t>API Contract'ı (Bölüm 7) baştan onayladınız — değişirse her iki taraf bilgilendirilir</w:t>
            </w:r>
          </w:p>
        </w:tc>
      </w:tr>
      <w:tr>
        <w:tc>
          <w:tcPr>
            <w:tcW w:type="dxa" w:w="3600"/>
            <w:shd w:val="clear" w:color="auto" w:fill="FFFFFF"/>
            <w:vAlign w:val="center"/>
          </w:tcPr>
          <w:p>
            <w:pPr>
              <w:spacing w:before="40" w:after="40"/>
            </w:pPr>
            <w:r>
              <w:rPr>
                <w:rFonts w:ascii="Arial" w:hAnsi="Arial"/>
                <w:sz w:val="18"/>
              </w:rPr>
              <w:t>Gemini timeout (30sn+)</w:t>
            </w:r>
          </w:p>
        </w:tc>
        <w:tc>
          <w:tcPr>
            <w:tcW w:type="dxa" w:w="1296"/>
            <w:shd w:val="clear" w:color="auto" w:fill="FFFFFF"/>
            <w:vAlign w:val="center"/>
          </w:tcPr>
          <w:p>
            <w:pPr>
              <w:spacing w:before="40" w:after="40"/>
            </w:pPr>
            <w:r>
              <w:rPr>
                <w:rFonts w:ascii="Arial" w:hAnsi="Arial"/>
                <w:sz w:val="18"/>
              </w:rPr>
              <w:t>Düşük</w:t>
            </w:r>
          </w:p>
        </w:tc>
        <w:tc>
          <w:tcPr>
            <w:tcW w:type="dxa" w:w="1152"/>
            <w:shd w:val="clear" w:color="auto" w:fill="FFFFFF"/>
            <w:vAlign w:val="center"/>
          </w:tcPr>
          <w:p>
            <w:pPr>
              <w:spacing w:before="40" w:after="40"/>
            </w:pPr>
            <w:r>
              <w:rPr>
                <w:rFonts w:ascii="Arial" w:hAnsi="Arial"/>
                <w:sz w:val="18"/>
              </w:rPr>
              <w:t>Orta</w:t>
            </w:r>
          </w:p>
        </w:tc>
        <w:tc>
          <w:tcPr>
            <w:tcW w:type="dxa" w:w="5040"/>
            <w:shd w:val="clear" w:color="auto" w:fill="FFFFFF"/>
            <w:vAlign w:val="center"/>
          </w:tcPr>
          <w:p>
            <w:pPr>
              <w:spacing w:before="40" w:after="40"/>
            </w:pPr>
            <w:r>
              <w:rPr>
                <w:rFonts w:ascii="Arial" w:hAnsi="Arial"/>
                <w:sz w:val="18"/>
              </w:rPr>
              <w:t>timeout=30s ayarlandı, fallback mesaj hazır</w:t>
            </w:r>
          </w:p>
        </w:tc>
      </w:tr>
      <w:tr>
        <w:tc>
          <w:tcPr>
            <w:tcW w:type="dxa" w:w="3600"/>
            <w:shd w:val="clear" w:color="auto" w:fill="F0F4FF"/>
            <w:vAlign w:val="center"/>
          </w:tcPr>
          <w:p>
            <w:pPr>
              <w:spacing w:before="40" w:after="40"/>
            </w:pPr>
            <w:r>
              <w:rPr>
                <w:rFonts w:ascii="Arial" w:hAnsi="Arial"/>
                <w:sz w:val="18"/>
              </w:rPr>
              <w:t>H2 veri kaybı (restart)</w:t>
            </w:r>
          </w:p>
        </w:tc>
        <w:tc>
          <w:tcPr>
            <w:tcW w:type="dxa" w:w="1296"/>
            <w:shd w:val="clear" w:color="auto" w:fill="F0F4FF"/>
            <w:vAlign w:val="center"/>
          </w:tcPr>
          <w:p>
            <w:pPr>
              <w:spacing w:before="40" w:after="40"/>
            </w:pPr>
            <w:r>
              <w:rPr>
                <w:rFonts w:ascii="Arial" w:hAnsi="Arial"/>
                <w:sz w:val="18"/>
              </w:rPr>
              <w:t>Yok</w:t>
            </w:r>
          </w:p>
        </w:tc>
        <w:tc>
          <w:tcPr>
            <w:tcW w:type="dxa" w:w="1152"/>
            <w:shd w:val="clear" w:color="auto" w:fill="F0F4FF"/>
            <w:vAlign w:val="center"/>
          </w:tcPr>
          <w:p>
            <w:pPr>
              <w:spacing w:before="40" w:after="40"/>
            </w:pPr>
            <w:r>
              <w:rPr>
                <w:rFonts w:ascii="Arial" w:hAnsi="Arial"/>
                <w:sz w:val="18"/>
              </w:rPr>
              <w:t>—</w:t>
            </w:r>
          </w:p>
        </w:tc>
        <w:tc>
          <w:tcPr>
            <w:tcW w:type="dxa" w:w="5040"/>
            <w:shd w:val="clear" w:color="auto" w:fill="F0F4FF"/>
            <w:vAlign w:val="center"/>
          </w:tcPr>
          <w:p>
            <w:pPr>
              <w:spacing w:before="40" w:after="40"/>
            </w:pPr>
            <w:r>
              <w:rPr>
                <w:rFonts w:ascii="Arial" w:hAnsi="Arial"/>
                <w:sz w:val="18"/>
              </w:rPr>
              <w:t>data.sql her restart'ta yükleniyor — bu istenen davranış</w:t>
            </w:r>
          </w:p>
        </w:tc>
      </w:tr>
      <w:tr>
        <w:tc>
          <w:tcPr>
            <w:tcW w:type="dxa" w:w="3600"/>
            <w:shd w:val="clear" w:color="auto" w:fill="FFFFFF"/>
            <w:vAlign w:val="center"/>
          </w:tcPr>
          <w:p>
            <w:pPr>
              <w:spacing w:before="40" w:after="40"/>
            </w:pPr>
            <w:r>
              <w:rPr>
                <w:rFonts w:ascii="Arial" w:hAnsi="Arial"/>
                <w:sz w:val="18"/>
              </w:rPr>
              <w:t>Demo sırasında internet kesilmesi</w:t>
            </w:r>
          </w:p>
        </w:tc>
        <w:tc>
          <w:tcPr>
            <w:tcW w:type="dxa" w:w="1296"/>
            <w:shd w:val="clear" w:color="auto" w:fill="FFFFFF"/>
            <w:vAlign w:val="center"/>
          </w:tcPr>
          <w:p>
            <w:pPr>
              <w:spacing w:before="40" w:after="40"/>
            </w:pPr>
            <w:r>
              <w:rPr>
                <w:rFonts w:ascii="Arial" w:hAnsi="Arial"/>
                <w:sz w:val="18"/>
              </w:rPr>
              <w:t>Düşük</w:t>
            </w:r>
          </w:p>
        </w:tc>
        <w:tc>
          <w:tcPr>
            <w:tcW w:type="dxa" w:w="1152"/>
            <w:shd w:val="clear" w:color="auto" w:fill="FFFFFF"/>
            <w:vAlign w:val="center"/>
          </w:tcPr>
          <w:p>
            <w:pPr>
              <w:spacing w:before="40" w:after="40"/>
            </w:pPr>
            <w:r>
              <w:rPr>
                <w:rFonts w:ascii="Arial" w:hAnsi="Arial"/>
                <w:sz w:val="18"/>
              </w:rPr>
              <w:t>Çok Yüksek</w:t>
            </w:r>
          </w:p>
        </w:tc>
        <w:tc>
          <w:tcPr>
            <w:tcW w:type="dxa" w:w="5040"/>
            <w:shd w:val="clear" w:color="auto" w:fill="FFFFFF"/>
            <w:vAlign w:val="center"/>
          </w:tcPr>
          <w:p>
            <w:pPr>
              <w:spacing w:before="40" w:after="40"/>
            </w:pPr>
            <w:r>
              <w:rPr>
                <w:rFonts w:ascii="Arial" w:hAnsi="Arial"/>
                <w:sz w:val="18"/>
              </w:rPr>
              <w:t>Önceden ekran kaydı hazırlayın, canlı demo'ya ek olarak video yedek</w:t>
            </w:r>
          </w:p>
        </w:tc>
      </w:tr>
      <w:tr>
        <w:tc>
          <w:tcPr>
            <w:tcW w:type="dxa" w:w="3600"/>
            <w:shd w:val="clear" w:color="auto" w:fill="F0F4FF"/>
            <w:vAlign w:val="center"/>
          </w:tcPr>
          <w:p>
            <w:pPr>
              <w:spacing w:before="40" w:after="40"/>
            </w:pPr>
            <w:r>
              <w:rPr>
                <w:rFonts w:ascii="Arial" w:hAnsi="Arial"/>
                <w:sz w:val="18"/>
              </w:rPr>
              <w:t>Commit geçmişi boşluğu</w:t>
            </w:r>
          </w:p>
        </w:tc>
        <w:tc>
          <w:tcPr>
            <w:tcW w:type="dxa" w:w="1296"/>
            <w:shd w:val="clear" w:color="auto" w:fill="F0F4FF"/>
            <w:vAlign w:val="center"/>
          </w:tcPr>
          <w:p>
            <w:pPr>
              <w:spacing w:before="40" w:after="40"/>
            </w:pPr>
            <w:r>
              <w:rPr>
                <w:rFonts w:ascii="Arial" w:hAnsi="Arial"/>
                <w:sz w:val="18"/>
              </w:rPr>
              <w:t>Düşük</w:t>
            </w:r>
          </w:p>
        </w:tc>
        <w:tc>
          <w:tcPr>
            <w:tcW w:type="dxa" w:w="1152"/>
            <w:shd w:val="clear" w:color="auto" w:fill="F0F4FF"/>
            <w:vAlign w:val="center"/>
          </w:tcPr>
          <w:p>
            <w:pPr>
              <w:spacing w:before="40" w:after="40"/>
            </w:pPr>
            <w:r>
              <w:rPr>
                <w:rFonts w:ascii="Arial" w:hAnsi="Arial"/>
                <w:sz w:val="18"/>
              </w:rPr>
              <w:t>Yüksek</w:t>
            </w:r>
          </w:p>
        </w:tc>
        <w:tc>
          <w:tcPr>
            <w:tcW w:type="dxa" w:w="5040"/>
            <w:shd w:val="clear" w:color="auto" w:fill="F0F4FF"/>
            <w:vAlign w:val="center"/>
          </w:tcPr>
          <w:p>
            <w:pPr>
              <w:spacing w:before="40" w:after="40"/>
            </w:pPr>
            <w:r>
              <w:rPr>
                <w:rFonts w:ascii="Arial" w:hAnsi="Arial"/>
                <w:sz w:val="18"/>
              </w:rPr>
              <w:t>Her gün commit at — boş gün bırakma</w:t>
            </w:r>
          </w:p>
        </w:tc>
      </w:tr>
      <w:tr>
        <w:tc>
          <w:tcPr>
            <w:tcW w:type="dxa" w:w="3600"/>
            <w:shd w:val="clear" w:color="auto" w:fill="FFFFFF"/>
            <w:vAlign w:val="center"/>
          </w:tcPr>
          <w:p>
            <w:pPr>
              <w:spacing w:before="40" w:after="40"/>
            </w:pPr>
            <w:r>
              <w:rPr>
                <w:rFonts w:ascii="Arial" w:hAnsi="Arial"/>
                <w:sz w:val="18"/>
              </w:rPr>
              <w:t>Teslim süresi aşımı</w:t>
            </w:r>
          </w:p>
        </w:tc>
        <w:tc>
          <w:tcPr>
            <w:tcW w:type="dxa" w:w="1296"/>
            <w:shd w:val="clear" w:color="auto" w:fill="FFFFFF"/>
            <w:vAlign w:val="center"/>
          </w:tcPr>
          <w:p>
            <w:pPr>
              <w:spacing w:before="40" w:after="40"/>
            </w:pPr>
            <w:r>
              <w:rPr>
                <w:rFonts w:ascii="Arial" w:hAnsi="Arial"/>
                <w:sz w:val="18"/>
              </w:rPr>
              <w:t>Düşük</w:t>
            </w:r>
          </w:p>
        </w:tc>
        <w:tc>
          <w:tcPr>
            <w:tcW w:type="dxa" w:w="1152"/>
            <w:shd w:val="clear" w:color="auto" w:fill="FFFFFF"/>
            <w:vAlign w:val="center"/>
          </w:tcPr>
          <w:p>
            <w:pPr>
              <w:spacing w:before="40" w:after="40"/>
            </w:pPr>
            <w:r>
              <w:rPr>
                <w:rFonts w:ascii="Arial" w:hAnsi="Arial"/>
                <w:sz w:val="18"/>
              </w:rPr>
              <w:t>Çok Yüksek</w:t>
            </w:r>
          </w:p>
        </w:tc>
        <w:tc>
          <w:tcPr>
            <w:tcW w:type="dxa" w:w="5040"/>
            <w:shd w:val="clear" w:color="auto" w:fill="FFFFFF"/>
            <w:vAlign w:val="center"/>
          </w:tcPr>
          <w:p>
            <w:pPr>
              <w:spacing w:before="40" w:after="40"/>
            </w:pPr>
            <w:r>
              <w:rPr>
                <w:rFonts w:ascii="Arial" w:hAnsi="Arial"/>
                <w:sz w:val="18"/>
              </w:rPr>
              <w:t>Formu 21:00'e kadar gönder, 3 saat tampon bırak</w:t>
            </w:r>
          </w:p>
        </w:tc>
      </w:tr>
    </w:tbl>
    <w:p/>
    <w:p>
      <w:pPr>
        <w:pBdr>
          <w:bottom w:val="single" w:sz="6" w:space="1" w:color="93C5FD"/>
        </w:pBdr>
        <w:spacing w:before="200" w:after="200"/>
      </w:pPr>
    </w:p>
    <w:p>
      <w:pPr>
        <w:spacing w:before="320" w:after="100"/>
      </w:pPr>
      <w:r>
        <w:rPr>
          <w:rFonts w:ascii="Arial" w:hAnsi="Arial"/>
          <w:b/>
          <w:color w:val="1A56DB"/>
          <w:sz w:val="34"/>
        </w:rPr>
        <w:t>Bölüm 15 — Test Planı</w:t>
      </w:r>
    </w:p>
    <w:p>
      <w:pPr>
        <w:spacing w:before="180" w:after="100"/>
      </w:pPr>
      <w:r>
        <w:rPr>
          <w:rFonts w:ascii="Arial" w:hAnsi="Arial"/>
          <w:b/>
          <w:color w:val="1E40AF"/>
          <w:sz w:val="26"/>
        </w:rPr>
        <w:t>15.1 Backend Test Senaryoları</w:t>
      </w:r>
    </w:p>
    <w:tbl>
      <w:tblPr>
        <w:tblStyle w:val="TableGrid"/>
        <w:tblW w:type="auto" w:w="0"/>
        <w:jc w:val="center"/>
        <w:tblLook w:firstColumn="1" w:firstRow="1" w:lastColumn="0" w:lastRow="0" w:noHBand="0" w:noVBand="1" w:val="04A0"/>
      </w:tblPr>
      <w:tblGrid>
        <w:gridCol w:w="3168"/>
        <w:gridCol w:w="3168"/>
        <w:gridCol w:w="3168"/>
      </w:tblGrid>
      <w:tr>
        <w:tc>
          <w:tcPr>
            <w:tcW w:type="dxa" w:w="2592"/>
            <w:shd w:val="clear" w:color="auto" w:fill="1A56DB"/>
            <w:vAlign w:val="center"/>
          </w:tcPr>
          <w:p>
            <w:pPr>
              <w:spacing w:before="60" w:after="60"/>
            </w:pPr>
            <w:r>
              <w:rPr>
                <w:rFonts w:ascii="Arial" w:hAnsi="Arial"/>
                <w:b/>
                <w:color w:val="FFFFFF"/>
                <w:sz w:val="19"/>
              </w:rPr>
              <w:t>Endpoint</w:t>
            </w:r>
          </w:p>
        </w:tc>
        <w:tc>
          <w:tcPr>
            <w:tcW w:type="dxa" w:w="3168"/>
            <w:shd w:val="clear" w:color="auto" w:fill="1A56DB"/>
            <w:vAlign w:val="center"/>
          </w:tcPr>
          <w:p>
            <w:pPr>
              <w:spacing w:before="60" w:after="60"/>
            </w:pPr>
            <w:r>
              <w:rPr>
                <w:rFonts w:ascii="Arial" w:hAnsi="Arial"/>
                <w:b/>
                <w:color w:val="FFFFFF"/>
                <w:sz w:val="19"/>
              </w:rPr>
              <w:t>Test Senaryosu</w:t>
            </w:r>
          </w:p>
        </w:tc>
        <w:tc>
          <w:tcPr>
            <w:tcW w:type="dxa" w:w="4464"/>
            <w:shd w:val="clear" w:color="auto" w:fill="1A56DB"/>
            <w:vAlign w:val="center"/>
          </w:tcPr>
          <w:p>
            <w:pPr>
              <w:spacing w:before="60" w:after="60"/>
            </w:pPr>
            <w:r>
              <w:rPr>
                <w:rFonts w:ascii="Arial" w:hAnsi="Arial"/>
                <w:b/>
                <w:color w:val="FFFFFF"/>
                <w:sz w:val="19"/>
              </w:rPr>
              <w:t>Beklenen Sonuç</w:t>
            </w:r>
          </w:p>
        </w:tc>
      </w:tr>
      <w:tr>
        <w:tc>
          <w:tcPr>
            <w:tcW w:type="dxa" w:w="2592"/>
            <w:shd w:val="clear" w:color="auto" w:fill="FFFFFF"/>
            <w:vAlign w:val="center"/>
          </w:tcPr>
          <w:p>
            <w:pPr>
              <w:spacing w:before="40" w:after="40"/>
            </w:pPr>
            <w:r>
              <w:rPr>
                <w:rFonts w:ascii="Arial" w:hAnsi="Arial"/>
                <w:sz w:val="18"/>
              </w:rPr>
              <w:t>GET /api/products</w:t>
            </w:r>
          </w:p>
        </w:tc>
        <w:tc>
          <w:tcPr>
            <w:tcW w:type="dxa" w:w="3168"/>
            <w:shd w:val="clear" w:color="auto" w:fill="FFFFFF"/>
            <w:vAlign w:val="center"/>
          </w:tcPr>
          <w:p>
            <w:pPr>
              <w:spacing w:before="40" w:after="40"/>
            </w:pPr>
            <w:r>
              <w:rPr>
                <w:rFonts w:ascii="Arial" w:hAnsi="Arial"/>
                <w:sz w:val="18"/>
              </w:rPr>
              <w:t>Tüm ürünler</w:t>
            </w:r>
          </w:p>
        </w:tc>
        <w:tc>
          <w:tcPr>
            <w:tcW w:type="dxa" w:w="4464"/>
            <w:shd w:val="clear" w:color="auto" w:fill="FFFFFF"/>
            <w:vAlign w:val="center"/>
          </w:tcPr>
          <w:p>
            <w:pPr>
              <w:spacing w:before="40" w:after="40"/>
            </w:pPr>
            <w:r>
              <w:rPr>
                <w:rFonts w:ascii="Arial" w:hAnsi="Arial"/>
                <w:sz w:val="18"/>
              </w:rPr>
              <w:t>8 ürün JSON listesi, specs/reviews yok</w:t>
            </w:r>
          </w:p>
        </w:tc>
      </w:tr>
      <w:tr>
        <w:tc>
          <w:tcPr>
            <w:tcW w:type="dxa" w:w="2592"/>
            <w:shd w:val="clear" w:color="auto" w:fill="F0F4FF"/>
            <w:vAlign w:val="center"/>
          </w:tcPr>
          <w:p>
            <w:pPr>
              <w:spacing w:before="40" w:after="40"/>
            </w:pPr>
            <w:r>
              <w:rPr>
                <w:rFonts w:ascii="Arial" w:hAnsi="Arial"/>
                <w:sz w:val="18"/>
              </w:rPr>
              <w:t>GET /api/products?category=KIYAFET</w:t>
            </w:r>
          </w:p>
        </w:tc>
        <w:tc>
          <w:tcPr>
            <w:tcW w:type="dxa" w:w="3168"/>
            <w:shd w:val="clear" w:color="auto" w:fill="F0F4FF"/>
            <w:vAlign w:val="center"/>
          </w:tcPr>
          <w:p>
            <w:pPr>
              <w:spacing w:before="40" w:after="40"/>
            </w:pPr>
            <w:r>
              <w:rPr>
                <w:rFonts w:ascii="Arial" w:hAnsi="Arial"/>
                <w:sz w:val="18"/>
              </w:rPr>
              <w:t>Filtreli</w:t>
            </w:r>
          </w:p>
        </w:tc>
        <w:tc>
          <w:tcPr>
            <w:tcW w:type="dxa" w:w="4464"/>
            <w:shd w:val="clear" w:color="auto" w:fill="F0F4FF"/>
            <w:vAlign w:val="center"/>
          </w:tcPr>
          <w:p>
            <w:pPr>
              <w:spacing w:before="40" w:after="40"/>
            </w:pPr>
            <w:r>
              <w:rPr>
                <w:rFonts w:ascii="Arial" w:hAnsi="Arial"/>
                <w:sz w:val="18"/>
              </w:rPr>
              <w:t>2 ürün — sadece kıyafet</w:t>
            </w:r>
          </w:p>
        </w:tc>
      </w:tr>
      <w:tr>
        <w:tc>
          <w:tcPr>
            <w:tcW w:type="dxa" w:w="2592"/>
            <w:shd w:val="clear" w:color="auto" w:fill="FFFFFF"/>
            <w:vAlign w:val="center"/>
          </w:tcPr>
          <w:p>
            <w:pPr>
              <w:spacing w:before="40" w:after="40"/>
            </w:pPr>
            <w:r>
              <w:rPr>
                <w:rFonts w:ascii="Arial" w:hAnsi="Arial"/>
                <w:sz w:val="18"/>
              </w:rPr>
              <w:t>GET /api/products/1</w:t>
            </w:r>
          </w:p>
        </w:tc>
        <w:tc>
          <w:tcPr>
            <w:tcW w:type="dxa" w:w="3168"/>
            <w:shd w:val="clear" w:color="auto" w:fill="FFFFFF"/>
            <w:vAlign w:val="center"/>
          </w:tcPr>
          <w:p>
            <w:pPr>
              <w:spacing w:before="40" w:after="40"/>
            </w:pPr>
            <w:r>
              <w:rPr>
                <w:rFonts w:ascii="Arial" w:hAnsi="Arial"/>
                <w:sz w:val="18"/>
              </w:rPr>
              <w:t>Kaban detay</w:t>
            </w:r>
          </w:p>
        </w:tc>
        <w:tc>
          <w:tcPr>
            <w:tcW w:type="dxa" w:w="4464"/>
            <w:shd w:val="clear" w:color="auto" w:fill="FFFFFF"/>
            <w:vAlign w:val="center"/>
          </w:tcPr>
          <w:p>
            <w:pPr>
              <w:spacing w:before="40" w:after="40"/>
            </w:pPr>
            <w:r>
              <w:rPr>
                <w:rFonts w:ascii="Arial" w:hAnsi="Arial"/>
                <w:sz w:val="18"/>
              </w:rPr>
              <w:t>Ürün + 3 spec + 3 yorum</w:t>
            </w:r>
          </w:p>
        </w:tc>
      </w:tr>
      <w:tr>
        <w:tc>
          <w:tcPr>
            <w:tcW w:type="dxa" w:w="2592"/>
            <w:shd w:val="clear" w:color="auto" w:fill="F0F4FF"/>
            <w:vAlign w:val="center"/>
          </w:tcPr>
          <w:p>
            <w:pPr>
              <w:spacing w:before="40" w:after="40"/>
            </w:pPr>
            <w:r>
              <w:rPr>
                <w:rFonts w:ascii="Arial" w:hAnsi="Arial"/>
                <w:sz w:val="18"/>
              </w:rPr>
              <w:t>GET /api/products/999</w:t>
            </w:r>
          </w:p>
        </w:tc>
        <w:tc>
          <w:tcPr>
            <w:tcW w:type="dxa" w:w="3168"/>
            <w:shd w:val="clear" w:color="auto" w:fill="F0F4FF"/>
            <w:vAlign w:val="center"/>
          </w:tcPr>
          <w:p>
            <w:pPr>
              <w:spacing w:before="40" w:after="40"/>
            </w:pPr>
            <w:r>
              <w:rPr>
                <w:rFonts w:ascii="Arial" w:hAnsi="Arial"/>
                <w:sz w:val="18"/>
              </w:rPr>
              <w:t>Geçersiz ID</w:t>
            </w:r>
          </w:p>
        </w:tc>
        <w:tc>
          <w:tcPr>
            <w:tcW w:type="dxa" w:w="4464"/>
            <w:shd w:val="clear" w:color="auto" w:fill="F0F4FF"/>
            <w:vAlign w:val="center"/>
          </w:tcPr>
          <w:p>
            <w:pPr>
              <w:spacing w:before="40" w:after="40"/>
            </w:pPr>
            <w:r>
              <w:rPr>
                <w:rFonts w:ascii="Arial" w:hAnsi="Arial"/>
                <w:sz w:val="18"/>
              </w:rPr>
              <w:t>404 + { error: 'Ürün bulunamadı' }</w:t>
            </w:r>
          </w:p>
        </w:tc>
      </w:tr>
      <w:tr>
        <w:tc>
          <w:tcPr>
            <w:tcW w:type="dxa" w:w="2592"/>
            <w:shd w:val="clear" w:color="auto" w:fill="FFFFFF"/>
            <w:vAlign w:val="center"/>
          </w:tcPr>
          <w:p>
            <w:pPr>
              <w:spacing w:before="40" w:after="40"/>
            </w:pPr>
            <w:r>
              <w:rPr>
                <w:rFonts w:ascii="Arial" w:hAnsi="Arial"/>
                <w:sz w:val="18"/>
              </w:rPr>
              <w:t>POST /api/chat (kaban)</w:t>
            </w:r>
          </w:p>
        </w:tc>
        <w:tc>
          <w:tcPr>
            <w:tcW w:type="dxa" w:w="3168"/>
            <w:shd w:val="clear" w:color="auto" w:fill="FFFFFF"/>
            <w:vAlign w:val="center"/>
          </w:tcPr>
          <w:p>
            <w:pPr>
              <w:spacing w:before="40" w:after="40"/>
            </w:pPr>
            <w:r>
              <w:rPr>
                <w:rFonts w:ascii="Arial" w:hAnsi="Arial"/>
                <w:sz w:val="18"/>
              </w:rPr>
              <w:t>'Boyum 160, dizime gelir mi?'</w:t>
            </w:r>
          </w:p>
        </w:tc>
        <w:tc>
          <w:tcPr>
            <w:tcW w:type="dxa" w:w="4464"/>
            <w:shd w:val="clear" w:color="auto" w:fill="FFFFFF"/>
            <w:vAlign w:val="center"/>
          </w:tcPr>
          <w:p>
            <w:pPr>
              <w:spacing w:before="40" w:after="40"/>
            </w:pPr>
            <w:r>
              <w:rPr>
                <w:rFonts w:ascii="Arial" w:hAnsi="Arial"/>
                <w:sz w:val="18"/>
              </w:rPr>
              <w:t>reply + matchScore + visualInsights + followUp</w:t>
            </w:r>
          </w:p>
        </w:tc>
      </w:tr>
      <w:tr>
        <w:tc>
          <w:tcPr>
            <w:tcW w:type="dxa" w:w="2592"/>
            <w:shd w:val="clear" w:color="auto" w:fill="F0F4FF"/>
            <w:vAlign w:val="center"/>
          </w:tcPr>
          <w:p>
            <w:pPr>
              <w:spacing w:before="40" w:after="40"/>
            </w:pPr>
            <w:r>
              <w:rPr>
                <w:rFonts w:ascii="Arial" w:hAnsi="Arial"/>
                <w:sz w:val="18"/>
              </w:rPr>
              <w:t>POST /api/chat (koltuk)</w:t>
            </w:r>
          </w:p>
        </w:tc>
        <w:tc>
          <w:tcPr>
            <w:tcW w:type="dxa" w:w="3168"/>
            <w:shd w:val="clear" w:color="auto" w:fill="F0F4FF"/>
            <w:vAlign w:val="center"/>
          </w:tcPr>
          <w:p>
            <w:pPr>
              <w:spacing w:before="40" w:after="40"/>
            </w:pPr>
            <w:r>
              <w:rPr>
                <w:rFonts w:ascii="Arial" w:hAnsi="Arial"/>
                <w:sz w:val="18"/>
              </w:rPr>
              <w:t>'280cm salona sığar mı?'</w:t>
            </w:r>
          </w:p>
        </w:tc>
        <w:tc>
          <w:tcPr>
            <w:tcW w:type="dxa" w:w="4464"/>
            <w:shd w:val="clear" w:color="auto" w:fill="F0F4FF"/>
            <w:vAlign w:val="center"/>
          </w:tcPr>
          <w:p>
            <w:pPr>
              <w:spacing w:before="40" w:after="40"/>
            </w:pPr>
            <w:r>
              <w:rPr>
                <w:rFonts w:ascii="Arial" w:hAnsi="Arial"/>
                <w:sz w:val="18"/>
              </w:rPr>
              <w:t>Boyut analizi + geniş açı uyarısı</w:t>
            </w:r>
          </w:p>
        </w:tc>
      </w:tr>
      <w:tr>
        <w:tc>
          <w:tcPr>
            <w:tcW w:type="dxa" w:w="2592"/>
            <w:shd w:val="clear" w:color="auto" w:fill="FFFFFF"/>
            <w:vAlign w:val="center"/>
          </w:tcPr>
          <w:p>
            <w:pPr>
              <w:spacing w:before="40" w:after="40"/>
            </w:pPr>
            <w:r>
              <w:rPr>
                <w:rFonts w:ascii="Arial" w:hAnsi="Arial"/>
                <w:sz w:val="18"/>
              </w:rPr>
              <w:t>POST /api/chat (kulaklık)</w:t>
            </w:r>
          </w:p>
        </w:tc>
        <w:tc>
          <w:tcPr>
            <w:tcW w:type="dxa" w:w="3168"/>
            <w:shd w:val="clear" w:color="auto" w:fill="FFFFFF"/>
            <w:vAlign w:val="center"/>
          </w:tcPr>
          <w:p>
            <w:pPr>
              <w:spacing w:before="40" w:after="40"/>
            </w:pPr>
            <w:r>
              <w:rPr>
                <w:rFonts w:ascii="Arial" w:hAnsi="Arial"/>
                <w:sz w:val="18"/>
              </w:rPr>
              <w:t>'iPhone 15 ile uyumlu mu?'</w:t>
            </w:r>
          </w:p>
        </w:tc>
        <w:tc>
          <w:tcPr>
            <w:tcW w:type="dxa" w:w="4464"/>
            <w:shd w:val="clear" w:color="auto" w:fill="FFFFFF"/>
            <w:vAlign w:val="center"/>
          </w:tcPr>
          <w:p>
            <w:pPr>
              <w:spacing w:before="40" w:after="40"/>
            </w:pPr>
            <w:r>
              <w:rPr>
                <w:rFonts w:ascii="Arial" w:hAnsi="Arial"/>
                <w:sz w:val="18"/>
              </w:rPr>
              <w:t>Uyumluluk onayı + matchScore 90+</w:t>
            </w:r>
          </w:p>
        </w:tc>
      </w:tr>
      <w:tr>
        <w:tc>
          <w:tcPr>
            <w:tcW w:type="dxa" w:w="2592"/>
            <w:shd w:val="clear" w:color="auto" w:fill="F0F4FF"/>
            <w:vAlign w:val="center"/>
          </w:tcPr>
          <w:p>
            <w:pPr>
              <w:spacing w:before="40" w:after="40"/>
            </w:pPr>
            <w:r>
              <w:rPr>
                <w:rFonts w:ascii="Arial" w:hAnsi="Arial"/>
                <w:sz w:val="18"/>
              </w:rPr>
              <w:t>POST /api/chat (çadır)</w:t>
            </w:r>
          </w:p>
        </w:tc>
        <w:tc>
          <w:tcPr>
            <w:tcW w:type="dxa" w:w="3168"/>
            <w:shd w:val="clear" w:color="auto" w:fill="F0F4FF"/>
            <w:vAlign w:val="center"/>
          </w:tcPr>
          <w:p>
            <w:pPr>
              <w:spacing w:before="40" w:after="40"/>
            </w:pPr>
            <w:r>
              <w:rPr>
                <w:rFonts w:ascii="Arial" w:hAnsi="Arial"/>
                <w:sz w:val="18"/>
              </w:rPr>
              <w:t>'Karadeniz sonbaharı için?'</w:t>
            </w:r>
          </w:p>
        </w:tc>
        <w:tc>
          <w:tcPr>
            <w:tcW w:type="dxa" w:w="4464"/>
            <w:shd w:val="clear" w:color="auto" w:fill="F0F4FF"/>
            <w:vAlign w:val="center"/>
          </w:tcPr>
          <w:p>
            <w:pPr>
              <w:spacing w:before="40" w:after="40"/>
            </w:pPr>
            <w:r>
              <w:rPr>
                <w:rFonts w:ascii="Arial" w:hAnsi="Arial"/>
                <w:sz w:val="18"/>
              </w:rPr>
              <w:t>Mevsim analizi + uyarı</w:t>
            </w:r>
          </w:p>
        </w:tc>
      </w:tr>
      <w:tr>
        <w:tc>
          <w:tcPr>
            <w:tcW w:type="dxa" w:w="2592"/>
            <w:shd w:val="clear" w:color="auto" w:fill="FFFFFF"/>
            <w:vAlign w:val="center"/>
          </w:tcPr>
          <w:p>
            <w:pPr>
              <w:spacing w:before="40" w:after="40"/>
            </w:pPr>
            <w:r>
              <w:rPr>
                <w:rFonts w:ascii="Arial" w:hAnsi="Arial"/>
                <w:sz w:val="18"/>
              </w:rPr>
              <w:t>POST /api/chat (geçmiş)</w:t>
            </w:r>
          </w:p>
        </w:tc>
        <w:tc>
          <w:tcPr>
            <w:tcW w:type="dxa" w:w="3168"/>
            <w:shd w:val="clear" w:color="auto" w:fill="FFFFFF"/>
            <w:vAlign w:val="center"/>
          </w:tcPr>
          <w:p>
            <w:pPr>
              <w:spacing w:before="40" w:after="40"/>
            </w:pPr>
            <w:r>
              <w:rPr>
                <w:rFonts w:ascii="Arial" w:hAnsi="Arial"/>
                <w:sz w:val="18"/>
              </w:rPr>
              <w:t>2. soru + dolu history[]</w:t>
            </w:r>
          </w:p>
        </w:tc>
        <w:tc>
          <w:tcPr>
            <w:tcW w:type="dxa" w:w="4464"/>
            <w:shd w:val="clear" w:color="auto" w:fill="FFFFFF"/>
            <w:vAlign w:val="center"/>
          </w:tcPr>
          <w:p>
            <w:pPr>
              <w:spacing w:before="40" w:after="40"/>
            </w:pPr>
            <w:r>
              <w:rPr>
                <w:rFonts w:ascii="Arial" w:hAnsi="Arial"/>
                <w:sz w:val="18"/>
              </w:rPr>
              <w:t>Bağlamlı yanıt — önceki konuya atıf</w:t>
            </w:r>
          </w:p>
        </w:tc>
      </w:tr>
      <w:tr>
        <w:tc>
          <w:tcPr>
            <w:tcW w:type="dxa" w:w="2592"/>
            <w:shd w:val="clear" w:color="auto" w:fill="F0F4FF"/>
            <w:vAlign w:val="center"/>
          </w:tcPr>
          <w:p>
            <w:pPr>
              <w:spacing w:before="40" w:after="40"/>
            </w:pPr>
            <w:r>
              <w:rPr>
                <w:rFonts w:ascii="Arial" w:hAnsi="Arial"/>
                <w:sz w:val="18"/>
              </w:rPr>
              <w:t>POST /api/chat (geçersiz ürün)</w:t>
            </w:r>
          </w:p>
        </w:tc>
        <w:tc>
          <w:tcPr>
            <w:tcW w:type="dxa" w:w="3168"/>
            <w:shd w:val="clear" w:color="auto" w:fill="F0F4FF"/>
            <w:vAlign w:val="center"/>
          </w:tcPr>
          <w:p>
            <w:pPr>
              <w:spacing w:before="40" w:after="40"/>
            </w:pPr>
            <w:r>
              <w:rPr>
                <w:rFonts w:ascii="Arial" w:hAnsi="Arial"/>
                <w:sz w:val="18"/>
              </w:rPr>
              <w:t>productId: 9999</w:t>
            </w:r>
          </w:p>
        </w:tc>
        <w:tc>
          <w:tcPr>
            <w:tcW w:type="dxa" w:w="4464"/>
            <w:shd w:val="clear" w:color="auto" w:fill="F0F4FF"/>
            <w:vAlign w:val="center"/>
          </w:tcPr>
          <w:p>
            <w:pPr>
              <w:spacing w:before="40" w:after="40"/>
            </w:pPr>
            <w:r>
              <w:rPr>
                <w:rFonts w:ascii="Arial" w:hAnsi="Arial"/>
                <w:sz w:val="18"/>
              </w:rPr>
              <w:t>Fallback mesaj, uygulama çökmez</w:t>
            </w:r>
          </w:p>
        </w:tc>
      </w:tr>
    </w:tbl>
    <w:p/>
    <w:p>
      <w:pPr>
        <w:spacing w:before="180" w:after="100"/>
      </w:pPr>
      <w:r>
        <w:rPr>
          <w:rFonts w:ascii="Arial" w:hAnsi="Arial"/>
          <w:b/>
          <w:color w:val="1E40AF"/>
          <w:sz w:val="26"/>
        </w:rPr>
        <w:t>15.2 Frontend Test Senaryoları</w:t>
      </w:r>
    </w:p>
    <w:p>
      <w:pPr>
        <w:pStyle w:val="ListBullet"/>
        <w:spacing w:before="20" w:after="40"/>
        <w:ind w:left="432"/>
      </w:pPr>
      <w:r>
        <w:rPr>
          <w:rFonts w:ascii="Arial" w:hAnsi="Arial"/>
          <w:sz w:val="21"/>
        </w:rPr>
        <w:t>Ana sayfa 8 ürün yüklüyor mu? Kategori filtresi çalışıyor mu?</w:t>
      </w:r>
    </w:p>
    <w:p>
      <w:pPr>
        <w:pStyle w:val="ListBullet"/>
        <w:spacing w:before="20" w:after="40"/>
        <w:ind w:left="432"/>
      </w:pPr>
      <w:r>
        <w:rPr>
          <w:rFonts w:ascii="Arial" w:hAnsi="Arial"/>
          <w:sz w:val="21"/>
        </w:rPr>
        <w:t>Ürüne tıklayınca ProductPage açılıyor mu? Specs ve yorumlar görünüyor mu?</w:t>
      </w:r>
    </w:p>
    <w:p>
      <w:pPr>
        <w:pStyle w:val="ListBullet"/>
        <w:spacing w:before="20" w:after="40"/>
        <w:ind w:left="432"/>
      </w:pPr>
      <w:r>
        <w:rPr>
          <w:rFonts w:ascii="Arial" w:hAnsi="Arial"/>
          <w:sz w:val="21"/>
        </w:rPr>
        <w:t>'Asistana Sor' butonuna tıklayınca ChatPanel sağdan açılıyor mu?</w:t>
      </w:r>
    </w:p>
    <w:p>
      <w:pPr>
        <w:pStyle w:val="ListBullet"/>
        <w:spacing w:before="20" w:after="40"/>
        <w:ind w:left="432"/>
      </w:pPr>
      <w:r>
        <w:rPr>
          <w:rFonts w:ascii="Arial" w:hAnsi="Arial"/>
          <w:sz w:val="21"/>
        </w:rPr>
        <w:t>Soru gönder → LoadingDots görünüyor → Yanıt geliyor mu?</w:t>
      </w:r>
    </w:p>
    <w:p>
      <w:pPr>
        <w:pStyle w:val="ListBullet"/>
        <w:spacing w:before="20" w:after="40"/>
        <w:ind w:left="432"/>
      </w:pPr>
      <w:r>
        <w:rPr>
          <w:rFonts w:ascii="Arial" w:hAnsi="Arial"/>
          <w:sz w:val="21"/>
        </w:rPr>
        <w:t>MatchScoreBadge doğru renkte mi? (80+ yeşil)</w:t>
      </w:r>
    </w:p>
    <w:p>
      <w:pPr>
        <w:pStyle w:val="ListBullet"/>
        <w:spacing w:before="20" w:after="40"/>
        <w:ind w:left="432"/>
      </w:pPr>
      <w:r>
        <w:rPr>
          <w:rFonts w:ascii="Arial" w:hAnsi="Arial"/>
          <w:sz w:val="21"/>
        </w:rPr>
        <w:t>VisualInsightBox görünüyor mu?</w:t>
      </w:r>
    </w:p>
    <w:p>
      <w:pPr>
        <w:pStyle w:val="ListBullet"/>
        <w:spacing w:before="20" w:after="40"/>
        <w:ind w:left="432"/>
      </w:pPr>
      <w:r>
        <w:rPr>
          <w:rFonts w:ascii="Arial" w:hAnsi="Arial"/>
          <w:sz w:val="21"/>
        </w:rPr>
        <w:t>FollowUpButtons görünüyor ve tıklanabiliyor mu?</w:t>
      </w:r>
    </w:p>
    <w:p>
      <w:pPr>
        <w:pStyle w:val="ListBullet"/>
        <w:spacing w:before="20" w:after="40"/>
        <w:ind w:left="432"/>
      </w:pPr>
      <w:r>
        <w:rPr>
          <w:rFonts w:ascii="Arial" w:hAnsi="Arial"/>
          <w:sz w:val="21"/>
        </w:rPr>
        <w:t>2. soru önceki konuya bağlamlı mı?</w:t>
      </w:r>
    </w:p>
    <w:p>
      <w:pPr>
        <w:pStyle w:val="ListBullet"/>
        <w:spacing w:before="20" w:after="40"/>
        <w:ind w:left="432"/>
      </w:pPr>
      <w:r>
        <w:rPr>
          <w:rFonts w:ascii="Arial" w:hAnsi="Arial"/>
          <w:sz w:val="21"/>
        </w:rPr>
        <w:t>Mobil görünüm: ChatPanel tam ekran açılıyor mu?</w:t>
      </w:r>
    </w:p>
    <w:p>
      <w:pPr>
        <w:pStyle w:val="ListBullet"/>
        <w:spacing w:before="20" w:after="40"/>
        <w:ind w:left="432"/>
      </w:pPr>
      <w:r>
        <w:rPr>
          <w:rFonts w:ascii="Arial" w:hAnsi="Arial"/>
          <w:sz w:val="21"/>
        </w:rPr>
        <w:t>API hatası: Kırmızı uyarı kutusu görünüyor mu?</w:t>
      </w:r>
    </w:p>
    <w:p>
      <w:pPr>
        <w:pBdr>
          <w:bottom w:val="single" w:sz="6" w:space="1" w:color="93C5FD"/>
        </w:pBdr>
        <w:spacing w:before="200" w:after="200"/>
      </w:pPr>
    </w:p>
    <w:p>
      <w:pPr>
        <w:spacing w:before="320" w:after="100"/>
      </w:pPr>
      <w:r>
        <w:rPr>
          <w:rFonts w:ascii="Arial" w:hAnsi="Arial"/>
          <w:b/>
          <w:color w:val="1A56DB"/>
          <w:sz w:val="34"/>
        </w:rPr>
        <w:t>Bölüm 16 — Post-Hackathon Growth Plan</w:t>
      </w:r>
    </w:p>
    <w:p>
      <w:pPr>
        <w:spacing w:before="100" w:after="100"/>
        <w:ind w:left="288" w:right="288"/>
        <w:shd w:val="clear" w:color="auto" w:fill="EFF6FF"/>
      </w:pPr>
      <w:r>
        <w:rPr>
          <w:rFonts w:ascii="Arial" w:hAnsi="Arial"/>
          <w:b w:val="0"/>
          <w:color w:val="1A56DB"/>
          <w:sz w:val="20"/>
        </w:rPr>
        <w:t>Bu bölüm hackathon MVP'sine yüklenmez. Jüri önünde 'Ürün nereye gidiyor?' sorusunu yanıtlamak ve yatırım potansiyelini göstermek için hazırlanmıştır.</w:t>
      </w:r>
    </w:p>
    <w:p>
      <w:pPr>
        <w:spacing w:before="180" w:after="100"/>
      </w:pPr>
      <w:r>
        <w:rPr>
          <w:rFonts w:ascii="Arial" w:hAnsi="Arial"/>
          <w:b/>
          <w:color w:val="1E40AF"/>
          <w:sz w:val="26"/>
        </w:rPr>
        <w:t>16.1 V1 — Gerçek Platform Entegrasyonu (Hackathon+1 ay)</w:t>
      </w:r>
    </w:p>
    <w:p>
      <w:pPr>
        <w:pStyle w:val="ListBullet"/>
        <w:spacing w:before="20" w:after="40"/>
        <w:ind w:left="432"/>
      </w:pPr>
      <w:r>
        <w:rPr>
          <w:rFonts w:ascii="Arial" w:hAnsi="Arial"/>
          <w:sz w:val="21"/>
        </w:rPr>
        <w:t>Trendyol / Hepsiburada ürün API entegrasyonu (gerçek ürün verisi)</w:t>
      </w:r>
    </w:p>
    <w:p>
      <w:pPr>
        <w:pStyle w:val="ListBullet"/>
        <w:spacing w:before="20" w:after="40"/>
        <w:ind w:left="432"/>
      </w:pPr>
      <w:r>
        <w:rPr>
          <w:rFonts w:ascii="Arial" w:hAnsi="Arial"/>
          <w:sz w:val="21"/>
        </w:rPr>
        <w:t>Gerçek yorum verisi çekme (platform API veya web scraping)</w:t>
      </w:r>
    </w:p>
    <w:p>
      <w:pPr>
        <w:pStyle w:val="ListBullet"/>
        <w:spacing w:before="20" w:after="40"/>
        <w:ind w:left="432"/>
      </w:pPr>
      <w:r>
        <w:rPr>
          <w:rFonts w:ascii="Arial" w:hAnsi="Arial"/>
          <w:sz w:val="21"/>
        </w:rPr>
        <w:t>PostgreSQL geçişi — H2'den production veritabanına</w:t>
      </w:r>
    </w:p>
    <w:p>
      <w:pPr>
        <w:pStyle w:val="ListBullet"/>
        <w:spacing w:before="20" w:after="40"/>
        <w:ind w:left="432"/>
      </w:pPr>
      <w:r>
        <w:rPr>
          <w:rFonts w:ascii="Arial" w:hAnsi="Arial"/>
          <w:sz w:val="21"/>
        </w:rPr>
        <w:t>Kullanıcı oturum yönetimi (JWT)</w:t>
      </w:r>
    </w:p>
    <w:p>
      <w:pPr>
        <w:pStyle w:val="ListBullet"/>
        <w:spacing w:before="20" w:after="40"/>
        <w:ind w:left="432"/>
      </w:pPr>
      <w:r>
        <w:rPr>
          <w:rFonts w:ascii="Arial" w:hAnsi="Arial"/>
          <w:sz w:val="21"/>
        </w:rPr>
        <w:t>Rate limiting (Gemini API maliyeti kontrolü)</w:t>
      </w:r>
    </w:p>
    <w:p>
      <w:pPr>
        <w:spacing w:before="180" w:after="100"/>
      </w:pPr>
      <w:r>
        <w:rPr>
          <w:rFonts w:ascii="Arial" w:hAnsi="Arial"/>
          <w:b/>
          <w:color w:val="1E40AF"/>
          <w:sz w:val="26"/>
        </w:rPr>
        <w:t>16.2 V2 — Kişiselleştirme ve Genişleme (3 ay)</w:t>
      </w:r>
    </w:p>
    <w:p>
      <w:pPr>
        <w:pStyle w:val="ListBullet"/>
        <w:spacing w:before="20" w:after="40"/>
        <w:ind w:left="432"/>
      </w:pPr>
      <w:r>
        <w:rPr>
          <w:rFonts w:ascii="Arial" w:hAnsi="Arial"/>
          <w:sz w:val="21"/>
        </w:rPr>
        <w:t>Kullanıcı profili: boy, kilo, beden tercihleri kaydedilir — her ürün için sorulmaz</w:t>
      </w:r>
    </w:p>
    <w:p>
      <w:pPr>
        <w:pStyle w:val="ListBullet"/>
        <w:spacing w:before="20" w:after="40"/>
        <w:ind w:left="432"/>
      </w:pPr>
      <w:r>
        <w:rPr>
          <w:rFonts w:ascii="Arial" w:hAnsi="Arial"/>
          <w:sz w:val="21"/>
        </w:rPr>
        <w:t>Chrome Extension: Trendyol / Amazon sayfasında SmartCart asistanı açılır</w:t>
      </w:r>
    </w:p>
    <w:p>
      <w:pPr>
        <w:pStyle w:val="ListBullet"/>
        <w:spacing w:before="20" w:after="40"/>
        <w:ind w:left="432"/>
      </w:pPr>
      <w:r>
        <w:rPr>
          <w:rFonts w:ascii="Arial" w:hAnsi="Arial"/>
          <w:sz w:val="21"/>
        </w:rPr>
        <w:t>Shopify plugin: KOBİ e-ticaret sitelerine entegrasyon</w:t>
      </w:r>
    </w:p>
    <w:p>
      <w:pPr>
        <w:pStyle w:val="ListBullet"/>
        <w:spacing w:before="20" w:after="40"/>
        <w:ind w:left="432"/>
      </w:pPr>
      <w:r>
        <w:rPr>
          <w:rFonts w:ascii="Arial" w:hAnsi="Arial"/>
          <w:sz w:val="21"/>
        </w:rPr>
        <w:t>Konuşma geçmişi kalıcı olarak kaydedilir</w:t>
      </w:r>
    </w:p>
    <w:p>
      <w:pPr>
        <w:spacing w:before="180" w:after="100"/>
      </w:pPr>
      <w:r>
        <w:rPr>
          <w:rFonts w:ascii="Arial" w:hAnsi="Arial"/>
          <w:b/>
          <w:color w:val="1E40AF"/>
          <w:sz w:val="26"/>
        </w:rPr>
        <w:t>16.3 V3 — B2B SaaS ve Ölçekleme (6 ay)</w:t>
      </w:r>
    </w:p>
    <w:p>
      <w:pPr>
        <w:pStyle w:val="ListBullet"/>
        <w:spacing w:before="20" w:after="40"/>
        <w:ind w:left="432"/>
      </w:pPr>
      <w:r>
        <w:rPr>
          <w:rFonts w:ascii="Arial" w:hAnsi="Arial"/>
          <w:sz w:val="21"/>
        </w:rPr>
        <w:t>Satıcı paneli: hangi ürünlerin kaç kez sorgulandığı, hangi özelliklerin yanıt verdiği</w:t>
      </w:r>
    </w:p>
    <w:p>
      <w:pPr>
        <w:pStyle w:val="ListBullet"/>
        <w:spacing w:before="20" w:after="40"/>
        <w:ind w:left="432"/>
      </w:pPr>
      <w:r>
        <w:rPr>
          <w:rFonts w:ascii="Arial" w:hAnsi="Arial"/>
          <w:sz w:val="21"/>
        </w:rPr>
        <w:t>İade azaltma metriği: platform entegrasyonunda 'SmartCart kullananlar vs. kullanmayanlar' iade oranı farkı</w:t>
      </w:r>
    </w:p>
    <w:p>
      <w:pPr>
        <w:pStyle w:val="ListBullet"/>
        <w:spacing w:before="20" w:after="40"/>
        <w:ind w:left="432"/>
      </w:pPr>
      <w:r>
        <w:rPr>
          <w:rFonts w:ascii="Arial" w:hAnsi="Arial"/>
          <w:sz w:val="21"/>
        </w:rPr>
        <w:t>A/B test altyapısı</w:t>
      </w:r>
    </w:p>
    <w:p>
      <w:pPr>
        <w:pStyle w:val="ListBullet"/>
        <w:spacing w:before="20" w:after="40"/>
        <w:ind w:left="432"/>
      </w:pPr>
      <w:r>
        <w:rPr>
          <w:rFonts w:ascii="Arial" w:hAnsi="Arial"/>
          <w:sz w:val="21"/>
        </w:rPr>
        <w:t>Analytics dashboard: hangi kategoride hangi sorular geliyor?</w:t>
      </w:r>
    </w:p>
    <w:p>
      <w:pPr>
        <w:pStyle w:val="ListBullet"/>
        <w:spacing w:before="20" w:after="40"/>
        <w:ind w:left="432"/>
      </w:pPr>
      <w:r>
        <w:rPr>
          <w:rFonts w:ascii="Arial" w:hAnsi="Arial"/>
          <w:sz w:val="21"/>
        </w:rPr>
        <w:t>Caching (Redis): aynı ürün için benzer sorular → önbellekten yanıt → Gemini maliyeti düşer</w:t>
      </w:r>
    </w:p>
    <w:p>
      <w:pPr>
        <w:pStyle w:val="ListBullet"/>
        <w:spacing w:before="20" w:after="40"/>
        <w:ind w:left="432"/>
      </w:pPr>
      <w:r>
        <w:rPr>
          <w:rFonts w:ascii="Arial" w:hAnsi="Arial"/>
          <w:sz w:val="21"/>
        </w:rPr>
        <w:t>Monitoring ve logging (Datadog veya benzeri)</w:t>
      </w:r>
    </w:p>
    <w:p>
      <w:pPr>
        <w:spacing w:before="180" w:after="100"/>
      </w:pPr>
      <w:r>
        <w:rPr>
          <w:rFonts w:ascii="Arial" w:hAnsi="Arial"/>
          <w:b/>
          <w:color w:val="1E40AF"/>
          <w:sz w:val="26"/>
        </w:rPr>
        <w:t>16.4 Gelir Modeli</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color="auto" w:fill="1A56DB"/>
            <w:vAlign w:val="center"/>
          </w:tcPr>
          <w:p>
            <w:pPr>
              <w:spacing w:before="60" w:after="60"/>
            </w:pPr>
            <w:r>
              <w:rPr>
                <w:rFonts w:ascii="Arial" w:hAnsi="Arial"/>
                <w:b/>
                <w:color w:val="FFFFFF"/>
                <w:sz w:val="19"/>
              </w:rPr>
              <w:t>Model</w:t>
            </w:r>
          </w:p>
        </w:tc>
        <w:tc>
          <w:tcPr>
            <w:tcW w:type="dxa" w:w="4320"/>
            <w:shd w:val="clear" w:color="auto" w:fill="1A56DB"/>
            <w:vAlign w:val="center"/>
          </w:tcPr>
          <w:p>
            <w:pPr>
              <w:spacing w:before="60" w:after="60"/>
            </w:pPr>
            <w:r>
              <w:rPr>
                <w:rFonts w:ascii="Arial" w:hAnsi="Arial"/>
                <w:b/>
                <w:color w:val="FFFFFF"/>
                <w:sz w:val="19"/>
              </w:rPr>
              <w:t>Açıklama</w:t>
            </w:r>
          </w:p>
        </w:tc>
        <w:tc>
          <w:tcPr>
            <w:tcW w:type="dxa" w:w="3744"/>
            <w:shd w:val="clear" w:color="auto" w:fill="1A56DB"/>
            <w:vAlign w:val="center"/>
          </w:tcPr>
          <w:p>
            <w:pPr>
              <w:spacing w:before="60" w:after="60"/>
            </w:pPr>
            <w:r>
              <w:rPr>
                <w:rFonts w:ascii="Arial" w:hAnsi="Arial"/>
                <w:b/>
                <w:color w:val="FFFFFF"/>
                <w:sz w:val="19"/>
              </w:rPr>
              <w:t>Hedef Müşteri</w:t>
            </w:r>
          </w:p>
        </w:tc>
      </w:tr>
      <w:tr>
        <w:tc>
          <w:tcPr>
            <w:tcW w:type="dxa" w:w="2160"/>
            <w:shd w:val="clear" w:color="auto" w:fill="FFFFFF"/>
            <w:vAlign w:val="center"/>
          </w:tcPr>
          <w:p>
            <w:pPr>
              <w:spacing w:before="40" w:after="40"/>
            </w:pPr>
            <w:r>
              <w:rPr>
                <w:rFonts w:ascii="Arial" w:hAnsi="Arial"/>
                <w:sz w:val="18"/>
              </w:rPr>
              <w:t>API Kullanım Bazlı</w:t>
            </w:r>
          </w:p>
        </w:tc>
        <w:tc>
          <w:tcPr>
            <w:tcW w:type="dxa" w:w="4320"/>
            <w:shd w:val="clear" w:color="auto" w:fill="FFFFFF"/>
            <w:vAlign w:val="center"/>
          </w:tcPr>
          <w:p>
            <w:pPr>
              <w:spacing w:before="40" w:after="40"/>
            </w:pPr>
            <w:r>
              <w:rPr>
                <w:rFonts w:ascii="Arial" w:hAnsi="Arial"/>
                <w:sz w:val="18"/>
              </w:rPr>
              <w:t>Sorgu başına ücret — küçük satıcılar için uygun</w:t>
            </w:r>
          </w:p>
        </w:tc>
        <w:tc>
          <w:tcPr>
            <w:tcW w:type="dxa" w:w="3744"/>
            <w:shd w:val="clear" w:color="auto" w:fill="FFFFFF"/>
            <w:vAlign w:val="center"/>
          </w:tcPr>
          <w:p>
            <w:pPr>
              <w:spacing w:before="40" w:after="40"/>
            </w:pPr>
            <w:r>
              <w:rPr>
                <w:rFonts w:ascii="Arial" w:hAnsi="Arial"/>
                <w:sz w:val="18"/>
              </w:rPr>
              <w:t>KOBİ e-ticaret siteleri</w:t>
            </w:r>
          </w:p>
        </w:tc>
      </w:tr>
      <w:tr>
        <w:tc>
          <w:tcPr>
            <w:tcW w:type="dxa" w:w="2160"/>
            <w:shd w:val="clear" w:color="auto" w:fill="F0F4FF"/>
            <w:vAlign w:val="center"/>
          </w:tcPr>
          <w:p>
            <w:pPr>
              <w:spacing w:before="40" w:after="40"/>
            </w:pPr>
            <w:r>
              <w:rPr>
                <w:rFonts w:ascii="Arial" w:hAnsi="Arial"/>
                <w:sz w:val="18"/>
              </w:rPr>
              <w:t>Platform Lisansı</w:t>
            </w:r>
          </w:p>
        </w:tc>
        <w:tc>
          <w:tcPr>
            <w:tcW w:type="dxa" w:w="4320"/>
            <w:shd w:val="clear" w:color="auto" w:fill="F0F4FF"/>
            <w:vAlign w:val="center"/>
          </w:tcPr>
          <w:p>
            <w:pPr>
              <w:spacing w:before="40" w:after="40"/>
            </w:pPr>
            <w:r>
              <w:rPr>
                <w:rFonts w:ascii="Arial" w:hAnsi="Arial"/>
                <w:sz w:val="18"/>
              </w:rPr>
              <w:t>Aylık sabit ücret — büyük platformlar için</w:t>
            </w:r>
          </w:p>
        </w:tc>
        <w:tc>
          <w:tcPr>
            <w:tcW w:type="dxa" w:w="3744"/>
            <w:shd w:val="clear" w:color="auto" w:fill="F0F4FF"/>
            <w:vAlign w:val="center"/>
          </w:tcPr>
          <w:p>
            <w:pPr>
              <w:spacing w:before="40" w:after="40"/>
            </w:pPr>
            <w:r>
              <w:rPr>
                <w:rFonts w:ascii="Arial" w:hAnsi="Arial"/>
                <w:sz w:val="18"/>
              </w:rPr>
              <w:t>Trendyol, Hepsiburada, N11</w:t>
            </w:r>
          </w:p>
        </w:tc>
      </w:tr>
      <w:tr>
        <w:tc>
          <w:tcPr>
            <w:tcW w:type="dxa" w:w="2160"/>
            <w:shd w:val="clear" w:color="auto" w:fill="FFFFFF"/>
            <w:vAlign w:val="center"/>
          </w:tcPr>
          <w:p>
            <w:pPr>
              <w:spacing w:before="40" w:after="40"/>
            </w:pPr>
            <w:r>
              <w:rPr>
                <w:rFonts w:ascii="Arial" w:hAnsi="Arial"/>
                <w:sz w:val="18"/>
              </w:rPr>
              <w:t>İade Komisyonu</w:t>
            </w:r>
          </w:p>
        </w:tc>
        <w:tc>
          <w:tcPr>
            <w:tcW w:type="dxa" w:w="4320"/>
            <w:shd w:val="clear" w:color="auto" w:fill="FFFFFF"/>
            <w:vAlign w:val="center"/>
          </w:tcPr>
          <w:p>
            <w:pPr>
              <w:spacing w:before="40" w:after="40"/>
            </w:pPr>
            <w:r>
              <w:rPr>
                <w:rFonts w:ascii="Arial" w:hAnsi="Arial"/>
                <w:sz w:val="18"/>
              </w:rPr>
              <w:t>Azaltılan iade oranı üzerinden gelir paylaşımı</w:t>
            </w:r>
          </w:p>
        </w:tc>
        <w:tc>
          <w:tcPr>
            <w:tcW w:type="dxa" w:w="3744"/>
            <w:shd w:val="clear" w:color="auto" w:fill="FFFFFF"/>
            <w:vAlign w:val="center"/>
          </w:tcPr>
          <w:p>
            <w:pPr>
              <w:spacing w:before="40" w:after="40"/>
            </w:pPr>
            <w:r>
              <w:rPr>
                <w:rFonts w:ascii="Arial" w:hAnsi="Arial"/>
                <w:sz w:val="18"/>
              </w:rPr>
              <w:t>Enterprise platformlar</w:t>
            </w:r>
          </w:p>
        </w:tc>
      </w:tr>
      <w:tr>
        <w:tc>
          <w:tcPr>
            <w:tcW w:type="dxa" w:w="2160"/>
            <w:shd w:val="clear" w:color="auto" w:fill="F0F4FF"/>
            <w:vAlign w:val="center"/>
          </w:tcPr>
          <w:p>
            <w:pPr>
              <w:spacing w:before="40" w:after="40"/>
            </w:pPr>
            <w:r>
              <w:rPr>
                <w:rFonts w:ascii="Arial" w:hAnsi="Arial"/>
                <w:sz w:val="18"/>
              </w:rPr>
              <w:t>SaaS Abonelik</w:t>
            </w:r>
          </w:p>
        </w:tc>
        <w:tc>
          <w:tcPr>
            <w:tcW w:type="dxa" w:w="4320"/>
            <w:shd w:val="clear" w:color="auto" w:fill="F0F4FF"/>
            <w:vAlign w:val="center"/>
          </w:tcPr>
          <w:p>
            <w:pPr>
              <w:spacing w:before="40" w:after="40"/>
            </w:pPr>
            <w:r>
              <w:rPr>
                <w:rFonts w:ascii="Arial" w:hAnsi="Arial"/>
                <w:sz w:val="18"/>
              </w:rPr>
              <w:t>Satıcı başına aylık paket</w:t>
            </w:r>
          </w:p>
        </w:tc>
        <w:tc>
          <w:tcPr>
            <w:tcW w:type="dxa" w:w="3744"/>
            <w:shd w:val="clear" w:color="auto" w:fill="F0F4FF"/>
            <w:vAlign w:val="center"/>
          </w:tcPr>
          <w:p>
            <w:pPr>
              <w:spacing w:before="40" w:after="40"/>
            </w:pPr>
            <w:r>
              <w:rPr>
                <w:rFonts w:ascii="Arial" w:hAnsi="Arial"/>
                <w:sz w:val="18"/>
              </w:rPr>
              <w:t>Shopify/WooCommerce kullanıcıları</w:t>
            </w:r>
          </w:p>
        </w:tc>
      </w:tr>
    </w:tbl>
    <w:p/>
    <w:p>
      <w:pPr>
        <w:spacing w:before="180" w:after="100"/>
      </w:pPr>
      <w:r>
        <w:rPr>
          <w:rFonts w:ascii="Arial" w:hAnsi="Arial"/>
          <w:b/>
          <w:color w:val="1E40AF"/>
          <w:sz w:val="26"/>
        </w:rPr>
        <w:t>16.5 Ölçülebilir Başarı Metrikleri</w:t>
      </w:r>
    </w:p>
    <w:p>
      <w:pPr>
        <w:pStyle w:val="ListBullet"/>
        <w:spacing w:before="20" w:after="40"/>
        <w:ind w:left="432"/>
      </w:pPr>
      <w:r>
        <w:rPr>
          <w:rFonts w:ascii="Arial" w:hAnsi="Arial"/>
          <w:sz w:val="21"/>
        </w:rPr>
        <w:t>İade oranı azaltma %: SmartCart kullanan vs. kullanmayan kullanıcı karşılaştırması</w:t>
      </w:r>
    </w:p>
    <w:p>
      <w:pPr>
        <w:pStyle w:val="ListBullet"/>
        <w:spacing w:before="20" w:after="40"/>
        <w:ind w:left="432"/>
      </w:pPr>
      <w:r>
        <w:rPr>
          <w:rFonts w:ascii="Arial" w:hAnsi="Arial"/>
          <w:sz w:val="21"/>
        </w:rPr>
        <w:t>Günlük aktif kullanıcı (DAU)</w:t>
      </w:r>
    </w:p>
    <w:p>
      <w:pPr>
        <w:pStyle w:val="ListBullet"/>
        <w:spacing w:before="20" w:after="40"/>
        <w:ind w:left="432"/>
      </w:pPr>
      <w:r>
        <w:rPr>
          <w:rFonts w:ascii="Arial" w:hAnsi="Arial"/>
          <w:sz w:val="21"/>
        </w:rPr>
        <w:t>Sorgu başına ortalama yanıt süresi (&lt;5 saniye hedef)</w:t>
      </w:r>
    </w:p>
    <w:p>
      <w:pPr>
        <w:pStyle w:val="ListBullet"/>
        <w:spacing w:before="20" w:after="40"/>
        <w:ind w:left="432"/>
      </w:pPr>
      <w:r>
        <w:rPr>
          <w:rFonts w:ascii="Arial" w:hAnsi="Arial"/>
          <w:sz w:val="21"/>
        </w:rPr>
        <w:t>Kullanıcı memnuniyeti: yanıt sonrası 'Bu yanıt yardımcı oldu mu?' oyu</w:t>
      </w:r>
    </w:p>
    <w:p>
      <w:pPr>
        <w:pStyle w:val="ListBullet"/>
        <w:spacing w:before="20" w:after="40"/>
        <w:ind w:left="432"/>
      </w:pPr>
      <w:r>
        <w:rPr>
          <w:rFonts w:ascii="Arial" w:hAnsi="Arial"/>
          <w:sz w:val="21"/>
        </w:rPr>
        <w:t>Platforma eklenen ürün başına sorgu sayısı</w:t>
      </w:r>
    </w:p>
    <w:p>
      <w:pPr>
        <w:pBdr>
          <w:bottom w:val="single" w:sz="6" w:space="1" w:color="93C5FD"/>
        </w:pBdr>
        <w:spacing w:before="200" w:after="200"/>
      </w:pPr>
    </w:p>
    <w:p>
      <w:pPr>
        <w:spacing w:before="320" w:after="100"/>
      </w:pPr>
      <w:r>
        <w:rPr>
          <w:rFonts w:ascii="Arial" w:hAnsi="Arial"/>
          <w:b/>
          <w:color w:val="1A56DB"/>
          <w:sz w:val="34"/>
        </w:rPr>
        <w:t>Bölüm 17 — Teslim Öncesi Kontrol Listesi</w:t>
      </w:r>
    </w:p>
    <w:p>
      <w:pPr>
        <w:spacing w:before="100" w:after="100"/>
        <w:ind w:left="288" w:right="288"/>
        <w:shd w:val="clear" w:color="auto" w:fill="DBEAFE"/>
      </w:pPr>
      <w:r>
        <w:rPr>
          <w:rFonts w:ascii="Arial" w:hAnsi="Arial"/>
          <w:b w:val="0"/>
          <w:color w:val="1E293B"/>
          <w:sz w:val="20"/>
        </w:rPr>
        <w:t>Bu listeyi 19 Mayıs sabahı ve teslim öncesi olmak üzere iki kez kontrol edin.</w:t>
      </w:r>
    </w:p>
    <w:p>
      <w:pPr>
        <w:pStyle w:val="ListBullet"/>
        <w:spacing w:before="20" w:after="40"/>
        <w:ind w:left="432"/>
      </w:pPr>
      <w:r>
        <w:rPr>
          <w:rFonts w:ascii="Arial" w:hAnsi="Arial"/>
          <w:b/>
          <w:sz w:val="21"/>
        </w:rPr>
        <w:t xml:space="preserve">[GitHub]  </w:t>
      </w:r>
      <w:r>
        <w:rPr>
          <w:rFonts w:ascii="Arial" w:hAnsi="Arial"/>
          <w:sz w:val="21"/>
        </w:rPr>
        <w:t>Her iki repo (backend + frontend) public yapıldı</w:t>
      </w:r>
    </w:p>
    <w:p>
      <w:pPr>
        <w:pStyle w:val="ListBullet"/>
        <w:spacing w:before="20" w:after="40"/>
        <w:ind w:left="432"/>
      </w:pPr>
      <w:r>
        <w:rPr>
          <w:rFonts w:ascii="Arial" w:hAnsi="Arial"/>
          <w:b/>
          <w:sz w:val="21"/>
        </w:rPr>
        <w:t xml:space="preserve">[GitHub]  </w:t>
      </w:r>
      <w:r>
        <w:rPr>
          <w:rFonts w:ascii="Arial" w:hAnsi="Arial"/>
          <w:sz w:val="21"/>
        </w:rPr>
        <w:t>İlk commit tarihi 8-19 Mayıs arasında</w:t>
      </w:r>
    </w:p>
    <w:p>
      <w:pPr>
        <w:pStyle w:val="ListBullet"/>
        <w:spacing w:before="20" w:after="40"/>
        <w:ind w:left="432"/>
      </w:pPr>
      <w:r>
        <w:rPr>
          <w:rFonts w:ascii="Arial" w:hAnsi="Arial"/>
          <w:b/>
          <w:sz w:val="21"/>
        </w:rPr>
        <w:t xml:space="preserve">[GitHub]  </w:t>
      </w:r>
      <w:r>
        <w:rPr>
          <w:rFonts w:ascii="Arial" w:hAnsi="Arial"/>
          <w:sz w:val="21"/>
        </w:rPr>
        <w:t>API anahtarı repoda YOK (.env .gitignore'da)</w:t>
      </w:r>
    </w:p>
    <w:p>
      <w:pPr>
        <w:pStyle w:val="ListBullet"/>
        <w:spacing w:before="20" w:after="40"/>
        <w:ind w:left="432"/>
      </w:pPr>
      <w:r>
        <w:rPr>
          <w:rFonts w:ascii="Arial" w:hAnsi="Arial"/>
          <w:b/>
          <w:sz w:val="21"/>
        </w:rPr>
        <w:t xml:space="preserve">[GitHub]  </w:t>
      </w:r>
      <w:r>
        <w:rPr>
          <w:rFonts w:ascii="Arial" w:hAnsi="Arial"/>
          <w:sz w:val="21"/>
        </w:rPr>
        <w:t>README.md mevcut: amaç + kurulum + tech stack + mimari özeti</w:t>
      </w:r>
    </w:p>
    <w:p>
      <w:pPr>
        <w:pStyle w:val="ListBullet"/>
        <w:spacing w:before="20" w:after="40"/>
        <w:ind w:left="432"/>
      </w:pPr>
      <w:r>
        <w:rPr>
          <w:rFonts w:ascii="Arial" w:hAnsi="Arial"/>
          <w:b/>
          <w:sz w:val="21"/>
        </w:rPr>
        <w:t xml:space="preserve">[GitHub]  </w:t>
      </w:r>
      <w:r>
        <w:rPr>
          <w:rFonts w:ascii="Arial" w:hAnsi="Arial"/>
          <w:sz w:val="21"/>
        </w:rPr>
        <w:t>Her günden commit var — boş gün yok</w:t>
      </w:r>
    </w:p>
    <w:p>
      <w:pPr>
        <w:pStyle w:val="ListBullet"/>
        <w:spacing w:before="20" w:after="40"/>
        <w:ind w:left="432"/>
      </w:pPr>
      <w:r>
        <w:rPr>
          <w:rFonts w:ascii="Arial" w:hAnsi="Arial"/>
          <w:b/>
          <w:sz w:val="21"/>
        </w:rPr>
        <w:t xml:space="preserve">[Backend]  </w:t>
      </w:r>
      <w:r>
        <w:rPr>
          <w:rFonts w:ascii="Arial" w:hAnsi="Arial"/>
          <w:sz w:val="21"/>
        </w:rPr>
        <w:t>Railway deploy aktif ve çalışıyor</w:t>
      </w:r>
    </w:p>
    <w:p>
      <w:pPr>
        <w:pStyle w:val="ListBullet"/>
        <w:spacing w:before="20" w:after="40"/>
        <w:ind w:left="432"/>
      </w:pPr>
      <w:r>
        <w:rPr>
          <w:rFonts w:ascii="Arial" w:hAnsi="Arial"/>
          <w:b/>
          <w:sz w:val="21"/>
        </w:rPr>
        <w:t xml:space="preserve">[Backend]  </w:t>
      </w:r>
      <w:r>
        <w:rPr>
          <w:rFonts w:ascii="Arial" w:hAnsi="Arial"/>
          <w:sz w:val="21"/>
        </w:rPr>
        <w:t>GET /api/products Railway URL'den yanıt veriyor</w:t>
      </w:r>
    </w:p>
    <w:p>
      <w:pPr>
        <w:pStyle w:val="ListBullet"/>
        <w:spacing w:before="20" w:after="40"/>
        <w:ind w:left="432"/>
      </w:pPr>
      <w:r>
        <w:rPr>
          <w:rFonts w:ascii="Arial" w:hAnsi="Arial"/>
          <w:b/>
          <w:sz w:val="21"/>
        </w:rPr>
        <w:t xml:space="preserve">[Backend]  </w:t>
      </w:r>
      <w:r>
        <w:rPr>
          <w:rFonts w:ascii="Arial" w:hAnsi="Arial"/>
          <w:sz w:val="21"/>
        </w:rPr>
        <w:t>POST /api/chat Railway URL'den yanıt veriyor</w:t>
      </w:r>
    </w:p>
    <w:p>
      <w:pPr>
        <w:pStyle w:val="ListBullet"/>
        <w:spacing w:before="20" w:after="40"/>
        <w:ind w:left="432"/>
      </w:pPr>
      <w:r>
        <w:rPr>
          <w:rFonts w:ascii="Arial" w:hAnsi="Arial"/>
          <w:b/>
          <w:sz w:val="21"/>
        </w:rPr>
        <w:t xml:space="preserve">[Frontend]  </w:t>
      </w:r>
      <w:r>
        <w:rPr>
          <w:rFonts w:ascii="Arial" w:hAnsi="Arial"/>
          <w:sz w:val="21"/>
        </w:rPr>
        <w:t>Vercel deploy aktif ve çalışıyor</w:t>
      </w:r>
    </w:p>
    <w:p>
      <w:pPr>
        <w:pStyle w:val="ListBullet"/>
        <w:spacing w:before="20" w:after="40"/>
        <w:ind w:left="432"/>
      </w:pPr>
      <w:r>
        <w:rPr>
          <w:rFonts w:ascii="Arial" w:hAnsi="Arial"/>
          <w:b/>
          <w:sz w:val="21"/>
        </w:rPr>
        <w:t xml:space="preserve">[Frontend]  </w:t>
      </w:r>
      <w:r>
        <w:rPr>
          <w:rFonts w:ascii="Arial" w:hAnsi="Arial"/>
          <w:sz w:val="21"/>
        </w:rPr>
        <w:t>Vercel URL'den 4 kategori görünüyor</w:t>
      </w:r>
    </w:p>
    <w:p>
      <w:pPr>
        <w:pStyle w:val="ListBullet"/>
        <w:spacing w:before="20" w:after="40"/>
        <w:ind w:left="432"/>
      </w:pPr>
      <w:r>
        <w:rPr>
          <w:rFonts w:ascii="Arial" w:hAnsi="Arial"/>
          <w:b/>
          <w:sz w:val="21"/>
        </w:rPr>
        <w:t xml:space="preserve">[Frontend]  </w:t>
      </w:r>
      <w:r>
        <w:rPr>
          <w:rFonts w:ascii="Arial" w:hAnsi="Arial"/>
          <w:sz w:val="21"/>
        </w:rPr>
        <w:t>Her kategoriden 1 ürüne girip soru soruldu — hepsi çalışıyor</w:t>
      </w:r>
    </w:p>
    <w:p>
      <w:pPr>
        <w:pStyle w:val="ListBullet"/>
        <w:spacing w:before="20" w:after="40"/>
        <w:ind w:left="432"/>
      </w:pPr>
      <w:r>
        <w:rPr>
          <w:rFonts w:ascii="Arial" w:hAnsi="Arial"/>
          <w:b/>
          <w:sz w:val="21"/>
        </w:rPr>
        <w:t xml:space="preserve">[Frontend]  </w:t>
      </w:r>
      <w:r>
        <w:rPr>
          <w:rFonts w:ascii="Arial" w:hAnsi="Arial"/>
          <w:sz w:val="21"/>
        </w:rPr>
        <w:t>MatchScore, VisualInsights, FollowUpButtons görünüyor</w:t>
      </w:r>
    </w:p>
    <w:p>
      <w:pPr>
        <w:pStyle w:val="ListBullet"/>
        <w:spacing w:before="20" w:after="40"/>
        <w:ind w:left="432"/>
      </w:pPr>
      <w:r>
        <w:rPr>
          <w:rFonts w:ascii="Arial" w:hAnsi="Arial"/>
          <w:b/>
          <w:sz w:val="21"/>
        </w:rPr>
        <w:t xml:space="preserve">[Frontend]  </w:t>
      </w:r>
      <w:r>
        <w:rPr>
          <w:rFonts w:ascii="Arial" w:hAnsi="Arial"/>
          <w:sz w:val="21"/>
        </w:rPr>
        <w:t>Konuşma geçmişi çalışıyor — 2. soru 1. soruya bağlamlı</w:t>
      </w:r>
    </w:p>
    <w:p>
      <w:pPr>
        <w:pStyle w:val="ListBullet"/>
        <w:spacing w:before="20" w:after="40"/>
        <w:ind w:left="432"/>
      </w:pPr>
      <w:r>
        <w:rPr>
          <w:rFonts w:ascii="Arial" w:hAnsi="Arial"/>
          <w:b/>
          <w:sz w:val="21"/>
        </w:rPr>
        <w:t xml:space="preserve">[Video]  </w:t>
      </w:r>
      <w:r>
        <w:rPr>
          <w:rFonts w:ascii="Arial" w:hAnsi="Arial"/>
          <w:sz w:val="21"/>
        </w:rPr>
        <w:t>YouTube linki hazır (max 60 saniye, Unlisted olabilir)</w:t>
      </w:r>
    </w:p>
    <w:p>
      <w:pPr>
        <w:pStyle w:val="ListBullet"/>
        <w:spacing w:before="20" w:after="40"/>
        <w:ind w:left="432"/>
      </w:pPr>
      <w:r>
        <w:rPr>
          <w:rFonts w:ascii="Arial" w:hAnsi="Arial"/>
          <w:b/>
          <w:sz w:val="21"/>
        </w:rPr>
        <w:t xml:space="preserve">[Özet]  </w:t>
      </w:r>
      <w:r>
        <w:rPr>
          <w:rFonts w:ascii="Arial" w:hAnsi="Arial"/>
          <w:sz w:val="21"/>
        </w:rPr>
        <w:t>Proje özet metni hazır (iade oranı + agentik yapı + görsel analiz vurgusu)</w:t>
      </w:r>
    </w:p>
    <w:p>
      <w:pPr>
        <w:pStyle w:val="ListBullet"/>
        <w:spacing w:before="20" w:after="40"/>
        <w:ind w:left="432"/>
      </w:pPr>
      <w:r>
        <w:rPr>
          <w:rFonts w:ascii="Arial" w:hAnsi="Arial"/>
          <w:b/>
          <w:sz w:val="21"/>
        </w:rPr>
        <w:t xml:space="preserve">[Form]  </w:t>
      </w:r>
      <w:r>
        <w:rPr>
          <w:rFonts w:ascii="Arial" w:hAnsi="Arial"/>
          <w:sz w:val="21"/>
        </w:rPr>
        <w:t>Teslim formu dolduruldu: GitHub + YouTube + Vercel + özet</w:t>
      </w:r>
    </w:p>
    <w:p>
      <w:pPr>
        <w:pStyle w:val="ListBullet"/>
        <w:spacing w:before="20" w:after="40"/>
        <w:ind w:left="432"/>
      </w:pPr>
      <w:r>
        <w:rPr>
          <w:rFonts w:ascii="Arial" w:hAnsi="Arial"/>
          <w:b/>
          <w:sz w:val="21"/>
        </w:rPr>
        <w:t xml:space="preserve">[Form]  </w:t>
      </w:r>
      <w:r>
        <w:rPr>
          <w:rFonts w:ascii="Arial" w:hAnsi="Arial"/>
          <w:sz w:val="21"/>
        </w:rPr>
        <w:t>Form 21:00'den önce gönderildi</w:t>
      </w:r>
    </w:p>
    <w:p/>
    <w:p>
      <w:pPr>
        <w:jc w:val="center"/>
      </w:pPr>
      <w:r>
        <w:rPr>
          <w:rFonts w:ascii="Arial" w:hAnsi="Arial"/>
          <w:i/>
          <w:color w:val="AAAAAA"/>
          <w:sz w:val="18"/>
        </w:rPr>
        <w:t>SmartCart AI — BTK Akademi Hackathon 2026  |  Roadmap v4.0 Final  |  16 Mayıs 2026</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