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5428E" w14:textId="2751ABF1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 xml:space="preserve">**Every registered </w:t>
      </w:r>
      <w:r w:rsidR="00990DFC" w:rsidRPr="002A5644">
        <w:rPr>
          <w:color w:val="000000" w:themeColor="text1"/>
        </w:rPr>
        <w:t>user</w:t>
      </w:r>
      <w:r w:rsidRPr="002A5644">
        <w:rPr>
          <w:color w:val="000000" w:themeColor="text1"/>
        </w:rPr>
        <w:t xml:space="preserve"> must have a unique USER ID and this ID will carry in every single field of the total content**</w:t>
      </w:r>
    </w:p>
    <w:p w14:paraId="6B57040C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Dashboard</w:t>
      </w:r>
    </w:p>
    <w:p w14:paraId="04431EA0" w14:textId="58C8EA4B" w:rsidR="002A5644" w:rsidRPr="002A5644" w:rsidRDefault="002A5644" w:rsidP="0075772B">
      <w:pPr>
        <w:jc w:val="both"/>
        <w:rPr>
          <w:color w:val="000000" w:themeColor="text1"/>
        </w:rPr>
      </w:pPr>
      <w:r w:rsidRPr="002A5644">
        <w:rPr>
          <w:color w:val="000000" w:themeColor="text1"/>
        </w:rPr>
        <w:t xml:space="preserve">1. Every main fields have </w:t>
      </w:r>
      <w:r w:rsidR="0075772B" w:rsidRPr="002A5644">
        <w:rPr>
          <w:color w:val="000000" w:themeColor="text1"/>
        </w:rPr>
        <w:t>their own</w:t>
      </w:r>
      <w:r w:rsidRPr="002A5644">
        <w:rPr>
          <w:color w:val="000000" w:themeColor="text1"/>
        </w:rPr>
        <w:t xml:space="preserve"> statistics in Dashboard with Total Number, </w:t>
      </w:r>
      <w:r w:rsidR="00990DFC" w:rsidRPr="002A5644">
        <w:rPr>
          <w:color w:val="000000" w:themeColor="text1"/>
        </w:rPr>
        <w:t>approve</w:t>
      </w:r>
      <w:r w:rsidRPr="002A5644">
        <w:rPr>
          <w:color w:val="000000" w:themeColor="text1"/>
        </w:rPr>
        <w:t xml:space="preserve"> number &amp; Reject/Cancel number</w:t>
      </w:r>
    </w:p>
    <w:p w14:paraId="7320E657" w14:textId="6E7D9C2E" w:rsidR="002A5644" w:rsidRDefault="002A5644" w:rsidP="002A5644">
      <w:pPr>
        <w:rPr>
          <w:rFonts w:ascii="Tahoma" w:hAnsi="Tahoma" w:cs="Tahoma"/>
          <w:color w:val="000000" w:themeColor="text1"/>
        </w:rPr>
      </w:pPr>
      <w:r w:rsidRPr="002A5644">
        <w:rPr>
          <w:color w:val="000000" w:themeColor="text1"/>
        </w:rPr>
        <w:t>2. Remove the recent claim field</w:t>
      </w:r>
    </w:p>
    <w:p w14:paraId="63DD82C0" w14:textId="77777777" w:rsidR="002A5644" w:rsidRPr="002A5644" w:rsidRDefault="002A5644" w:rsidP="002A5644">
      <w:pPr>
        <w:rPr>
          <w:color w:val="000000" w:themeColor="text1"/>
        </w:rPr>
      </w:pPr>
    </w:p>
    <w:p w14:paraId="50317A83" w14:textId="77777777" w:rsidR="002A5644" w:rsidRPr="002A5644" w:rsidRDefault="002A5644" w:rsidP="00B474C4">
      <w:pPr>
        <w:pStyle w:val="Heading2"/>
      </w:pPr>
      <w:r w:rsidRPr="002A5644">
        <w:t>Registered User</w:t>
      </w:r>
    </w:p>
    <w:p w14:paraId="1535C471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1. Registered User List</w:t>
      </w:r>
    </w:p>
    <w:p w14:paraId="4ABDD627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2. Approved User List</w:t>
      </w:r>
    </w:p>
    <w:p w14:paraId="6FCD6B5C" w14:textId="5C4B68F9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3. Cance</w:t>
      </w:r>
      <w:r w:rsidR="00E175E2">
        <w:rPr>
          <w:color w:val="000000" w:themeColor="text1"/>
        </w:rPr>
        <w:t>l</w:t>
      </w:r>
      <w:r w:rsidRPr="002A5644">
        <w:rPr>
          <w:color w:val="000000" w:themeColor="text1"/>
        </w:rPr>
        <w:t>led User List</w:t>
      </w:r>
      <w:r w:rsidR="008D1B15">
        <w:rPr>
          <w:rFonts w:ascii="Tahoma" w:hAnsi="Tahoma" w:cs="Tahoma"/>
          <w:color w:val="000000" w:themeColor="text1"/>
        </w:rPr>
        <w:t xml:space="preserve">. </w:t>
      </w:r>
      <w:r w:rsidRPr="002A5644">
        <w:rPr>
          <w:color w:val="000000" w:themeColor="text1"/>
        </w:rPr>
        <w:t>Approve/Cancel might be the flittered option</w:t>
      </w:r>
    </w:p>
    <w:p w14:paraId="369C966B" w14:textId="77777777" w:rsidR="002A5644" w:rsidRPr="002A5644" w:rsidRDefault="002A5644" w:rsidP="002A5644">
      <w:pPr>
        <w:rPr>
          <w:color w:val="000000" w:themeColor="text1"/>
        </w:rPr>
      </w:pPr>
    </w:p>
    <w:p w14:paraId="30435339" w14:textId="77777777" w:rsidR="002A5644" w:rsidRPr="002A5644" w:rsidRDefault="002A5644" w:rsidP="00B474C4">
      <w:pPr>
        <w:pStyle w:val="Heading2"/>
      </w:pPr>
      <w:r w:rsidRPr="002A5644">
        <w:t>Claim Request:</w:t>
      </w:r>
    </w:p>
    <w:p w14:paraId="21DC8F12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1. Request Pending</w:t>
      </w:r>
    </w:p>
    <w:p w14:paraId="25696574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2. Request Approved</w:t>
      </w:r>
    </w:p>
    <w:p w14:paraId="7A932499" w14:textId="540708D9" w:rsid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3. Request Rejected</w:t>
      </w:r>
    </w:p>
    <w:p w14:paraId="2CEB585B" w14:textId="77777777" w:rsidR="00E175E2" w:rsidRDefault="00E175E2" w:rsidP="002A5644">
      <w:pPr>
        <w:rPr>
          <w:color w:val="000000" w:themeColor="text1"/>
        </w:rPr>
      </w:pPr>
      <w:bookmarkStart w:id="0" w:name="_GoBack"/>
      <w:bookmarkEnd w:id="0"/>
    </w:p>
    <w:p w14:paraId="108F1A57" w14:textId="378B6AF6" w:rsidR="002A5644" w:rsidRPr="002A5644" w:rsidRDefault="002A5644" w:rsidP="00B474C4">
      <w:pPr>
        <w:pStyle w:val="Heading2"/>
      </w:pPr>
      <w:r w:rsidRPr="002A5644">
        <w:t>Subscription:</w:t>
      </w:r>
    </w:p>
    <w:p w14:paraId="5CF23E5D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1. Subscription Pending</w:t>
      </w:r>
    </w:p>
    <w:p w14:paraId="544F6FEB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2. Subscription Approved</w:t>
      </w:r>
    </w:p>
    <w:p w14:paraId="06856710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3. Subscription Reject</w:t>
      </w:r>
    </w:p>
    <w:p w14:paraId="46CF7860" w14:textId="77777777" w:rsidR="002A5644" w:rsidRPr="002A5644" w:rsidRDefault="002A5644" w:rsidP="002A5644">
      <w:pPr>
        <w:rPr>
          <w:color w:val="000000" w:themeColor="text1"/>
        </w:rPr>
      </w:pPr>
    </w:p>
    <w:p w14:paraId="2049D11F" w14:textId="77777777" w:rsidR="002A5644" w:rsidRPr="002A5644" w:rsidRDefault="002A5644" w:rsidP="00B474C4">
      <w:pPr>
        <w:pStyle w:val="Heading2"/>
      </w:pPr>
      <w:r w:rsidRPr="002A5644">
        <w:t>Vendor</w:t>
      </w:r>
    </w:p>
    <w:p w14:paraId="4AE8485C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1. Vendor List</w:t>
      </w:r>
    </w:p>
    <w:p w14:paraId="4C2CD0CE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2. Vendor Reject</w:t>
      </w:r>
    </w:p>
    <w:p w14:paraId="6E535170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3. Vendor Add</w:t>
      </w:r>
    </w:p>
    <w:p w14:paraId="0D683764" w14:textId="77777777" w:rsidR="002A5644" w:rsidRPr="002A5644" w:rsidRDefault="002A5644" w:rsidP="002A5644">
      <w:pPr>
        <w:rPr>
          <w:color w:val="000000" w:themeColor="text1"/>
        </w:rPr>
      </w:pPr>
    </w:p>
    <w:p w14:paraId="7221BAFC" w14:textId="77777777" w:rsidR="002A5644" w:rsidRPr="002A5644" w:rsidRDefault="002A5644" w:rsidP="00B474C4">
      <w:pPr>
        <w:pStyle w:val="Heading2"/>
      </w:pPr>
      <w:r w:rsidRPr="002A5644">
        <w:t>Service Centre</w:t>
      </w:r>
    </w:p>
    <w:p w14:paraId="130F5694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1. Service Centre List</w:t>
      </w:r>
    </w:p>
    <w:p w14:paraId="4E791726" w14:textId="77777777" w:rsidR="002A5644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2. Service Centre Reject</w:t>
      </w:r>
    </w:p>
    <w:p w14:paraId="6E4E71BC" w14:textId="1679ED2A" w:rsidR="008B1470" w:rsidRPr="002A5644" w:rsidRDefault="002A5644" w:rsidP="002A5644">
      <w:pPr>
        <w:rPr>
          <w:color w:val="000000" w:themeColor="text1"/>
        </w:rPr>
      </w:pPr>
      <w:r w:rsidRPr="002A5644">
        <w:rPr>
          <w:color w:val="000000" w:themeColor="text1"/>
        </w:rPr>
        <w:t>3. Service Centre Add</w:t>
      </w:r>
    </w:p>
    <w:sectPr w:rsidR="008B1470" w:rsidRPr="002A5644" w:rsidSect="00E175E2">
      <w:pgSz w:w="8419" w:h="11906" w:orient="landscape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C3226"/>
    <w:multiLevelType w:val="multilevel"/>
    <w:tmpl w:val="C002BE0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Text w:val="1.1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none"/>
      <w:isLgl/>
      <w:lvlText w:val="1.1.1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none"/>
      <w:lvlText w:val="1.1.1.1"/>
      <w:lvlJc w:val="left"/>
      <w:pPr>
        <w:tabs>
          <w:tab w:val="num" w:pos="144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none"/>
      <w:isLgl/>
      <w:lvlText w:val="1.1.1.1.1"/>
      <w:lvlJc w:val="left"/>
      <w:pPr>
        <w:tabs>
          <w:tab w:val="num" w:pos="180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none"/>
      <w:pStyle w:val="Heading6"/>
      <w:isLgl/>
      <w:lvlText w:val="1.1.1.1.1"/>
      <w:lvlJc w:val="left"/>
      <w:pPr>
        <w:tabs>
          <w:tab w:val="num" w:pos="216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pStyle w:val="Heading7"/>
      <w:lvlText w:val="%7.1.1.1.1.1.1"/>
      <w:lvlJc w:val="left"/>
      <w:pPr>
        <w:tabs>
          <w:tab w:val="num" w:pos="252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7">
      <w:start w:val="1"/>
      <w:numFmt w:val="none"/>
      <w:pStyle w:val="Heading8"/>
      <w:lvlText w:val="1.1.1.1.1.1.1.1"/>
      <w:lvlJc w:val="left"/>
      <w:pPr>
        <w:tabs>
          <w:tab w:val="num" w:pos="288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8">
      <w:start w:val="1"/>
      <w:numFmt w:val="none"/>
      <w:pStyle w:val="Heading9"/>
      <w:isLgl/>
      <w:lvlText w:val="1.1.1.1.1.1.1.1.1"/>
      <w:lvlJc w:val="left"/>
      <w:pPr>
        <w:tabs>
          <w:tab w:val="num" w:pos="3240"/>
        </w:tabs>
        <w:ind w:left="1080" w:firstLine="1800"/>
      </w:pPr>
      <w:rPr>
        <w:rFonts w:hint="default"/>
        <w:b/>
        <w:i w:val="0"/>
      </w:rPr>
    </w:lvl>
  </w:abstractNum>
  <w:abstractNum w:abstractNumId="1" w15:restartNumberingAfterBreak="0">
    <w:nsid w:val="6D837973"/>
    <w:multiLevelType w:val="multilevel"/>
    <w:tmpl w:val="BADC0236"/>
    <w:styleLink w:val="Style2"/>
    <w:lvl w:ilvl="0">
      <w:start w:val="1"/>
      <w:numFmt w:val="none"/>
      <w:pStyle w:val="Heading1"/>
      <w:lvlText w:val="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pStyle w:val="Heading2"/>
      <w:isLgl/>
      <w:lvlText w:val="1.1"/>
      <w:lvlJc w:val="left"/>
      <w:pPr>
        <w:tabs>
          <w:tab w:val="num" w:pos="72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none"/>
      <w:pStyle w:val="Heading3"/>
      <w:isLgl/>
      <w:lvlText w:val="1.1.1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none"/>
      <w:pStyle w:val="Heading4"/>
      <w:isLgl/>
      <w:lvlText w:val="1.1.1.1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none"/>
      <w:pStyle w:val="Heading5"/>
      <w:isLgl/>
      <w:lvlText w:val="1.1.1.1.1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none"/>
      <w:isLgl/>
      <w:lvlText w:val="1.1.1.1.1.1"/>
      <w:lvlJc w:val="left"/>
      <w:pPr>
        <w:ind w:left="1080" w:hanging="108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35"/>
    <w:rsid w:val="001D14F8"/>
    <w:rsid w:val="002A5644"/>
    <w:rsid w:val="003610F8"/>
    <w:rsid w:val="0064069C"/>
    <w:rsid w:val="006D6935"/>
    <w:rsid w:val="00750BE1"/>
    <w:rsid w:val="0075772B"/>
    <w:rsid w:val="008A15E1"/>
    <w:rsid w:val="008B1470"/>
    <w:rsid w:val="008D1B15"/>
    <w:rsid w:val="00990DFC"/>
    <w:rsid w:val="009C71B8"/>
    <w:rsid w:val="00AE1961"/>
    <w:rsid w:val="00B474C4"/>
    <w:rsid w:val="00CE7289"/>
    <w:rsid w:val="00DE2DE3"/>
    <w:rsid w:val="00E1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E676"/>
  <w15:chartTrackingRefBased/>
  <w15:docId w15:val="{59F6FCF0-838F-49EF-84EE-8E374A9F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color w:val="2F5496" w:themeColor="accent1" w:themeShade="BF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6" w:unhideWhenUsed="1" w:qFormat="1"/>
    <w:lsdException w:name="heading 6" w:semiHidden="1" w:uiPriority="7" w:unhideWhenUsed="1" w:qFormat="1"/>
    <w:lsdException w:name="heading 7" w:semiHidden="1" w:uiPriority="8" w:unhideWhenUsed="1" w:qFormat="1"/>
    <w:lsdException w:name="heading 8" w:semiHidden="1" w:uiPriority="9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5E1"/>
  </w:style>
  <w:style w:type="paragraph" w:styleId="Heading1">
    <w:name w:val="heading 1"/>
    <w:basedOn w:val="Normal"/>
    <w:next w:val="Normal"/>
    <w:link w:val="Heading1Char"/>
    <w:uiPriority w:val="2"/>
    <w:rsid w:val="008A15E1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rsid w:val="008A15E1"/>
    <w:pPr>
      <w:keepNext/>
      <w:keepLines/>
      <w:numPr>
        <w:ilvl w:val="1"/>
        <w:numId w:val="13"/>
      </w:numPr>
      <w:tabs>
        <w:tab w:val="left" w:pos="360"/>
      </w:tabs>
      <w:spacing w:before="40" w:after="0"/>
      <w:outlineLvl w:val="1"/>
    </w:pPr>
    <w:rPr>
      <w:rFonts w:asciiTheme="majorHAnsi" w:eastAsiaTheme="majorEastAsia" w:hAnsiTheme="majorHAns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4"/>
    <w:rsid w:val="008A15E1"/>
    <w:pPr>
      <w:keepNext/>
      <w:keepLines/>
      <w:numPr>
        <w:ilvl w:val="2"/>
        <w:numId w:val="13"/>
      </w:numPr>
      <w:tabs>
        <w:tab w:val="left" w:pos="630"/>
      </w:tabs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5"/>
    <w:rsid w:val="008A15E1"/>
    <w:pPr>
      <w:keepNext/>
      <w:keepLines/>
      <w:numPr>
        <w:ilvl w:val="3"/>
        <w:numId w:val="13"/>
      </w:numPr>
      <w:tabs>
        <w:tab w:val="left" w:pos="810"/>
        <w:tab w:val="left" w:pos="900"/>
      </w:tabs>
      <w:spacing w:before="40" w:after="0"/>
      <w:outlineLvl w:val="3"/>
    </w:pPr>
    <w:rPr>
      <w:rFonts w:asciiTheme="majorHAnsi" w:eastAsiaTheme="majorEastAsia" w:hAnsiTheme="majorHAnsi"/>
    </w:rPr>
  </w:style>
  <w:style w:type="paragraph" w:styleId="Heading5">
    <w:name w:val="heading 5"/>
    <w:basedOn w:val="Normal"/>
    <w:next w:val="Normal"/>
    <w:link w:val="Heading5Char"/>
    <w:uiPriority w:val="6"/>
    <w:rsid w:val="008A15E1"/>
    <w:pPr>
      <w:keepNext/>
      <w:keepLines/>
      <w:numPr>
        <w:ilvl w:val="4"/>
        <w:numId w:val="13"/>
      </w:numPr>
      <w:tabs>
        <w:tab w:val="left" w:pos="990"/>
      </w:tabs>
      <w:spacing w:before="40" w:after="0"/>
      <w:outlineLvl w:val="4"/>
    </w:pPr>
    <w:rPr>
      <w:rFonts w:asciiTheme="majorHAnsi" w:eastAsiaTheme="majorEastAsia" w:hAnsiTheme="majorHAnsi"/>
    </w:rPr>
  </w:style>
  <w:style w:type="paragraph" w:styleId="Heading6">
    <w:name w:val="heading 6"/>
    <w:basedOn w:val="Normal"/>
    <w:next w:val="Normal"/>
    <w:link w:val="Heading6Char"/>
    <w:uiPriority w:val="7"/>
    <w:rsid w:val="008A15E1"/>
    <w:pPr>
      <w:keepNext/>
      <w:keepLines/>
      <w:numPr>
        <w:ilvl w:val="5"/>
        <w:numId w:val="12"/>
      </w:numPr>
      <w:tabs>
        <w:tab w:val="left" w:pos="990"/>
      </w:tabs>
      <w:spacing w:before="40" w:after="0"/>
      <w:outlineLvl w:val="5"/>
    </w:pPr>
    <w:rPr>
      <w:rFonts w:asciiTheme="majorHAnsi" w:eastAsiaTheme="majorEastAsia" w:hAnsiTheme="majorHAns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rsid w:val="008A15E1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rsid w:val="008A15E1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0"/>
    <w:rsid w:val="008A15E1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A15E1"/>
    <w:pPr>
      <w:numPr>
        <w:numId w:val="1"/>
      </w:numPr>
    </w:pPr>
  </w:style>
  <w:style w:type="numbering" w:customStyle="1" w:styleId="Style2">
    <w:name w:val="Style2"/>
    <w:uiPriority w:val="99"/>
    <w:rsid w:val="008A15E1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2"/>
    <w:rsid w:val="008A1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8A15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8A15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5"/>
    <w:rsid w:val="008A15E1"/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6"/>
    <w:rsid w:val="008A15E1"/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7"/>
    <w:rsid w:val="008A15E1"/>
    <w:rPr>
      <w:rFonts w:asciiTheme="majorHAnsi" w:eastAsiaTheme="majorEastAsia" w:hAnsiTheme="majorHAnsi" w:cstheme="majorBidi"/>
      <w:color w:val="1F3763" w:themeColor="accent1" w:themeShade="7F"/>
      <w:szCs w:val="28"/>
    </w:rPr>
  </w:style>
  <w:style w:type="character" w:customStyle="1" w:styleId="Heading7Char">
    <w:name w:val="Heading 7 Char"/>
    <w:basedOn w:val="DefaultParagraphFont"/>
    <w:link w:val="Heading7"/>
    <w:uiPriority w:val="8"/>
    <w:rsid w:val="008A15E1"/>
    <w:rPr>
      <w:rFonts w:asciiTheme="majorHAnsi" w:eastAsiaTheme="majorEastAsia" w:hAnsiTheme="majorHAnsi" w:cstheme="majorBidi"/>
      <w:i/>
      <w:iCs/>
      <w:color w:val="1F3763" w:themeColor="accent1" w:themeShade="7F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8A15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10"/>
    <w:rsid w:val="008A15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E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15E1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NoSpacing">
    <w:name w:val="No Spacing"/>
    <w:uiPriority w:val="1"/>
    <w:qFormat/>
    <w:rsid w:val="008A15E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1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</dc:creator>
  <cp:keywords/>
  <dc:description/>
  <cp:lastModifiedBy>Ariful Islam</cp:lastModifiedBy>
  <cp:revision>11</cp:revision>
  <dcterms:created xsi:type="dcterms:W3CDTF">2020-02-14T15:52:00Z</dcterms:created>
  <dcterms:modified xsi:type="dcterms:W3CDTF">2020-02-14T15:57:00Z</dcterms:modified>
</cp:coreProperties>
</file>