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526" w:rsidRDefault="00B263DC">
      <w:pPr>
        <w:pStyle w:val="ListParagraph"/>
        <w:numPr>
          <w:ilvl w:val="0"/>
          <w:numId w:val="1"/>
        </w:numPr>
      </w:pPr>
      <w:bookmarkStart w:id="0" w:name="_GoBack"/>
      <w:bookmarkEnd w:id="0"/>
      <w:r>
        <w:rPr>
          <w:b/>
        </w:rPr>
        <w:t>Solution:-</w:t>
      </w:r>
      <w:r>
        <w:t xml:space="preserve"> Block diagram of digital computer-</w:t>
      </w:r>
      <w:r>
        <w:br/>
      </w:r>
      <w:r>
        <w:rPr>
          <w:noProof/>
        </w:rPr>
        <w:drawing>
          <wp:inline distT="0" distB="0" distL="0" distR="0">
            <wp:extent cx="4395470" cy="304990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a:srcRect/>
                    <a:stretch>
                      <a:fillRect/>
                    </a:stretch>
                  </pic:blipFill>
                  <pic:spPr bwMode="auto">
                    <a:xfrm>
                      <a:off x="0" y="0"/>
                      <a:ext cx="4395470" cy="3049905"/>
                    </a:xfrm>
                    <a:prstGeom prst="rect">
                      <a:avLst/>
                    </a:prstGeom>
                    <a:noFill/>
                    <a:ln w="9525">
                      <a:noFill/>
                      <a:miter lim="800000"/>
                      <a:headEnd/>
                      <a:tailEnd/>
                    </a:ln>
                  </pic:spPr>
                </pic:pic>
              </a:graphicData>
            </a:graphic>
          </wp:inline>
        </w:drawing>
      </w:r>
      <w:r>
        <w:br/>
      </w:r>
    </w:p>
    <w:p w:rsidR="00AE3526" w:rsidRDefault="00B263DC">
      <w:pPr>
        <w:pStyle w:val="ListParagraph"/>
        <w:numPr>
          <w:ilvl w:val="0"/>
          <w:numId w:val="1"/>
        </w:numPr>
      </w:pPr>
      <w:r>
        <w:rPr>
          <w:b/>
        </w:rPr>
        <w:t>Solution:</w:t>
      </w:r>
      <w:r>
        <w:t>- Flowchart to find the factorial of a number-</w:t>
      </w:r>
      <w:r>
        <w:br/>
      </w:r>
      <w:r>
        <w:rPr>
          <w:noProof/>
        </w:rPr>
        <w:drawing>
          <wp:inline distT="0" distB="0" distL="0" distR="0">
            <wp:extent cx="3683000" cy="346583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a:srcRect/>
                    <a:stretch>
                      <a:fillRect/>
                    </a:stretch>
                  </pic:blipFill>
                  <pic:spPr bwMode="auto">
                    <a:xfrm>
                      <a:off x="0" y="0"/>
                      <a:ext cx="3683000" cy="3465830"/>
                    </a:xfrm>
                    <a:prstGeom prst="rect">
                      <a:avLst/>
                    </a:prstGeom>
                    <a:noFill/>
                    <a:ln w="9525">
                      <a:noFill/>
                      <a:miter lim="800000"/>
                      <a:headEnd/>
                      <a:tailEnd/>
                    </a:ln>
                  </pic:spPr>
                </pic:pic>
              </a:graphicData>
            </a:graphic>
          </wp:inline>
        </w:drawing>
      </w:r>
    </w:p>
    <w:p w:rsidR="00AE3526" w:rsidRDefault="00AE3526"/>
    <w:p w:rsidR="00AE3526" w:rsidRDefault="000F32C1">
      <w:pPr>
        <w:numPr>
          <w:ilvl w:val="0"/>
          <w:numId w:val="2"/>
        </w:numPr>
      </w:pPr>
      <w:r>
        <w:rPr>
          <w:b/>
        </w:rPr>
        <w:t>Solution:</w:t>
      </w:r>
      <w:r>
        <w:t xml:space="preserve">- </w:t>
      </w:r>
      <w:r w:rsidR="00B263DC">
        <w:t>Compilation error. Here, there is an error in the statement a+b=2+b; The left part of assignment operator should have only one variable.</w:t>
      </w:r>
    </w:p>
    <w:p w:rsidR="00AE3526" w:rsidRDefault="000F32C1">
      <w:pPr>
        <w:numPr>
          <w:ilvl w:val="0"/>
          <w:numId w:val="2"/>
        </w:numPr>
      </w:pPr>
      <w:r>
        <w:rPr>
          <w:b/>
        </w:rPr>
        <w:t>Solution:</w:t>
      </w:r>
      <w:r>
        <w:t>-</w:t>
      </w:r>
      <w:r w:rsidR="00141175">
        <w:t xml:space="preserve"> n%2==0?</w:t>
      </w:r>
      <w:r>
        <w:t xml:space="preserve"> </w:t>
      </w:r>
      <w:r w:rsidR="00B263DC">
        <w:t>print</w:t>
      </w:r>
      <w:r w:rsidR="00141175">
        <w:t>f(“is even”) : printf(“is odd”)</w:t>
      </w:r>
      <w:r w:rsidR="00B263DC">
        <w:t>;</w:t>
      </w:r>
    </w:p>
    <w:p w:rsidR="00AE3526" w:rsidRDefault="00B263DC">
      <w:r>
        <w:lastRenderedPageBreak/>
        <w:t xml:space="preserve">     5) a.</w:t>
      </w:r>
      <w:r w:rsidR="000F32C1" w:rsidRPr="000F32C1">
        <w:rPr>
          <w:b/>
        </w:rPr>
        <w:t xml:space="preserve"> </w:t>
      </w:r>
      <w:r w:rsidR="000F32C1">
        <w:rPr>
          <w:b/>
        </w:rPr>
        <w:t>Solution:</w:t>
      </w:r>
      <w:r w:rsidR="000F32C1">
        <w:t xml:space="preserve">- </w:t>
      </w:r>
      <w:r>
        <w:t xml:space="preserve">  </w:t>
      </w:r>
    </w:p>
    <w:tbl>
      <w:tblPr>
        <w:tblW w:w="0" w:type="auto"/>
        <w:tblInd w:w="-15" w:type="dxa"/>
        <w:tblCellMar>
          <w:left w:w="10" w:type="dxa"/>
          <w:right w:w="10" w:type="dxa"/>
        </w:tblCellMar>
        <w:tblLook w:val="04A0" w:firstRow="1" w:lastRow="0" w:firstColumn="1" w:lastColumn="0" w:noHBand="0" w:noVBand="1"/>
      </w:tblPr>
      <w:tblGrid>
        <w:gridCol w:w="4680"/>
        <w:gridCol w:w="4679"/>
      </w:tblGrid>
      <w:tr w:rsidR="00AE3526">
        <w:tc>
          <w:tcPr>
            <w:tcW w:w="9359" w:type="dxa"/>
            <w:gridSpan w:val="2"/>
            <w:shd w:val="clear" w:color="auto" w:fill="auto"/>
            <w:tcMar>
              <w:top w:w="15" w:type="dxa"/>
              <w:left w:w="15" w:type="dxa"/>
              <w:bottom w:w="15" w:type="dxa"/>
              <w:right w:w="15" w:type="dxa"/>
            </w:tcMar>
            <w:vAlign w:val="center"/>
          </w:tcPr>
          <w:p w:rsidR="00AE3526" w:rsidRDefault="00B263DC">
            <w:pPr>
              <w:spacing w:after="0" w:line="100" w:lineRule="atLeast"/>
              <w:jc w:val="center"/>
            </w:pPr>
            <w:r>
              <w:rPr>
                <w:rFonts w:eastAsia="Times New Roman" w:cs="Times New Roman"/>
                <w:sz w:val="24"/>
                <w:szCs w:val="24"/>
              </w:rPr>
              <w:t xml:space="preserve">Difference Between </w:t>
            </w:r>
            <w:r>
              <w:rPr>
                <w:rFonts w:eastAsia="Times New Roman" w:cs="Courier New"/>
                <w:sz w:val="20"/>
                <w:szCs w:val="20"/>
              </w:rPr>
              <w:t>break</w:t>
            </w:r>
            <w:r>
              <w:rPr>
                <w:rFonts w:eastAsia="Times New Roman" w:cs="Times New Roman"/>
                <w:sz w:val="24"/>
                <w:szCs w:val="24"/>
              </w:rPr>
              <w:t xml:space="preserve"> and </w:t>
            </w:r>
            <w:r>
              <w:rPr>
                <w:rFonts w:eastAsia="Times New Roman" w:cs="Courier New"/>
                <w:sz w:val="20"/>
                <w:szCs w:val="20"/>
              </w:rPr>
              <w:t>continue</w:t>
            </w:r>
          </w:p>
        </w:tc>
      </w:tr>
      <w:tr w:rsidR="00AE3526">
        <w:tc>
          <w:tcPr>
            <w:tcW w:w="4680" w:type="dxa"/>
            <w:shd w:val="clear" w:color="auto" w:fill="auto"/>
            <w:tcMar>
              <w:top w:w="15" w:type="dxa"/>
              <w:left w:w="15" w:type="dxa"/>
              <w:bottom w:w="15" w:type="dxa"/>
              <w:right w:w="15" w:type="dxa"/>
            </w:tcMar>
            <w:vAlign w:val="center"/>
          </w:tcPr>
          <w:p w:rsidR="00AE3526" w:rsidRDefault="00B263DC">
            <w:pPr>
              <w:spacing w:after="0" w:line="100" w:lineRule="atLeast"/>
              <w:jc w:val="center"/>
            </w:pPr>
            <w:r>
              <w:rPr>
                <w:rFonts w:eastAsia="Times New Roman" w:cs="Times New Roman"/>
                <w:b/>
                <w:bCs/>
                <w:sz w:val="24"/>
                <w:szCs w:val="24"/>
              </w:rPr>
              <w:t>break</w:t>
            </w:r>
          </w:p>
        </w:tc>
        <w:tc>
          <w:tcPr>
            <w:tcW w:w="4679" w:type="dxa"/>
            <w:shd w:val="clear" w:color="auto" w:fill="auto"/>
            <w:tcMar>
              <w:top w:w="15" w:type="dxa"/>
              <w:left w:w="15" w:type="dxa"/>
              <w:bottom w:w="15" w:type="dxa"/>
              <w:right w:w="15" w:type="dxa"/>
            </w:tcMar>
            <w:vAlign w:val="center"/>
          </w:tcPr>
          <w:p w:rsidR="00AE3526" w:rsidRDefault="00B263DC">
            <w:pPr>
              <w:spacing w:after="0" w:line="100" w:lineRule="atLeast"/>
              <w:jc w:val="center"/>
            </w:pPr>
            <w:r>
              <w:rPr>
                <w:rFonts w:eastAsia="Times New Roman" w:cs="Times New Roman"/>
                <w:b/>
                <w:bCs/>
                <w:sz w:val="24"/>
                <w:szCs w:val="24"/>
              </w:rPr>
              <w:t>continue</w:t>
            </w:r>
          </w:p>
        </w:tc>
      </w:tr>
      <w:tr w:rsidR="00AE3526">
        <w:tc>
          <w:tcPr>
            <w:tcW w:w="4680" w:type="dxa"/>
            <w:shd w:val="clear" w:color="auto" w:fill="auto"/>
            <w:tcMar>
              <w:top w:w="15" w:type="dxa"/>
              <w:left w:w="15" w:type="dxa"/>
              <w:bottom w:w="15" w:type="dxa"/>
              <w:right w:w="15" w:type="dxa"/>
            </w:tcMar>
            <w:vAlign w:val="center"/>
          </w:tcPr>
          <w:p w:rsidR="00AE3526" w:rsidRDefault="00B263DC">
            <w:pPr>
              <w:spacing w:before="28" w:after="28" w:line="100" w:lineRule="atLeast"/>
            </w:pPr>
            <w:r>
              <w:rPr>
                <w:rFonts w:eastAsia="Times New Roman" w:cs="Times New Roman"/>
                <w:sz w:val="24"/>
                <w:szCs w:val="24"/>
              </w:rPr>
              <w:t xml:space="preserve">A </w:t>
            </w:r>
            <w:r>
              <w:rPr>
                <w:rFonts w:eastAsia="Times New Roman" w:cs="Courier New"/>
                <w:sz w:val="20"/>
                <w:szCs w:val="20"/>
              </w:rPr>
              <w:t>break</w:t>
            </w:r>
            <w:r>
              <w:rPr>
                <w:rFonts w:eastAsia="Times New Roman" w:cs="Times New Roman"/>
                <w:sz w:val="24"/>
                <w:szCs w:val="24"/>
              </w:rPr>
              <w:t xml:space="preserve"> can appear in both </w:t>
            </w:r>
            <w:r>
              <w:rPr>
                <w:rFonts w:eastAsia="Times New Roman" w:cs="Courier New"/>
                <w:sz w:val="20"/>
                <w:szCs w:val="20"/>
              </w:rPr>
              <w:t>switch</w:t>
            </w:r>
            <w:r>
              <w:rPr>
                <w:rFonts w:eastAsia="Times New Roman" w:cs="Times New Roman"/>
                <w:sz w:val="24"/>
                <w:szCs w:val="24"/>
              </w:rPr>
              <w:t xml:space="preserve"> and loop (</w:t>
            </w:r>
            <w:r>
              <w:rPr>
                <w:rFonts w:eastAsia="Times New Roman" w:cs="Courier New"/>
                <w:sz w:val="20"/>
                <w:szCs w:val="20"/>
              </w:rPr>
              <w:t>for</w:t>
            </w:r>
            <w:r>
              <w:rPr>
                <w:rFonts w:eastAsia="Times New Roman" w:cs="Times New Roman"/>
                <w:sz w:val="24"/>
                <w:szCs w:val="24"/>
              </w:rPr>
              <w:t xml:space="preserve">, </w:t>
            </w:r>
            <w:r>
              <w:rPr>
                <w:rFonts w:eastAsia="Times New Roman" w:cs="Courier New"/>
                <w:sz w:val="20"/>
                <w:szCs w:val="20"/>
              </w:rPr>
              <w:t>while</w:t>
            </w:r>
            <w:r>
              <w:rPr>
                <w:rFonts w:eastAsia="Times New Roman" w:cs="Times New Roman"/>
                <w:sz w:val="24"/>
                <w:szCs w:val="24"/>
              </w:rPr>
              <w:t xml:space="preserve">, </w:t>
            </w:r>
            <w:r>
              <w:rPr>
                <w:rFonts w:eastAsia="Times New Roman" w:cs="Courier New"/>
                <w:sz w:val="20"/>
                <w:szCs w:val="20"/>
              </w:rPr>
              <w:t>do</w:t>
            </w:r>
            <w:r>
              <w:rPr>
                <w:rFonts w:eastAsia="Times New Roman" w:cs="Times New Roman"/>
                <w:sz w:val="24"/>
                <w:szCs w:val="24"/>
              </w:rPr>
              <w:t>) statements.</w:t>
            </w:r>
          </w:p>
        </w:tc>
        <w:tc>
          <w:tcPr>
            <w:tcW w:w="4679" w:type="dxa"/>
            <w:shd w:val="clear" w:color="auto" w:fill="auto"/>
            <w:tcMar>
              <w:top w:w="15" w:type="dxa"/>
              <w:left w:w="15" w:type="dxa"/>
              <w:bottom w:w="15" w:type="dxa"/>
              <w:right w:w="15" w:type="dxa"/>
            </w:tcMar>
            <w:vAlign w:val="center"/>
          </w:tcPr>
          <w:p w:rsidR="00AE3526" w:rsidRDefault="00B263DC">
            <w:pPr>
              <w:spacing w:before="28" w:after="28" w:line="100" w:lineRule="atLeast"/>
            </w:pPr>
            <w:r>
              <w:rPr>
                <w:rFonts w:eastAsia="Times New Roman" w:cs="Times New Roman"/>
                <w:sz w:val="24"/>
                <w:szCs w:val="24"/>
              </w:rPr>
              <w:t xml:space="preserve">A </w:t>
            </w:r>
            <w:r>
              <w:rPr>
                <w:rFonts w:eastAsia="Times New Roman" w:cs="Courier New"/>
                <w:sz w:val="20"/>
                <w:szCs w:val="20"/>
              </w:rPr>
              <w:t>continue</w:t>
            </w:r>
            <w:r>
              <w:rPr>
                <w:rFonts w:eastAsia="Times New Roman" w:cs="Times New Roman"/>
                <w:sz w:val="24"/>
                <w:szCs w:val="24"/>
              </w:rPr>
              <w:t xml:space="preserve"> can appear only in loop (</w:t>
            </w:r>
            <w:r>
              <w:rPr>
                <w:rFonts w:eastAsia="Times New Roman" w:cs="Courier New"/>
                <w:sz w:val="20"/>
                <w:szCs w:val="20"/>
              </w:rPr>
              <w:t>for</w:t>
            </w:r>
            <w:r>
              <w:rPr>
                <w:rFonts w:eastAsia="Times New Roman" w:cs="Times New Roman"/>
                <w:sz w:val="24"/>
                <w:szCs w:val="24"/>
              </w:rPr>
              <w:t xml:space="preserve">, </w:t>
            </w:r>
            <w:r>
              <w:rPr>
                <w:rFonts w:eastAsia="Times New Roman" w:cs="Courier New"/>
                <w:sz w:val="20"/>
                <w:szCs w:val="20"/>
              </w:rPr>
              <w:t>while</w:t>
            </w:r>
            <w:r>
              <w:rPr>
                <w:rFonts w:eastAsia="Times New Roman" w:cs="Times New Roman"/>
                <w:sz w:val="24"/>
                <w:szCs w:val="24"/>
              </w:rPr>
              <w:t xml:space="preserve">, </w:t>
            </w:r>
            <w:r>
              <w:rPr>
                <w:rFonts w:eastAsia="Times New Roman" w:cs="Courier New"/>
                <w:sz w:val="20"/>
                <w:szCs w:val="20"/>
              </w:rPr>
              <w:t>do</w:t>
            </w:r>
            <w:r>
              <w:rPr>
                <w:rFonts w:eastAsia="Times New Roman" w:cs="Times New Roman"/>
                <w:sz w:val="24"/>
                <w:szCs w:val="24"/>
              </w:rPr>
              <w:t>) statements.</w:t>
            </w:r>
          </w:p>
        </w:tc>
      </w:tr>
      <w:tr w:rsidR="00AE3526">
        <w:tc>
          <w:tcPr>
            <w:tcW w:w="4680" w:type="dxa"/>
            <w:shd w:val="clear" w:color="auto" w:fill="auto"/>
            <w:tcMar>
              <w:top w:w="15" w:type="dxa"/>
              <w:left w:w="15" w:type="dxa"/>
              <w:bottom w:w="15" w:type="dxa"/>
              <w:right w:w="15" w:type="dxa"/>
            </w:tcMar>
            <w:vAlign w:val="center"/>
          </w:tcPr>
          <w:p w:rsidR="00AE3526" w:rsidRDefault="00B263DC">
            <w:pPr>
              <w:spacing w:before="28" w:after="28" w:line="100" w:lineRule="atLeast"/>
            </w:pPr>
            <w:r>
              <w:rPr>
                <w:rFonts w:eastAsia="Times New Roman" w:cs="Times New Roman"/>
                <w:sz w:val="24"/>
                <w:szCs w:val="24"/>
              </w:rPr>
              <w:t xml:space="preserve">A </w:t>
            </w:r>
            <w:r>
              <w:rPr>
                <w:rFonts w:eastAsia="Times New Roman" w:cs="Courier New"/>
                <w:sz w:val="20"/>
                <w:szCs w:val="20"/>
              </w:rPr>
              <w:t>break</w:t>
            </w:r>
            <w:r>
              <w:rPr>
                <w:rFonts w:eastAsia="Times New Roman" w:cs="Times New Roman"/>
                <w:sz w:val="24"/>
                <w:szCs w:val="24"/>
              </w:rPr>
              <w:t xml:space="preserve"> causes the </w:t>
            </w:r>
            <w:r>
              <w:rPr>
                <w:rFonts w:eastAsia="Times New Roman" w:cs="Courier New"/>
                <w:sz w:val="20"/>
                <w:szCs w:val="20"/>
              </w:rPr>
              <w:t>switch</w:t>
            </w:r>
            <w:r>
              <w:rPr>
                <w:rFonts w:eastAsia="Times New Roman" w:cs="Times New Roman"/>
                <w:sz w:val="24"/>
                <w:szCs w:val="24"/>
              </w:rPr>
              <w:t xml:space="preserve"> or loop statements to terminate the moment it is executed. Loop or </w:t>
            </w:r>
            <w:r>
              <w:rPr>
                <w:rFonts w:eastAsia="Times New Roman" w:cs="Courier New"/>
                <w:sz w:val="20"/>
                <w:szCs w:val="20"/>
              </w:rPr>
              <w:t>switch</w:t>
            </w:r>
            <w:r>
              <w:rPr>
                <w:rFonts w:eastAsia="Times New Roman" w:cs="Times New Roman"/>
                <w:sz w:val="24"/>
                <w:szCs w:val="24"/>
              </w:rPr>
              <w:t xml:space="preserve"> ends abruptly when break is encountered.</w:t>
            </w:r>
          </w:p>
        </w:tc>
        <w:tc>
          <w:tcPr>
            <w:tcW w:w="4679" w:type="dxa"/>
            <w:shd w:val="clear" w:color="auto" w:fill="auto"/>
            <w:tcMar>
              <w:top w:w="15" w:type="dxa"/>
              <w:left w:w="15" w:type="dxa"/>
              <w:bottom w:w="15" w:type="dxa"/>
              <w:right w:w="15" w:type="dxa"/>
            </w:tcMar>
            <w:vAlign w:val="center"/>
          </w:tcPr>
          <w:p w:rsidR="00AE3526" w:rsidRDefault="00B263DC">
            <w:pPr>
              <w:spacing w:before="28" w:after="28" w:line="100" w:lineRule="atLeast"/>
            </w:pPr>
            <w:r>
              <w:rPr>
                <w:rFonts w:eastAsia="Times New Roman" w:cs="Times New Roman"/>
                <w:sz w:val="24"/>
                <w:szCs w:val="24"/>
              </w:rPr>
              <w:t xml:space="preserve">A </w:t>
            </w:r>
            <w:r>
              <w:rPr>
                <w:rFonts w:eastAsia="Times New Roman" w:cs="Courier New"/>
                <w:sz w:val="20"/>
                <w:szCs w:val="20"/>
              </w:rPr>
              <w:t>continue</w:t>
            </w:r>
            <w:r>
              <w:rPr>
                <w:rFonts w:eastAsia="Times New Roman" w:cs="Times New Roman"/>
                <w:sz w:val="24"/>
                <w:szCs w:val="24"/>
              </w:rPr>
              <w:t xml:space="preserve"> doesn't terminate the loop, it causes the loop to go to the next iteration. All iterations of the loop are executed even if </w:t>
            </w:r>
            <w:r>
              <w:rPr>
                <w:rFonts w:eastAsia="Times New Roman" w:cs="Courier New"/>
                <w:sz w:val="20"/>
                <w:szCs w:val="20"/>
              </w:rPr>
              <w:t>continue</w:t>
            </w:r>
            <w:r>
              <w:rPr>
                <w:rFonts w:eastAsia="Times New Roman" w:cs="Times New Roman"/>
                <w:sz w:val="24"/>
                <w:szCs w:val="24"/>
              </w:rPr>
              <w:t xml:space="preserve"> is encountered. The </w:t>
            </w:r>
            <w:r>
              <w:rPr>
                <w:rFonts w:eastAsia="Times New Roman" w:cs="Courier New"/>
                <w:sz w:val="20"/>
                <w:szCs w:val="20"/>
              </w:rPr>
              <w:t>continue</w:t>
            </w:r>
            <w:r>
              <w:rPr>
                <w:rFonts w:eastAsia="Times New Roman" w:cs="Times New Roman"/>
                <w:sz w:val="24"/>
                <w:szCs w:val="24"/>
              </w:rPr>
              <w:t xml:space="preserve"> statement is used to skip statements in the loop that appear after the </w:t>
            </w:r>
            <w:r>
              <w:rPr>
                <w:rFonts w:eastAsia="Times New Roman" w:cs="Courier New"/>
                <w:sz w:val="20"/>
                <w:szCs w:val="20"/>
              </w:rPr>
              <w:t>continue</w:t>
            </w:r>
            <w:r>
              <w:rPr>
                <w:rFonts w:eastAsia="Times New Roman" w:cs="Times New Roman"/>
                <w:sz w:val="24"/>
                <w:szCs w:val="24"/>
              </w:rPr>
              <w:t>.</w:t>
            </w:r>
          </w:p>
        </w:tc>
      </w:tr>
      <w:tr w:rsidR="00AE3526">
        <w:tc>
          <w:tcPr>
            <w:tcW w:w="4680" w:type="dxa"/>
            <w:shd w:val="clear" w:color="auto" w:fill="auto"/>
            <w:tcMar>
              <w:top w:w="15" w:type="dxa"/>
              <w:left w:w="15" w:type="dxa"/>
              <w:bottom w:w="15" w:type="dxa"/>
              <w:right w:w="15" w:type="dxa"/>
            </w:tcMar>
            <w:vAlign w:val="center"/>
          </w:tcPr>
          <w:p w:rsidR="00AE3526" w:rsidRDefault="00B263DC">
            <w:pPr>
              <w:spacing w:before="28" w:after="28" w:line="100" w:lineRule="atLeast"/>
            </w:pPr>
            <w:r>
              <w:rPr>
                <w:rFonts w:eastAsia="Times New Roman" w:cs="Times New Roman"/>
                <w:sz w:val="24"/>
                <w:szCs w:val="24"/>
              </w:rPr>
              <w:t xml:space="preserve">The </w:t>
            </w:r>
            <w:r>
              <w:rPr>
                <w:rFonts w:eastAsia="Times New Roman" w:cs="Courier New"/>
                <w:sz w:val="20"/>
                <w:szCs w:val="20"/>
              </w:rPr>
              <w:t>break</w:t>
            </w:r>
            <w:r>
              <w:rPr>
                <w:rFonts w:eastAsia="Times New Roman" w:cs="Times New Roman"/>
                <w:sz w:val="24"/>
                <w:szCs w:val="24"/>
              </w:rPr>
              <w:t xml:space="preserve"> statement can be used in both </w:t>
            </w:r>
            <w:r>
              <w:rPr>
                <w:rFonts w:eastAsia="Times New Roman" w:cs="Courier New"/>
                <w:sz w:val="20"/>
                <w:szCs w:val="20"/>
              </w:rPr>
              <w:t>switch</w:t>
            </w:r>
            <w:r>
              <w:rPr>
                <w:rFonts w:eastAsia="Times New Roman" w:cs="Times New Roman"/>
                <w:sz w:val="24"/>
                <w:szCs w:val="24"/>
              </w:rPr>
              <w:t xml:space="preserve"> and loop statements.</w:t>
            </w:r>
          </w:p>
        </w:tc>
        <w:tc>
          <w:tcPr>
            <w:tcW w:w="4679" w:type="dxa"/>
            <w:shd w:val="clear" w:color="auto" w:fill="auto"/>
            <w:tcMar>
              <w:top w:w="15" w:type="dxa"/>
              <w:left w:w="15" w:type="dxa"/>
              <w:bottom w:w="15" w:type="dxa"/>
              <w:right w:w="15" w:type="dxa"/>
            </w:tcMar>
            <w:vAlign w:val="center"/>
          </w:tcPr>
          <w:p w:rsidR="00AE3526" w:rsidRDefault="00B263DC">
            <w:pPr>
              <w:spacing w:before="28" w:after="28" w:line="100" w:lineRule="atLeast"/>
            </w:pPr>
            <w:r>
              <w:rPr>
                <w:rFonts w:eastAsia="Times New Roman" w:cs="Times New Roman"/>
                <w:sz w:val="24"/>
                <w:szCs w:val="24"/>
              </w:rPr>
              <w:t xml:space="preserve">The </w:t>
            </w:r>
            <w:r>
              <w:rPr>
                <w:rFonts w:eastAsia="Times New Roman" w:cs="Courier New"/>
                <w:sz w:val="20"/>
                <w:szCs w:val="20"/>
              </w:rPr>
              <w:t>continue</w:t>
            </w:r>
            <w:r>
              <w:rPr>
                <w:rFonts w:eastAsia="Times New Roman" w:cs="Times New Roman"/>
                <w:sz w:val="24"/>
                <w:szCs w:val="24"/>
              </w:rPr>
              <w:t xml:space="preserve"> statement can appear only in loops. You will get an error if this appears in switch statement.</w:t>
            </w:r>
          </w:p>
        </w:tc>
      </w:tr>
      <w:tr w:rsidR="00AE3526">
        <w:tc>
          <w:tcPr>
            <w:tcW w:w="4680" w:type="dxa"/>
            <w:shd w:val="clear" w:color="auto" w:fill="auto"/>
            <w:tcMar>
              <w:top w:w="15" w:type="dxa"/>
              <w:left w:w="15" w:type="dxa"/>
              <w:bottom w:w="15" w:type="dxa"/>
              <w:right w:w="15" w:type="dxa"/>
            </w:tcMar>
            <w:vAlign w:val="center"/>
          </w:tcPr>
          <w:p w:rsidR="00AE3526" w:rsidRDefault="00B263DC">
            <w:pPr>
              <w:spacing w:before="28" w:after="28" w:line="100" w:lineRule="atLeast"/>
            </w:pPr>
            <w:r>
              <w:rPr>
                <w:rFonts w:eastAsia="Times New Roman" w:cs="Times New Roman"/>
                <w:sz w:val="24"/>
                <w:szCs w:val="24"/>
              </w:rPr>
              <w:t xml:space="preserve">When a </w:t>
            </w:r>
            <w:r>
              <w:rPr>
                <w:rFonts w:eastAsia="Times New Roman" w:cs="Courier New"/>
                <w:sz w:val="20"/>
                <w:szCs w:val="20"/>
              </w:rPr>
              <w:t>break</w:t>
            </w:r>
            <w:r>
              <w:rPr>
                <w:rFonts w:eastAsia="Times New Roman" w:cs="Times New Roman"/>
                <w:sz w:val="24"/>
                <w:szCs w:val="24"/>
              </w:rPr>
              <w:t xml:space="preserve"> statement is encountered, it terminates the block and gets the control out of the </w:t>
            </w:r>
            <w:r>
              <w:rPr>
                <w:rFonts w:eastAsia="Times New Roman" w:cs="Courier New"/>
                <w:sz w:val="20"/>
                <w:szCs w:val="20"/>
              </w:rPr>
              <w:t>switch</w:t>
            </w:r>
            <w:r>
              <w:rPr>
                <w:rFonts w:eastAsia="Times New Roman" w:cs="Times New Roman"/>
                <w:sz w:val="24"/>
                <w:szCs w:val="24"/>
              </w:rPr>
              <w:t xml:space="preserve"> or loop. </w:t>
            </w:r>
          </w:p>
        </w:tc>
        <w:tc>
          <w:tcPr>
            <w:tcW w:w="4679" w:type="dxa"/>
            <w:shd w:val="clear" w:color="auto" w:fill="auto"/>
            <w:tcMar>
              <w:top w:w="15" w:type="dxa"/>
              <w:left w:w="15" w:type="dxa"/>
              <w:bottom w:w="15" w:type="dxa"/>
              <w:right w:w="15" w:type="dxa"/>
            </w:tcMar>
            <w:vAlign w:val="center"/>
          </w:tcPr>
          <w:p w:rsidR="00AE3526" w:rsidRDefault="00B263DC">
            <w:pPr>
              <w:spacing w:before="28" w:after="28" w:line="100" w:lineRule="atLeast"/>
            </w:pPr>
            <w:r>
              <w:rPr>
                <w:rFonts w:eastAsia="Times New Roman" w:cs="Times New Roman"/>
                <w:sz w:val="24"/>
                <w:szCs w:val="24"/>
              </w:rPr>
              <w:t xml:space="preserve">When a </w:t>
            </w:r>
            <w:r>
              <w:rPr>
                <w:rFonts w:eastAsia="Times New Roman" w:cs="Courier New"/>
                <w:sz w:val="20"/>
                <w:szCs w:val="20"/>
              </w:rPr>
              <w:t>continue</w:t>
            </w:r>
            <w:r>
              <w:rPr>
                <w:rFonts w:eastAsia="Times New Roman" w:cs="Times New Roman"/>
                <w:sz w:val="24"/>
                <w:szCs w:val="24"/>
              </w:rPr>
              <w:t xml:space="preserve"> statement is encountered, it gets the control to the next iteration of the loop.</w:t>
            </w:r>
          </w:p>
        </w:tc>
      </w:tr>
      <w:tr w:rsidR="00AE3526">
        <w:tc>
          <w:tcPr>
            <w:tcW w:w="4680" w:type="dxa"/>
            <w:shd w:val="clear" w:color="auto" w:fill="auto"/>
            <w:tcMar>
              <w:top w:w="15" w:type="dxa"/>
              <w:left w:w="15" w:type="dxa"/>
              <w:bottom w:w="15" w:type="dxa"/>
              <w:right w:w="15" w:type="dxa"/>
            </w:tcMar>
            <w:vAlign w:val="center"/>
          </w:tcPr>
          <w:p w:rsidR="00AE3526" w:rsidRDefault="00B263DC">
            <w:pPr>
              <w:spacing w:before="28" w:after="28" w:line="100" w:lineRule="atLeast"/>
            </w:pPr>
            <w:r>
              <w:rPr>
                <w:rFonts w:eastAsia="Times New Roman" w:cs="Times New Roman"/>
                <w:sz w:val="24"/>
                <w:szCs w:val="24"/>
              </w:rPr>
              <w:t xml:space="preserve">A </w:t>
            </w:r>
            <w:r>
              <w:rPr>
                <w:rFonts w:eastAsia="Times New Roman" w:cs="Courier New"/>
                <w:sz w:val="20"/>
                <w:szCs w:val="20"/>
              </w:rPr>
              <w:t>break</w:t>
            </w:r>
            <w:r>
              <w:rPr>
                <w:rFonts w:eastAsia="Times New Roman" w:cs="Times New Roman"/>
                <w:sz w:val="24"/>
                <w:szCs w:val="24"/>
              </w:rPr>
              <w:t xml:space="preserve"> causes the innermost enclosing loop or </w:t>
            </w:r>
            <w:r>
              <w:rPr>
                <w:rFonts w:eastAsia="Times New Roman" w:cs="Courier New"/>
                <w:sz w:val="20"/>
                <w:szCs w:val="20"/>
              </w:rPr>
              <w:t>switch</w:t>
            </w:r>
            <w:r>
              <w:rPr>
                <w:rFonts w:eastAsia="Times New Roman" w:cs="Times New Roman"/>
                <w:sz w:val="24"/>
                <w:szCs w:val="24"/>
              </w:rPr>
              <w:t xml:space="preserve"> to be exited immediately.</w:t>
            </w:r>
          </w:p>
        </w:tc>
        <w:tc>
          <w:tcPr>
            <w:tcW w:w="4679" w:type="dxa"/>
            <w:shd w:val="clear" w:color="auto" w:fill="auto"/>
            <w:tcMar>
              <w:top w:w="15" w:type="dxa"/>
              <w:left w:w="15" w:type="dxa"/>
              <w:bottom w:w="15" w:type="dxa"/>
              <w:right w:w="15" w:type="dxa"/>
            </w:tcMar>
            <w:vAlign w:val="center"/>
          </w:tcPr>
          <w:p w:rsidR="00AE3526" w:rsidRDefault="00B263DC">
            <w:pPr>
              <w:spacing w:before="28" w:after="28" w:line="100" w:lineRule="atLeast"/>
            </w:pPr>
            <w:r>
              <w:rPr>
                <w:rFonts w:eastAsia="Times New Roman" w:cs="Times New Roman"/>
                <w:sz w:val="24"/>
                <w:szCs w:val="24"/>
              </w:rPr>
              <w:t xml:space="preserve">A </w:t>
            </w:r>
            <w:r>
              <w:rPr>
                <w:rFonts w:eastAsia="Times New Roman" w:cs="Courier New"/>
                <w:sz w:val="20"/>
                <w:szCs w:val="20"/>
              </w:rPr>
              <w:t>continue</w:t>
            </w:r>
            <w:r>
              <w:rPr>
                <w:rFonts w:eastAsia="Times New Roman" w:cs="Times New Roman"/>
                <w:sz w:val="24"/>
                <w:szCs w:val="24"/>
              </w:rPr>
              <w:t xml:space="preserve"> inside a loop nested within a </w:t>
            </w:r>
            <w:r>
              <w:rPr>
                <w:rFonts w:eastAsia="Times New Roman" w:cs="Courier New"/>
                <w:sz w:val="20"/>
                <w:szCs w:val="20"/>
              </w:rPr>
              <w:t>switch</w:t>
            </w:r>
            <w:r>
              <w:rPr>
                <w:rFonts w:eastAsia="Times New Roman" w:cs="Times New Roman"/>
                <w:sz w:val="24"/>
                <w:szCs w:val="24"/>
              </w:rPr>
              <w:t xml:space="preserve"> causes the next loop iteration. </w:t>
            </w:r>
          </w:p>
        </w:tc>
      </w:tr>
    </w:tbl>
    <w:p w:rsidR="00AE3526" w:rsidRDefault="00AE3526"/>
    <w:p w:rsidR="00AE3526" w:rsidRDefault="00AE3526"/>
    <w:p w:rsidR="00AE3526" w:rsidRDefault="00B263DC">
      <w:pPr>
        <w:numPr>
          <w:ilvl w:val="0"/>
          <w:numId w:val="3"/>
        </w:numPr>
      </w:pPr>
      <w:r>
        <w:t xml:space="preserve">b. </w:t>
      </w:r>
      <w:r>
        <w:rPr>
          <w:b/>
        </w:rPr>
        <w:t xml:space="preserve">Solution: - </w:t>
      </w:r>
      <w:r>
        <w:t>Two difference between for &amp; do while loop in c</w:t>
      </w:r>
    </w:p>
    <w:p w:rsidR="00AE3526" w:rsidRDefault="00B263DC">
      <w:r>
        <w:br/>
      </w:r>
      <w:r>
        <w:rPr>
          <w:rStyle w:val="ya-q-full-text"/>
          <w:b/>
          <w:bCs/>
        </w:rPr>
        <w:t xml:space="preserve">For Loop- </w:t>
      </w:r>
      <w:r>
        <w:br/>
      </w:r>
      <w:r>
        <w:rPr>
          <w:rStyle w:val="ya-q-full-text"/>
        </w:rPr>
        <w:t>1. It executes only when the condition is TRUE, otherwise it does not executes.</w:t>
      </w:r>
      <w:r>
        <w:rPr>
          <w:rStyle w:val="ya-q-full-text"/>
        </w:rPr>
        <w:br/>
        <w:t>2.</w:t>
      </w:r>
      <w:r>
        <w:t xml:space="preserve"> for-loops are </w:t>
      </w:r>
      <w:r>
        <w:rPr>
          <w:iCs/>
        </w:rPr>
        <w:t>counter-controlled</w:t>
      </w:r>
      <w:r>
        <w:rPr>
          <w:b/>
        </w:rPr>
        <w:t>,</w:t>
      </w:r>
      <w:r>
        <w:t xml:space="preserve"> meaning that they are normally used whenever the number of iterations is known in advance.</w:t>
      </w:r>
    </w:p>
    <w:p w:rsidR="00AE3526" w:rsidRDefault="00B263DC">
      <w:r>
        <w:t xml:space="preserve">           </w:t>
      </w:r>
      <w:r>
        <w:rPr>
          <w:b/>
          <w:bCs/>
        </w:rPr>
        <w:t>Do-While loop-</w:t>
      </w:r>
      <w:r>
        <w:br/>
        <w:t xml:space="preserve">       1. </w:t>
      </w:r>
      <w:r>
        <w:rPr>
          <w:rStyle w:val="renderedqtext"/>
        </w:rPr>
        <w:t xml:space="preserve">Do-While loop, execute the statements in the loop first before checks for the           </w:t>
      </w:r>
    </w:p>
    <w:p w:rsidR="00AE3526" w:rsidRDefault="00B263DC">
      <w:r>
        <w:rPr>
          <w:rStyle w:val="renderedqtext"/>
        </w:rPr>
        <w:t xml:space="preserve">          condition. At least one iteration takes places, even if the condition is false.</w:t>
      </w:r>
      <w:r>
        <w:rPr>
          <w:rStyle w:val="renderedqtext"/>
        </w:rPr>
        <w:br/>
        <w:t xml:space="preserve">       2. </w:t>
      </w:r>
      <w:r>
        <w:t xml:space="preserve">This guarantees that the loop will be performed at least once, which is useful     </w:t>
      </w:r>
    </w:p>
    <w:p w:rsidR="00AE3526" w:rsidRDefault="00AE3526"/>
    <w:p w:rsidR="00AE3526" w:rsidRDefault="00B263DC">
      <w:r>
        <w:t xml:space="preserve">                for checking user input among other things.</w:t>
      </w:r>
      <w:r>
        <w:br/>
        <w:t xml:space="preserve">                     Example- Syntax:</w:t>
      </w:r>
    </w:p>
    <w:p w:rsidR="00AE3526" w:rsidRDefault="00B263DC">
      <w:r>
        <w:t xml:space="preserve">                   do { </w:t>
      </w:r>
    </w:p>
    <w:p w:rsidR="00AE3526" w:rsidRDefault="00B263DC">
      <w:r>
        <w:t xml:space="preserve">                         body;</w:t>
      </w:r>
    </w:p>
    <w:p w:rsidR="00AE3526" w:rsidRDefault="00B263DC">
      <w:r>
        <w:t xml:space="preserve">                        } while( condition );</w:t>
      </w:r>
    </w:p>
    <w:p w:rsidR="00AE3526" w:rsidRDefault="00B263DC">
      <w:r>
        <w:lastRenderedPageBreak/>
        <w:t xml:space="preserve">       6)  a).</w:t>
      </w:r>
      <w:r w:rsidR="000F32C1" w:rsidRPr="000F32C1">
        <w:rPr>
          <w:b/>
        </w:rPr>
        <w:t xml:space="preserve"> </w:t>
      </w:r>
      <w:r w:rsidR="000F32C1">
        <w:rPr>
          <w:b/>
        </w:rPr>
        <w:t>Solution:</w:t>
      </w:r>
      <w:r w:rsidR="000F32C1">
        <w:t xml:space="preserve">- </w:t>
      </w:r>
      <w:r>
        <w:t xml:space="preserve"> 1 1 2 3 5 8 13</w:t>
      </w:r>
    </w:p>
    <w:p w:rsidR="00AE3526" w:rsidRDefault="00B263DC">
      <w:r>
        <w:t xml:space="preserve">           fib1=0; fib2=1;</w:t>
      </w:r>
    </w:p>
    <w:p w:rsidR="00AE3526" w:rsidRDefault="00B263DC">
      <w:r>
        <w:tab/>
        <w:t xml:space="preserve"> for(i=1;i&lt;=7;i++) </w:t>
      </w:r>
    </w:p>
    <w:p w:rsidR="00AE3526" w:rsidRDefault="00B263DC">
      <w:r>
        <w:tab/>
        <w:t xml:space="preserve">{ </w:t>
      </w:r>
    </w:p>
    <w:p w:rsidR="00AE3526" w:rsidRDefault="00B263DC">
      <w:r>
        <w:t xml:space="preserve">                     fib=fib1+fib2; </w:t>
      </w:r>
    </w:p>
    <w:p w:rsidR="00AE3526" w:rsidRDefault="00B263DC">
      <w:r>
        <w:tab/>
      </w:r>
      <w:r>
        <w:tab/>
        <w:t xml:space="preserve">fib2=fib1; </w:t>
      </w:r>
    </w:p>
    <w:p w:rsidR="00AE3526" w:rsidRDefault="00B263DC">
      <w:r>
        <w:tab/>
      </w:r>
      <w:r>
        <w:tab/>
        <w:t xml:space="preserve">fib1=fib; </w:t>
      </w:r>
    </w:p>
    <w:p w:rsidR="00AE3526" w:rsidRDefault="00B263DC">
      <w:r>
        <w:tab/>
        <w:t xml:space="preserve">           printf("%d",fib); </w:t>
      </w:r>
    </w:p>
    <w:p w:rsidR="00AE3526" w:rsidRDefault="00B263DC">
      <w:r>
        <w:tab/>
        <w:t>}</w:t>
      </w:r>
    </w:p>
    <w:p w:rsidR="00AE3526" w:rsidRDefault="00B263DC">
      <w:r>
        <w:t xml:space="preserve">         b) </w:t>
      </w:r>
      <w:r w:rsidR="000F32C1">
        <w:rPr>
          <w:b/>
        </w:rPr>
        <w:t>Solution:</w:t>
      </w:r>
      <w:r w:rsidR="000F32C1">
        <w:t xml:space="preserve">- </w:t>
      </w:r>
      <w:r>
        <w:t>8 27 64 125</w:t>
      </w:r>
    </w:p>
    <w:p w:rsidR="00AE3526" w:rsidRDefault="00B263DC">
      <w:r>
        <w:t xml:space="preserve">             for(i=2;i&lt;=5,i++)</w:t>
      </w:r>
    </w:p>
    <w:p w:rsidR="00AE3526" w:rsidRDefault="00B263DC">
      <w:r>
        <w:tab/>
        <w:t>{</w:t>
      </w:r>
    </w:p>
    <w:p w:rsidR="00AE3526" w:rsidRDefault="00B263DC">
      <w:r>
        <w:tab/>
      </w:r>
      <w:r>
        <w:tab/>
        <w:t>j=pow(i,3);</w:t>
      </w:r>
    </w:p>
    <w:p w:rsidR="00AE3526" w:rsidRDefault="00B263DC">
      <w:r>
        <w:tab/>
      </w:r>
      <w:r>
        <w:tab/>
        <w:t>printf(“%d”,j);</w:t>
      </w:r>
    </w:p>
    <w:p w:rsidR="00AE3526" w:rsidRDefault="00B263DC">
      <w:r>
        <w:tab/>
        <w:t>}</w:t>
      </w:r>
    </w:p>
    <w:p w:rsidR="000F32C1" w:rsidRDefault="000F32C1">
      <w:pPr>
        <w:numPr>
          <w:ilvl w:val="0"/>
          <w:numId w:val="4"/>
        </w:numPr>
      </w:pPr>
      <w:r>
        <w:rPr>
          <w:b/>
        </w:rPr>
        <w:t>Solution:</w:t>
      </w:r>
      <w:r>
        <w:t xml:space="preserve">- </w:t>
      </w:r>
    </w:p>
    <w:p w:rsidR="00AE3526" w:rsidRDefault="00B263DC" w:rsidP="000F32C1">
      <w:pPr>
        <w:tabs>
          <w:tab w:val="clear" w:pos="720"/>
        </w:tabs>
        <w:ind w:left="360"/>
      </w:pPr>
      <w:r>
        <w:t>#include&lt;stdio.h&gt;</w:t>
      </w:r>
    </w:p>
    <w:p w:rsidR="00AE3526" w:rsidRDefault="00B263DC">
      <w:pPr>
        <w:shd w:val="clear" w:color="auto" w:fill="FFFFFF"/>
      </w:pPr>
      <w:r>
        <w:t xml:space="preserve">          main() {</w:t>
      </w:r>
    </w:p>
    <w:p w:rsidR="00AE3526" w:rsidRDefault="00AE3526">
      <w:pPr>
        <w:sectPr w:rsidR="00AE3526">
          <w:headerReference w:type="default" r:id="rId11"/>
          <w:pgSz w:w="12240" w:h="15840"/>
          <w:pgMar w:top="1440" w:right="1440" w:bottom="1440" w:left="1440" w:header="720" w:footer="0" w:gutter="0"/>
          <w:cols w:space="720"/>
          <w:formProt w:val="0"/>
          <w:docGrid w:linePitch="360" w:charSpace="4096"/>
        </w:sectPr>
      </w:pPr>
    </w:p>
    <w:p w:rsidR="00AE3526" w:rsidRDefault="00B263DC">
      <w:pPr>
        <w:shd w:val="clear" w:color="auto" w:fill="FFFFFF"/>
      </w:pPr>
      <w:r>
        <w:lastRenderedPageBreak/>
        <w:t xml:space="preserve">          int i, j, mat[10][10], row, col;</w:t>
      </w:r>
    </w:p>
    <w:p w:rsidR="00AE3526" w:rsidRDefault="00AE3526">
      <w:pPr>
        <w:sectPr w:rsidR="00AE3526">
          <w:type w:val="continuous"/>
          <w:pgSz w:w="12240" w:h="15840"/>
          <w:pgMar w:top="1440" w:right="1440" w:bottom="1440" w:left="1440" w:header="720" w:footer="0" w:gutter="0"/>
          <w:cols w:space="720"/>
          <w:formProt w:val="0"/>
          <w:docGrid w:linePitch="360" w:charSpace="4096"/>
        </w:sectPr>
      </w:pPr>
    </w:p>
    <w:p w:rsidR="00AE3526" w:rsidRDefault="00B263DC">
      <w:pPr>
        <w:shd w:val="clear" w:color="auto" w:fill="FFFFFF"/>
      </w:pPr>
      <w:r>
        <w:lastRenderedPageBreak/>
        <w:t xml:space="preserve">          int sum = 0;</w:t>
      </w:r>
    </w:p>
    <w:p w:rsidR="00AE3526" w:rsidRDefault="00AE3526">
      <w:pPr>
        <w:sectPr w:rsidR="00AE3526">
          <w:type w:val="continuous"/>
          <w:pgSz w:w="12240" w:h="15840"/>
          <w:pgMar w:top="1440" w:right="1440" w:bottom="1440" w:left="1440" w:header="720" w:footer="0" w:gutter="0"/>
          <w:cols w:space="720"/>
          <w:formProt w:val="0"/>
          <w:docGrid w:linePitch="360" w:charSpace="4096"/>
        </w:sectPr>
      </w:pPr>
    </w:p>
    <w:p w:rsidR="00AE3526" w:rsidRDefault="00B263DC">
      <w:pPr>
        <w:shd w:val="clear" w:color="auto" w:fill="FFFFFF"/>
      </w:pPr>
      <w:r>
        <w:lastRenderedPageBreak/>
        <w:t xml:space="preserve">         printf("\nEnter the number of Rows : ");</w:t>
      </w:r>
    </w:p>
    <w:p w:rsidR="00AE3526" w:rsidRDefault="00AE3526">
      <w:pPr>
        <w:sectPr w:rsidR="00AE3526">
          <w:type w:val="continuous"/>
          <w:pgSz w:w="12240" w:h="15840"/>
          <w:pgMar w:top="1440" w:right="1440" w:bottom="1440" w:left="1440" w:header="720" w:footer="0" w:gutter="0"/>
          <w:cols w:space="720"/>
          <w:formProt w:val="0"/>
          <w:docGrid w:linePitch="360" w:charSpace="4096"/>
        </w:sectPr>
      </w:pPr>
    </w:p>
    <w:p w:rsidR="00AE3526" w:rsidRDefault="00B263DC">
      <w:pPr>
        <w:shd w:val="clear" w:color="auto" w:fill="FFFFFF"/>
      </w:pPr>
      <w:r>
        <w:lastRenderedPageBreak/>
        <w:t xml:space="preserve">          scanf("%d", &amp;row);</w:t>
      </w:r>
    </w:p>
    <w:p w:rsidR="00AE3526" w:rsidRDefault="00AE3526">
      <w:pPr>
        <w:sectPr w:rsidR="00AE3526">
          <w:type w:val="continuous"/>
          <w:pgSz w:w="12240" w:h="15840"/>
          <w:pgMar w:top="1440" w:right="1440" w:bottom="1440" w:left="1440" w:header="720" w:footer="0" w:gutter="0"/>
          <w:cols w:space="720"/>
          <w:formProt w:val="0"/>
          <w:docGrid w:linePitch="360" w:charSpace="4096"/>
        </w:sectPr>
      </w:pPr>
    </w:p>
    <w:p w:rsidR="00AE3526" w:rsidRDefault="00B263DC">
      <w:pPr>
        <w:shd w:val="clear" w:color="auto" w:fill="FFFFFF"/>
      </w:pPr>
      <w:r>
        <w:lastRenderedPageBreak/>
        <w:t xml:space="preserve">          printf("\nEnter the number of Columns : ");</w:t>
      </w:r>
    </w:p>
    <w:p w:rsidR="00AE3526" w:rsidRDefault="00AE3526">
      <w:pPr>
        <w:sectPr w:rsidR="00AE3526">
          <w:type w:val="continuous"/>
          <w:pgSz w:w="12240" w:h="15840"/>
          <w:pgMar w:top="1440" w:right="1440" w:bottom="1440" w:left="1440" w:header="720" w:footer="0" w:gutter="0"/>
          <w:cols w:space="720"/>
          <w:formProt w:val="0"/>
          <w:docGrid w:linePitch="360" w:charSpace="4096"/>
        </w:sectPr>
      </w:pPr>
    </w:p>
    <w:p w:rsidR="00AE3526" w:rsidRDefault="00B263DC">
      <w:pPr>
        <w:shd w:val="clear" w:color="auto" w:fill="FFFFFF"/>
      </w:pPr>
      <w:r>
        <w:lastRenderedPageBreak/>
        <w:t xml:space="preserve">          scanf("%d", &amp;col);</w:t>
      </w:r>
    </w:p>
    <w:p w:rsidR="00AE3526" w:rsidRDefault="00AE3526">
      <w:pPr>
        <w:sectPr w:rsidR="00AE3526">
          <w:type w:val="continuous"/>
          <w:pgSz w:w="12240" w:h="15840"/>
          <w:pgMar w:top="1440" w:right="1440" w:bottom="1440" w:left="1440" w:header="720" w:footer="0" w:gutter="0"/>
          <w:cols w:space="720"/>
          <w:formProt w:val="0"/>
          <w:docGrid w:linePitch="360" w:charSpace="4096"/>
        </w:sectPr>
      </w:pPr>
    </w:p>
    <w:p w:rsidR="00AE3526" w:rsidRDefault="00B263DC">
      <w:pPr>
        <w:shd w:val="clear" w:color="auto" w:fill="FFFFFF"/>
      </w:pPr>
      <w:r>
        <w:lastRenderedPageBreak/>
        <w:t xml:space="preserve">         //Accept the Elements in m x n Matrix</w:t>
      </w:r>
    </w:p>
    <w:p w:rsidR="00AE3526" w:rsidRDefault="00AE3526">
      <w:pPr>
        <w:sectPr w:rsidR="00AE3526">
          <w:type w:val="continuous"/>
          <w:pgSz w:w="12240" w:h="15840"/>
          <w:pgMar w:top="1440" w:right="1440" w:bottom="1440" w:left="1440" w:header="720" w:footer="0" w:gutter="0"/>
          <w:cols w:space="720"/>
          <w:formProt w:val="0"/>
          <w:docGrid w:linePitch="360" w:charSpace="4096"/>
        </w:sectPr>
      </w:pPr>
    </w:p>
    <w:p w:rsidR="00AE3526" w:rsidRDefault="00B263DC">
      <w:pPr>
        <w:shd w:val="clear" w:color="auto" w:fill="FFFFFF"/>
      </w:pPr>
      <w:r>
        <w:lastRenderedPageBreak/>
        <w:t xml:space="preserve">          for (i = 0; i &lt; row; i++) {</w:t>
      </w:r>
    </w:p>
    <w:p w:rsidR="00AE3526" w:rsidRDefault="00AE3526">
      <w:pPr>
        <w:sectPr w:rsidR="00AE3526">
          <w:type w:val="continuous"/>
          <w:pgSz w:w="12240" w:h="15840"/>
          <w:pgMar w:top="1440" w:right="1440" w:bottom="1440" w:left="1440" w:header="720" w:footer="0" w:gutter="0"/>
          <w:cols w:space="720"/>
          <w:formProt w:val="0"/>
          <w:docGrid w:linePitch="360" w:charSpace="4096"/>
        </w:sectPr>
      </w:pPr>
    </w:p>
    <w:p w:rsidR="00AE3526" w:rsidRDefault="00B263DC">
      <w:pPr>
        <w:shd w:val="clear" w:color="auto" w:fill="FFFFFF"/>
      </w:pPr>
      <w:r>
        <w:lastRenderedPageBreak/>
        <w:t xml:space="preserve">         for (j = 0; j &lt; col; j++) {</w:t>
      </w:r>
    </w:p>
    <w:p w:rsidR="00AE3526" w:rsidRDefault="00AE3526">
      <w:pPr>
        <w:sectPr w:rsidR="00AE3526">
          <w:type w:val="continuous"/>
          <w:pgSz w:w="12240" w:h="15840"/>
          <w:pgMar w:top="1440" w:right="1440" w:bottom="1440" w:left="1440" w:header="720" w:footer="0" w:gutter="0"/>
          <w:cols w:space="720"/>
          <w:formProt w:val="0"/>
          <w:docGrid w:linePitch="360" w:charSpace="4096"/>
        </w:sectPr>
      </w:pPr>
    </w:p>
    <w:p w:rsidR="00AE3526" w:rsidRDefault="00B263DC">
      <w:pPr>
        <w:shd w:val="clear" w:color="auto" w:fill="FFFFFF"/>
      </w:pPr>
      <w:r>
        <w:lastRenderedPageBreak/>
        <w:t xml:space="preserve">         printf("\nEnter the Element a[%d][%d] : ", i, j);</w:t>
      </w:r>
    </w:p>
    <w:p w:rsidR="00AE3526" w:rsidRDefault="00B263DC">
      <w:pPr>
        <w:shd w:val="clear" w:color="auto" w:fill="FFFFFF"/>
      </w:pPr>
      <w:r>
        <w:t xml:space="preserve">         scanf("%d", &amp;mat[i][j]);</w:t>
      </w:r>
    </w:p>
    <w:p w:rsidR="00AE3526" w:rsidRDefault="00AE3526">
      <w:pPr>
        <w:sectPr w:rsidR="00AE3526">
          <w:type w:val="continuous"/>
          <w:pgSz w:w="12240" w:h="15840"/>
          <w:pgMar w:top="1440" w:right="1440" w:bottom="1440" w:left="1440" w:header="720" w:footer="0" w:gutter="0"/>
          <w:cols w:space="720"/>
          <w:formProt w:val="0"/>
          <w:docGrid w:linePitch="360" w:charSpace="4096"/>
        </w:sectPr>
      </w:pPr>
    </w:p>
    <w:p w:rsidR="00AE3526" w:rsidRDefault="00B263DC">
      <w:pPr>
        <w:shd w:val="clear" w:color="auto" w:fill="FFFFFF"/>
      </w:pPr>
      <w:r>
        <w:lastRenderedPageBreak/>
        <w:t xml:space="preserve">         }</w:t>
      </w:r>
    </w:p>
    <w:p w:rsidR="00AE3526" w:rsidRDefault="00AE3526">
      <w:pPr>
        <w:sectPr w:rsidR="00AE3526">
          <w:type w:val="continuous"/>
          <w:pgSz w:w="12240" w:h="15840"/>
          <w:pgMar w:top="1440" w:right="1440" w:bottom="1440" w:left="1440" w:header="720" w:footer="0" w:gutter="0"/>
          <w:cols w:space="720"/>
          <w:formProt w:val="0"/>
          <w:docGrid w:linePitch="360" w:charSpace="4096"/>
        </w:sectPr>
      </w:pPr>
    </w:p>
    <w:p w:rsidR="00AE3526" w:rsidRDefault="00B263DC">
      <w:pPr>
        <w:shd w:val="clear" w:color="auto" w:fill="FFFFFF"/>
      </w:pPr>
      <w:r>
        <w:lastRenderedPageBreak/>
        <w:t xml:space="preserve">        }</w:t>
      </w:r>
    </w:p>
    <w:p w:rsidR="00AE3526" w:rsidRDefault="00B263DC">
      <w:pPr>
        <w:shd w:val="clear" w:color="auto" w:fill="FFFFFF"/>
      </w:pPr>
      <w:r>
        <w:t xml:space="preserve">        //Addition of all Diagonal Elements</w:t>
      </w:r>
    </w:p>
    <w:p w:rsidR="00AE3526" w:rsidRDefault="00B263DC">
      <w:pPr>
        <w:shd w:val="clear" w:color="auto" w:fill="FFFFFF"/>
      </w:pPr>
      <w:r>
        <w:t xml:space="preserve">        for (i = 0; i &lt; row; i++) {</w:t>
      </w:r>
    </w:p>
    <w:p w:rsidR="00AE3526" w:rsidRDefault="00AE3526">
      <w:pPr>
        <w:sectPr w:rsidR="00AE3526">
          <w:type w:val="continuous"/>
          <w:pgSz w:w="12240" w:h="15840"/>
          <w:pgMar w:top="1440" w:right="1440" w:bottom="1440" w:left="1440" w:header="720" w:footer="0" w:gutter="0"/>
          <w:cols w:space="720"/>
          <w:formProt w:val="0"/>
          <w:docGrid w:linePitch="360" w:charSpace="4096"/>
        </w:sectPr>
      </w:pPr>
    </w:p>
    <w:p w:rsidR="00AE3526" w:rsidRDefault="00B263DC">
      <w:pPr>
        <w:shd w:val="clear" w:color="auto" w:fill="FFFFFF"/>
      </w:pPr>
      <w:r>
        <w:lastRenderedPageBreak/>
        <w:t xml:space="preserve">        for (j = 0; j &lt; col; j++) {</w:t>
      </w:r>
    </w:p>
    <w:p w:rsidR="00AE3526" w:rsidRDefault="00B263DC">
      <w:pPr>
        <w:shd w:val="clear" w:color="auto" w:fill="FFFFFF"/>
      </w:pPr>
      <w:r>
        <w:t xml:space="preserve">         if (i == j)</w:t>
      </w:r>
    </w:p>
    <w:p w:rsidR="00AE3526" w:rsidRDefault="00AE3526">
      <w:pPr>
        <w:sectPr w:rsidR="00AE3526">
          <w:type w:val="continuous"/>
          <w:pgSz w:w="12240" w:h="15840"/>
          <w:pgMar w:top="1440" w:right="1440" w:bottom="1440" w:left="1440" w:header="720" w:footer="0" w:gutter="0"/>
          <w:cols w:space="720"/>
          <w:formProt w:val="0"/>
          <w:docGrid w:linePitch="360" w:charSpace="4096"/>
        </w:sectPr>
      </w:pPr>
    </w:p>
    <w:p w:rsidR="00AE3526" w:rsidRDefault="00B263DC">
      <w:pPr>
        <w:shd w:val="clear" w:color="auto" w:fill="FFFFFF"/>
      </w:pPr>
      <w:r>
        <w:lastRenderedPageBreak/>
        <w:t xml:space="preserve">        sum = sum + mat[i][j];</w:t>
      </w:r>
    </w:p>
    <w:p w:rsidR="00AE3526" w:rsidRDefault="00AE3526">
      <w:pPr>
        <w:sectPr w:rsidR="00AE3526">
          <w:type w:val="continuous"/>
          <w:pgSz w:w="12240" w:h="15840"/>
          <w:pgMar w:top="1440" w:right="1440" w:bottom="1440" w:left="1440" w:header="720" w:footer="0" w:gutter="0"/>
          <w:cols w:space="720"/>
          <w:formProt w:val="0"/>
          <w:docGrid w:linePitch="360" w:charSpace="4096"/>
        </w:sectPr>
      </w:pPr>
    </w:p>
    <w:p w:rsidR="00AE3526" w:rsidRDefault="00B263DC">
      <w:pPr>
        <w:shd w:val="clear" w:color="auto" w:fill="FFFFFF"/>
      </w:pPr>
      <w:r>
        <w:lastRenderedPageBreak/>
        <w:t xml:space="preserve">        }</w:t>
      </w:r>
    </w:p>
    <w:p w:rsidR="00AE3526" w:rsidRDefault="00B263DC">
      <w:pPr>
        <w:shd w:val="clear" w:color="auto" w:fill="FFFFFF"/>
      </w:pPr>
      <w:r>
        <w:t xml:space="preserve">        }</w:t>
      </w:r>
    </w:p>
    <w:p w:rsidR="00AE3526" w:rsidRDefault="00B263DC">
      <w:pPr>
        <w:shd w:val="clear" w:color="auto" w:fill="FFFFFF"/>
      </w:pPr>
      <w:r>
        <w:t xml:space="preserve">       //Print out the Result </w:t>
      </w:r>
    </w:p>
    <w:p w:rsidR="00AE3526" w:rsidRDefault="00AE3526">
      <w:pPr>
        <w:sectPr w:rsidR="00AE3526">
          <w:type w:val="continuous"/>
          <w:pgSz w:w="12240" w:h="15840"/>
          <w:pgMar w:top="1440" w:right="1440" w:bottom="1440" w:left="1440" w:header="720" w:footer="0" w:gutter="0"/>
          <w:cols w:space="720"/>
          <w:formProt w:val="0"/>
          <w:docGrid w:linePitch="360" w:charSpace="4096"/>
        </w:sectPr>
      </w:pPr>
    </w:p>
    <w:p w:rsidR="00AE3526" w:rsidRDefault="00B263DC">
      <w:pPr>
        <w:shd w:val="clear" w:color="auto" w:fill="FFFFFF"/>
      </w:pPr>
      <w:r>
        <w:lastRenderedPageBreak/>
        <w:t xml:space="preserve">       printf("\nSum of Diagonal Elements in Matrix : %d", sum);</w:t>
      </w:r>
    </w:p>
    <w:p w:rsidR="00AE3526" w:rsidRDefault="00AE3526">
      <w:pPr>
        <w:sectPr w:rsidR="00AE3526">
          <w:type w:val="continuous"/>
          <w:pgSz w:w="12240" w:h="15840"/>
          <w:pgMar w:top="1440" w:right="1440" w:bottom="1440" w:left="1440" w:header="720" w:footer="0" w:gutter="0"/>
          <w:cols w:space="720"/>
          <w:formProt w:val="0"/>
          <w:docGrid w:linePitch="360" w:charSpace="4096"/>
        </w:sectPr>
      </w:pPr>
    </w:p>
    <w:p w:rsidR="00AE3526" w:rsidRDefault="00B263DC">
      <w:pPr>
        <w:shd w:val="clear" w:color="auto" w:fill="FFFFFF"/>
      </w:pPr>
      <w:r>
        <w:lastRenderedPageBreak/>
        <w:t xml:space="preserve">        }</w:t>
      </w:r>
    </w:p>
    <w:p w:rsidR="00AE3526" w:rsidRDefault="00B263DC">
      <w:r>
        <w:t>8)  a.</w:t>
      </w:r>
      <w:r w:rsidR="000F32C1" w:rsidRPr="000F32C1">
        <w:rPr>
          <w:b/>
        </w:rPr>
        <w:t xml:space="preserve"> </w:t>
      </w:r>
      <w:r w:rsidR="000F32C1">
        <w:rPr>
          <w:b/>
        </w:rPr>
        <w:t>Solution:</w:t>
      </w:r>
      <w:r w:rsidR="000F32C1">
        <w:t>-</w:t>
      </w:r>
    </w:p>
    <w:p w:rsidR="00AE3526" w:rsidRDefault="00B263DC">
      <w:r>
        <w:rPr>
          <w:b/>
        </w:rPr>
        <w:t>Declaring Arrays</w:t>
      </w:r>
    </w:p>
    <w:p w:rsidR="00AE3526" w:rsidRDefault="00B263DC">
      <w:r>
        <w:t>To declare an array in C, a programmer specifies the type of the elements and the number of elements required by an array as follows − type arrayName [ arraySize ];</w:t>
      </w:r>
    </w:p>
    <w:p w:rsidR="00AE3526" w:rsidRDefault="00B263DC">
      <w:r>
        <w:t>double balance[10];</w:t>
      </w:r>
    </w:p>
    <w:p w:rsidR="00AE3526" w:rsidRDefault="00B263DC">
      <w:r>
        <w:t>Here balance is a variable array which is sufficient to hold up to 10 double numbers.</w:t>
      </w:r>
    </w:p>
    <w:p w:rsidR="00AE3526" w:rsidRDefault="00B263DC">
      <w:r>
        <w:rPr>
          <w:b/>
        </w:rPr>
        <w:t>Initializing Arrays</w:t>
      </w:r>
    </w:p>
    <w:p w:rsidR="00AE3526" w:rsidRDefault="00B263DC">
      <w:r>
        <w:t>You can initialize an array in C either one by one or using a single statement as follows −</w:t>
      </w:r>
    </w:p>
    <w:p w:rsidR="00AE3526" w:rsidRDefault="00B263DC">
      <w:r>
        <w:t>double balance[5] = {1000.0, 2.0, 3.4, 7.0, 50.0};</w:t>
      </w:r>
    </w:p>
    <w:p w:rsidR="00AE3526" w:rsidRDefault="00AE3526"/>
    <w:p w:rsidR="00AE3526" w:rsidRDefault="00B263DC">
      <w:r>
        <w:t>8) b</w:t>
      </w:r>
      <w:r w:rsidR="000F32C1" w:rsidRPr="000F32C1">
        <w:rPr>
          <w:b/>
        </w:rPr>
        <w:t xml:space="preserve"> </w:t>
      </w:r>
      <w:r w:rsidR="000F32C1">
        <w:rPr>
          <w:b/>
        </w:rPr>
        <w:t>Solution:</w:t>
      </w:r>
      <w:r w:rsidR="000F32C1">
        <w:t>-</w:t>
      </w:r>
    </w:p>
    <w:p w:rsidR="00AE3526" w:rsidRDefault="00B263DC">
      <w:r>
        <w:t>The following declaration and initialization create a string consisting of the word "Hello". To hold the null character at the end of the array, the size of the character array containing the string is one more than the number of characters in the word "Hello."</w:t>
      </w:r>
    </w:p>
    <w:p w:rsidR="00AE3526" w:rsidRDefault="00B263DC">
      <w:r>
        <w:t>char greeting[6] = {'H', 'e', 'l', 'l', 'o', '\0'};</w:t>
      </w:r>
    </w:p>
    <w:p w:rsidR="00AE3526" w:rsidRDefault="00B263DC">
      <w:r>
        <w:t>If you follow the rule of array initialization then you can write the above statement as follows −</w:t>
      </w:r>
    </w:p>
    <w:p w:rsidR="00AE3526" w:rsidRDefault="00B263DC">
      <w:r>
        <w:t>char greeting[] = "Hello";</w:t>
      </w:r>
    </w:p>
    <w:p w:rsidR="00AE3526" w:rsidRDefault="00AE3526"/>
    <w:p w:rsidR="00AE3526" w:rsidRDefault="000F32C1">
      <w:r>
        <w:lastRenderedPageBreak/>
        <w:t xml:space="preserve">Q.8.c </w:t>
      </w:r>
      <w:r>
        <w:rPr>
          <w:b/>
        </w:rPr>
        <w:t>Solution:</w:t>
      </w:r>
      <w:r>
        <w:t>-</w:t>
      </w:r>
    </w:p>
    <w:p w:rsidR="00AE3526" w:rsidRDefault="00B263DC">
      <w:pPr>
        <w:spacing w:after="0"/>
      </w:pPr>
      <w:r>
        <w:t>#include&lt;stdio.h&gt;</w:t>
      </w:r>
    </w:p>
    <w:p w:rsidR="00AE3526" w:rsidRDefault="00B263DC">
      <w:pPr>
        <w:spacing w:after="0"/>
      </w:pPr>
      <w:r>
        <w:t>int main()</w:t>
      </w:r>
    </w:p>
    <w:p w:rsidR="00AE3526" w:rsidRDefault="00B263DC">
      <w:pPr>
        <w:spacing w:after="0"/>
      </w:pPr>
      <w:r>
        <w:t>{</w:t>
      </w:r>
    </w:p>
    <w:p w:rsidR="00AE3526" w:rsidRDefault="00B263DC">
      <w:pPr>
        <w:spacing w:after="0"/>
      </w:pPr>
      <w:r>
        <w:tab/>
        <w:t>char name[50],number_of_vowels=0;</w:t>
      </w:r>
    </w:p>
    <w:p w:rsidR="00AE3526" w:rsidRDefault="00B263DC">
      <w:pPr>
        <w:spacing w:after="0"/>
      </w:pPr>
      <w:r>
        <w:tab/>
        <w:t>printf(“Enter a name:”);</w:t>
      </w:r>
    </w:p>
    <w:p w:rsidR="00AE3526" w:rsidRDefault="00B263DC">
      <w:pPr>
        <w:spacing w:after="0"/>
      </w:pPr>
      <w:r>
        <w:tab/>
        <w:t>scanf(“%s”, name);</w:t>
      </w:r>
    </w:p>
    <w:p w:rsidR="00AE3526" w:rsidRDefault="00B263DC">
      <w:pPr>
        <w:spacing w:after="0"/>
      </w:pPr>
      <w:r>
        <w:tab/>
        <w:t>for(i=0l; name[i]!=’\0’;i++)</w:t>
      </w:r>
    </w:p>
    <w:p w:rsidR="00AE3526" w:rsidRDefault="00B263DC">
      <w:pPr>
        <w:spacing w:after="0"/>
      </w:pPr>
      <w:r>
        <w:tab/>
        <w:t>{</w:t>
      </w:r>
    </w:p>
    <w:p w:rsidR="00AE3526" w:rsidRDefault="00B263DC">
      <w:pPr>
        <w:spacing w:after="0"/>
      </w:pPr>
      <w:r>
        <w:tab/>
      </w:r>
      <w:r>
        <w:tab/>
        <w:t>If(name[i]==’a’ || name[i]==’A’ || name[i]==’e’ || name[i]==’E’ || name[i]==’i’ || name[i]==’I’ || name[i]==’o’ || name[i]==’O’ || name[i]==’u’ || name[i]==’U’ )</w:t>
      </w:r>
    </w:p>
    <w:p w:rsidR="00AE3526" w:rsidRDefault="00B263DC">
      <w:pPr>
        <w:spacing w:after="0"/>
      </w:pPr>
      <w:r>
        <w:tab/>
      </w:r>
      <w:r>
        <w:tab/>
      </w:r>
      <w:r>
        <w:tab/>
        <w:t>number_of_vowels++;</w:t>
      </w:r>
    </w:p>
    <w:p w:rsidR="00AE3526" w:rsidRDefault="00B263DC">
      <w:pPr>
        <w:spacing w:after="0"/>
        <w:ind w:firstLine="720"/>
      </w:pPr>
      <w:r>
        <w:t>}</w:t>
      </w:r>
    </w:p>
    <w:p w:rsidR="00AE3526" w:rsidRDefault="00B263DC">
      <w:pPr>
        <w:spacing w:after="0"/>
        <w:ind w:firstLine="720"/>
      </w:pPr>
      <w:r>
        <w:t>printf(“Number of vowels in the string is :%</w:t>
      </w:r>
      <w:bookmarkStart w:id="1" w:name="_GoBack1"/>
      <w:bookmarkEnd w:id="1"/>
      <w:r>
        <w:t>d”, number_of_vowels);</w:t>
      </w:r>
    </w:p>
    <w:p w:rsidR="00AE3526" w:rsidRDefault="00B263DC">
      <w:pPr>
        <w:spacing w:after="0"/>
      </w:pPr>
      <w:r>
        <w:tab/>
        <w:t>return 0;</w:t>
      </w:r>
    </w:p>
    <w:p w:rsidR="00AE3526" w:rsidRDefault="00B263DC">
      <w:pPr>
        <w:spacing w:after="0"/>
      </w:pPr>
      <w:r>
        <w:t>}</w:t>
      </w:r>
    </w:p>
    <w:sectPr w:rsidR="00AE3526">
      <w:type w:val="continuous"/>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59C" w:rsidRDefault="0091159C">
      <w:pPr>
        <w:spacing w:after="0" w:line="240" w:lineRule="auto"/>
      </w:pPr>
      <w:r>
        <w:separator/>
      </w:r>
    </w:p>
  </w:endnote>
  <w:endnote w:type="continuationSeparator" w:id="0">
    <w:p w:rsidR="0091159C" w:rsidRDefault="00911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enQuanYi Micro Hei">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59C" w:rsidRDefault="0091159C">
      <w:pPr>
        <w:spacing w:after="0" w:line="240" w:lineRule="auto"/>
      </w:pPr>
      <w:r>
        <w:separator/>
      </w:r>
    </w:p>
  </w:footnote>
  <w:footnote w:type="continuationSeparator" w:id="0">
    <w:p w:rsidR="0091159C" w:rsidRDefault="009115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526" w:rsidRDefault="00B263DC">
    <w:pPr>
      <w:pStyle w:val="Header"/>
    </w:pPr>
    <w:r>
      <w:rPr>
        <w:b/>
        <w:sz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193D"/>
    <w:multiLevelType w:val="multilevel"/>
    <w:tmpl w:val="E7D6AA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6CF499D"/>
    <w:multiLevelType w:val="multilevel"/>
    <w:tmpl w:val="9836C2F4"/>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456732E"/>
    <w:multiLevelType w:val="multilevel"/>
    <w:tmpl w:val="FF168B28"/>
    <w:lvl w:ilvl="0">
      <w:start w:val="1"/>
      <w:numFmt w:val="decimal"/>
      <w:lvlText w:val="%1)"/>
      <w:lvlJc w:val="left"/>
      <w:pPr>
        <w:ind w:left="810" w:hanging="360"/>
      </w:pPr>
      <w:rPr>
        <w:b w:val="0"/>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3">
    <w:nsid w:val="4F7623F6"/>
    <w:multiLevelType w:val="multilevel"/>
    <w:tmpl w:val="AA38B9F2"/>
    <w:lvl w:ilvl="0">
      <w:start w:val="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71BF061A"/>
    <w:multiLevelType w:val="multilevel"/>
    <w:tmpl w:val="778CC9D2"/>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526"/>
    <w:rsid w:val="000F32C1"/>
    <w:rsid w:val="00141175"/>
    <w:rsid w:val="0029020A"/>
    <w:rsid w:val="00427A80"/>
    <w:rsid w:val="0091159C"/>
    <w:rsid w:val="00AE3526"/>
    <w:rsid w:val="00AF2C08"/>
    <w:rsid w:val="00B263DC"/>
    <w:rsid w:val="00B81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160" w:line="256" w:lineRule="auto"/>
    </w:pPr>
    <w:rPr>
      <w:rFonts w:ascii="Calibri" w:eastAsia="WenQuanYi Micro He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eastAsia="Times New Roman" w:hAnsi="Courier New" w:cs="Courier New"/>
      <w:sz w:val="20"/>
      <w:szCs w:val="20"/>
    </w:rPr>
  </w:style>
  <w:style w:type="character" w:customStyle="1" w:styleId="ya-q-full-text">
    <w:name w:val="ya-q-full-text"/>
    <w:basedOn w:val="DefaultParagraphFont"/>
  </w:style>
  <w:style w:type="character" w:customStyle="1" w:styleId="StrongEmphasis">
    <w:name w:val="Strong Emphasis"/>
    <w:basedOn w:val="DefaultParagraphFont"/>
    <w:rPr>
      <w:b/>
      <w:bCs/>
    </w:rPr>
  </w:style>
  <w:style w:type="character" w:customStyle="1" w:styleId="renderedqtext">
    <w:name w:val="rendered_qtext"/>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sz w:val="20"/>
    </w:rPr>
  </w:style>
  <w:style w:type="character" w:customStyle="1" w:styleId="ListLabel2">
    <w:name w:val="ListLabel 2"/>
    <w:rPr>
      <w:b w:val="0"/>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rmalWeb">
    <w:name w:val="Normal (Web)"/>
    <w:basedOn w:val="Normal"/>
    <w:pPr>
      <w:spacing w:before="28" w:after="28" w:line="100" w:lineRule="atLeast"/>
    </w:pPr>
    <w:rPr>
      <w:rFonts w:ascii="Times New Roman" w:eastAsia="Times New Roman" w:hAnsi="Times New Roman" w:cs="Times New Roman"/>
      <w:sz w:val="24"/>
      <w:szCs w:val="24"/>
    </w:rPr>
  </w:style>
  <w:style w:type="paragraph" w:styleId="ListParagraph">
    <w:name w:val="List Paragraph"/>
    <w:basedOn w:val="Normal"/>
    <w:pPr>
      <w:ind w:left="720"/>
    </w:p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BalloonText">
    <w:name w:val="Balloon Text"/>
    <w:basedOn w:val="Normal"/>
    <w:link w:val="BalloonTextChar"/>
    <w:uiPriority w:val="99"/>
    <w:semiHidden/>
    <w:unhideWhenUsed/>
    <w:rsid w:val="000F32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2C1"/>
    <w:rPr>
      <w:rFonts w:ascii="Tahoma" w:eastAsia="WenQuanYi Micro He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160" w:line="256" w:lineRule="auto"/>
    </w:pPr>
    <w:rPr>
      <w:rFonts w:ascii="Calibri" w:eastAsia="WenQuanYi Micro He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eastAsia="Times New Roman" w:hAnsi="Courier New" w:cs="Courier New"/>
      <w:sz w:val="20"/>
      <w:szCs w:val="20"/>
    </w:rPr>
  </w:style>
  <w:style w:type="character" w:customStyle="1" w:styleId="ya-q-full-text">
    <w:name w:val="ya-q-full-text"/>
    <w:basedOn w:val="DefaultParagraphFont"/>
  </w:style>
  <w:style w:type="character" w:customStyle="1" w:styleId="StrongEmphasis">
    <w:name w:val="Strong Emphasis"/>
    <w:basedOn w:val="DefaultParagraphFont"/>
    <w:rPr>
      <w:b/>
      <w:bCs/>
    </w:rPr>
  </w:style>
  <w:style w:type="character" w:customStyle="1" w:styleId="renderedqtext">
    <w:name w:val="rendered_qtext"/>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sz w:val="20"/>
    </w:rPr>
  </w:style>
  <w:style w:type="character" w:customStyle="1" w:styleId="ListLabel2">
    <w:name w:val="ListLabel 2"/>
    <w:rPr>
      <w:b w:val="0"/>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rmalWeb">
    <w:name w:val="Normal (Web)"/>
    <w:basedOn w:val="Normal"/>
    <w:pPr>
      <w:spacing w:before="28" w:after="28" w:line="100" w:lineRule="atLeast"/>
    </w:pPr>
    <w:rPr>
      <w:rFonts w:ascii="Times New Roman" w:eastAsia="Times New Roman" w:hAnsi="Times New Roman" w:cs="Times New Roman"/>
      <w:sz w:val="24"/>
      <w:szCs w:val="24"/>
    </w:rPr>
  </w:style>
  <w:style w:type="paragraph" w:styleId="ListParagraph">
    <w:name w:val="List Paragraph"/>
    <w:basedOn w:val="Normal"/>
    <w:pPr>
      <w:ind w:left="720"/>
    </w:p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BalloonText">
    <w:name w:val="Balloon Text"/>
    <w:basedOn w:val="Normal"/>
    <w:link w:val="BalloonTextChar"/>
    <w:uiPriority w:val="99"/>
    <w:semiHidden/>
    <w:unhideWhenUsed/>
    <w:rsid w:val="000F32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2C1"/>
    <w:rPr>
      <w:rFonts w:ascii="Tahoma" w:eastAsia="WenQuanYi Micro He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380F5-F08A-4961-BDB5-3967421BB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5</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dc:creator>
  <cp:lastModifiedBy>himashri</cp:lastModifiedBy>
  <cp:revision>3</cp:revision>
  <cp:lastPrinted>2016-03-09T09:27:00Z</cp:lastPrinted>
  <dcterms:created xsi:type="dcterms:W3CDTF">2016-03-09T09:26:00Z</dcterms:created>
  <dcterms:modified xsi:type="dcterms:W3CDTF">2016-03-09T14:59:00Z</dcterms:modified>
</cp:coreProperties>
</file>