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ahoma" w:hAnsi="Tahoma" w:cs="Tahoma"/>
          <w:b/>
          <w:bCs/>
          <w:sz w:val="24"/>
          <w:szCs w:val="24"/>
        </w:rPr>
      </w:pPr>
      <w:r>
        <w:rPr>
          <w:rFonts w:ascii="Tahoma" w:hAnsi="Tahoma" w:cs="Tahoma"/>
          <w:b/>
          <w:bCs/>
          <w:sz w:val="24"/>
          <w:szCs w:val="24"/>
          <w:lang w:val="id-ID"/>
        </w:rPr>
        <w:t xml:space="preserve">BAB </w:t>
      </w:r>
      <w:r>
        <w:rPr>
          <w:rFonts w:ascii="Tahoma" w:hAnsi="Tahoma" w:cs="Tahoma"/>
          <w:b/>
          <w:bCs/>
          <w:sz w:val="24"/>
          <w:szCs w:val="24"/>
        </w:rPr>
        <w:t>I</w:t>
      </w:r>
    </w:p>
    <w:p>
      <w:pPr>
        <w:tabs>
          <w:tab w:val="left" w:pos="3081"/>
          <w:tab w:val="center" w:pos="4535"/>
        </w:tabs>
        <w:spacing w:after="0" w:line="360" w:lineRule="auto"/>
        <w:rPr>
          <w:rFonts w:ascii="Tahoma" w:hAnsi="Tahoma" w:cs="Tahoma"/>
          <w:b/>
          <w:bCs/>
          <w:sz w:val="24"/>
          <w:szCs w:val="24"/>
          <w:lang w:val="en-GB"/>
        </w:rPr>
      </w:pPr>
      <w:r>
        <w:rPr>
          <w:rFonts w:ascii="Tahoma" w:hAnsi="Tahoma" w:cs="Tahoma"/>
          <w:b/>
          <w:bCs/>
          <w:sz w:val="24"/>
          <w:szCs w:val="24"/>
          <w:lang w:val="id-ID"/>
        </w:rPr>
        <w:tab/>
      </w:r>
      <w:r>
        <w:rPr>
          <w:rFonts w:ascii="Tahoma" w:hAnsi="Tahoma" w:cs="Tahoma"/>
          <w:b/>
          <w:bCs/>
          <w:sz w:val="24"/>
          <w:szCs w:val="24"/>
          <w:lang w:val="id-ID"/>
        </w:rPr>
        <w:tab/>
      </w:r>
      <w:r>
        <w:rPr>
          <w:rFonts w:ascii="Tahoma" w:hAnsi="Tahoma" w:cs="Tahoma"/>
          <w:b/>
          <w:bCs/>
          <w:sz w:val="24"/>
          <w:szCs w:val="24"/>
          <w:lang w:val="id-ID"/>
        </w:rPr>
        <w:t xml:space="preserve">     DEFINISI</w:t>
      </w:r>
    </w:p>
    <w:p>
      <w:pPr>
        <w:tabs>
          <w:tab w:val="left" w:pos="3081"/>
          <w:tab w:val="center" w:pos="4535"/>
        </w:tabs>
        <w:spacing w:after="0" w:line="360" w:lineRule="auto"/>
        <w:rPr>
          <w:rFonts w:ascii="Tahoma" w:hAnsi="Tahoma" w:cs="Tahoma"/>
          <w:b/>
          <w:bCs/>
          <w:sz w:val="24"/>
          <w:szCs w:val="24"/>
          <w:lang w:val="en-GB"/>
        </w:rPr>
      </w:pPr>
    </w:p>
    <w:p>
      <w:pPr>
        <w:spacing w:line="360" w:lineRule="auto"/>
        <w:ind w:firstLine="720"/>
        <w:jc w:val="both"/>
        <w:rPr>
          <w:rFonts w:ascii="Tahoma" w:hAnsi="Tahoma" w:cs="Tahoma"/>
          <w:sz w:val="24"/>
          <w:szCs w:val="24"/>
        </w:rPr>
      </w:pPr>
      <w:r>
        <w:rPr>
          <w:rFonts w:ascii="Tahoma" w:hAnsi="Tahoma" w:cs="Tahoma"/>
          <w:sz w:val="24"/>
          <w:szCs w:val="24"/>
        </w:rPr>
        <w:t>Penyimpanan obat adalah suatu kegiatan menyimpan dan memelihara dengan cara menempatkan obat-obatan yang diterima pada tempat yang dinilai aman dari gangguan</w:t>
      </w:r>
      <w:r>
        <w:rPr>
          <w:rFonts w:hint="default" w:ascii="Tahoma" w:hAnsi="Tahoma" w:cs="Tahoma"/>
          <w:sz w:val="24"/>
          <w:szCs w:val="24"/>
          <w:lang w:val="en-US"/>
        </w:rPr>
        <w:t xml:space="preserve"> </w:t>
      </w:r>
      <w:r>
        <w:rPr>
          <w:rFonts w:ascii="Tahoma" w:hAnsi="Tahoma" w:cs="Tahoma"/>
          <w:sz w:val="24"/>
          <w:szCs w:val="24"/>
        </w:rPr>
        <w:t>fisik yang dapat merusak mutu obat</w:t>
      </w:r>
      <w:r>
        <w:rPr>
          <w:rFonts w:hint="default" w:ascii="Tahoma" w:hAnsi="Tahoma" w:cs="Tahoma"/>
          <w:sz w:val="24"/>
          <w:szCs w:val="24"/>
          <w:lang w:val="en-US"/>
        </w:rPr>
        <w:t xml:space="preserve"> serta pencurian stok obat</w:t>
      </w:r>
      <w:r>
        <w:rPr>
          <w:rFonts w:ascii="Tahoma" w:hAnsi="Tahoma" w:cs="Tahoma"/>
          <w:sz w:val="24"/>
          <w:szCs w:val="24"/>
        </w:rPr>
        <w:t>.</w:t>
      </w:r>
    </w:p>
    <w:p>
      <w:pPr>
        <w:pStyle w:val="26"/>
        <w:spacing w:line="360" w:lineRule="auto"/>
        <w:ind w:firstLine="720"/>
        <w:jc w:val="both"/>
        <w:rPr>
          <w:rFonts w:ascii="Tahoma" w:hAnsi="Tahoma" w:cs="Tahoma"/>
          <w:lang w:val="en-GB"/>
        </w:rPr>
      </w:pPr>
      <w:r>
        <w:rPr>
          <w:rFonts w:hint="default" w:ascii="Tahoma" w:hAnsi="Tahoma" w:cs="Tahoma"/>
        </w:rPr>
        <w:t xml:space="preserve">Setelah barang diterima di </w:t>
      </w:r>
      <w:r>
        <w:rPr>
          <w:rFonts w:hint="default" w:ascii="Tahoma" w:hAnsi="Tahoma" w:cs="Tahoma"/>
          <w:lang w:val="en-US"/>
        </w:rPr>
        <w:t>Gudang Farmasi</w:t>
      </w:r>
      <w:r>
        <w:rPr>
          <w:rFonts w:hint="default" w:ascii="Tahoma" w:hAnsi="Tahoma" w:cs="Tahoma"/>
        </w:rPr>
        <w:t>, langkah selanjutnya adalah melakukan penyimpanan sebelum dilakukan distribusi. Penyimpanan ini harus memastikan kualitas dan keamanan Sediaan Farmasi, Alat Kesehatan, dan Bahan Medis Habis Pakai sesuai dengan persyaratan kefarmasian. Persyaratan kefarmasian yang perlu dipenuhi mencakup stabilitas dan keamanan, sanitasi, pencahayaan, kelembaban, ventilasi, serta pengelompokan jenis Sediaan Farmasi, Alat Kesehatan, dan Bahan Medis Habis Pakai</w:t>
      </w:r>
      <w:r>
        <w:rPr>
          <w:rFonts w:ascii="Tahoma" w:hAnsi="Tahoma" w:cs="Tahoma"/>
        </w:rPr>
        <w:t xml:space="preserve">. </w:t>
      </w:r>
    </w:p>
    <w:p>
      <w:pPr>
        <w:spacing w:line="360" w:lineRule="auto"/>
        <w:ind w:firstLine="720"/>
        <w:jc w:val="both"/>
        <w:rPr>
          <w:rFonts w:ascii="Tahoma" w:hAnsi="Tahoma" w:cs="Tahoma"/>
          <w:sz w:val="24"/>
          <w:szCs w:val="24"/>
        </w:rPr>
      </w:pPr>
      <w:r>
        <w:rPr>
          <w:rFonts w:ascii="Tahoma" w:hAnsi="Tahoma" w:cs="Tahoma"/>
          <w:sz w:val="24"/>
          <w:szCs w:val="24"/>
        </w:rPr>
        <w:t>Tujuan penyimpanan obat-obatan adalah untuk:</w:t>
      </w:r>
    </w:p>
    <w:p>
      <w:pPr>
        <w:pStyle w:val="16"/>
        <w:numPr>
          <w:ilvl w:val="0"/>
          <w:numId w:val="1"/>
        </w:numPr>
        <w:spacing w:line="360" w:lineRule="auto"/>
        <w:jc w:val="both"/>
        <w:rPr>
          <w:rFonts w:ascii="Tahoma" w:hAnsi="Tahoma" w:cs="Tahoma"/>
          <w:sz w:val="24"/>
          <w:szCs w:val="24"/>
        </w:rPr>
      </w:pPr>
      <w:r>
        <w:rPr>
          <w:rFonts w:hint="default" w:ascii="Tahoma" w:hAnsi="Tahoma" w:cs="Tahoma"/>
          <w:sz w:val="24"/>
          <w:szCs w:val="24"/>
          <w:lang w:val="en-US"/>
        </w:rPr>
        <w:t>M</w:t>
      </w:r>
      <w:r>
        <w:rPr>
          <w:rFonts w:ascii="Tahoma" w:hAnsi="Tahoma" w:cs="Tahoma"/>
          <w:sz w:val="24"/>
          <w:szCs w:val="24"/>
        </w:rPr>
        <w:t xml:space="preserve">emelihara mutu obat </w:t>
      </w:r>
    </w:p>
    <w:p>
      <w:pPr>
        <w:pStyle w:val="16"/>
        <w:numPr>
          <w:ilvl w:val="0"/>
          <w:numId w:val="1"/>
        </w:numPr>
        <w:spacing w:line="360" w:lineRule="auto"/>
        <w:jc w:val="both"/>
        <w:rPr>
          <w:rFonts w:ascii="Tahoma" w:hAnsi="Tahoma" w:cs="Tahoma"/>
          <w:sz w:val="24"/>
          <w:szCs w:val="24"/>
        </w:rPr>
      </w:pPr>
      <w:r>
        <w:rPr>
          <w:rFonts w:ascii="Tahoma" w:hAnsi="Tahoma" w:cs="Tahoma"/>
          <w:sz w:val="24"/>
          <w:szCs w:val="24"/>
        </w:rPr>
        <w:t>Menghindari penggunaan yang tidak bertanggung jawab</w:t>
      </w:r>
    </w:p>
    <w:p>
      <w:pPr>
        <w:pStyle w:val="16"/>
        <w:numPr>
          <w:ilvl w:val="0"/>
          <w:numId w:val="1"/>
        </w:numPr>
        <w:spacing w:line="360" w:lineRule="auto"/>
        <w:jc w:val="both"/>
        <w:rPr>
          <w:rFonts w:ascii="Tahoma" w:hAnsi="Tahoma" w:cs="Tahoma"/>
          <w:sz w:val="24"/>
          <w:szCs w:val="24"/>
        </w:rPr>
      </w:pPr>
      <w:r>
        <w:rPr>
          <w:rFonts w:ascii="Tahoma" w:hAnsi="Tahoma" w:cs="Tahoma"/>
          <w:sz w:val="24"/>
          <w:szCs w:val="24"/>
        </w:rPr>
        <w:t>Menjaga kelangsungan persediaan</w:t>
      </w:r>
    </w:p>
    <w:p>
      <w:pPr>
        <w:pStyle w:val="16"/>
        <w:numPr>
          <w:ilvl w:val="0"/>
          <w:numId w:val="1"/>
        </w:numPr>
        <w:spacing w:line="360" w:lineRule="auto"/>
        <w:jc w:val="both"/>
        <w:rPr>
          <w:rFonts w:ascii="Tahoma" w:hAnsi="Tahoma" w:cs="Tahoma"/>
          <w:sz w:val="24"/>
          <w:szCs w:val="24"/>
        </w:rPr>
      </w:pPr>
      <w:r>
        <w:rPr>
          <w:rFonts w:ascii="Tahoma" w:hAnsi="Tahoma" w:cs="Tahoma"/>
          <w:sz w:val="24"/>
          <w:szCs w:val="24"/>
        </w:rPr>
        <w:t>Memudahkan pencarian dan pengawasan</w:t>
      </w:r>
    </w:p>
    <w:p>
      <w:pPr>
        <w:pStyle w:val="26"/>
        <w:spacing w:line="360" w:lineRule="auto"/>
        <w:ind w:firstLine="567"/>
        <w:jc w:val="both"/>
        <w:rPr>
          <w:rFonts w:ascii="Tahoma" w:hAnsi="Tahoma" w:cs="Tahoma"/>
          <w:lang w:val="en-GB"/>
        </w:rPr>
      </w:pPr>
      <w:r>
        <w:rPr>
          <w:rFonts w:ascii="Tahoma" w:hAnsi="Tahoma" w:cs="Tahoma"/>
        </w:rPr>
        <w:t xml:space="preserve">Metode penyimpanan dapat dilakukan berdasarkan kelas terapi, bentuk sediaan, dan jenis Sediaan Farmasi, Alat Kesehatan, dan Bahan Medis Habis Pakai dan disusun secara alfabetis dengan menerapkan prinsip </w:t>
      </w:r>
      <w:r>
        <w:rPr>
          <w:rFonts w:ascii="Tahoma" w:hAnsi="Tahoma" w:cs="Tahoma"/>
          <w:i/>
          <w:iCs/>
        </w:rPr>
        <w:t xml:space="preserve">First Expired First Out </w:t>
      </w:r>
      <w:r>
        <w:rPr>
          <w:rFonts w:ascii="Tahoma" w:hAnsi="Tahoma" w:cs="Tahoma"/>
        </w:rPr>
        <w:t xml:space="preserve">(FEFO) dan </w:t>
      </w:r>
      <w:r>
        <w:rPr>
          <w:rFonts w:ascii="Tahoma" w:hAnsi="Tahoma" w:cs="Tahoma"/>
          <w:i/>
          <w:iCs/>
        </w:rPr>
        <w:t xml:space="preserve">First In First Out </w:t>
      </w:r>
      <w:r>
        <w:rPr>
          <w:rFonts w:ascii="Tahoma" w:hAnsi="Tahoma" w:cs="Tahoma"/>
        </w:rPr>
        <w:t>(FIFO) disertai sistem informasi manajemen. Penyimpanan Sediaan Farmasi, Alat Kesehatan, dan Bahan Medis Habis Pakai yang penampilan dan penamaa</w:t>
      </w:r>
      <w:r>
        <w:rPr>
          <w:rFonts w:ascii="Tahoma" w:hAnsi="Tahoma" w:cs="Tahoma"/>
          <w:lang w:val="en-GB"/>
        </w:rPr>
        <w:t xml:space="preserve">n </w:t>
      </w:r>
      <w:r>
        <w:rPr>
          <w:rFonts w:ascii="Tahoma" w:hAnsi="Tahoma" w:cs="Tahoma"/>
        </w:rPr>
        <w:t xml:space="preserve">yang mirip (LASA, </w:t>
      </w:r>
      <w:r>
        <w:rPr>
          <w:rFonts w:ascii="Tahoma" w:hAnsi="Tahoma" w:cs="Tahoma"/>
          <w:i/>
          <w:iCs/>
        </w:rPr>
        <w:t>Look Alike Sound Alike</w:t>
      </w:r>
      <w:r>
        <w:rPr>
          <w:rFonts w:ascii="Tahoma" w:hAnsi="Tahoma" w:cs="Tahoma"/>
        </w:rPr>
        <w:t xml:space="preserve">) tidak ditempatkan berdekatan dan harus diberi penandaan khusus untuk mencegah terjadinya kesalahan pengambilan Obat. </w:t>
      </w:r>
    </w:p>
    <w:p>
      <w:pPr>
        <w:pStyle w:val="26"/>
        <w:spacing w:line="360" w:lineRule="auto"/>
        <w:ind w:firstLine="567"/>
        <w:jc w:val="both"/>
        <w:rPr>
          <w:rFonts w:ascii="Tahoma" w:hAnsi="Tahoma" w:cs="Tahoma"/>
        </w:rPr>
      </w:pPr>
      <w:r>
        <w:rPr>
          <w:rFonts w:hint="default" w:ascii="Tahoma" w:hAnsi="Tahoma" w:cs="Tahoma"/>
          <w:lang w:val="en-US"/>
        </w:rPr>
        <w:t>Puskesmas</w:t>
      </w:r>
      <w:r>
        <w:rPr>
          <w:rFonts w:ascii="Tahoma" w:hAnsi="Tahoma" w:cs="Tahoma"/>
        </w:rPr>
        <w:t xml:space="preserve"> harus dapat menyediakan lokasi penyimpanan Obat emergensi untuk kondisi kegawatdaruratan. Tempat penyimpanan harus mudah diakses dan terhindar dari penyalahgunaan dan pencurian. Pengelolaan Obat emergensi harus menjamin: </w:t>
      </w:r>
    </w:p>
    <w:p>
      <w:pPr>
        <w:pStyle w:val="26"/>
        <w:numPr>
          <w:ilvl w:val="0"/>
          <w:numId w:val="2"/>
        </w:numPr>
        <w:spacing w:after="77" w:line="360" w:lineRule="auto"/>
        <w:jc w:val="both"/>
        <w:rPr>
          <w:rFonts w:ascii="Tahoma" w:hAnsi="Tahoma" w:cs="Tahoma"/>
        </w:rPr>
      </w:pPr>
      <w:r>
        <w:rPr>
          <w:rFonts w:ascii="Tahoma" w:hAnsi="Tahoma" w:cs="Tahoma"/>
          <w:lang w:val="en-GB"/>
        </w:rPr>
        <w:t>J</w:t>
      </w:r>
      <w:r>
        <w:rPr>
          <w:rFonts w:ascii="Tahoma" w:hAnsi="Tahoma" w:cs="Tahoma"/>
        </w:rPr>
        <w:t xml:space="preserve">umlah dan jenis Obat sesuai dengan daftar Obat emergensi yang telah ditetapkan; </w:t>
      </w:r>
    </w:p>
    <w:p>
      <w:pPr>
        <w:pStyle w:val="26"/>
        <w:numPr>
          <w:ilvl w:val="0"/>
          <w:numId w:val="2"/>
        </w:numPr>
        <w:spacing w:after="77" w:line="360" w:lineRule="auto"/>
        <w:jc w:val="both"/>
        <w:rPr>
          <w:rFonts w:ascii="Tahoma" w:hAnsi="Tahoma" w:cs="Tahoma"/>
        </w:rPr>
      </w:pPr>
      <w:r>
        <w:rPr>
          <w:rFonts w:ascii="Tahoma" w:hAnsi="Tahoma" w:cs="Tahoma"/>
        </w:rPr>
        <w:t xml:space="preserve">tidak boleh bercampur dengan persediaan Obat untuk kebutuhan lain; </w:t>
      </w:r>
    </w:p>
    <w:p>
      <w:pPr>
        <w:pStyle w:val="26"/>
        <w:numPr>
          <w:ilvl w:val="0"/>
          <w:numId w:val="2"/>
        </w:numPr>
        <w:spacing w:after="77" w:line="360" w:lineRule="auto"/>
        <w:jc w:val="both"/>
        <w:rPr>
          <w:rFonts w:ascii="Tahoma" w:hAnsi="Tahoma" w:cs="Tahoma"/>
        </w:rPr>
      </w:pPr>
      <w:r>
        <w:rPr>
          <w:rFonts w:ascii="Tahoma" w:hAnsi="Tahoma" w:cs="Tahoma"/>
        </w:rPr>
        <w:t xml:space="preserve">bila dipakai untuk keperluan emergensi harus segera diganti; </w:t>
      </w:r>
    </w:p>
    <w:p>
      <w:pPr>
        <w:pStyle w:val="26"/>
        <w:numPr>
          <w:ilvl w:val="0"/>
          <w:numId w:val="2"/>
        </w:numPr>
        <w:spacing w:after="77" w:line="360" w:lineRule="auto"/>
        <w:jc w:val="both"/>
        <w:rPr>
          <w:rFonts w:ascii="Tahoma" w:hAnsi="Tahoma" w:cs="Tahoma"/>
        </w:rPr>
      </w:pPr>
      <w:r>
        <w:rPr>
          <w:rFonts w:ascii="Tahoma" w:hAnsi="Tahoma" w:cs="Tahoma"/>
        </w:rPr>
        <w:t xml:space="preserve">dicek secara berkala apakah ada yang kadaluwarsa; dan </w:t>
      </w:r>
    </w:p>
    <w:p>
      <w:pPr>
        <w:pStyle w:val="26"/>
        <w:numPr>
          <w:ilvl w:val="0"/>
          <w:numId w:val="2"/>
        </w:numPr>
        <w:spacing w:after="77" w:line="360" w:lineRule="auto"/>
        <w:jc w:val="both"/>
        <w:rPr>
          <w:rFonts w:ascii="Tahoma" w:hAnsi="Tahoma" w:cs="Tahoma"/>
          <w:b/>
          <w:sz w:val="24"/>
          <w:szCs w:val="24"/>
          <w:lang w:val="id-ID"/>
        </w:rPr>
      </w:pPr>
      <w:r>
        <w:rPr>
          <w:rFonts w:ascii="Tahoma" w:hAnsi="Tahoma" w:cs="Tahoma"/>
        </w:rPr>
        <w:t xml:space="preserve">dilarang untuk dipinjam untuk kebutuhan lain. </w:t>
      </w:r>
    </w:p>
    <w:p>
      <w:pPr>
        <w:rPr>
          <w:rFonts w:ascii="Tahoma" w:hAnsi="Tahoma" w:cs="Tahoma"/>
          <w:b/>
          <w:sz w:val="24"/>
          <w:szCs w:val="24"/>
          <w:lang w:val="id-ID"/>
        </w:rPr>
      </w:pPr>
      <w:r>
        <w:rPr>
          <w:rFonts w:ascii="Tahoma" w:hAnsi="Tahoma" w:cs="Tahoma"/>
          <w:b/>
          <w:sz w:val="24"/>
          <w:szCs w:val="24"/>
          <w:lang w:val="id-ID"/>
        </w:rPr>
        <w:br w:type="page"/>
      </w:r>
    </w:p>
    <w:p>
      <w:pPr>
        <w:pStyle w:val="16"/>
        <w:spacing w:line="360" w:lineRule="auto"/>
        <w:ind w:left="-810" w:firstLine="450"/>
        <w:jc w:val="center"/>
        <w:rPr>
          <w:rFonts w:ascii="Tahoma" w:hAnsi="Tahoma" w:cs="Tahoma"/>
          <w:b/>
          <w:sz w:val="24"/>
          <w:szCs w:val="24"/>
          <w:lang w:val="id-ID"/>
        </w:rPr>
      </w:pPr>
      <w:r>
        <w:rPr>
          <w:rFonts w:ascii="Tahoma" w:hAnsi="Tahoma" w:cs="Tahoma"/>
          <w:b/>
          <w:sz w:val="24"/>
          <w:szCs w:val="24"/>
          <w:lang w:val="id-ID"/>
        </w:rPr>
        <w:t>BAB II</w:t>
      </w:r>
    </w:p>
    <w:p>
      <w:pPr>
        <w:pStyle w:val="16"/>
        <w:spacing w:line="360" w:lineRule="auto"/>
        <w:ind w:left="-810" w:firstLine="450"/>
        <w:jc w:val="center"/>
        <w:rPr>
          <w:rFonts w:ascii="Tahoma" w:hAnsi="Tahoma" w:cs="Tahoma"/>
          <w:b/>
          <w:bCs/>
          <w:sz w:val="24"/>
          <w:szCs w:val="24"/>
          <w:lang w:val="id-ID"/>
        </w:rPr>
      </w:pPr>
      <w:r>
        <w:rPr>
          <w:rFonts w:ascii="Tahoma" w:hAnsi="Tahoma" w:cs="Tahoma"/>
          <w:b/>
          <w:sz w:val="24"/>
          <w:szCs w:val="24"/>
          <w:lang w:val="id-ID"/>
        </w:rPr>
        <w:t>RUANG LINGKUP</w:t>
      </w:r>
    </w:p>
    <w:p>
      <w:pPr>
        <w:pStyle w:val="16"/>
        <w:suppressAutoHyphens/>
        <w:spacing w:after="0" w:line="360" w:lineRule="auto"/>
        <w:ind w:left="0"/>
        <w:jc w:val="both"/>
        <w:rPr>
          <w:rFonts w:ascii="Tahoma" w:hAnsi="Tahoma" w:cs="Tahoma"/>
          <w:b/>
          <w:sz w:val="24"/>
          <w:szCs w:val="24"/>
          <w:lang w:val="id-ID"/>
        </w:rPr>
      </w:pPr>
    </w:p>
    <w:p>
      <w:pPr>
        <w:pStyle w:val="16"/>
        <w:numPr>
          <w:ilvl w:val="0"/>
          <w:numId w:val="3"/>
        </w:numPr>
        <w:suppressAutoHyphens/>
        <w:spacing w:after="0" w:line="360" w:lineRule="auto"/>
        <w:ind w:left="567" w:hanging="425"/>
        <w:jc w:val="both"/>
        <w:rPr>
          <w:rFonts w:ascii="Tahoma" w:hAnsi="Tahoma" w:cs="Tahoma"/>
          <w:sz w:val="24"/>
          <w:szCs w:val="24"/>
        </w:rPr>
      </w:pPr>
      <w:r>
        <w:rPr>
          <w:rFonts w:ascii="Tahoma" w:hAnsi="Tahoma" w:cs="Tahoma"/>
          <w:sz w:val="24"/>
          <w:szCs w:val="24"/>
        </w:rPr>
        <w:t xml:space="preserve">Panduan </w:t>
      </w:r>
      <w:r>
        <w:rPr>
          <w:rFonts w:ascii="Tahoma" w:hAnsi="Tahoma" w:cs="Tahoma"/>
          <w:sz w:val="24"/>
          <w:szCs w:val="24"/>
          <w:lang w:val="en-GB"/>
        </w:rPr>
        <w:t>penyimpanan obat</w:t>
      </w:r>
      <w:r>
        <w:rPr>
          <w:rFonts w:ascii="Tahoma" w:hAnsi="Tahoma" w:cs="Tahoma"/>
          <w:sz w:val="24"/>
          <w:szCs w:val="24"/>
          <w:lang w:val="id-ID"/>
        </w:rPr>
        <w:t xml:space="preserve"> ini </w:t>
      </w:r>
      <w:r>
        <w:rPr>
          <w:rFonts w:ascii="Tahoma" w:hAnsi="Tahoma" w:cs="Tahoma"/>
          <w:sz w:val="24"/>
          <w:szCs w:val="24"/>
        </w:rPr>
        <w:t xml:space="preserve"> diterapkan kepada</w:t>
      </w:r>
      <w:r>
        <w:rPr>
          <w:rFonts w:ascii="Tahoma" w:hAnsi="Tahoma" w:cs="Tahoma"/>
          <w:sz w:val="24"/>
          <w:szCs w:val="24"/>
          <w:lang w:val="id-ID"/>
        </w:rPr>
        <w:t>:</w:t>
      </w:r>
    </w:p>
    <w:p>
      <w:pPr>
        <w:pStyle w:val="16"/>
        <w:numPr>
          <w:ilvl w:val="0"/>
          <w:numId w:val="4"/>
        </w:numPr>
        <w:suppressAutoHyphens/>
        <w:spacing w:after="0" w:line="360" w:lineRule="auto"/>
        <w:jc w:val="both"/>
        <w:rPr>
          <w:rFonts w:ascii="Tahoma" w:hAnsi="Tahoma" w:cs="Tahoma"/>
          <w:sz w:val="24"/>
          <w:szCs w:val="24"/>
        </w:rPr>
      </w:pPr>
      <w:r>
        <w:rPr>
          <w:rFonts w:hint="default" w:ascii="Tahoma" w:hAnsi="Tahoma" w:cs="Tahoma"/>
          <w:sz w:val="24"/>
          <w:szCs w:val="24"/>
          <w:lang w:val="en-US"/>
        </w:rPr>
        <w:t>Ruangan kefarmasian mencakup</w:t>
      </w:r>
      <w:r>
        <w:rPr>
          <w:rFonts w:ascii="Tahoma" w:hAnsi="Tahoma" w:cs="Tahoma"/>
          <w:sz w:val="24"/>
          <w:szCs w:val="24"/>
          <w:lang w:val="en-GB"/>
        </w:rPr>
        <w:t xml:space="preserve"> pelayanan maupun gudang obat</w:t>
      </w:r>
    </w:p>
    <w:p>
      <w:pPr>
        <w:pStyle w:val="16"/>
        <w:numPr>
          <w:ilvl w:val="0"/>
          <w:numId w:val="4"/>
        </w:numPr>
        <w:suppressAutoHyphens/>
        <w:spacing w:after="0" w:line="360" w:lineRule="auto"/>
        <w:jc w:val="both"/>
        <w:rPr>
          <w:rFonts w:ascii="Tahoma" w:hAnsi="Tahoma" w:cs="Tahoma"/>
          <w:sz w:val="24"/>
          <w:szCs w:val="24"/>
        </w:rPr>
      </w:pPr>
      <w:r>
        <w:rPr>
          <w:rFonts w:ascii="Tahoma" w:hAnsi="Tahoma" w:cs="Tahoma"/>
          <w:sz w:val="24"/>
          <w:szCs w:val="24"/>
          <w:lang w:val="en-GB"/>
        </w:rPr>
        <w:t xml:space="preserve">Seluruh </w:t>
      </w:r>
      <w:r>
        <w:rPr>
          <w:rFonts w:hint="default" w:ascii="Tahoma" w:hAnsi="Tahoma" w:cs="Tahoma"/>
          <w:sz w:val="24"/>
          <w:szCs w:val="24"/>
          <w:lang w:val="en-US"/>
        </w:rPr>
        <w:t>unit ruang pelayanan di Puskesmas</w:t>
      </w:r>
    </w:p>
    <w:p>
      <w:pPr>
        <w:pStyle w:val="16"/>
        <w:numPr>
          <w:ilvl w:val="0"/>
          <w:numId w:val="4"/>
        </w:numPr>
        <w:suppressAutoHyphens/>
        <w:spacing w:after="0" w:line="360" w:lineRule="auto"/>
        <w:jc w:val="both"/>
        <w:rPr>
          <w:rFonts w:ascii="Tahoma" w:hAnsi="Tahoma" w:cs="Tahoma"/>
          <w:sz w:val="24"/>
          <w:szCs w:val="24"/>
        </w:rPr>
      </w:pPr>
      <w:r>
        <w:rPr>
          <w:rFonts w:ascii="Tahoma" w:hAnsi="Tahoma" w:cs="Tahoma"/>
          <w:sz w:val="24"/>
          <w:szCs w:val="24"/>
          <w:lang w:val="en-GB"/>
        </w:rPr>
        <w:t>Laboratorium</w:t>
      </w:r>
    </w:p>
    <w:p>
      <w:pPr>
        <w:pStyle w:val="16"/>
        <w:numPr>
          <w:ilvl w:val="0"/>
          <w:numId w:val="4"/>
        </w:numPr>
        <w:suppressAutoHyphens/>
        <w:spacing w:after="0" w:line="360" w:lineRule="auto"/>
        <w:jc w:val="both"/>
        <w:rPr>
          <w:rFonts w:ascii="Tahoma" w:hAnsi="Tahoma" w:cs="Tahoma"/>
          <w:sz w:val="24"/>
          <w:szCs w:val="24"/>
        </w:rPr>
      </w:pPr>
      <w:r>
        <w:rPr>
          <w:rFonts w:hint="default" w:ascii="Tahoma" w:hAnsi="Tahoma" w:cs="Tahoma"/>
          <w:sz w:val="24"/>
          <w:szCs w:val="24"/>
          <w:lang w:val="en-US"/>
        </w:rPr>
        <w:t>Pustu dan Polindes</w:t>
      </w:r>
    </w:p>
    <w:p>
      <w:pPr>
        <w:pStyle w:val="16"/>
        <w:numPr>
          <w:ilvl w:val="0"/>
          <w:numId w:val="3"/>
        </w:numPr>
        <w:suppressAutoHyphens/>
        <w:spacing w:after="0" w:line="360" w:lineRule="auto"/>
        <w:ind w:left="567" w:hanging="425"/>
        <w:jc w:val="both"/>
        <w:rPr>
          <w:rFonts w:ascii="Tahoma" w:hAnsi="Tahoma" w:cs="Tahoma"/>
          <w:b/>
          <w:sz w:val="24"/>
          <w:szCs w:val="24"/>
        </w:rPr>
      </w:pPr>
      <w:r>
        <w:rPr>
          <w:rFonts w:ascii="Tahoma" w:hAnsi="Tahoma" w:cs="Tahoma"/>
          <w:sz w:val="24"/>
          <w:szCs w:val="24"/>
        </w:rPr>
        <w:t>Pelaksana panduan ini adalah Apoteker atau Tenaga Tekhnis Kefarmasian yang bertugas mengawasi dan melakukan penyimpanan obat.</w:t>
      </w:r>
    </w:p>
    <w:p>
      <w:pPr>
        <w:rPr>
          <w:rFonts w:ascii="Tahoma" w:hAnsi="Tahoma" w:cs="Tahoma"/>
          <w:b/>
          <w:sz w:val="24"/>
          <w:szCs w:val="24"/>
        </w:rPr>
      </w:pPr>
      <w:r>
        <w:rPr>
          <w:rFonts w:ascii="Tahoma" w:hAnsi="Tahoma" w:cs="Tahoma"/>
          <w:b/>
          <w:sz w:val="24"/>
          <w:szCs w:val="24"/>
        </w:rPr>
        <w:br w:type="page"/>
      </w:r>
    </w:p>
    <w:p>
      <w:pPr>
        <w:pStyle w:val="16"/>
        <w:suppressAutoHyphens/>
        <w:spacing w:after="0" w:line="360" w:lineRule="auto"/>
        <w:ind w:left="-180"/>
        <w:jc w:val="center"/>
        <w:rPr>
          <w:rFonts w:ascii="Tahoma" w:hAnsi="Tahoma" w:cs="Tahoma"/>
          <w:b/>
          <w:sz w:val="24"/>
          <w:szCs w:val="24"/>
        </w:rPr>
      </w:pPr>
      <w:r>
        <w:rPr>
          <w:rFonts w:ascii="Tahoma" w:hAnsi="Tahoma" w:cs="Tahoma"/>
          <w:b/>
          <w:sz w:val="24"/>
          <w:szCs w:val="24"/>
        </w:rPr>
        <w:t>BAB III</w:t>
      </w:r>
    </w:p>
    <w:p>
      <w:pPr>
        <w:pStyle w:val="16"/>
        <w:suppressAutoHyphens/>
        <w:spacing w:after="0" w:line="360" w:lineRule="auto"/>
        <w:ind w:left="-180"/>
        <w:jc w:val="center"/>
        <w:rPr>
          <w:rFonts w:ascii="Tahoma" w:hAnsi="Tahoma" w:eastAsia="Times New Roman" w:cs="Tahoma"/>
          <w:b/>
          <w:bCs/>
          <w:sz w:val="24"/>
          <w:szCs w:val="24"/>
        </w:rPr>
      </w:pPr>
      <w:r>
        <w:rPr>
          <w:rFonts w:ascii="Tahoma" w:hAnsi="Tahoma" w:eastAsia="Times New Roman" w:cs="Tahoma"/>
          <w:b/>
          <w:bCs/>
          <w:sz w:val="24"/>
          <w:szCs w:val="24"/>
        </w:rPr>
        <w:t>TATA LAKSANA</w:t>
      </w:r>
    </w:p>
    <w:p>
      <w:pPr>
        <w:pStyle w:val="16"/>
        <w:suppressAutoHyphens/>
        <w:spacing w:after="0" w:line="360" w:lineRule="auto"/>
        <w:ind w:left="1134"/>
        <w:jc w:val="both"/>
        <w:rPr>
          <w:rFonts w:ascii="Tahoma" w:hAnsi="Tahoma" w:eastAsia="Times New Roman" w:cs="Tahoma"/>
          <w:b/>
          <w:bCs/>
          <w:sz w:val="24"/>
          <w:szCs w:val="24"/>
        </w:rPr>
      </w:pPr>
    </w:p>
    <w:p>
      <w:pPr>
        <w:pStyle w:val="21"/>
        <w:spacing w:line="360" w:lineRule="auto"/>
        <w:ind w:firstLine="567"/>
        <w:jc w:val="both"/>
        <w:rPr>
          <w:rFonts w:ascii="Tahoma" w:hAnsi="Tahoma" w:cs="Tahoma"/>
          <w:sz w:val="24"/>
          <w:szCs w:val="24"/>
        </w:rPr>
      </w:pPr>
      <w:r>
        <w:rPr>
          <w:rFonts w:ascii="Tahoma" w:hAnsi="Tahoma" w:cs="Tahoma"/>
          <w:sz w:val="24"/>
          <w:szCs w:val="24"/>
        </w:rPr>
        <w:t>Petugas yang melakukan kegiatan ini harus memiliki pengetahuan tentang cara menyimpan obat sesuai aturan yang berlaku. Standar penyimpanan obat yang sering di gunakan adalah sebagai berikut :</w:t>
      </w:r>
    </w:p>
    <w:p>
      <w:pPr>
        <w:pStyle w:val="16"/>
        <w:numPr>
          <w:ilvl w:val="0"/>
          <w:numId w:val="5"/>
        </w:numPr>
        <w:spacing w:line="360" w:lineRule="auto"/>
        <w:jc w:val="both"/>
        <w:rPr>
          <w:rFonts w:ascii="Tahoma" w:hAnsi="Tahoma" w:cs="Tahoma"/>
          <w:sz w:val="24"/>
          <w:szCs w:val="24"/>
        </w:rPr>
      </w:pPr>
      <w:r>
        <w:rPr>
          <w:rFonts w:ascii="Tahoma" w:hAnsi="Tahoma" w:cs="Tahoma"/>
          <w:sz w:val="24"/>
          <w:szCs w:val="24"/>
        </w:rPr>
        <w:t>Persyaratan gudang</w:t>
      </w:r>
    </w:p>
    <w:p>
      <w:pPr>
        <w:pStyle w:val="16"/>
        <w:numPr>
          <w:ilvl w:val="0"/>
          <w:numId w:val="6"/>
        </w:numPr>
        <w:spacing w:line="360" w:lineRule="auto"/>
        <w:ind w:left="1134"/>
        <w:jc w:val="both"/>
        <w:rPr>
          <w:rFonts w:ascii="Tahoma" w:hAnsi="Tahoma" w:cs="Tahoma"/>
          <w:sz w:val="24"/>
          <w:szCs w:val="24"/>
        </w:rPr>
      </w:pPr>
      <w:r>
        <w:rPr>
          <w:rFonts w:ascii="Tahoma" w:hAnsi="Tahoma" w:cs="Tahoma"/>
          <w:sz w:val="24"/>
          <w:szCs w:val="24"/>
          <w:highlight w:val="red"/>
        </w:rPr>
        <w:t>Luas minimal 3 x 4 m2</w:t>
      </w:r>
    </w:p>
    <w:p>
      <w:pPr>
        <w:pStyle w:val="16"/>
        <w:numPr>
          <w:ilvl w:val="0"/>
          <w:numId w:val="6"/>
        </w:numPr>
        <w:spacing w:line="360" w:lineRule="auto"/>
        <w:ind w:left="1134"/>
        <w:jc w:val="both"/>
        <w:rPr>
          <w:rFonts w:ascii="Tahoma" w:hAnsi="Tahoma" w:cs="Tahoma"/>
          <w:sz w:val="24"/>
          <w:szCs w:val="24"/>
        </w:rPr>
      </w:pPr>
      <w:r>
        <w:rPr>
          <w:rFonts w:ascii="Tahoma" w:hAnsi="Tahoma" w:cs="Tahoma"/>
          <w:sz w:val="24"/>
          <w:szCs w:val="24"/>
        </w:rPr>
        <w:t>Ruang kering tidak lembab</w:t>
      </w:r>
    </w:p>
    <w:p>
      <w:pPr>
        <w:pStyle w:val="16"/>
        <w:numPr>
          <w:ilvl w:val="0"/>
          <w:numId w:val="6"/>
        </w:numPr>
        <w:spacing w:line="360" w:lineRule="auto"/>
        <w:ind w:left="1134"/>
        <w:jc w:val="both"/>
        <w:rPr>
          <w:rFonts w:ascii="Tahoma" w:hAnsi="Tahoma" w:cs="Tahoma"/>
          <w:sz w:val="24"/>
          <w:szCs w:val="24"/>
        </w:rPr>
      </w:pPr>
      <w:r>
        <w:rPr>
          <w:rFonts w:ascii="Tahoma" w:hAnsi="Tahoma" w:cs="Tahoma"/>
          <w:sz w:val="24"/>
          <w:szCs w:val="24"/>
        </w:rPr>
        <w:t>Ada ventilasi</w:t>
      </w:r>
      <w:r>
        <w:rPr>
          <w:rFonts w:hint="default" w:ascii="Tahoma" w:hAnsi="Tahoma" w:cs="Tahoma"/>
          <w:sz w:val="24"/>
          <w:szCs w:val="24"/>
          <w:lang w:val="en-US"/>
        </w:rPr>
        <w:t xml:space="preserve"> dan/atau </w:t>
      </w:r>
      <w:r>
        <w:rPr>
          <w:rFonts w:hint="default" w:ascii="Tahoma" w:hAnsi="Tahoma" w:cs="Tahoma"/>
          <w:i/>
          <w:iCs/>
          <w:sz w:val="24"/>
          <w:szCs w:val="24"/>
          <w:lang w:val="en-US"/>
        </w:rPr>
        <w:t>air conditioner</w:t>
      </w:r>
      <w:r>
        <w:rPr>
          <w:rFonts w:ascii="Tahoma" w:hAnsi="Tahoma" w:cs="Tahoma"/>
          <w:sz w:val="24"/>
          <w:szCs w:val="24"/>
        </w:rPr>
        <w:t xml:space="preserve"> agar ada aliran udara dan tidak lembab</w:t>
      </w:r>
    </w:p>
    <w:p>
      <w:pPr>
        <w:pStyle w:val="16"/>
        <w:numPr>
          <w:ilvl w:val="0"/>
          <w:numId w:val="6"/>
        </w:numPr>
        <w:spacing w:line="360" w:lineRule="auto"/>
        <w:ind w:left="1134"/>
        <w:jc w:val="both"/>
        <w:rPr>
          <w:rFonts w:ascii="Tahoma" w:hAnsi="Tahoma" w:cs="Tahoma"/>
          <w:sz w:val="24"/>
          <w:szCs w:val="24"/>
        </w:rPr>
      </w:pPr>
      <w:r>
        <w:rPr>
          <w:rFonts w:ascii="Tahoma" w:hAnsi="Tahoma" w:cs="Tahoma"/>
          <w:sz w:val="24"/>
          <w:szCs w:val="24"/>
        </w:rPr>
        <w:t>Cahaya cukup</w:t>
      </w:r>
    </w:p>
    <w:p>
      <w:pPr>
        <w:pStyle w:val="16"/>
        <w:numPr>
          <w:ilvl w:val="0"/>
          <w:numId w:val="6"/>
        </w:numPr>
        <w:spacing w:line="360" w:lineRule="auto"/>
        <w:ind w:left="1134"/>
        <w:jc w:val="both"/>
        <w:rPr>
          <w:rFonts w:ascii="Tahoma" w:hAnsi="Tahoma" w:cs="Tahoma"/>
          <w:sz w:val="24"/>
          <w:szCs w:val="24"/>
        </w:rPr>
      </w:pPr>
      <w:r>
        <w:rPr>
          <w:rFonts w:ascii="Tahoma" w:hAnsi="Tahoma" w:cs="Tahoma"/>
          <w:sz w:val="24"/>
          <w:szCs w:val="24"/>
        </w:rPr>
        <w:t>Lantai dari tegel atau semen</w:t>
      </w:r>
    </w:p>
    <w:p>
      <w:pPr>
        <w:pStyle w:val="16"/>
        <w:numPr>
          <w:ilvl w:val="0"/>
          <w:numId w:val="6"/>
        </w:numPr>
        <w:spacing w:line="360" w:lineRule="auto"/>
        <w:ind w:left="1134"/>
        <w:jc w:val="both"/>
        <w:rPr>
          <w:rFonts w:ascii="Tahoma" w:hAnsi="Tahoma" w:cs="Tahoma"/>
          <w:sz w:val="24"/>
          <w:szCs w:val="24"/>
        </w:rPr>
      </w:pPr>
      <w:r>
        <w:rPr>
          <w:rFonts w:ascii="Tahoma" w:hAnsi="Tahoma" w:cs="Tahoma"/>
          <w:sz w:val="24"/>
          <w:szCs w:val="24"/>
        </w:rPr>
        <w:t>Dinding dibuat licin</w:t>
      </w:r>
    </w:p>
    <w:p>
      <w:pPr>
        <w:pStyle w:val="16"/>
        <w:numPr>
          <w:ilvl w:val="0"/>
          <w:numId w:val="6"/>
        </w:numPr>
        <w:spacing w:line="360" w:lineRule="auto"/>
        <w:ind w:left="1134"/>
        <w:jc w:val="both"/>
        <w:rPr>
          <w:rFonts w:ascii="Tahoma" w:hAnsi="Tahoma" w:cs="Tahoma"/>
          <w:sz w:val="24"/>
          <w:szCs w:val="24"/>
        </w:rPr>
      </w:pPr>
      <w:r>
        <w:rPr>
          <w:rFonts w:ascii="Tahoma" w:hAnsi="Tahoma" w:cs="Tahoma"/>
          <w:sz w:val="24"/>
          <w:szCs w:val="24"/>
        </w:rPr>
        <w:t xml:space="preserve">Ada </w:t>
      </w:r>
      <w:r>
        <w:rPr>
          <w:rFonts w:hint="default" w:ascii="Tahoma" w:hAnsi="Tahoma" w:cs="Tahoma"/>
          <w:sz w:val="24"/>
          <w:szCs w:val="24"/>
          <w:lang w:val="en-US"/>
        </w:rPr>
        <w:t>lemari</w:t>
      </w:r>
      <w:r>
        <w:rPr>
          <w:rFonts w:ascii="Tahoma" w:hAnsi="Tahoma" w:cs="Tahoma"/>
          <w:sz w:val="24"/>
          <w:szCs w:val="24"/>
        </w:rPr>
        <w:t xml:space="preserve"> penyimpanan obat</w:t>
      </w:r>
    </w:p>
    <w:p>
      <w:pPr>
        <w:pStyle w:val="16"/>
        <w:numPr>
          <w:ilvl w:val="0"/>
          <w:numId w:val="6"/>
        </w:numPr>
        <w:spacing w:line="360" w:lineRule="auto"/>
        <w:ind w:left="1134"/>
        <w:jc w:val="both"/>
        <w:rPr>
          <w:rFonts w:ascii="Tahoma" w:hAnsi="Tahoma" w:cs="Tahoma"/>
          <w:sz w:val="24"/>
          <w:szCs w:val="24"/>
        </w:rPr>
      </w:pPr>
      <w:r>
        <w:rPr>
          <w:rFonts w:ascii="Tahoma" w:hAnsi="Tahoma" w:cs="Tahoma"/>
          <w:sz w:val="24"/>
          <w:szCs w:val="24"/>
        </w:rPr>
        <w:t xml:space="preserve">Ada pintu dilengkapi kunci </w:t>
      </w:r>
      <w:r>
        <w:rPr>
          <w:rFonts w:hint="default" w:ascii="Tahoma" w:hAnsi="Tahoma" w:cs="Tahoma"/>
          <w:sz w:val="24"/>
          <w:szCs w:val="24"/>
          <w:lang w:val="en-US"/>
        </w:rPr>
        <w:t>pengaman</w:t>
      </w:r>
    </w:p>
    <w:p>
      <w:pPr>
        <w:pStyle w:val="16"/>
        <w:numPr>
          <w:ilvl w:val="0"/>
          <w:numId w:val="6"/>
        </w:numPr>
        <w:spacing w:line="360" w:lineRule="auto"/>
        <w:ind w:left="1134"/>
        <w:jc w:val="both"/>
        <w:rPr>
          <w:rFonts w:ascii="Tahoma" w:hAnsi="Tahoma" w:cs="Tahoma"/>
          <w:sz w:val="24"/>
          <w:szCs w:val="24"/>
        </w:rPr>
      </w:pPr>
      <w:r>
        <w:rPr>
          <w:rFonts w:ascii="Tahoma" w:hAnsi="Tahoma" w:cs="Tahoma"/>
          <w:sz w:val="24"/>
          <w:szCs w:val="24"/>
        </w:rPr>
        <w:t>Ada lemari khusus untuk narkotika</w:t>
      </w:r>
    </w:p>
    <w:p>
      <w:pPr>
        <w:pStyle w:val="16"/>
        <w:spacing w:line="360" w:lineRule="auto"/>
        <w:ind w:left="1134"/>
        <w:jc w:val="both"/>
        <w:rPr>
          <w:rFonts w:ascii="Tahoma" w:hAnsi="Tahoma" w:cs="Tahoma"/>
          <w:sz w:val="24"/>
          <w:szCs w:val="24"/>
        </w:rPr>
      </w:pPr>
    </w:p>
    <w:p>
      <w:pPr>
        <w:pStyle w:val="16"/>
        <w:numPr>
          <w:ilvl w:val="0"/>
          <w:numId w:val="5"/>
        </w:numPr>
        <w:spacing w:line="360" w:lineRule="auto"/>
        <w:jc w:val="both"/>
        <w:rPr>
          <w:rFonts w:ascii="Tahoma" w:hAnsi="Tahoma" w:cs="Tahoma"/>
          <w:sz w:val="24"/>
          <w:szCs w:val="24"/>
        </w:rPr>
      </w:pPr>
      <w:r>
        <w:rPr>
          <w:rFonts w:ascii="Tahoma" w:hAnsi="Tahoma" w:cs="Tahoma"/>
          <w:sz w:val="24"/>
          <w:szCs w:val="24"/>
        </w:rPr>
        <w:t>Pengaturan penyimpanan obat</w:t>
      </w:r>
    </w:p>
    <w:p>
      <w:pPr>
        <w:pStyle w:val="16"/>
        <w:numPr>
          <w:ilvl w:val="0"/>
          <w:numId w:val="7"/>
        </w:numPr>
        <w:spacing w:line="360" w:lineRule="auto"/>
        <w:ind w:left="1134"/>
        <w:jc w:val="both"/>
        <w:rPr>
          <w:rFonts w:ascii="Tahoma" w:hAnsi="Tahoma" w:cs="Tahoma"/>
          <w:sz w:val="24"/>
          <w:szCs w:val="24"/>
        </w:rPr>
      </w:pPr>
      <w:r>
        <w:rPr>
          <w:rFonts w:ascii="Tahoma" w:hAnsi="Tahoma" w:cs="Tahoma"/>
          <w:sz w:val="24"/>
          <w:szCs w:val="24"/>
        </w:rPr>
        <w:t>Menurut bentuk sediaan dan Alfabetis</w:t>
      </w:r>
    </w:p>
    <w:p>
      <w:pPr>
        <w:pStyle w:val="16"/>
        <w:numPr>
          <w:ilvl w:val="0"/>
          <w:numId w:val="7"/>
        </w:numPr>
        <w:spacing w:line="360" w:lineRule="auto"/>
        <w:ind w:left="1134"/>
        <w:jc w:val="both"/>
        <w:rPr>
          <w:rFonts w:ascii="Tahoma" w:hAnsi="Tahoma" w:cs="Tahoma"/>
          <w:sz w:val="24"/>
          <w:szCs w:val="24"/>
        </w:rPr>
      </w:pPr>
      <w:r>
        <w:rPr>
          <w:rFonts w:ascii="Tahoma" w:hAnsi="Tahoma" w:cs="Tahoma"/>
          <w:sz w:val="24"/>
          <w:szCs w:val="24"/>
        </w:rPr>
        <w:t>Menerapkan sistem FIFO dan FEFO</w:t>
      </w:r>
    </w:p>
    <w:p>
      <w:pPr>
        <w:pStyle w:val="16"/>
        <w:numPr>
          <w:ilvl w:val="0"/>
          <w:numId w:val="7"/>
        </w:numPr>
        <w:spacing w:line="360" w:lineRule="auto"/>
        <w:ind w:left="1134"/>
        <w:jc w:val="both"/>
        <w:rPr>
          <w:rFonts w:ascii="Tahoma" w:hAnsi="Tahoma" w:cs="Tahoma"/>
          <w:sz w:val="24"/>
          <w:szCs w:val="24"/>
        </w:rPr>
      </w:pPr>
      <w:r>
        <w:rPr>
          <w:rFonts w:ascii="Tahoma" w:hAnsi="Tahoma" w:cs="Tahoma"/>
          <w:sz w:val="24"/>
          <w:szCs w:val="24"/>
        </w:rPr>
        <w:t>Menggunakan lemari, rak dan pallet</w:t>
      </w:r>
    </w:p>
    <w:p>
      <w:pPr>
        <w:pStyle w:val="16"/>
        <w:numPr>
          <w:ilvl w:val="0"/>
          <w:numId w:val="7"/>
        </w:numPr>
        <w:spacing w:line="360" w:lineRule="auto"/>
        <w:ind w:left="1134"/>
        <w:jc w:val="both"/>
        <w:rPr>
          <w:rFonts w:ascii="Tahoma" w:hAnsi="Tahoma" w:cs="Tahoma"/>
          <w:sz w:val="24"/>
          <w:szCs w:val="24"/>
        </w:rPr>
      </w:pPr>
      <w:r>
        <w:rPr>
          <w:rFonts w:ascii="Tahoma" w:hAnsi="Tahoma" w:cs="Tahoma"/>
          <w:sz w:val="24"/>
          <w:szCs w:val="24"/>
        </w:rPr>
        <w:t>Menggunakan lemari khusus untuk menyimpan narkotika dan psikotropika</w:t>
      </w:r>
    </w:p>
    <w:p>
      <w:pPr>
        <w:pStyle w:val="16"/>
        <w:numPr>
          <w:ilvl w:val="0"/>
          <w:numId w:val="7"/>
        </w:numPr>
        <w:spacing w:line="360" w:lineRule="auto"/>
        <w:ind w:left="1134"/>
        <w:jc w:val="both"/>
        <w:rPr>
          <w:rFonts w:ascii="Tahoma" w:hAnsi="Tahoma" w:cs="Tahoma"/>
          <w:sz w:val="24"/>
          <w:szCs w:val="24"/>
        </w:rPr>
      </w:pPr>
      <w:r>
        <w:rPr>
          <w:rFonts w:ascii="Tahoma" w:hAnsi="Tahoma" w:cs="Tahoma"/>
          <w:sz w:val="24"/>
          <w:szCs w:val="24"/>
        </w:rPr>
        <w:t>Menggunakan lemari khusus untuk perbekalan farmasi yang memerlukan penyimpanan pada suhu tertentu</w:t>
      </w:r>
    </w:p>
    <w:p>
      <w:pPr>
        <w:pStyle w:val="16"/>
        <w:numPr>
          <w:ilvl w:val="0"/>
          <w:numId w:val="7"/>
        </w:numPr>
        <w:spacing w:line="360" w:lineRule="auto"/>
        <w:ind w:left="1134"/>
        <w:jc w:val="both"/>
        <w:rPr>
          <w:rFonts w:ascii="Tahoma" w:hAnsi="Tahoma" w:cs="Tahoma"/>
          <w:sz w:val="24"/>
          <w:szCs w:val="24"/>
        </w:rPr>
      </w:pPr>
      <w:r>
        <w:rPr>
          <w:rFonts w:ascii="Tahoma" w:hAnsi="Tahoma" w:cs="Tahoma"/>
          <w:sz w:val="24"/>
          <w:szCs w:val="24"/>
        </w:rPr>
        <w:t>Dilengkapi kartu  stock  obat</w:t>
      </w:r>
      <w:r>
        <w:rPr>
          <w:rFonts w:hint="default" w:ascii="Tahoma" w:hAnsi="Tahoma" w:cs="Tahoma"/>
          <w:sz w:val="24"/>
          <w:szCs w:val="24"/>
          <w:lang w:val="en-US"/>
        </w:rPr>
        <w:t xml:space="preserve"> atau menggunakan sistem </w:t>
      </w:r>
      <w:r>
        <w:rPr>
          <w:rFonts w:hint="default" w:ascii="Tahoma" w:hAnsi="Tahoma" w:cs="Tahoma"/>
          <w:i/>
          <w:iCs/>
          <w:sz w:val="24"/>
          <w:szCs w:val="24"/>
          <w:lang w:val="en-US"/>
        </w:rPr>
        <w:t>inventory</w:t>
      </w:r>
      <w:r>
        <w:rPr>
          <w:rFonts w:hint="default" w:ascii="Tahoma" w:hAnsi="Tahoma" w:cs="Tahoma"/>
          <w:sz w:val="24"/>
          <w:szCs w:val="24"/>
          <w:lang w:val="en-US"/>
        </w:rPr>
        <w:t xml:space="preserve"> komputer</w:t>
      </w:r>
    </w:p>
    <w:p>
      <w:pPr>
        <w:spacing w:line="360" w:lineRule="auto"/>
        <w:jc w:val="both"/>
        <w:rPr>
          <w:rFonts w:ascii="Tahoma" w:hAnsi="Tahoma" w:cs="Tahoma"/>
          <w:sz w:val="24"/>
          <w:szCs w:val="24"/>
        </w:rPr>
      </w:pPr>
      <w:r>
        <w:rPr>
          <w:rFonts w:ascii="Tahoma" w:hAnsi="Tahoma" w:cs="Tahoma"/>
          <w:sz w:val="24"/>
          <w:szCs w:val="24"/>
        </w:rPr>
        <w:t>Kegiatan penyimpanan obat meliputi:</w:t>
      </w:r>
    </w:p>
    <w:p>
      <w:pPr>
        <w:pStyle w:val="16"/>
        <w:numPr>
          <w:ilvl w:val="0"/>
          <w:numId w:val="8"/>
        </w:numPr>
        <w:spacing w:line="360" w:lineRule="auto"/>
        <w:ind w:left="426"/>
        <w:jc w:val="both"/>
        <w:rPr>
          <w:rFonts w:ascii="Tahoma" w:hAnsi="Tahoma" w:cs="Tahoma"/>
          <w:sz w:val="24"/>
          <w:szCs w:val="24"/>
        </w:rPr>
      </w:pPr>
      <w:r>
        <w:rPr>
          <w:rFonts w:ascii="Tahoma" w:hAnsi="Tahoma" w:cs="Tahoma"/>
          <w:sz w:val="24"/>
          <w:szCs w:val="24"/>
        </w:rPr>
        <w:t>Pengaturan Gudang Obat</w:t>
      </w:r>
    </w:p>
    <w:p>
      <w:pPr>
        <w:pStyle w:val="16"/>
        <w:spacing w:line="360" w:lineRule="auto"/>
        <w:ind w:left="0" w:firstLine="426"/>
        <w:jc w:val="both"/>
        <w:rPr>
          <w:rFonts w:ascii="Tahoma" w:hAnsi="Tahoma" w:cs="Tahoma"/>
          <w:sz w:val="24"/>
          <w:szCs w:val="24"/>
        </w:rPr>
      </w:pPr>
      <w:r>
        <w:rPr>
          <w:rFonts w:ascii="Tahoma" w:hAnsi="Tahoma" w:cs="Tahoma"/>
          <w:sz w:val="24"/>
          <w:szCs w:val="24"/>
        </w:rPr>
        <w:t>Dalam pengaturan gudang yang akan dipakai untuk penyimpanan haruslah dapat menjaga agar obat:</w:t>
      </w:r>
    </w:p>
    <w:p>
      <w:pPr>
        <w:pStyle w:val="16"/>
        <w:numPr>
          <w:ilvl w:val="0"/>
          <w:numId w:val="9"/>
        </w:numPr>
        <w:spacing w:line="360" w:lineRule="auto"/>
        <w:ind w:left="1134"/>
        <w:jc w:val="both"/>
        <w:rPr>
          <w:rFonts w:ascii="Tahoma" w:hAnsi="Tahoma" w:cs="Tahoma"/>
          <w:sz w:val="24"/>
          <w:szCs w:val="24"/>
        </w:rPr>
      </w:pPr>
      <w:r>
        <w:rPr>
          <w:rFonts w:ascii="Tahoma" w:hAnsi="Tahoma" w:cs="Tahoma"/>
          <w:sz w:val="24"/>
          <w:szCs w:val="24"/>
        </w:rPr>
        <w:t xml:space="preserve">Tidak rusak secara fisik dan kimia. oleh karena itu, harus diperhatikan ruangnya tetap kering, adanya </w:t>
      </w:r>
      <w:r>
        <w:rPr>
          <w:rFonts w:hint="default" w:ascii="Tahoma" w:hAnsi="Tahoma" w:cs="Tahoma"/>
          <w:i/>
          <w:iCs/>
          <w:sz w:val="24"/>
          <w:szCs w:val="24"/>
          <w:lang w:val="en-US"/>
        </w:rPr>
        <w:t>air conditioner</w:t>
      </w:r>
      <w:r>
        <w:rPr>
          <w:rFonts w:ascii="Tahoma" w:hAnsi="Tahoma" w:cs="Tahoma"/>
          <w:sz w:val="24"/>
          <w:szCs w:val="24"/>
        </w:rPr>
        <w:t xml:space="preserve"> untuk </w:t>
      </w:r>
      <w:r>
        <w:rPr>
          <w:rFonts w:hint="default" w:ascii="Tahoma" w:hAnsi="Tahoma" w:cs="Tahoma"/>
          <w:sz w:val="24"/>
          <w:szCs w:val="24"/>
          <w:lang w:val="en-US"/>
        </w:rPr>
        <w:t>menjaga</w:t>
      </w:r>
      <w:r>
        <w:rPr>
          <w:rFonts w:ascii="Tahoma" w:hAnsi="Tahoma" w:cs="Tahoma"/>
          <w:sz w:val="24"/>
          <w:szCs w:val="24"/>
        </w:rPr>
        <w:t xml:space="preserve"> udara agar tidak panas, cahaya yang cukup, gudang harus ditata berdasarkan sistem arus lurus, arus U, agar memudahkan dalam bergerak, dan penempatan rak yang tepat serta penggunaan Pallet akan dapat meningkatkan sirkukasi u</w:t>
      </w:r>
      <w:r>
        <w:rPr>
          <w:rFonts w:hint="default" w:ascii="Tahoma" w:hAnsi="Tahoma" w:cs="Tahoma"/>
          <w:sz w:val="24"/>
          <w:szCs w:val="24"/>
          <w:lang w:val="en-US"/>
        </w:rPr>
        <w:t>d</w:t>
      </w:r>
      <w:r>
        <w:rPr>
          <w:rFonts w:ascii="Tahoma" w:hAnsi="Tahoma" w:cs="Tahoma"/>
          <w:sz w:val="24"/>
          <w:szCs w:val="24"/>
        </w:rPr>
        <w:t>ara dan gerakan stok obat.</w:t>
      </w:r>
    </w:p>
    <w:p>
      <w:pPr>
        <w:pStyle w:val="16"/>
        <w:numPr>
          <w:ilvl w:val="0"/>
          <w:numId w:val="9"/>
        </w:numPr>
        <w:spacing w:line="360" w:lineRule="auto"/>
        <w:ind w:left="1134"/>
        <w:jc w:val="both"/>
        <w:rPr>
          <w:rFonts w:ascii="Tahoma" w:hAnsi="Tahoma" w:cs="Tahoma"/>
          <w:sz w:val="24"/>
          <w:szCs w:val="24"/>
        </w:rPr>
      </w:pPr>
      <w:r>
        <w:rPr>
          <w:rFonts w:ascii="Tahoma" w:hAnsi="Tahoma" w:cs="Tahoma"/>
          <w:sz w:val="24"/>
          <w:szCs w:val="24"/>
        </w:rPr>
        <w:t>Aman. Agar obat tidak hilang maka perlu adanya ruangan khusus untuk gudang dan pelayanan, dan sebaiknya ada lemari/rak yang terkunci, serta ada lamari laci khusus untuk narkotika yang selalu terkunci.</w:t>
      </w:r>
    </w:p>
    <w:p>
      <w:pPr>
        <w:pStyle w:val="16"/>
        <w:spacing w:line="360" w:lineRule="auto"/>
        <w:ind w:left="0" w:firstLine="567"/>
        <w:jc w:val="both"/>
        <w:rPr>
          <w:rFonts w:ascii="Tahoma" w:hAnsi="Tahoma" w:cs="Tahoma"/>
          <w:sz w:val="24"/>
          <w:szCs w:val="24"/>
        </w:rPr>
      </w:pPr>
      <w:r>
        <w:rPr>
          <w:rFonts w:ascii="Tahoma" w:hAnsi="Tahoma" w:cs="Tahoma"/>
          <w:sz w:val="24"/>
          <w:szCs w:val="24"/>
        </w:rPr>
        <w:t>Untuk mendapatkan kemudahan dalam penyimpanan, penyusunan, pencarian dan pengawasan obat-obat, maka diperlukan pengaturan tata ruang gudang dengan baik.</w:t>
      </w:r>
    </w:p>
    <w:p>
      <w:pPr>
        <w:pStyle w:val="16"/>
        <w:spacing w:line="360" w:lineRule="auto"/>
        <w:ind w:left="0" w:firstLine="567"/>
        <w:jc w:val="both"/>
        <w:rPr>
          <w:rFonts w:ascii="Tahoma" w:hAnsi="Tahoma" w:cs="Tahoma"/>
          <w:sz w:val="24"/>
          <w:szCs w:val="24"/>
        </w:rPr>
      </w:pPr>
      <w:r>
        <w:rPr>
          <w:rFonts w:ascii="Tahoma" w:hAnsi="Tahoma" w:cs="Tahoma"/>
          <w:sz w:val="24"/>
          <w:szCs w:val="24"/>
        </w:rPr>
        <w:t>Faktor-faktor yang perlu dipertimbangkan dalam merancang gudang adalah sebagai berikut:</w:t>
      </w:r>
    </w:p>
    <w:p>
      <w:pPr>
        <w:pStyle w:val="16"/>
        <w:numPr>
          <w:ilvl w:val="0"/>
          <w:numId w:val="10"/>
        </w:numPr>
        <w:spacing w:line="360" w:lineRule="auto"/>
        <w:ind w:left="426"/>
        <w:jc w:val="both"/>
        <w:rPr>
          <w:rFonts w:ascii="Tahoma" w:hAnsi="Tahoma" w:cs="Tahoma"/>
          <w:sz w:val="24"/>
          <w:szCs w:val="24"/>
        </w:rPr>
      </w:pPr>
      <w:r>
        <w:rPr>
          <w:rFonts w:ascii="Tahoma" w:hAnsi="Tahoma" w:cs="Tahoma"/>
          <w:sz w:val="24"/>
          <w:szCs w:val="24"/>
        </w:rPr>
        <w:t>Kemudahan bergerak</w:t>
      </w:r>
    </w:p>
    <w:p>
      <w:pPr>
        <w:pStyle w:val="16"/>
        <w:numPr>
          <w:numId w:val="0"/>
        </w:numPr>
        <w:spacing w:line="360" w:lineRule="auto"/>
        <w:ind w:left="360" w:leftChars="0"/>
        <w:jc w:val="both"/>
        <w:rPr>
          <w:rFonts w:hint="default" w:ascii="Tahoma" w:hAnsi="Tahoma" w:cs="Tahoma"/>
          <w:sz w:val="24"/>
          <w:szCs w:val="24"/>
          <w:lang w:val="en-US"/>
        </w:rPr>
      </w:pPr>
      <w:r>
        <w:rPr>
          <w:rFonts w:ascii="Tahoma" w:hAnsi="Tahoma" w:cs="Tahoma"/>
          <w:sz w:val="24"/>
          <w:szCs w:val="24"/>
        </w:rPr>
        <w:t>Untuk kemudahan bergerak, maka gudang perlu ditata</w:t>
      </w:r>
      <w:r>
        <w:rPr>
          <w:rFonts w:hint="default" w:ascii="Tahoma" w:hAnsi="Tahoma" w:cs="Tahoma"/>
          <w:sz w:val="24"/>
          <w:szCs w:val="24"/>
          <w:lang w:val="en-US"/>
        </w:rPr>
        <w:t xml:space="preserve"> b</w:t>
      </w:r>
      <w:r>
        <w:rPr>
          <w:rFonts w:ascii="Tahoma" w:hAnsi="Tahoma" w:cs="Tahoma"/>
          <w:sz w:val="24"/>
          <w:szCs w:val="24"/>
        </w:rPr>
        <w:t>erdasarkan arah arus penerimaan dan pengeluaran obat, ruang gudang dapat ditata berdasarkan sistem, arus garis lurus, arus U dan arus L</w:t>
      </w:r>
      <w:r>
        <w:rPr>
          <w:rFonts w:hint="default" w:ascii="Tahoma" w:hAnsi="Tahoma" w:cs="Tahoma"/>
          <w:sz w:val="24"/>
          <w:szCs w:val="24"/>
          <w:lang w:val="en-US"/>
        </w:rPr>
        <w:t>.</w:t>
      </w:r>
    </w:p>
    <w:p>
      <w:pPr>
        <w:pStyle w:val="16"/>
        <w:numPr>
          <w:ilvl w:val="0"/>
          <w:numId w:val="10"/>
        </w:numPr>
        <w:spacing w:line="360" w:lineRule="auto"/>
        <w:ind w:left="426"/>
        <w:jc w:val="both"/>
        <w:rPr>
          <w:rFonts w:ascii="Tahoma" w:hAnsi="Tahoma" w:cs="Tahoma"/>
          <w:sz w:val="24"/>
          <w:szCs w:val="24"/>
        </w:rPr>
      </w:pPr>
      <w:r>
        <w:rPr>
          <w:rFonts w:ascii="Tahoma" w:hAnsi="Tahoma" w:cs="Tahoma"/>
          <w:sz w:val="24"/>
          <w:szCs w:val="24"/>
        </w:rPr>
        <w:t>Sirkulasi udara yang baik</w:t>
      </w:r>
    </w:p>
    <w:p>
      <w:pPr>
        <w:pStyle w:val="16"/>
        <w:spacing w:line="360" w:lineRule="auto"/>
        <w:ind w:left="426"/>
        <w:jc w:val="both"/>
        <w:rPr>
          <w:rFonts w:hint="default" w:ascii="Tahoma" w:hAnsi="Tahoma" w:cs="Tahoma"/>
          <w:sz w:val="24"/>
          <w:szCs w:val="24"/>
          <w:lang w:val="en-US"/>
        </w:rPr>
      </w:pPr>
      <w:r>
        <w:rPr>
          <w:rFonts w:ascii="Tahoma" w:hAnsi="Tahoma" w:cs="Tahoma"/>
          <w:sz w:val="24"/>
          <w:szCs w:val="24"/>
        </w:rPr>
        <w:t>Salah satu faktor penting dalam merancang gudang adalah adanya sirkulasi udara yang cukup didalam ruangan gudang. Sirkulasi yang baik akan memaksimalkan umur hidup dari obat. Idealnya dalam gudang terdapat AC</w:t>
      </w:r>
      <w:r>
        <w:rPr>
          <w:rFonts w:hint="default" w:ascii="Tahoma" w:hAnsi="Tahoma" w:cs="Tahoma"/>
          <w:sz w:val="24"/>
          <w:szCs w:val="24"/>
          <w:lang w:val="en-US"/>
        </w:rPr>
        <w:t>.</w:t>
      </w:r>
    </w:p>
    <w:p>
      <w:pPr>
        <w:pStyle w:val="16"/>
        <w:numPr>
          <w:ilvl w:val="0"/>
          <w:numId w:val="10"/>
        </w:numPr>
        <w:spacing w:line="360" w:lineRule="auto"/>
        <w:ind w:left="426"/>
        <w:jc w:val="both"/>
        <w:rPr>
          <w:rFonts w:ascii="Tahoma" w:hAnsi="Tahoma" w:cs="Tahoma"/>
          <w:sz w:val="24"/>
          <w:szCs w:val="24"/>
        </w:rPr>
      </w:pPr>
      <w:r>
        <w:rPr>
          <w:rFonts w:ascii="Tahoma" w:hAnsi="Tahoma" w:cs="Tahoma"/>
          <w:sz w:val="24"/>
          <w:szCs w:val="24"/>
        </w:rPr>
        <w:t>Kondisi penyimpanan khusus.</w:t>
      </w:r>
    </w:p>
    <w:p>
      <w:pPr>
        <w:pStyle w:val="16"/>
        <w:numPr>
          <w:ilvl w:val="0"/>
          <w:numId w:val="11"/>
        </w:numPr>
        <w:spacing w:line="360" w:lineRule="auto"/>
        <w:jc w:val="both"/>
        <w:rPr>
          <w:rFonts w:ascii="Tahoma" w:hAnsi="Tahoma" w:cs="Tahoma"/>
          <w:sz w:val="24"/>
          <w:szCs w:val="24"/>
        </w:rPr>
      </w:pPr>
      <w:r>
        <w:rPr>
          <w:rFonts w:ascii="Tahoma" w:hAnsi="Tahoma" w:cs="Tahoma"/>
          <w:sz w:val="24"/>
          <w:szCs w:val="24"/>
        </w:rPr>
        <w:t>Vaksin memerlukan “Cold Chain” khusus dan harus dilindungi dari kemungkinan putusnya aliran listrik.</w:t>
      </w:r>
    </w:p>
    <w:p>
      <w:pPr>
        <w:pStyle w:val="16"/>
        <w:numPr>
          <w:ilvl w:val="0"/>
          <w:numId w:val="11"/>
        </w:numPr>
        <w:spacing w:line="360" w:lineRule="auto"/>
        <w:jc w:val="both"/>
        <w:rPr>
          <w:rFonts w:ascii="Tahoma" w:hAnsi="Tahoma" w:cs="Tahoma"/>
          <w:sz w:val="24"/>
          <w:szCs w:val="24"/>
        </w:rPr>
      </w:pPr>
      <w:r>
        <w:rPr>
          <w:rFonts w:ascii="Tahoma" w:hAnsi="Tahoma" w:cs="Tahoma"/>
          <w:sz w:val="24"/>
          <w:szCs w:val="24"/>
        </w:rPr>
        <w:t>Narkotika dan bahan berbahaya harus disimpan dalam lemari khusus dan selalu terkunci,</w:t>
      </w:r>
    </w:p>
    <w:p>
      <w:pPr>
        <w:pStyle w:val="16"/>
        <w:numPr>
          <w:ilvl w:val="0"/>
          <w:numId w:val="11"/>
        </w:numPr>
        <w:spacing w:line="360" w:lineRule="auto"/>
        <w:jc w:val="both"/>
        <w:rPr>
          <w:rFonts w:ascii="Tahoma" w:hAnsi="Tahoma" w:cs="Tahoma"/>
          <w:sz w:val="24"/>
          <w:szCs w:val="24"/>
        </w:rPr>
      </w:pPr>
      <w:r>
        <w:rPr>
          <w:rFonts w:ascii="Tahoma" w:hAnsi="Tahoma" w:cs="Tahoma"/>
          <w:sz w:val="24"/>
          <w:szCs w:val="24"/>
        </w:rPr>
        <w:t xml:space="preserve">Bahan-bahan mudah terbakar seperti alkohol dan eter </w:t>
      </w:r>
      <w:r>
        <w:rPr>
          <w:rFonts w:hint="default" w:ascii="Tahoma" w:hAnsi="Tahoma" w:cs="Tahoma"/>
          <w:sz w:val="24"/>
          <w:szCs w:val="24"/>
          <w:lang w:val="en-US"/>
        </w:rPr>
        <w:t>sebaiknya</w:t>
      </w:r>
      <w:r>
        <w:rPr>
          <w:rFonts w:ascii="Tahoma" w:hAnsi="Tahoma" w:cs="Tahoma"/>
          <w:sz w:val="24"/>
          <w:szCs w:val="24"/>
        </w:rPr>
        <w:t xml:space="preserve"> disimpan dalam ruangan khusus, sebaiknya disimpan di bangunan khusus terpisah dari gudang induk.</w:t>
      </w:r>
    </w:p>
    <w:p>
      <w:pPr>
        <w:pStyle w:val="16"/>
        <w:numPr>
          <w:ilvl w:val="0"/>
          <w:numId w:val="10"/>
        </w:numPr>
        <w:spacing w:line="360" w:lineRule="auto"/>
        <w:ind w:left="426"/>
        <w:jc w:val="both"/>
        <w:rPr>
          <w:rFonts w:ascii="Tahoma" w:hAnsi="Tahoma" w:cs="Tahoma"/>
          <w:sz w:val="24"/>
          <w:szCs w:val="24"/>
        </w:rPr>
      </w:pPr>
      <w:r>
        <w:rPr>
          <w:rFonts w:ascii="Tahoma" w:hAnsi="Tahoma" w:cs="Tahoma"/>
          <w:sz w:val="24"/>
          <w:szCs w:val="24"/>
        </w:rPr>
        <w:t>Pencegahan kebakaran</w:t>
      </w:r>
    </w:p>
    <w:p>
      <w:pPr>
        <w:pStyle w:val="16"/>
        <w:spacing w:after="0" w:line="360" w:lineRule="auto"/>
        <w:ind w:left="0" w:firstLine="426"/>
        <w:jc w:val="both"/>
        <w:rPr>
          <w:rFonts w:ascii="Tahoma" w:hAnsi="Tahoma" w:cs="Tahoma"/>
          <w:sz w:val="24"/>
          <w:szCs w:val="24"/>
        </w:rPr>
      </w:pPr>
      <w:r>
        <w:rPr>
          <w:rFonts w:ascii="Tahoma" w:hAnsi="Tahoma" w:cs="Tahoma"/>
          <w:sz w:val="24"/>
          <w:szCs w:val="24"/>
        </w:rPr>
        <w:t>Perlu dihindari adanya penumpukan bahan-bahan yang mudah terbakar seperti dus, kartun dan lain-lain. Alat pemadam kebakaran harus dipasang pada tempat yang mudah dijangkau.</w:t>
      </w:r>
    </w:p>
    <w:p>
      <w:pPr>
        <w:pStyle w:val="16"/>
        <w:numPr>
          <w:ilvl w:val="0"/>
          <w:numId w:val="10"/>
        </w:numPr>
        <w:spacing w:after="0" w:line="360" w:lineRule="auto"/>
        <w:ind w:left="426"/>
        <w:jc w:val="both"/>
        <w:rPr>
          <w:rFonts w:ascii="Tahoma" w:hAnsi="Tahoma" w:cs="Tahoma"/>
          <w:sz w:val="24"/>
          <w:szCs w:val="24"/>
        </w:rPr>
      </w:pPr>
      <w:r>
        <w:rPr>
          <w:rFonts w:ascii="Tahoma" w:hAnsi="Tahoma" w:cs="Tahoma"/>
          <w:sz w:val="24"/>
          <w:szCs w:val="24"/>
        </w:rPr>
        <w:t>Penyusunan Stok Obat.</w:t>
      </w:r>
    </w:p>
    <w:p>
      <w:pPr>
        <w:pStyle w:val="16"/>
        <w:spacing w:after="0" w:line="360" w:lineRule="auto"/>
        <w:ind w:left="0" w:firstLine="426"/>
        <w:jc w:val="both"/>
        <w:rPr>
          <w:rFonts w:ascii="Tahoma" w:hAnsi="Tahoma" w:cs="Tahoma"/>
          <w:sz w:val="24"/>
          <w:szCs w:val="24"/>
        </w:rPr>
      </w:pPr>
      <w:r>
        <w:rPr>
          <w:rFonts w:ascii="Tahoma" w:hAnsi="Tahoma" w:cs="Tahoma"/>
          <w:sz w:val="24"/>
          <w:szCs w:val="24"/>
        </w:rPr>
        <w:t>Obat disusun menurut bentuk sediaan dan alfabetis, apabila tidak memungkinkan obat yang sejenis dapat dikelompokkan menjadi satu.</w:t>
      </w:r>
    </w:p>
    <w:p>
      <w:pPr>
        <w:pStyle w:val="16"/>
        <w:spacing w:line="360" w:lineRule="auto"/>
        <w:ind w:left="0" w:firstLine="567"/>
        <w:jc w:val="both"/>
        <w:rPr>
          <w:rFonts w:ascii="Tahoma" w:hAnsi="Tahoma" w:cs="Tahoma"/>
          <w:sz w:val="24"/>
          <w:szCs w:val="24"/>
        </w:rPr>
      </w:pPr>
      <w:r>
        <w:rPr>
          <w:rFonts w:ascii="Tahoma" w:hAnsi="Tahoma" w:cs="Tahoma"/>
          <w:sz w:val="24"/>
          <w:szCs w:val="24"/>
        </w:rPr>
        <w:t>Untuk memudahkan pengendalian stok maka dilakukan langkah-langkah sebagai berikut :</w:t>
      </w:r>
    </w:p>
    <w:p>
      <w:pPr>
        <w:pStyle w:val="16"/>
        <w:numPr>
          <w:ilvl w:val="1"/>
          <w:numId w:val="12"/>
        </w:numPr>
        <w:spacing w:line="360" w:lineRule="auto"/>
        <w:ind w:left="993" w:hanging="426"/>
        <w:jc w:val="both"/>
        <w:rPr>
          <w:rFonts w:ascii="Tahoma" w:hAnsi="Tahoma" w:cs="Tahoma"/>
          <w:sz w:val="24"/>
          <w:szCs w:val="24"/>
        </w:rPr>
      </w:pPr>
      <w:r>
        <w:rPr>
          <w:rFonts w:ascii="Tahoma" w:hAnsi="Tahoma" w:cs="Tahoma"/>
          <w:sz w:val="24"/>
          <w:szCs w:val="24"/>
        </w:rPr>
        <w:t>Gunakan prinsip FIFO dan FEFO dalam penyusunan obat yaitu obat yang pertama diterima harus pertama juga digunakan dengan memperhatikan obat yang  kadaluwarsa lebih awal maka harus digunakan terlebih dahulu pula.</w:t>
      </w:r>
    </w:p>
    <w:p>
      <w:pPr>
        <w:pStyle w:val="16"/>
        <w:numPr>
          <w:ilvl w:val="1"/>
          <w:numId w:val="12"/>
        </w:numPr>
        <w:spacing w:line="360" w:lineRule="auto"/>
        <w:ind w:left="993" w:hanging="426"/>
        <w:jc w:val="both"/>
        <w:rPr>
          <w:rFonts w:ascii="Tahoma" w:hAnsi="Tahoma" w:cs="Tahoma"/>
          <w:sz w:val="24"/>
          <w:szCs w:val="24"/>
        </w:rPr>
      </w:pPr>
      <w:r>
        <w:rPr>
          <w:rFonts w:ascii="Tahoma" w:hAnsi="Tahoma" w:cs="Tahoma"/>
          <w:sz w:val="24"/>
          <w:szCs w:val="24"/>
        </w:rPr>
        <w:t>Susun obat yang berjumlah besar di atas pallet  secara rapi dan teratur.</w:t>
      </w:r>
    </w:p>
    <w:p>
      <w:pPr>
        <w:pStyle w:val="16"/>
        <w:numPr>
          <w:ilvl w:val="1"/>
          <w:numId w:val="12"/>
        </w:numPr>
        <w:spacing w:line="360" w:lineRule="auto"/>
        <w:ind w:left="993" w:hanging="426"/>
        <w:jc w:val="both"/>
        <w:rPr>
          <w:rFonts w:ascii="Tahoma" w:hAnsi="Tahoma" w:cs="Tahoma"/>
          <w:sz w:val="24"/>
          <w:szCs w:val="24"/>
        </w:rPr>
      </w:pPr>
      <w:r>
        <w:rPr>
          <w:rFonts w:ascii="Tahoma" w:hAnsi="Tahoma" w:cs="Tahoma"/>
          <w:sz w:val="24"/>
          <w:szCs w:val="24"/>
        </w:rPr>
        <w:t>Gunakan lemari khusus untuk menyimpan narkotika,</w:t>
      </w:r>
      <w:r>
        <w:rPr>
          <w:rFonts w:hint="default" w:ascii="Tahoma" w:hAnsi="Tahoma" w:cs="Tahoma"/>
          <w:sz w:val="24"/>
          <w:szCs w:val="24"/>
          <w:lang w:val="en-US"/>
        </w:rPr>
        <w:t xml:space="preserve"> </w:t>
      </w:r>
      <w:r>
        <w:rPr>
          <w:rFonts w:ascii="Tahoma" w:hAnsi="Tahoma" w:cs="Tahoma"/>
          <w:sz w:val="24"/>
          <w:szCs w:val="24"/>
        </w:rPr>
        <w:t>psikotropika,</w:t>
      </w:r>
      <w:r>
        <w:rPr>
          <w:rFonts w:hint="default" w:ascii="Tahoma" w:hAnsi="Tahoma" w:cs="Tahoma"/>
          <w:sz w:val="24"/>
          <w:szCs w:val="24"/>
          <w:lang w:val="en-US"/>
        </w:rPr>
        <w:t xml:space="preserve"> </w:t>
      </w:r>
      <w:r>
        <w:rPr>
          <w:rFonts w:ascii="Tahoma" w:hAnsi="Tahoma" w:cs="Tahoma"/>
          <w:sz w:val="24"/>
          <w:szCs w:val="24"/>
        </w:rPr>
        <w:t>prekusor dan obat-obat tertentu yang diawasi khusus oleh BPOM.</w:t>
      </w:r>
    </w:p>
    <w:p>
      <w:pPr>
        <w:pStyle w:val="16"/>
        <w:numPr>
          <w:ilvl w:val="1"/>
          <w:numId w:val="12"/>
        </w:numPr>
        <w:spacing w:line="360" w:lineRule="auto"/>
        <w:ind w:left="993" w:hanging="426"/>
        <w:jc w:val="both"/>
        <w:rPr>
          <w:rFonts w:ascii="Tahoma" w:hAnsi="Tahoma" w:cs="Tahoma"/>
          <w:sz w:val="24"/>
          <w:szCs w:val="24"/>
        </w:rPr>
      </w:pPr>
      <w:r>
        <w:rPr>
          <w:rFonts w:ascii="Tahoma" w:hAnsi="Tahoma" w:cs="Tahoma"/>
          <w:sz w:val="24"/>
          <w:szCs w:val="24"/>
        </w:rPr>
        <w:t>Susun obat yang dapat dipengaruhi oleh temperatur, udara, cahaya dan kontaminasi bakteri pada tempat yang sesuai.</w:t>
      </w:r>
    </w:p>
    <w:p>
      <w:pPr>
        <w:pStyle w:val="16"/>
        <w:numPr>
          <w:ilvl w:val="1"/>
          <w:numId w:val="12"/>
        </w:numPr>
        <w:spacing w:line="360" w:lineRule="auto"/>
        <w:ind w:left="993" w:hanging="426"/>
        <w:jc w:val="both"/>
        <w:rPr>
          <w:rFonts w:ascii="Tahoma" w:hAnsi="Tahoma" w:cs="Tahoma"/>
          <w:sz w:val="24"/>
          <w:szCs w:val="24"/>
        </w:rPr>
      </w:pPr>
      <w:r>
        <w:rPr>
          <w:rFonts w:ascii="Tahoma" w:hAnsi="Tahoma" w:cs="Tahoma"/>
          <w:sz w:val="24"/>
          <w:szCs w:val="24"/>
        </w:rPr>
        <w:t>Susun obat dalam rak dan pisahkan obat dalam dengan obat-obatan untuk pemakaian luar.</w:t>
      </w:r>
    </w:p>
    <w:p>
      <w:pPr>
        <w:pStyle w:val="16"/>
        <w:numPr>
          <w:ilvl w:val="1"/>
          <w:numId w:val="12"/>
        </w:numPr>
        <w:spacing w:line="360" w:lineRule="auto"/>
        <w:ind w:left="993" w:hanging="426"/>
        <w:jc w:val="both"/>
        <w:rPr>
          <w:rFonts w:ascii="Tahoma" w:hAnsi="Tahoma" w:cs="Tahoma"/>
          <w:sz w:val="24"/>
          <w:szCs w:val="24"/>
        </w:rPr>
      </w:pPr>
      <w:r>
        <w:rPr>
          <w:rFonts w:ascii="Tahoma" w:hAnsi="Tahoma" w:cs="Tahoma"/>
          <w:sz w:val="24"/>
          <w:szCs w:val="24"/>
        </w:rPr>
        <w:t>Cantumkan nama masing-masing obat pada rak dengan rapi</w:t>
      </w:r>
    </w:p>
    <w:p>
      <w:pPr>
        <w:pStyle w:val="16"/>
        <w:numPr>
          <w:ilvl w:val="1"/>
          <w:numId w:val="12"/>
        </w:numPr>
        <w:spacing w:line="360" w:lineRule="auto"/>
        <w:ind w:left="993" w:hanging="426"/>
        <w:jc w:val="both"/>
        <w:rPr>
          <w:rFonts w:ascii="Tahoma" w:hAnsi="Tahoma" w:cs="Tahoma"/>
          <w:sz w:val="24"/>
          <w:szCs w:val="24"/>
        </w:rPr>
      </w:pPr>
      <w:r>
        <w:rPr>
          <w:rFonts w:ascii="Tahoma" w:hAnsi="Tahoma" w:cs="Tahoma"/>
          <w:sz w:val="24"/>
          <w:szCs w:val="24"/>
        </w:rPr>
        <w:t>Apabila gudang tidak mempunyai rak maka dus-dus bekas dapat dimanfaatkan sebagai tempat penyimpanan.</w:t>
      </w:r>
    </w:p>
    <w:p>
      <w:pPr>
        <w:pStyle w:val="16"/>
        <w:numPr>
          <w:ilvl w:val="1"/>
          <w:numId w:val="12"/>
        </w:numPr>
        <w:spacing w:line="360" w:lineRule="auto"/>
        <w:ind w:left="993" w:hanging="426"/>
        <w:jc w:val="both"/>
        <w:rPr>
          <w:rFonts w:ascii="Tahoma" w:hAnsi="Tahoma" w:cs="Tahoma"/>
          <w:sz w:val="24"/>
          <w:szCs w:val="24"/>
        </w:rPr>
      </w:pPr>
      <w:r>
        <w:rPr>
          <w:rFonts w:ascii="Tahoma" w:hAnsi="Tahoma" w:cs="Tahoma"/>
          <w:sz w:val="24"/>
          <w:szCs w:val="24"/>
        </w:rPr>
        <w:t>Barang-barang yang memakan tempat seperti kapas dapat disimpan dalam dus besar, sedangkan dus kecil dapat digunakan untuk menyimpan obat-obatan dalam kaleng atau botol.</w:t>
      </w:r>
    </w:p>
    <w:p>
      <w:pPr>
        <w:pStyle w:val="16"/>
        <w:numPr>
          <w:ilvl w:val="1"/>
          <w:numId w:val="12"/>
        </w:numPr>
        <w:spacing w:line="360" w:lineRule="auto"/>
        <w:ind w:left="993" w:hanging="426"/>
        <w:jc w:val="both"/>
        <w:rPr>
          <w:rFonts w:ascii="Tahoma" w:hAnsi="Tahoma" w:cs="Tahoma"/>
          <w:sz w:val="24"/>
          <w:szCs w:val="24"/>
        </w:rPr>
      </w:pPr>
      <w:r>
        <w:rPr>
          <w:rFonts w:ascii="Tahoma" w:hAnsi="Tahoma" w:cs="Tahoma"/>
          <w:sz w:val="24"/>
          <w:szCs w:val="24"/>
        </w:rPr>
        <w:t>Apabila persediaan obat cukup banyak, maka biarkan obat tetap dalam box masing-masing, ambil seperlunya dan susun dalam satu dus bersama obat-obatan lainnya. Pada bagian luar dus dapat dibuat daftar obat yang disimpan dalam dus tersebut.</w:t>
      </w:r>
    </w:p>
    <w:p>
      <w:pPr>
        <w:pStyle w:val="16"/>
        <w:numPr>
          <w:ilvl w:val="1"/>
          <w:numId w:val="12"/>
        </w:numPr>
        <w:spacing w:line="360" w:lineRule="auto"/>
        <w:ind w:left="993" w:hanging="426"/>
        <w:jc w:val="both"/>
        <w:rPr>
          <w:rFonts w:ascii="Tahoma" w:hAnsi="Tahoma" w:cs="Tahoma"/>
          <w:sz w:val="24"/>
          <w:szCs w:val="24"/>
        </w:rPr>
      </w:pPr>
      <w:r>
        <w:rPr>
          <w:rFonts w:ascii="Tahoma" w:hAnsi="Tahoma" w:cs="Tahoma"/>
          <w:sz w:val="24"/>
          <w:szCs w:val="24"/>
        </w:rPr>
        <w:t>Obat-obatan yang mempunyai batas waktu pemakaian maka perlu dilakukan rotasi stok agar obat tersebut tidak selalu berada dibelakang yang dapat menyebabkan kadaluarsa obat</w:t>
      </w:r>
    </w:p>
    <w:p>
      <w:pPr>
        <w:pStyle w:val="16"/>
        <w:numPr>
          <w:ilvl w:val="0"/>
          <w:numId w:val="10"/>
        </w:numPr>
        <w:spacing w:after="0" w:line="360" w:lineRule="auto"/>
        <w:ind w:left="426"/>
        <w:jc w:val="both"/>
        <w:rPr>
          <w:rFonts w:ascii="Tahoma" w:hAnsi="Tahoma" w:cs="Tahoma"/>
          <w:sz w:val="24"/>
          <w:szCs w:val="24"/>
        </w:rPr>
      </w:pPr>
      <w:r>
        <w:rPr>
          <w:rFonts w:ascii="Tahoma" w:hAnsi="Tahoma" w:cs="Tahoma"/>
          <w:sz w:val="24"/>
          <w:szCs w:val="24"/>
        </w:rPr>
        <w:t>Pencatatan Stok Obat</w:t>
      </w:r>
    </w:p>
    <w:p>
      <w:pPr>
        <w:pStyle w:val="16"/>
        <w:numPr>
          <w:numId w:val="0"/>
        </w:numPr>
        <w:spacing w:after="0" w:line="360" w:lineRule="auto"/>
        <w:jc w:val="both"/>
        <w:rPr>
          <w:rFonts w:hint="default" w:ascii="Tahoma" w:hAnsi="Tahoma" w:cs="Tahoma"/>
          <w:sz w:val="24"/>
          <w:szCs w:val="24"/>
          <w:lang w:val="en-US"/>
        </w:rPr>
      </w:pPr>
      <w:r>
        <w:rPr>
          <w:rFonts w:hint="default" w:ascii="Tahoma" w:hAnsi="Tahoma" w:cs="Tahoma"/>
          <w:sz w:val="24"/>
          <w:szCs w:val="24"/>
          <w:lang w:val="en-US"/>
        </w:rPr>
        <w:t xml:space="preserve">     Obat / BMHP yang keluar dari gudng obat tercatat dalam buku pengeluaran obat gudang.</w:t>
      </w:r>
    </w:p>
    <w:p>
      <w:pPr>
        <w:pStyle w:val="16"/>
        <w:spacing w:after="0" w:line="360" w:lineRule="auto"/>
        <w:ind w:hanging="294"/>
        <w:contextualSpacing w:val="0"/>
        <w:jc w:val="both"/>
        <w:rPr>
          <w:rFonts w:ascii="Tahoma" w:hAnsi="Tahoma" w:cs="Tahoma"/>
          <w:sz w:val="24"/>
          <w:szCs w:val="24"/>
        </w:rPr>
      </w:pPr>
      <w:r>
        <w:rPr>
          <w:rFonts w:ascii="Tahoma" w:hAnsi="Tahoma" w:cs="Tahoma"/>
          <w:sz w:val="24"/>
          <w:szCs w:val="24"/>
        </w:rPr>
        <w:t>Kartu stok berfungsi:</w:t>
      </w:r>
    </w:p>
    <w:p>
      <w:pPr>
        <w:pStyle w:val="16"/>
        <w:numPr>
          <w:ilvl w:val="1"/>
          <w:numId w:val="13"/>
        </w:numPr>
        <w:spacing w:line="360" w:lineRule="auto"/>
        <w:ind w:left="1134"/>
        <w:jc w:val="both"/>
        <w:rPr>
          <w:rFonts w:ascii="Tahoma" w:hAnsi="Tahoma" w:cs="Tahoma"/>
          <w:sz w:val="24"/>
          <w:szCs w:val="24"/>
        </w:rPr>
      </w:pPr>
      <w:r>
        <w:rPr>
          <w:rFonts w:ascii="Tahoma" w:hAnsi="Tahoma" w:cs="Tahoma"/>
          <w:sz w:val="24"/>
          <w:szCs w:val="24"/>
        </w:rPr>
        <w:t>Kartu stok digunakan untuk mencatat mutasi obat (penerimaan, pengeluaran, hilang, rusak atau kadaluwarsa)</w:t>
      </w:r>
    </w:p>
    <w:p>
      <w:pPr>
        <w:pStyle w:val="16"/>
        <w:numPr>
          <w:ilvl w:val="1"/>
          <w:numId w:val="13"/>
        </w:numPr>
        <w:spacing w:line="360" w:lineRule="auto"/>
        <w:ind w:left="1134"/>
        <w:jc w:val="both"/>
        <w:rPr>
          <w:rFonts w:ascii="Tahoma" w:hAnsi="Tahoma" w:cs="Tahoma"/>
          <w:sz w:val="24"/>
          <w:szCs w:val="24"/>
        </w:rPr>
      </w:pPr>
      <w:r>
        <w:rPr>
          <w:rFonts w:ascii="Tahoma" w:hAnsi="Tahoma" w:cs="Tahoma"/>
          <w:sz w:val="24"/>
          <w:szCs w:val="24"/>
        </w:rPr>
        <w:t>Tiap lembar kartu stok hanya diperuntukkan mencatat data mutasi 1 (satu) jenis obat yang berasal dari 1 (satu) sumber dana</w:t>
      </w:r>
    </w:p>
    <w:p>
      <w:pPr>
        <w:pStyle w:val="16"/>
        <w:numPr>
          <w:ilvl w:val="1"/>
          <w:numId w:val="13"/>
        </w:numPr>
        <w:spacing w:line="360" w:lineRule="auto"/>
        <w:ind w:left="1134"/>
        <w:jc w:val="both"/>
        <w:rPr>
          <w:rFonts w:ascii="Tahoma" w:hAnsi="Tahoma" w:cs="Tahoma"/>
          <w:sz w:val="24"/>
          <w:szCs w:val="24"/>
        </w:rPr>
      </w:pPr>
      <w:r>
        <w:rPr>
          <w:rFonts w:ascii="Tahoma" w:hAnsi="Tahoma" w:cs="Tahoma"/>
          <w:sz w:val="24"/>
          <w:szCs w:val="24"/>
        </w:rPr>
        <w:t>Tiap baris data hanya diperuntukkan mencatat 1 (satu) kejadian mutasi obat</w:t>
      </w:r>
    </w:p>
    <w:p>
      <w:pPr>
        <w:pStyle w:val="16"/>
        <w:numPr>
          <w:ilvl w:val="1"/>
          <w:numId w:val="13"/>
        </w:numPr>
        <w:spacing w:after="0" w:line="360" w:lineRule="auto"/>
        <w:ind w:left="1134"/>
        <w:jc w:val="both"/>
        <w:rPr>
          <w:rFonts w:ascii="Tahoma" w:hAnsi="Tahoma" w:cs="Tahoma"/>
          <w:sz w:val="24"/>
          <w:szCs w:val="24"/>
        </w:rPr>
      </w:pPr>
      <w:r>
        <w:rPr>
          <w:rFonts w:ascii="Tahoma" w:hAnsi="Tahoma" w:cs="Tahoma"/>
          <w:sz w:val="24"/>
          <w:szCs w:val="24"/>
        </w:rPr>
        <w:t>Data pada kartu stok digunakan untuk menyusun laporan, perencanaan pengadaan-distribusi dan sebagai pembanding terhadap keadaan fisik obat dalam tempat penyimpanannya.</w:t>
      </w:r>
    </w:p>
    <w:p>
      <w:pPr>
        <w:pStyle w:val="16"/>
        <w:numPr>
          <w:ilvl w:val="1"/>
          <w:numId w:val="13"/>
        </w:numPr>
        <w:spacing w:after="0" w:line="360" w:lineRule="auto"/>
        <w:ind w:left="1134"/>
        <w:jc w:val="both"/>
        <w:rPr>
          <w:rFonts w:ascii="Tahoma" w:hAnsi="Tahoma" w:cs="Tahoma"/>
          <w:sz w:val="24"/>
          <w:szCs w:val="24"/>
        </w:rPr>
      </w:pPr>
      <w:r>
        <w:rPr>
          <w:rFonts w:hint="default" w:ascii="Tahoma" w:hAnsi="Tahoma" w:cs="Tahoma"/>
          <w:sz w:val="24"/>
          <w:szCs w:val="24"/>
          <w:lang w:val="en-US"/>
        </w:rPr>
        <w:t>Dapat menggunakan sistem inventori komputer untuk mengganti fungsi kartu stok.</w:t>
      </w:r>
    </w:p>
    <w:p>
      <w:pPr>
        <w:pStyle w:val="16"/>
        <w:spacing w:after="0" w:line="360" w:lineRule="auto"/>
        <w:ind w:left="0" w:firstLine="720"/>
        <w:contextualSpacing w:val="0"/>
        <w:jc w:val="both"/>
        <w:rPr>
          <w:rFonts w:ascii="Tahoma" w:hAnsi="Tahoma" w:cs="Tahoma"/>
          <w:sz w:val="24"/>
          <w:szCs w:val="24"/>
        </w:rPr>
      </w:pPr>
      <w:r>
        <w:rPr>
          <w:rFonts w:ascii="Tahoma" w:hAnsi="Tahoma" w:cs="Tahoma"/>
          <w:sz w:val="24"/>
          <w:szCs w:val="24"/>
        </w:rPr>
        <w:t>Adapun Kegiatan yang harus dilakukan :</w:t>
      </w:r>
    </w:p>
    <w:p>
      <w:pPr>
        <w:pStyle w:val="16"/>
        <w:numPr>
          <w:ilvl w:val="1"/>
          <w:numId w:val="14"/>
        </w:numPr>
        <w:spacing w:line="360" w:lineRule="auto"/>
        <w:ind w:left="1276" w:hanging="425"/>
        <w:jc w:val="both"/>
        <w:rPr>
          <w:rFonts w:ascii="Tahoma" w:hAnsi="Tahoma" w:cs="Tahoma"/>
          <w:sz w:val="24"/>
          <w:szCs w:val="24"/>
        </w:rPr>
      </w:pPr>
      <w:r>
        <w:rPr>
          <w:rFonts w:ascii="Tahoma" w:hAnsi="Tahoma" w:cs="Tahoma"/>
          <w:sz w:val="24"/>
          <w:szCs w:val="24"/>
        </w:rPr>
        <w:t>Pencatatan dilakukan secara rutin dari hari ke hari</w:t>
      </w:r>
    </w:p>
    <w:p>
      <w:pPr>
        <w:pStyle w:val="16"/>
        <w:numPr>
          <w:ilvl w:val="1"/>
          <w:numId w:val="14"/>
        </w:numPr>
        <w:spacing w:after="0" w:line="360" w:lineRule="auto"/>
        <w:ind w:left="1276" w:hanging="425"/>
        <w:jc w:val="both"/>
        <w:rPr>
          <w:rFonts w:ascii="Tahoma" w:hAnsi="Tahoma" w:cs="Tahoma"/>
          <w:sz w:val="24"/>
          <w:szCs w:val="24"/>
        </w:rPr>
      </w:pPr>
      <w:r>
        <w:rPr>
          <w:rFonts w:ascii="Tahoma" w:hAnsi="Tahoma" w:cs="Tahoma"/>
          <w:sz w:val="24"/>
          <w:szCs w:val="24"/>
        </w:rPr>
        <w:t>Setiap terjadi mutasi obat ( penerimaan, pengeluaran, hilang, rusak/ daluwarsa ) langsung dicatat di dalam kartu stok</w:t>
      </w:r>
    </w:p>
    <w:p>
      <w:pPr>
        <w:pStyle w:val="16"/>
        <w:numPr>
          <w:ilvl w:val="1"/>
          <w:numId w:val="14"/>
        </w:numPr>
        <w:spacing w:after="0" w:line="360" w:lineRule="auto"/>
        <w:ind w:left="1276" w:hanging="425"/>
        <w:jc w:val="both"/>
        <w:rPr>
          <w:rFonts w:ascii="Tahoma" w:hAnsi="Tahoma" w:cs="Tahoma"/>
          <w:sz w:val="24"/>
          <w:szCs w:val="24"/>
        </w:rPr>
      </w:pPr>
      <w:r>
        <w:rPr>
          <w:rFonts w:ascii="Tahoma" w:hAnsi="Tahoma" w:cs="Tahoma"/>
          <w:sz w:val="24"/>
          <w:szCs w:val="24"/>
        </w:rPr>
        <w:t>Penerimaan dan pengeluaran dijumlahkan pada setiap akhir bulan</w:t>
      </w:r>
    </w:p>
    <w:p>
      <w:pPr>
        <w:pStyle w:val="16"/>
        <w:spacing w:after="0" w:line="360" w:lineRule="auto"/>
        <w:ind w:left="0" w:firstLine="720"/>
        <w:contextualSpacing w:val="0"/>
        <w:jc w:val="both"/>
        <w:rPr>
          <w:rFonts w:ascii="Tahoma" w:hAnsi="Tahoma" w:cs="Tahoma"/>
          <w:sz w:val="24"/>
          <w:szCs w:val="24"/>
        </w:rPr>
      </w:pPr>
      <w:r>
        <w:rPr>
          <w:rFonts w:ascii="Tahoma" w:hAnsi="Tahoma" w:cs="Tahoma"/>
          <w:sz w:val="24"/>
          <w:szCs w:val="24"/>
        </w:rPr>
        <w:t>Adapun Informasi yang didapat yaitu:</w:t>
      </w:r>
    </w:p>
    <w:p>
      <w:pPr>
        <w:pStyle w:val="16"/>
        <w:numPr>
          <w:ilvl w:val="1"/>
          <w:numId w:val="15"/>
        </w:numPr>
        <w:spacing w:line="360" w:lineRule="auto"/>
        <w:ind w:left="1276" w:hanging="425"/>
        <w:jc w:val="both"/>
        <w:rPr>
          <w:rFonts w:ascii="Tahoma" w:hAnsi="Tahoma" w:cs="Tahoma"/>
          <w:sz w:val="24"/>
          <w:szCs w:val="24"/>
        </w:rPr>
      </w:pPr>
      <w:r>
        <w:rPr>
          <w:rFonts w:ascii="Tahoma" w:hAnsi="Tahoma" w:cs="Tahoma"/>
          <w:sz w:val="24"/>
          <w:szCs w:val="24"/>
        </w:rPr>
        <w:t>Jumlah obat yang tersedia (sisa stok)</w:t>
      </w:r>
    </w:p>
    <w:p>
      <w:pPr>
        <w:pStyle w:val="16"/>
        <w:numPr>
          <w:ilvl w:val="1"/>
          <w:numId w:val="15"/>
        </w:numPr>
        <w:spacing w:line="360" w:lineRule="auto"/>
        <w:ind w:left="1276" w:hanging="425"/>
        <w:jc w:val="both"/>
        <w:rPr>
          <w:rFonts w:ascii="Tahoma" w:hAnsi="Tahoma" w:cs="Tahoma"/>
          <w:sz w:val="24"/>
          <w:szCs w:val="24"/>
        </w:rPr>
      </w:pPr>
      <w:r>
        <w:rPr>
          <w:rFonts w:hint="default" w:ascii="Tahoma" w:hAnsi="Tahoma" w:cs="Tahoma"/>
          <w:sz w:val="24"/>
          <w:szCs w:val="24"/>
          <w:lang w:val="en-US"/>
        </w:rPr>
        <w:t>Tanggal dan j</w:t>
      </w:r>
      <w:r>
        <w:rPr>
          <w:rFonts w:ascii="Tahoma" w:hAnsi="Tahoma" w:cs="Tahoma"/>
          <w:sz w:val="24"/>
          <w:szCs w:val="24"/>
        </w:rPr>
        <w:t>umlah obat yang diterima</w:t>
      </w:r>
    </w:p>
    <w:p>
      <w:pPr>
        <w:pStyle w:val="16"/>
        <w:numPr>
          <w:ilvl w:val="1"/>
          <w:numId w:val="15"/>
        </w:numPr>
        <w:spacing w:line="360" w:lineRule="auto"/>
        <w:ind w:left="1276" w:hanging="425"/>
        <w:jc w:val="both"/>
        <w:rPr>
          <w:rFonts w:ascii="Tahoma" w:hAnsi="Tahoma" w:cs="Tahoma"/>
          <w:sz w:val="24"/>
          <w:szCs w:val="24"/>
        </w:rPr>
      </w:pPr>
      <w:r>
        <w:rPr>
          <w:rFonts w:hint="default" w:ascii="Tahoma" w:hAnsi="Tahoma" w:cs="Tahoma"/>
          <w:sz w:val="24"/>
          <w:szCs w:val="24"/>
          <w:lang w:val="en-US"/>
        </w:rPr>
        <w:t>Tanggal dan j</w:t>
      </w:r>
      <w:r>
        <w:rPr>
          <w:rFonts w:ascii="Tahoma" w:hAnsi="Tahoma" w:cs="Tahoma"/>
          <w:sz w:val="24"/>
          <w:szCs w:val="24"/>
        </w:rPr>
        <w:t>umlah obat yang keluar</w:t>
      </w:r>
    </w:p>
    <w:p>
      <w:pPr>
        <w:pStyle w:val="16"/>
        <w:numPr>
          <w:ilvl w:val="1"/>
          <w:numId w:val="15"/>
        </w:numPr>
        <w:spacing w:line="360" w:lineRule="auto"/>
        <w:ind w:left="1276" w:hanging="425"/>
        <w:jc w:val="both"/>
        <w:rPr>
          <w:rFonts w:ascii="Tahoma" w:hAnsi="Tahoma" w:cs="Tahoma"/>
          <w:sz w:val="24"/>
          <w:szCs w:val="24"/>
        </w:rPr>
      </w:pPr>
      <w:r>
        <w:rPr>
          <w:rFonts w:ascii="Tahoma" w:hAnsi="Tahoma" w:cs="Tahoma"/>
          <w:sz w:val="24"/>
          <w:szCs w:val="24"/>
        </w:rPr>
        <w:t>Jumlah obat yang hilang/rusak/daluwarsa</w:t>
      </w:r>
    </w:p>
    <w:p>
      <w:pPr>
        <w:pStyle w:val="16"/>
        <w:spacing w:after="0" w:line="360" w:lineRule="auto"/>
        <w:ind w:left="0" w:firstLine="720"/>
        <w:contextualSpacing w:val="0"/>
        <w:jc w:val="both"/>
        <w:rPr>
          <w:rFonts w:ascii="Tahoma" w:hAnsi="Tahoma" w:cs="Tahoma"/>
          <w:sz w:val="24"/>
          <w:szCs w:val="24"/>
        </w:rPr>
      </w:pPr>
      <w:r>
        <w:rPr>
          <w:rFonts w:ascii="Tahoma" w:hAnsi="Tahoma" w:cs="Tahoma"/>
          <w:sz w:val="24"/>
          <w:szCs w:val="24"/>
        </w:rPr>
        <w:t>Adapun manfaat informasi yang didapat :</w:t>
      </w:r>
    </w:p>
    <w:p>
      <w:pPr>
        <w:pStyle w:val="16"/>
        <w:numPr>
          <w:ilvl w:val="1"/>
          <w:numId w:val="16"/>
        </w:numPr>
        <w:spacing w:after="0" w:line="360" w:lineRule="auto"/>
        <w:ind w:left="1134"/>
        <w:jc w:val="both"/>
        <w:rPr>
          <w:rFonts w:ascii="Tahoma" w:hAnsi="Tahoma" w:cs="Tahoma"/>
          <w:sz w:val="24"/>
          <w:szCs w:val="24"/>
        </w:rPr>
      </w:pPr>
      <w:r>
        <w:rPr>
          <w:rFonts w:ascii="Tahoma" w:hAnsi="Tahoma" w:cs="Tahoma"/>
          <w:sz w:val="24"/>
          <w:szCs w:val="24"/>
        </w:rPr>
        <w:t>Untuk mengetahui dengan cepat jumlah persediaan obat.</w:t>
      </w:r>
    </w:p>
    <w:p>
      <w:pPr>
        <w:pStyle w:val="16"/>
        <w:numPr>
          <w:ilvl w:val="1"/>
          <w:numId w:val="16"/>
        </w:numPr>
        <w:spacing w:line="360" w:lineRule="auto"/>
        <w:ind w:left="1134"/>
        <w:jc w:val="both"/>
        <w:rPr>
          <w:rFonts w:ascii="Tahoma" w:hAnsi="Tahoma" w:cs="Tahoma"/>
          <w:sz w:val="24"/>
          <w:szCs w:val="24"/>
        </w:rPr>
      </w:pPr>
      <w:r>
        <w:rPr>
          <w:rFonts w:ascii="Tahoma" w:hAnsi="Tahoma" w:cs="Tahoma"/>
          <w:sz w:val="24"/>
          <w:szCs w:val="24"/>
        </w:rPr>
        <w:t>Perencanaan pengadaan dan penggunaan pengendalian persediaan.</w:t>
      </w:r>
    </w:p>
    <w:p>
      <w:pPr>
        <w:pStyle w:val="16"/>
        <w:spacing w:after="0" w:line="360" w:lineRule="auto"/>
        <w:ind w:left="0" w:firstLine="720"/>
        <w:contextualSpacing w:val="0"/>
        <w:jc w:val="both"/>
        <w:rPr>
          <w:rFonts w:ascii="Tahoma" w:hAnsi="Tahoma" w:cs="Tahoma"/>
          <w:sz w:val="24"/>
          <w:szCs w:val="24"/>
        </w:rPr>
      </w:pPr>
      <w:r>
        <w:rPr>
          <w:rFonts w:ascii="Tahoma" w:hAnsi="Tahoma" w:cs="Tahoma"/>
          <w:sz w:val="24"/>
          <w:szCs w:val="24"/>
        </w:rPr>
        <w:t>Obat disusun menurut ketentuan-ketentuan berikut :</w:t>
      </w:r>
    </w:p>
    <w:p>
      <w:pPr>
        <w:pStyle w:val="16"/>
        <w:numPr>
          <w:ilvl w:val="1"/>
          <w:numId w:val="17"/>
        </w:numPr>
        <w:spacing w:after="0" w:line="360" w:lineRule="auto"/>
        <w:ind w:left="1134"/>
        <w:jc w:val="both"/>
        <w:rPr>
          <w:rFonts w:ascii="Tahoma" w:hAnsi="Tahoma" w:cs="Tahoma"/>
          <w:sz w:val="24"/>
          <w:szCs w:val="24"/>
        </w:rPr>
      </w:pPr>
      <w:r>
        <w:rPr>
          <w:rFonts w:ascii="Tahoma" w:hAnsi="Tahoma" w:cs="Tahoma"/>
          <w:sz w:val="24"/>
          <w:szCs w:val="24"/>
        </w:rPr>
        <w:t>Obat dalam jumlah besar disimpan diatas pallet atau ganjal kayu secara rapi, teratur dengan memperhatikan tanda-tanda khusus (tidak boleh terbalik, berat, bulat, segi empat dan lain-lain).</w:t>
      </w:r>
    </w:p>
    <w:p>
      <w:pPr>
        <w:pStyle w:val="16"/>
        <w:numPr>
          <w:ilvl w:val="1"/>
          <w:numId w:val="17"/>
        </w:numPr>
        <w:spacing w:line="360" w:lineRule="auto"/>
        <w:ind w:left="1134"/>
        <w:jc w:val="both"/>
        <w:rPr>
          <w:rFonts w:ascii="Tahoma" w:hAnsi="Tahoma" w:cs="Tahoma"/>
          <w:sz w:val="24"/>
          <w:szCs w:val="24"/>
        </w:rPr>
      </w:pPr>
      <w:r>
        <w:rPr>
          <w:rFonts w:ascii="Tahoma" w:hAnsi="Tahoma" w:cs="Tahoma"/>
          <w:sz w:val="24"/>
          <w:szCs w:val="24"/>
        </w:rPr>
        <w:t>Penyimpanan antara kelompok/jenis satu dengan yang lain harus jelas sehingga memudahkan pengeluaran dan perhitungan.</w:t>
      </w:r>
    </w:p>
    <w:p>
      <w:pPr>
        <w:pStyle w:val="16"/>
        <w:numPr>
          <w:ilvl w:val="1"/>
          <w:numId w:val="17"/>
        </w:numPr>
        <w:spacing w:line="360" w:lineRule="auto"/>
        <w:ind w:left="1134"/>
        <w:jc w:val="both"/>
        <w:rPr>
          <w:rFonts w:ascii="Tahoma" w:hAnsi="Tahoma" w:cs="Tahoma"/>
          <w:sz w:val="24"/>
          <w:szCs w:val="24"/>
        </w:rPr>
      </w:pPr>
      <w:r>
        <w:rPr>
          <w:rFonts w:ascii="Tahoma" w:hAnsi="Tahoma" w:cs="Tahoma"/>
          <w:sz w:val="24"/>
          <w:szCs w:val="24"/>
        </w:rPr>
        <w:t>Satu jenis obat disimpan dalam satu lokasi ( rak, lemari dan lain-lain ).</w:t>
      </w:r>
    </w:p>
    <w:p>
      <w:pPr>
        <w:pStyle w:val="16"/>
        <w:numPr>
          <w:ilvl w:val="1"/>
          <w:numId w:val="17"/>
        </w:numPr>
        <w:spacing w:line="360" w:lineRule="auto"/>
        <w:ind w:left="1134"/>
        <w:jc w:val="both"/>
        <w:rPr>
          <w:rFonts w:ascii="Tahoma" w:hAnsi="Tahoma" w:cs="Tahoma"/>
          <w:sz w:val="24"/>
          <w:szCs w:val="24"/>
        </w:rPr>
      </w:pPr>
      <w:r>
        <w:rPr>
          <w:rFonts w:ascii="Tahoma" w:hAnsi="Tahoma" w:cs="Tahoma"/>
          <w:sz w:val="24"/>
          <w:szCs w:val="24"/>
        </w:rPr>
        <w:t xml:space="preserve">Obat dan alat kesehatan yang mempunyai sifat khusus disimpan dalam tempat khusus. Contoh : Eter, </w:t>
      </w:r>
      <w:r>
        <w:rPr>
          <w:rFonts w:hint="default" w:ascii="Tahoma" w:hAnsi="Tahoma" w:cs="Tahoma"/>
          <w:sz w:val="24"/>
          <w:szCs w:val="24"/>
          <w:lang w:val="en-US"/>
        </w:rPr>
        <w:t>Alkohol</w:t>
      </w:r>
      <w:r>
        <w:rPr>
          <w:rFonts w:ascii="Tahoma" w:hAnsi="Tahoma" w:cs="Tahoma"/>
          <w:sz w:val="24"/>
          <w:szCs w:val="24"/>
        </w:rPr>
        <w:t xml:space="preserve"> dan lain-lain.</w:t>
      </w:r>
    </w:p>
    <w:p>
      <w:pPr>
        <w:pStyle w:val="16"/>
        <w:spacing w:line="360" w:lineRule="auto"/>
        <w:ind w:firstLine="720"/>
        <w:jc w:val="both"/>
        <w:rPr>
          <w:rFonts w:ascii="Tahoma" w:hAnsi="Tahoma" w:cs="Tahoma"/>
          <w:sz w:val="24"/>
          <w:szCs w:val="24"/>
        </w:rPr>
      </w:pPr>
      <w:r>
        <w:rPr>
          <w:rFonts w:ascii="Tahoma" w:hAnsi="Tahoma" w:cs="Tahoma"/>
          <w:sz w:val="24"/>
          <w:szCs w:val="24"/>
        </w:rPr>
        <w:t>Kartu stok memuat nama obat, satuan, asal (sumber) dan diletakkan bersama obat pada lokasi penyimpanan.</w:t>
      </w:r>
    </w:p>
    <w:p>
      <w:pPr>
        <w:pStyle w:val="16"/>
        <w:spacing w:line="360" w:lineRule="auto"/>
        <w:ind w:firstLine="720"/>
        <w:jc w:val="both"/>
        <w:rPr>
          <w:rFonts w:ascii="Tahoma" w:hAnsi="Tahoma" w:cs="Tahoma"/>
          <w:sz w:val="24"/>
          <w:szCs w:val="24"/>
        </w:rPr>
      </w:pPr>
      <w:r>
        <w:rPr>
          <w:rFonts w:ascii="Tahoma" w:hAnsi="Tahoma" w:cs="Tahoma"/>
          <w:sz w:val="24"/>
          <w:szCs w:val="24"/>
        </w:rPr>
        <w:t>Bagian judul pada kartu Stok diisi dengan dengan nama obat, kemasan, isi kemasan. Kolom-kolom pada Kartu Stok diisi sebagai berikut:</w:t>
      </w:r>
    </w:p>
    <w:p>
      <w:pPr>
        <w:pStyle w:val="16"/>
        <w:numPr>
          <w:ilvl w:val="0"/>
          <w:numId w:val="18"/>
        </w:numPr>
        <w:spacing w:line="360" w:lineRule="auto"/>
        <w:ind w:left="1134"/>
        <w:jc w:val="both"/>
        <w:rPr>
          <w:rFonts w:ascii="Tahoma" w:hAnsi="Tahoma" w:cs="Tahoma"/>
          <w:sz w:val="24"/>
          <w:szCs w:val="24"/>
        </w:rPr>
      </w:pPr>
      <w:r>
        <w:rPr>
          <w:rFonts w:ascii="Tahoma" w:hAnsi="Tahoma" w:cs="Tahoma"/>
          <w:sz w:val="24"/>
          <w:szCs w:val="24"/>
        </w:rPr>
        <w:t>Tanggal penerimaan atau pengeluaran.</w:t>
      </w:r>
    </w:p>
    <w:p>
      <w:pPr>
        <w:pStyle w:val="16"/>
        <w:numPr>
          <w:ilvl w:val="0"/>
          <w:numId w:val="18"/>
        </w:numPr>
        <w:spacing w:line="360" w:lineRule="auto"/>
        <w:ind w:left="1134"/>
        <w:jc w:val="both"/>
        <w:rPr>
          <w:rFonts w:ascii="Tahoma" w:hAnsi="Tahoma" w:cs="Tahoma"/>
          <w:sz w:val="24"/>
          <w:szCs w:val="24"/>
        </w:rPr>
      </w:pPr>
      <w:r>
        <w:rPr>
          <w:rFonts w:ascii="Tahoma" w:hAnsi="Tahoma" w:cs="Tahoma"/>
          <w:sz w:val="24"/>
          <w:szCs w:val="24"/>
        </w:rPr>
        <w:t>Nomor dokumen penerimaan atau pengeluaran.</w:t>
      </w:r>
    </w:p>
    <w:p>
      <w:pPr>
        <w:pStyle w:val="16"/>
        <w:numPr>
          <w:ilvl w:val="0"/>
          <w:numId w:val="18"/>
        </w:numPr>
        <w:spacing w:line="360" w:lineRule="auto"/>
        <w:ind w:left="1134"/>
        <w:jc w:val="both"/>
        <w:rPr>
          <w:rFonts w:ascii="Tahoma" w:hAnsi="Tahoma" w:cs="Tahoma"/>
          <w:sz w:val="24"/>
          <w:szCs w:val="24"/>
        </w:rPr>
      </w:pPr>
      <w:r>
        <w:rPr>
          <w:rFonts w:ascii="Tahoma" w:hAnsi="Tahoma" w:cs="Tahoma"/>
          <w:sz w:val="24"/>
          <w:szCs w:val="24"/>
        </w:rPr>
        <w:t>Sumber asal obat atau kepada siapa obat dikirim.</w:t>
      </w:r>
    </w:p>
    <w:p>
      <w:pPr>
        <w:pStyle w:val="16"/>
        <w:numPr>
          <w:ilvl w:val="0"/>
          <w:numId w:val="18"/>
        </w:numPr>
        <w:spacing w:line="360" w:lineRule="auto"/>
        <w:ind w:left="1134"/>
        <w:jc w:val="both"/>
        <w:rPr>
          <w:rFonts w:ascii="Tahoma" w:hAnsi="Tahoma" w:cs="Tahoma"/>
          <w:sz w:val="24"/>
          <w:szCs w:val="24"/>
        </w:rPr>
      </w:pPr>
      <w:r>
        <w:rPr>
          <w:rFonts w:ascii="Tahoma" w:hAnsi="Tahoma" w:cs="Tahoma"/>
          <w:sz w:val="24"/>
          <w:szCs w:val="24"/>
        </w:rPr>
        <w:t>No. Batch/No. Lot.</w:t>
      </w:r>
    </w:p>
    <w:p>
      <w:pPr>
        <w:pStyle w:val="16"/>
        <w:numPr>
          <w:ilvl w:val="0"/>
          <w:numId w:val="18"/>
        </w:numPr>
        <w:spacing w:line="360" w:lineRule="auto"/>
        <w:ind w:left="1134"/>
        <w:jc w:val="both"/>
        <w:rPr>
          <w:rFonts w:ascii="Tahoma" w:hAnsi="Tahoma" w:cs="Tahoma"/>
          <w:sz w:val="24"/>
          <w:szCs w:val="24"/>
        </w:rPr>
      </w:pPr>
      <w:r>
        <w:rPr>
          <w:rFonts w:ascii="Tahoma" w:hAnsi="Tahoma" w:cs="Tahoma"/>
          <w:sz w:val="24"/>
          <w:szCs w:val="24"/>
        </w:rPr>
        <w:t>Tanggal kadaluwarsa</w:t>
      </w:r>
    </w:p>
    <w:p>
      <w:pPr>
        <w:pStyle w:val="16"/>
        <w:numPr>
          <w:ilvl w:val="0"/>
          <w:numId w:val="18"/>
        </w:numPr>
        <w:spacing w:line="360" w:lineRule="auto"/>
        <w:ind w:left="1134"/>
        <w:jc w:val="both"/>
        <w:rPr>
          <w:rFonts w:ascii="Tahoma" w:hAnsi="Tahoma" w:cs="Tahoma"/>
          <w:sz w:val="24"/>
          <w:szCs w:val="24"/>
        </w:rPr>
      </w:pPr>
      <w:r>
        <w:rPr>
          <w:rFonts w:ascii="Tahoma" w:hAnsi="Tahoma" w:cs="Tahoma"/>
          <w:sz w:val="24"/>
          <w:szCs w:val="24"/>
        </w:rPr>
        <w:t>Jumlah penerimaan</w:t>
      </w:r>
    </w:p>
    <w:p>
      <w:pPr>
        <w:pStyle w:val="16"/>
        <w:numPr>
          <w:ilvl w:val="0"/>
          <w:numId w:val="18"/>
        </w:numPr>
        <w:spacing w:line="360" w:lineRule="auto"/>
        <w:ind w:left="1134"/>
        <w:jc w:val="both"/>
        <w:rPr>
          <w:rFonts w:ascii="Tahoma" w:hAnsi="Tahoma" w:cs="Tahoma"/>
          <w:sz w:val="24"/>
          <w:szCs w:val="24"/>
        </w:rPr>
      </w:pPr>
      <w:r>
        <w:rPr>
          <w:rFonts w:ascii="Tahoma" w:hAnsi="Tahoma" w:cs="Tahoma"/>
          <w:sz w:val="24"/>
          <w:szCs w:val="24"/>
        </w:rPr>
        <w:t>Jumlah pengeluaran</w:t>
      </w:r>
    </w:p>
    <w:p>
      <w:pPr>
        <w:pStyle w:val="16"/>
        <w:numPr>
          <w:ilvl w:val="0"/>
          <w:numId w:val="18"/>
        </w:numPr>
        <w:spacing w:line="360" w:lineRule="auto"/>
        <w:ind w:left="1134"/>
        <w:jc w:val="both"/>
        <w:rPr>
          <w:rFonts w:ascii="Tahoma" w:hAnsi="Tahoma" w:cs="Tahoma"/>
          <w:sz w:val="24"/>
          <w:szCs w:val="24"/>
        </w:rPr>
      </w:pPr>
      <w:r>
        <w:rPr>
          <w:rFonts w:ascii="Tahoma" w:hAnsi="Tahoma" w:cs="Tahoma"/>
          <w:sz w:val="24"/>
          <w:szCs w:val="24"/>
        </w:rPr>
        <w:t>Sisa stok</w:t>
      </w:r>
    </w:p>
    <w:p>
      <w:pPr>
        <w:spacing w:line="360" w:lineRule="auto"/>
        <w:jc w:val="both"/>
        <w:rPr>
          <w:rFonts w:ascii="Tahoma" w:hAnsi="Tahoma" w:cs="Tahoma"/>
          <w:sz w:val="24"/>
          <w:szCs w:val="24"/>
        </w:rPr>
      </w:pPr>
      <w:r>
        <w:rPr>
          <w:rFonts w:ascii="Tahoma" w:hAnsi="Tahoma" w:cs="Tahoma"/>
          <w:sz w:val="24"/>
          <w:szCs w:val="24"/>
        </w:rPr>
        <w:t xml:space="preserve">Catatan : </w:t>
      </w:r>
      <w:r>
        <w:rPr>
          <w:rFonts w:hint="default" w:ascii="Tahoma" w:hAnsi="Tahoma" w:cs="Tahoma"/>
          <w:sz w:val="24"/>
          <w:szCs w:val="24"/>
          <w:lang w:val="en-US"/>
        </w:rPr>
        <w:t>Dilakukan stok opname minimal 3 bulan sekali</w:t>
      </w:r>
      <w:r>
        <w:rPr>
          <w:rFonts w:ascii="Tahoma" w:hAnsi="Tahoma" w:cs="Tahoma"/>
          <w:sz w:val="24"/>
          <w:szCs w:val="24"/>
        </w:rPr>
        <w:t xml:space="preserve"> untuk memeriksa kesesuaian antara catatan dengan keadaan fisik.</w:t>
      </w:r>
    </w:p>
    <w:p>
      <w:pPr>
        <w:pStyle w:val="16"/>
        <w:numPr>
          <w:ilvl w:val="0"/>
          <w:numId w:val="10"/>
        </w:numPr>
        <w:spacing w:line="360" w:lineRule="auto"/>
        <w:ind w:left="426"/>
        <w:jc w:val="both"/>
        <w:rPr>
          <w:rFonts w:ascii="Tahoma" w:hAnsi="Tahoma" w:cs="Tahoma"/>
          <w:sz w:val="24"/>
          <w:szCs w:val="24"/>
        </w:rPr>
      </w:pPr>
      <w:r>
        <w:rPr>
          <w:rFonts w:ascii="Tahoma" w:hAnsi="Tahoma" w:cs="Tahoma"/>
          <w:sz w:val="24"/>
          <w:szCs w:val="24"/>
        </w:rPr>
        <w:t>Pengamatan mutu obat.</w:t>
      </w:r>
    </w:p>
    <w:p>
      <w:pPr>
        <w:pStyle w:val="16"/>
        <w:spacing w:line="360" w:lineRule="auto"/>
        <w:ind w:left="0" w:firstLine="567"/>
        <w:jc w:val="both"/>
        <w:rPr>
          <w:rFonts w:ascii="Tahoma" w:hAnsi="Tahoma" w:cs="Tahoma"/>
          <w:sz w:val="24"/>
          <w:szCs w:val="24"/>
        </w:rPr>
      </w:pPr>
      <w:r>
        <w:rPr>
          <w:rFonts w:ascii="Tahoma" w:hAnsi="Tahoma" w:cs="Tahoma"/>
          <w:sz w:val="24"/>
          <w:szCs w:val="24"/>
        </w:rPr>
        <w:t>Istilah mutu obat dalam pelayanan farmasi berbeda dengan istilah mutu obat secara ilmiah, yang umumnya dicantumkan dalam buku-buku standard seperti farmakope. Secara teknis, kriteria mutu obat mencakup identitas, kemurnian, potensi, keseragaman, dan ketersediaan hayatinya.</w:t>
      </w:r>
    </w:p>
    <w:p>
      <w:pPr>
        <w:pStyle w:val="16"/>
        <w:spacing w:line="360" w:lineRule="auto"/>
        <w:ind w:left="0" w:firstLine="567"/>
        <w:jc w:val="both"/>
        <w:rPr>
          <w:rFonts w:ascii="Tahoma" w:hAnsi="Tahoma" w:cs="Tahoma"/>
          <w:sz w:val="24"/>
          <w:szCs w:val="24"/>
        </w:rPr>
      </w:pPr>
      <w:r>
        <w:rPr>
          <w:rFonts w:ascii="Tahoma" w:hAnsi="Tahoma" w:cs="Tahoma"/>
          <w:sz w:val="24"/>
          <w:szCs w:val="24"/>
        </w:rPr>
        <w:t>Beberapa hal berikut perlu mendapat perhatian sehubungan dengan mutu obat, oleh karena di samping berkaitan dengan efek samping, potensi obat, juga dapat mempengaruhi efek obat aktif, yaitu:</w:t>
      </w:r>
    </w:p>
    <w:p>
      <w:pPr>
        <w:pStyle w:val="16"/>
        <w:numPr>
          <w:ilvl w:val="1"/>
          <w:numId w:val="19"/>
        </w:numPr>
        <w:spacing w:line="360" w:lineRule="auto"/>
        <w:ind w:left="567" w:hanging="501"/>
        <w:jc w:val="both"/>
        <w:rPr>
          <w:rFonts w:ascii="Tahoma" w:hAnsi="Tahoma" w:cs="Tahoma"/>
          <w:sz w:val="24"/>
          <w:szCs w:val="24"/>
        </w:rPr>
      </w:pPr>
      <w:r>
        <w:rPr>
          <w:rFonts w:ascii="Tahoma" w:hAnsi="Tahoma" w:cs="Tahoma"/>
          <w:sz w:val="24"/>
          <w:szCs w:val="24"/>
        </w:rPr>
        <w:t xml:space="preserve">Kontaminasi. </w:t>
      </w:r>
    </w:p>
    <w:p>
      <w:pPr>
        <w:pStyle w:val="16"/>
        <w:spacing w:line="360" w:lineRule="auto"/>
        <w:ind w:left="567"/>
        <w:jc w:val="both"/>
        <w:rPr>
          <w:rFonts w:ascii="Tahoma" w:hAnsi="Tahoma" w:cs="Tahoma"/>
          <w:sz w:val="24"/>
          <w:szCs w:val="24"/>
        </w:rPr>
      </w:pPr>
      <w:r>
        <w:rPr>
          <w:rFonts w:ascii="Tahoma" w:hAnsi="Tahoma" w:cs="Tahoma"/>
          <w:sz w:val="24"/>
          <w:szCs w:val="24"/>
        </w:rPr>
        <w:t>Beberapa jenis sediaan obat harus selalu berada dalam kondisi steril, bebas pirogen dan kontaminan, misalnya obat injeksi. Oleh sebab itu proses manufaktur, pengepakan, dan distribusi hingga penyimpanannya harus memenuhi syarat-syarat tertentu. Dalam prakteknya kerusakan obat jenis ini umumnya berkaitan dengan kesalahan dalam penyimpanan dan penyediaannya. Sebagai contoh, di kamar suntik pusat pelayanan kesehatan acap kali ditemukan obat injeksi yang diatasnya diletakkan jarum dalam posisi terbuka. Dengan alasan apapun (misalnya segi kepraktisan saat pemindahan obat ke dalam spuit), cara ini jelas keliru dan harus dihindari, oleh karena memungkinkan terjadinya kontaminasi dengan udara luar dan berbagai bakteri, sehingga prinsip obat dalam kondisi steril sudah tidak tercapai lagi. Untuk sediaan lain seperti cream, salep atau sirup, meskipun risikonya lebih kecil, tetapi sering juga terjadi kontaminasi, misalnya karena udara yang terlalu panas, kerusakan pada pengepakannya, dsb, yang tentu saja mempengaruhi mutu obatnya.</w:t>
      </w:r>
    </w:p>
    <w:p>
      <w:pPr>
        <w:pStyle w:val="16"/>
        <w:numPr>
          <w:ilvl w:val="1"/>
          <w:numId w:val="19"/>
        </w:numPr>
        <w:spacing w:line="360" w:lineRule="auto"/>
        <w:ind w:left="567" w:hanging="501"/>
        <w:jc w:val="both"/>
        <w:rPr>
          <w:rFonts w:ascii="Tahoma" w:hAnsi="Tahoma" w:cs="Tahoma"/>
          <w:sz w:val="24"/>
          <w:szCs w:val="24"/>
        </w:rPr>
      </w:pPr>
      <w:r>
        <w:rPr>
          <w:rFonts w:ascii="Tahoma" w:hAnsi="Tahoma" w:cs="Tahoma"/>
          <w:sz w:val="24"/>
          <w:szCs w:val="24"/>
        </w:rPr>
        <w:t xml:space="preserve">Medication error. </w:t>
      </w:r>
    </w:p>
    <w:p>
      <w:pPr>
        <w:pStyle w:val="16"/>
        <w:spacing w:line="360" w:lineRule="auto"/>
        <w:ind w:left="567"/>
        <w:jc w:val="both"/>
        <w:rPr>
          <w:rFonts w:ascii="Tahoma" w:hAnsi="Tahoma" w:cs="Tahoma"/>
          <w:sz w:val="24"/>
          <w:szCs w:val="24"/>
        </w:rPr>
      </w:pPr>
      <w:r>
        <w:rPr>
          <w:rFonts w:ascii="Tahoma" w:hAnsi="Tahoma" w:cs="Tahoma"/>
          <w:sz w:val="24"/>
          <w:szCs w:val="24"/>
        </w:rPr>
        <w:t>Keadaan ini tidak saja dapat terjadi pada saat manufaktur (misalnya kesalahan dalam mencampur 2 atau lebih obat sehingga dosisnya menjadi terlalu besar atau terlalu kecil), tetapi dapat juga terjadi saat praktisi medik ingin mencampur beberapa jenis obat dalam satu sediaan sehingga menimbulkan risiko terjadinya interaksi obat-obat. Akibatnya efek obat tidak seperti yang diharapkan bahkan dapat membahayakan pasien.</w:t>
      </w:r>
    </w:p>
    <w:p>
      <w:pPr>
        <w:pStyle w:val="16"/>
        <w:numPr>
          <w:ilvl w:val="1"/>
          <w:numId w:val="19"/>
        </w:numPr>
        <w:spacing w:line="360" w:lineRule="auto"/>
        <w:ind w:left="567" w:hanging="501"/>
        <w:jc w:val="both"/>
        <w:rPr>
          <w:rFonts w:ascii="Tahoma" w:hAnsi="Tahoma" w:cs="Tahoma"/>
          <w:sz w:val="24"/>
          <w:szCs w:val="24"/>
        </w:rPr>
      </w:pPr>
      <w:r>
        <w:rPr>
          <w:rFonts w:ascii="Tahoma" w:hAnsi="Tahoma" w:cs="Tahoma"/>
          <w:sz w:val="24"/>
          <w:szCs w:val="24"/>
        </w:rPr>
        <w:t>Berubah menjadi toksik (toxic degradation).</w:t>
      </w:r>
    </w:p>
    <w:p>
      <w:pPr>
        <w:pStyle w:val="16"/>
        <w:spacing w:line="360" w:lineRule="auto"/>
        <w:ind w:left="567"/>
        <w:jc w:val="both"/>
        <w:rPr>
          <w:rFonts w:ascii="Tahoma" w:hAnsi="Tahoma" w:cs="Tahoma"/>
          <w:sz w:val="24"/>
          <w:szCs w:val="24"/>
        </w:rPr>
      </w:pPr>
      <w:r>
        <w:rPr>
          <w:rFonts w:ascii="Tahoma" w:hAnsi="Tahoma" w:cs="Tahoma"/>
          <w:sz w:val="24"/>
          <w:szCs w:val="24"/>
        </w:rPr>
        <w:t>Beberapa obat, karena proses penyimpanannya dapat berubah menjadi toksik (misalnya karena terlalu panas atau lembab), misalnya tetrasiklin. Beberapa obat yang lain dapat berubah menjadi toksik karena telah kadaluwarsa. Oleh sebab itu obat yang telah expired (kadaluwarsa) atau berubah warna, bentuk dan wujudnya, tidak boleh lagi dipergunakan.</w:t>
      </w:r>
    </w:p>
    <w:p>
      <w:pPr>
        <w:pStyle w:val="16"/>
        <w:numPr>
          <w:ilvl w:val="1"/>
          <w:numId w:val="19"/>
        </w:numPr>
        <w:spacing w:line="360" w:lineRule="auto"/>
        <w:ind w:left="567" w:hanging="501"/>
        <w:jc w:val="both"/>
        <w:rPr>
          <w:rFonts w:ascii="Tahoma" w:hAnsi="Tahoma" w:cs="Tahoma"/>
          <w:sz w:val="24"/>
          <w:szCs w:val="24"/>
        </w:rPr>
      </w:pPr>
      <w:r>
        <w:rPr>
          <w:rFonts w:ascii="Tahoma" w:hAnsi="Tahoma" w:cs="Tahoma"/>
          <w:sz w:val="24"/>
          <w:szCs w:val="24"/>
        </w:rPr>
        <w:t>Kehilangan potensi (loss of potency).</w:t>
      </w:r>
    </w:p>
    <w:p>
      <w:pPr>
        <w:pStyle w:val="16"/>
        <w:spacing w:line="360" w:lineRule="auto"/>
        <w:ind w:left="567"/>
        <w:jc w:val="both"/>
        <w:rPr>
          <w:rFonts w:ascii="Tahoma" w:hAnsi="Tahoma" w:cs="Tahoma"/>
          <w:sz w:val="24"/>
          <w:szCs w:val="24"/>
        </w:rPr>
      </w:pPr>
      <w:r>
        <w:rPr>
          <w:rFonts w:ascii="Tahoma" w:hAnsi="Tahoma" w:cs="Tahoma"/>
          <w:sz w:val="24"/>
          <w:szCs w:val="24"/>
        </w:rPr>
        <w:t>Obat dapat kehilangan potensinya sebagai obat aktif antara lain apabila ketersediaan hayatinya buruk, telah melewati masa kadaluwarsa, proses pencampuran yang tidak sempurna saat digunakan, atau proses penyimpanan yang keliru (misalnya terkena sinar matahari secara langsung).</w:t>
      </w:r>
    </w:p>
    <w:p>
      <w:pPr>
        <w:pStyle w:val="16"/>
        <w:spacing w:line="360" w:lineRule="auto"/>
        <w:ind w:left="0" w:firstLine="567"/>
        <w:jc w:val="both"/>
        <w:rPr>
          <w:rFonts w:ascii="Tahoma" w:hAnsi="Tahoma" w:cs="Tahoma"/>
          <w:sz w:val="24"/>
          <w:szCs w:val="24"/>
        </w:rPr>
      </w:pPr>
      <w:r>
        <w:rPr>
          <w:rFonts w:ascii="Tahoma" w:hAnsi="Tahoma" w:cs="Tahoma"/>
          <w:sz w:val="24"/>
          <w:szCs w:val="24"/>
        </w:rPr>
        <w:t>Adapun Tanda-tanda perubahan mutu obat sesuai standar yang di tetapkan yaitu:</w:t>
      </w:r>
    </w:p>
    <w:p>
      <w:pPr>
        <w:pStyle w:val="16"/>
        <w:numPr>
          <w:ilvl w:val="0"/>
          <w:numId w:val="20"/>
        </w:numPr>
        <w:spacing w:line="360" w:lineRule="auto"/>
        <w:ind w:left="1134"/>
        <w:jc w:val="both"/>
        <w:rPr>
          <w:rFonts w:ascii="Tahoma" w:hAnsi="Tahoma" w:cs="Tahoma"/>
          <w:sz w:val="24"/>
          <w:szCs w:val="24"/>
        </w:rPr>
      </w:pPr>
      <w:r>
        <w:rPr>
          <w:rFonts w:ascii="Tahoma" w:hAnsi="Tahoma" w:cs="Tahoma"/>
          <w:sz w:val="24"/>
          <w:szCs w:val="24"/>
        </w:rPr>
        <w:t>Tablet.</w:t>
      </w:r>
    </w:p>
    <w:p>
      <w:pPr>
        <w:pStyle w:val="16"/>
        <w:numPr>
          <w:ilvl w:val="0"/>
          <w:numId w:val="21"/>
        </w:numPr>
        <w:spacing w:line="360" w:lineRule="auto"/>
        <w:ind w:left="1418" w:hanging="284"/>
        <w:jc w:val="both"/>
        <w:rPr>
          <w:rFonts w:ascii="Tahoma" w:hAnsi="Tahoma" w:cs="Tahoma"/>
          <w:sz w:val="24"/>
          <w:szCs w:val="24"/>
        </w:rPr>
      </w:pPr>
      <w:r>
        <w:rPr>
          <w:rFonts w:ascii="Tahoma" w:hAnsi="Tahoma" w:cs="Tahoma"/>
          <w:sz w:val="24"/>
          <w:szCs w:val="24"/>
        </w:rPr>
        <w:t>Terjadinya perubahan warna, bau atau rasa</w:t>
      </w:r>
    </w:p>
    <w:p>
      <w:pPr>
        <w:pStyle w:val="16"/>
        <w:numPr>
          <w:ilvl w:val="0"/>
          <w:numId w:val="21"/>
        </w:numPr>
        <w:spacing w:line="360" w:lineRule="auto"/>
        <w:ind w:left="1418" w:hanging="284"/>
        <w:jc w:val="both"/>
        <w:rPr>
          <w:rFonts w:ascii="Tahoma" w:hAnsi="Tahoma" w:cs="Tahoma"/>
          <w:sz w:val="24"/>
          <w:szCs w:val="24"/>
        </w:rPr>
      </w:pPr>
      <w:r>
        <w:rPr>
          <w:rFonts w:ascii="Tahoma" w:hAnsi="Tahoma" w:cs="Tahoma"/>
          <w:sz w:val="24"/>
          <w:szCs w:val="24"/>
        </w:rPr>
        <w:t>Kerusakan berupa noda, berbintik-bintik, lubang, sumbing, pecah, retak dan atau terdapat benda asing, jadi bubuk dan lembab</w:t>
      </w:r>
    </w:p>
    <w:p>
      <w:pPr>
        <w:pStyle w:val="16"/>
        <w:numPr>
          <w:ilvl w:val="0"/>
          <w:numId w:val="21"/>
        </w:numPr>
        <w:spacing w:line="360" w:lineRule="auto"/>
        <w:ind w:left="1418" w:hanging="284"/>
        <w:jc w:val="both"/>
        <w:rPr>
          <w:rFonts w:ascii="Tahoma" w:hAnsi="Tahoma" w:cs="Tahoma"/>
          <w:sz w:val="24"/>
          <w:szCs w:val="24"/>
        </w:rPr>
      </w:pPr>
      <w:r>
        <w:rPr>
          <w:rFonts w:ascii="Tahoma" w:hAnsi="Tahoma" w:cs="Tahoma"/>
          <w:sz w:val="24"/>
          <w:szCs w:val="24"/>
        </w:rPr>
        <w:t>Kaleng atau botol rusak, sehingga dapat mempengaruhi mutu obat</w:t>
      </w:r>
    </w:p>
    <w:p>
      <w:pPr>
        <w:pStyle w:val="16"/>
        <w:numPr>
          <w:numId w:val="0"/>
        </w:numPr>
        <w:spacing w:line="360" w:lineRule="auto"/>
        <w:ind w:left="1134" w:leftChars="0"/>
        <w:jc w:val="both"/>
        <w:rPr>
          <w:rFonts w:ascii="Tahoma" w:hAnsi="Tahoma" w:cs="Tahoma"/>
          <w:sz w:val="24"/>
          <w:szCs w:val="24"/>
        </w:rPr>
      </w:pPr>
    </w:p>
    <w:p>
      <w:pPr>
        <w:pStyle w:val="16"/>
        <w:numPr>
          <w:ilvl w:val="0"/>
          <w:numId w:val="20"/>
        </w:numPr>
        <w:spacing w:line="360" w:lineRule="auto"/>
        <w:ind w:left="1134"/>
        <w:jc w:val="both"/>
        <w:rPr>
          <w:rFonts w:ascii="Tahoma" w:hAnsi="Tahoma" w:cs="Tahoma"/>
          <w:sz w:val="24"/>
          <w:szCs w:val="24"/>
        </w:rPr>
      </w:pPr>
      <w:r>
        <w:rPr>
          <w:rFonts w:ascii="Tahoma" w:hAnsi="Tahoma" w:cs="Tahoma"/>
          <w:sz w:val="24"/>
          <w:szCs w:val="24"/>
        </w:rPr>
        <w:t>Kapsul.</w:t>
      </w:r>
    </w:p>
    <w:p>
      <w:pPr>
        <w:pStyle w:val="16"/>
        <w:numPr>
          <w:ilvl w:val="1"/>
          <w:numId w:val="22"/>
        </w:numPr>
        <w:spacing w:line="360" w:lineRule="auto"/>
        <w:ind w:left="1560"/>
        <w:jc w:val="both"/>
        <w:rPr>
          <w:rFonts w:ascii="Tahoma" w:hAnsi="Tahoma" w:cs="Tahoma"/>
          <w:sz w:val="24"/>
          <w:szCs w:val="24"/>
        </w:rPr>
      </w:pPr>
      <w:r>
        <w:rPr>
          <w:rFonts w:ascii="Tahoma" w:hAnsi="Tahoma" w:cs="Tahoma"/>
          <w:sz w:val="24"/>
          <w:szCs w:val="24"/>
        </w:rPr>
        <w:t>Perubahan warna isi kapsul</w:t>
      </w:r>
    </w:p>
    <w:p>
      <w:pPr>
        <w:pStyle w:val="16"/>
        <w:numPr>
          <w:ilvl w:val="1"/>
          <w:numId w:val="22"/>
        </w:numPr>
        <w:spacing w:line="360" w:lineRule="auto"/>
        <w:ind w:left="1560"/>
        <w:jc w:val="both"/>
        <w:rPr>
          <w:rFonts w:ascii="Tahoma" w:hAnsi="Tahoma" w:cs="Tahoma"/>
          <w:sz w:val="24"/>
          <w:szCs w:val="24"/>
        </w:rPr>
      </w:pPr>
      <w:r>
        <w:rPr>
          <w:rFonts w:ascii="Tahoma" w:hAnsi="Tahoma" w:cs="Tahoma"/>
          <w:sz w:val="24"/>
          <w:szCs w:val="24"/>
        </w:rPr>
        <w:t>Kapsul terbuka, kosong, rusak atau melekat satu dengan lainnya</w:t>
      </w:r>
    </w:p>
    <w:p>
      <w:pPr>
        <w:pStyle w:val="16"/>
        <w:spacing w:line="360" w:lineRule="auto"/>
        <w:ind w:left="1440"/>
        <w:jc w:val="both"/>
        <w:rPr>
          <w:rFonts w:ascii="Tahoma" w:hAnsi="Tahoma" w:cs="Tahoma"/>
          <w:sz w:val="24"/>
          <w:szCs w:val="24"/>
        </w:rPr>
      </w:pPr>
    </w:p>
    <w:p>
      <w:pPr>
        <w:pStyle w:val="16"/>
        <w:numPr>
          <w:ilvl w:val="0"/>
          <w:numId w:val="20"/>
        </w:numPr>
        <w:spacing w:line="360" w:lineRule="auto"/>
        <w:ind w:left="1134"/>
        <w:jc w:val="both"/>
        <w:rPr>
          <w:rFonts w:ascii="Tahoma" w:hAnsi="Tahoma" w:cs="Tahoma"/>
          <w:sz w:val="24"/>
          <w:szCs w:val="24"/>
        </w:rPr>
      </w:pPr>
      <w:r>
        <w:rPr>
          <w:rFonts w:ascii="Tahoma" w:hAnsi="Tahoma" w:cs="Tahoma"/>
          <w:sz w:val="24"/>
          <w:szCs w:val="24"/>
        </w:rPr>
        <w:t>Tablet salut.</w:t>
      </w:r>
    </w:p>
    <w:p>
      <w:pPr>
        <w:pStyle w:val="16"/>
        <w:numPr>
          <w:ilvl w:val="1"/>
          <w:numId w:val="23"/>
        </w:numPr>
        <w:spacing w:line="360" w:lineRule="auto"/>
        <w:ind w:left="1560"/>
        <w:jc w:val="both"/>
        <w:rPr>
          <w:rFonts w:ascii="Tahoma" w:hAnsi="Tahoma" w:cs="Tahoma"/>
          <w:sz w:val="24"/>
          <w:szCs w:val="24"/>
        </w:rPr>
      </w:pPr>
      <w:r>
        <w:rPr>
          <w:rFonts w:ascii="Tahoma" w:hAnsi="Tahoma" w:cs="Tahoma"/>
          <w:sz w:val="24"/>
          <w:szCs w:val="24"/>
        </w:rPr>
        <w:t>Pecah-pecah, terjadi perubahan warna dan lengket satu dengan yang lainnya</w:t>
      </w:r>
    </w:p>
    <w:p>
      <w:pPr>
        <w:pStyle w:val="16"/>
        <w:numPr>
          <w:ilvl w:val="1"/>
          <w:numId w:val="23"/>
        </w:numPr>
        <w:spacing w:line="360" w:lineRule="auto"/>
        <w:ind w:left="1560"/>
        <w:jc w:val="both"/>
        <w:rPr>
          <w:rFonts w:ascii="Tahoma" w:hAnsi="Tahoma" w:cs="Tahoma"/>
          <w:sz w:val="24"/>
          <w:szCs w:val="24"/>
        </w:rPr>
      </w:pPr>
      <w:r>
        <w:rPr>
          <w:rFonts w:ascii="Tahoma" w:hAnsi="Tahoma" w:cs="Tahoma"/>
          <w:sz w:val="24"/>
          <w:szCs w:val="24"/>
        </w:rPr>
        <w:t>Kaleng atau botol rusak sehingga menimbulkan kelainan fisik</w:t>
      </w:r>
    </w:p>
    <w:p>
      <w:pPr>
        <w:pStyle w:val="16"/>
        <w:spacing w:line="360" w:lineRule="auto"/>
        <w:ind w:left="1440"/>
        <w:jc w:val="both"/>
        <w:rPr>
          <w:rFonts w:ascii="Tahoma" w:hAnsi="Tahoma" w:cs="Tahoma"/>
          <w:sz w:val="24"/>
          <w:szCs w:val="24"/>
        </w:rPr>
      </w:pPr>
    </w:p>
    <w:p>
      <w:pPr>
        <w:pStyle w:val="16"/>
        <w:numPr>
          <w:ilvl w:val="0"/>
          <w:numId w:val="20"/>
        </w:numPr>
        <w:spacing w:line="360" w:lineRule="auto"/>
        <w:ind w:left="1134"/>
        <w:jc w:val="both"/>
        <w:rPr>
          <w:rFonts w:ascii="Tahoma" w:hAnsi="Tahoma" w:cs="Tahoma"/>
          <w:sz w:val="24"/>
          <w:szCs w:val="24"/>
        </w:rPr>
      </w:pPr>
      <w:r>
        <w:rPr>
          <w:rFonts w:ascii="Tahoma" w:hAnsi="Tahoma" w:cs="Tahoma"/>
          <w:sz w:val="24"/>
          <w:szCs w:val="24"/>
        </w:rPr>
        <w:t>Cairan.</w:t>
      </w:r>
    </w:p>
    <w:p>
      <w:pPr>
        <w:pStyle w:val="16"/>
        <w:numPr>
          <w:ilvl w:val="1"/>
          <w:numId w:val="24"/>
        </w:numPr>
        <w:spacing w:line="360" w:lineRule="auto"/>
        <w:ind w:left="1560"/>
        <w:jc w:val="both"/>
        <w:rPr>
          <w:rFonts w:ascii="Tahoma" w:hAnsi="Tahoma" w:cs="Tahoma"/>
          <w:sz w:val="24"/>
          <w:szCs w:val="24"/>
        </w:rPr>
      </w:pPr>
      <w:r>
        <w:rPr>
          <w:rFonts w:ascii="Tahoma" w:hAnsi="Tahoma" w:cs="Tahoma"/>
          <w:sz w:val="24"/>
          <w:szCs w:val="24"/>
        </w:rPr>
        <w:t>Menjadi keruh atau timbul endapan.</w:t>
      </w:r>
    </w:p>
    <w:p>
      <w:pPr>
        <w:pStyle w:val="16"/>
        <w:numPr>
          <w:ilvl w:val="1"/>
          <w:numId w:val="24"/>
        </w:numPr>
        <w:spacing w:line="360" w:lineRule="auto"/>
        <w:ind w:left="1560"/>
        <w:jc w:val="both"/>
        <w:rPr>
          <w:rFonts w:ascii="Tahoma" w:hAnsi="Tahoma" w:cs="Tahoma"/>
          <w:sz w:val="24"/>
          <w:szCs w:val="24"/>
        </w:rPr>
      </w:pPr>
      <w:r>
        <w:rPr>
          <w:rFonts w:ascii="Tahoma" w:hAnsi="Tahoma" w:cs="Tahoma"/>
          <w:sz w:val="24"/>
          <w:szCs w:val="24"/>
        </w:rPr>
        <w:t>Konsistensi berubah</w:t>
      </w:r>
    </w:p>
    <w:p>
      <w:pPr>
        <w:pStyle w:val="16"/>
        <w:numPr>
          <w:ilvl w:val="1"/>
          <w:numId w:val="24"/>
        </w:numPr>
        <w:spacing w:line="360" w:lineRule="auto"/>
        <w:ind w:left="1560"/>
        <w:jc w:val="both"/>
        <w:rPr>
          <w:rFonts w:ascii="Tahoma" w:hAnsi="Tahoma" w:cs="Tahoma"/>
          <w:sz w:val="24"/>
          <w:szCs w:val="24"/>
        </w:rPr>
      </w:pPr>
      <w:r>
        <w:rPr>
          <w:rFonts w:ascii="Tahoma" w:hAnsi="Tahoma" w:cs="Tahoma"/>
          <w:sz w:val="24"/>
          <w:szCs w:val="24"/>
        </w:rPr>
        <w:t>Warna atau rasa berubah</w:t>
      </w:r>
    </w:p>
    <w:p>
      <w:pPr>
        <w:pStyle w:val="16"/>
        <w:numPr>
          <w:ilvl w:val="1"/>
          <w:numId w:val="24"/>
        </w:numPr>
        <w:spacing w:line="360" w:lineRule="auto"/>
        <w:ind w:left="1560"/>
        <w:jc w:val="both"/>
        <w:rPr>
          <w:rFonts w:ascii="Tahoma" w:hAnsi="Tahoma" w:cs="Tahoma"/>
          <w:sz w:val="24"/>
          <w:szCs w:val="24"/>
        </w:rPr>
      </w:pPr>
      <w:r>
        <w:rPr>
          <w:rFonts w:ascii="Tahoma" w:hAnsi="Tahoma" w:cs="Tahoma"/>
          <w:sz w:val="24"/>
          <w:szCs w:val="24"/>
        </w:rPr>
        <w:t>Botol-botol plastik rusak atau bocor</w:t>
      </w:r>
    </w:p>
    <w:p>
      <w:pPr>
        <w:pStyle w:val="16"/>
        <w:spacing w:line="360" w:lineRule="auto"/>
        <w:ind w:left="1440"/>
        <w:jc w:val="both"/>
        <w:rPr>
          <w:rFonts w:ascii="Tahoma" w:hAnsi="Tahoma" w:cs="Tahoma"/>
          <w:sz w:val="24"/>
          <w:szCs w:val="24"/>
        </w:rPr>
      </w:pPr>
    </w:p>
    <w:p>
      <w:pPr>
        <w:pStyle w:val="16"/>
        <w:numPr>
          <w:ilvl w:val="0"/>
          <w:numId w:val="20"/>
        </w:numPr>
        <w:spacing w:line="360" w:lineRule="auto"/>
        <w:ind w:left="1134"/>
        <w:jc w:val="both"/>
        <w:rPr>
          <w:rFonts w:ascii="Tahoma" w:hAnsi="Tahoma" w:cs="Tahoma"/>
          <w:sz w:val="24"/>
          <w:szCs w:val="24"/>
        </w:rPr>
      </w:pPr>
      <w:r>
        <w:rPr>
          <w:rFonts w:ascii="Tahoma" w:hAnsi="Tahoma" w:cs="Tahoma"/>
          <w:sz w:val="24"/>
          <w:szCs w:val="24"/>
        </w:rPr>
        <w:t>Salep.</w:t>
      </w:r>
    </w:p>
    <w:p>
      <w:pPr>
        <w:pStyle w:val="16"/>
        <w:numPr>
          <w:ilvl w:val="1"/>
          <w:numId w:val="25"/>
        </w:numPr>
        <w:spacing w:line="360" w:lineRule="auto"/>
        <w:ind w:left="1560"/>
        <w:jc w:val="both"/>
        <w:rPr>
          <w:rFonts w:ascii="Tahoma" w:hAnsi="Tahoma" w:cs="Tahoma"/>
          <w:sz w:val="24"/>
          <w:szCs w:val="24"/>
        </w:rPr>
      </w:pPr>
      <w:r>
        <w:rPr>
          <w:rFonts w:ascii="Tahoma" w:hAnsi="Tahoma" w:cs="Tahoma"/>
          <w:sz w:val="24"/>
          <w:szCs w:val="24"/>
        </w:rPr>
        <w:t>Warna berubah</w:t>
      </w:r>
    </w:p>
    <w:p>
      <w:pPr>
        <w:pStyle w:val="16"/>
        <w:numPr>
          <w:ilvl w:val="1"/>
          <w:numId w:val="25"/>
        </w:numPr>
        <w:spacing w:line="360" w:lineRule="auto"/>
        <w:ind w:left="1560"/>
        <w:jc w:val="both"/>
        <w:rPr>
          <w:rFonts w:ascii="Tahoma" w:hAnsi="Tahoma" w:cs="Tahoma"/>
          <w:sz w:val="24"/>
          <w:szCs w:val="24"/>
        </w:rPr>
      </w:pPr>
      <w:r>
        <w:rPr>
          <w:rFonts w:ascii="Tahoma" w:hAnsi="Tahoma" w:cs="Tahoma"/>
          <w:sz w:val="24"/>
          <w:szCs w:val="24"/>
        </w:rPr>
        <w:t>Konsistensi berubah</w:t>
      </w:r>
    </w:p>
    <w:p>
      <w:pPr>
        <w:pStyle w:val="16"/>
        <w:numPr>
          <w:ilvl w:val="1"/>
          <w:numId w:val="25"/>
        </w:numPr>
        <w:spacing w:line="360" w:lineRule="auto"/>
        <w:ind w:left="1560"/>
        <w:jc w:val="both"/>
        <w:rPr>
          <w:rFonts w:ascii="Tahoma" w:hAnsi="Tahoma" w:cs="Tahoma"/>
          <w:sz w:val="24"/>
          <w:szCs w:val="24"/>
        </w:rPr>
      </w:pPr>
      <w:r>
        <w:rPr>
          <w:rFonts w:ascii="Tahoma" w:hAnsi="Tahoma" w:cs="Tahoma"/>
          <w:sz w:val="24"/>
          <w:szCs w:val="24"/>
        </w:rPr>
        <w:t>Pot atau tube rusak atau bocor</w:t>
      </w:r>
    </w:p>
    <w:p>
      <w:pPr>
        <w:pStyle w:val="16"/>
        <w:numPr>
          <w:ilvl w:val="1"/>
          <w:numId w:val="25"/>
        </w:numPr>
        <w:spacing w:line="360" w:lineRule="auto"/>
        <w:ind w:left="1560"/>
        <w:jc w:val="both"/>
        <w:rPr>
          <w:rFonts w:ascii="Tahoma" w:hAnsi="Tahoma" w:cs="Tahoma"/>
          <w:sz w:val="24"/>
          <w:szCs w:val="24"/>
        </w:rPr>
      </w:pPr>
      <w:r>
        <w:rPr>
          <w:rFonts w:ascii="Tahoma" w:hAnsi="Tahoma" w:cs="Tahoma"/>
          <w:sz w:val="24"/>
          <w:szCs w:val="24"/>
        </w:rPr>
        <w:t>Bau berubah</w:t>
      </w:r>
    </w:p>
    <w:p>
      <w:pPr>
        <w:pStyle w:val="16"/>
        <w:spacing w:line="360" w:lineRule="auto"/>
        <w:ind w:left="1560"/>
        <w:jc w:val="both"/>
        <w:rPr>
          <w:rFonts w:ascii="Tahoma" w:hAnsi="Tahoma" w:cs="Tahoma"/>
          <w:sz w:val="24"/>
          <w:szCs w:val="24"/>
        </w:rPr>
      </w:pPr>
    </w:p>
    <w:p>
      <w:pPr>
        <w:pStyle w:val="16"/>
        <w:numPr>
          <w:ilvl w:val="0"/>
          <w:numId w:val="20"/>
        </w:numPr>
        <w:spacing w:line="360" w:lineRule="auto"/>
        <w:ind w:left="1134"/>
        <w:jc w:val="both"/>
        <w:rPr>
          <w:rFonts w:ascii="Tahoma" w:hAnsi="Tahoma" w:cs="Tahoma"/>
          <w:sz w:val="24"/>
          <w:szCs w:val="24"/>
        </w:rPr>
      </w:pPr>
      <w:r>
        <w:rPr>
          <w:rFonts w:ascii="Tahoma" w:hAnsi="Tahoma" w:cs="Tahoma"/>
          <w:sz w:val="24"/>
          <w:szCs w:val="24"/>
        </w:rPr>
        <w:t>Injeksi.</w:t>
      </w:r>
    </w:p>
    <w:p>
      <w:pPr>
        <w:pStyle w:val="16"/>
        <w:numPr>
          <w:ilvl w:val="1"/>
          <w:numId w:val="26"/>
        </w:numPr>
        <w:spacing w:line="360" w:lineRule="auto"/>
        <w:ind w:left="1560"/>
        <w:jc w:val="both"/>
        <w:rPr>
          <w:rFonts w:ascii="Tahoma" w:hAnsi="Tahoma" w:cs="Tahoma"/>
          <w:sz w:val="24"/>
          <w:szCs w:val="24"/>
        </w:rPr>
      </w:pPr>
      <w:r>
        <w:rPr>
          <w:rFonts w:ascii="Tahoma" w:hAnsi="Tahoma" w:cs="Tahoma"/>
          <w:sz w:val="24"/>
          <w:szCs w:val="24"/>
        </w:rPr>
        <w:t>Kebocoran wadah (vial, ampul)</w:t>
      </w:r>
    </w:p>
    <w:p>
      <w:pPr>
        <w:pStyle w:val="16"/>
        <w:numPr>
          <w:ilvl w:val="1"/>
          <w:numId w:val="26"/>
        </w:numPr>
        <w:spacing w:line="360" w:lineRule="auto"/>
        <w:ind w:left="1560"/>
        <w:jc w:val="both"/>
        <w:rPr>
          <w:rFonts w:ascii="Tahoma" w:hAnsi="Tahoma" w:cs="Tahoma"/>
          <w:sz w:val="24"/>
          <w:szCs w:val="24"/>
        </w:rPr>
      </w:pPr>
      <w:r>
        <w:rPr>
          <w:rFonts w:ascii="Tahoma" w:hAnsi="Tahoma" w:cs="Tahoma"/>
          <w:sz w:val="24"/>
          <w:szCs w:val="24"/>
        </w:rPr>
        <w:t>Terdapat partikel asing pada serbuk injeksi</w:t>
      </w:r>
    </w:p>
    <w:p>
      <w:pPr>
        <w:pStyle w:val="16"/>
        <w:numPr>
          <w:ilvl w:val="1"/>
          <w:numId w:val="26"/>
        </w:numPr>
        <w:spacing w:line="360" w:lineRule="auto"/>
        <w:ind w:left="1560"/>
        <w:jc w:val="both"/>
        <w:rPr>
          <w:rFonts w:ascii="Tahoma" w:hAnsi="Tahoma" w:cs="Tahoma"/>
          <w:sz w:val="24"/>
          <w:szCs w:val="24"/>
        </w:rPr>
      </w:pPr>
      <w:r>
        <w:rPr>
          <w:rFonts w:ascii="Tahoma" w:hAnsi="Tahoma" w:cs="Tahoma"/>
          <w:sz w:val="24"/>
          <w:szCs w:val="24"/>
        </w:rPr>
        <w:t>Larutan yang seharusnya jernih tampak keruh atau ada endapan</w:t>
      </w:r>
    </w:p>
    <w:p>
      <w:pPr>
        <w:pStyle w:val="16"/>
        <w:numPr>
          <w:ilvl w:val="1"/>
          <w:numId w:val="26"/>
        </w:numPr>
        <w:spacing w:line="360" w:lineRule="auto"/>
        <w:ind w:left="1560"/>
        <w:jc w:val="both"/>
        <w:rPr>
          <w:rFonts w:ascii="Tahoma" w:hAnsi="Tahoma" w:cs="Tahoma"/>
          <w:sz w:val="24"/>
          <w:szCs w:val="24"/>
        </w:rPr>
      </w:pPr>
      <w:r>
        <w:rPr>
          <w:rFonts w:ascii="Tahoma" w:hAnsi="Tahoma" w:cs="Tahoma"/>
          <w:sz w:val="24"/>
          <w:szCs w:val="24"/>
        </w:rPr>
        <w:t>Warna larutan berubah</w:t>
      </w:r>
    </w:p>
    <w:p>
      <w:pPr>
        <w:pStyle w:val="16"/>
        <w:spacing w:line="360" w:lineRule="auto"/>
        <w:ind w:left="1560"/>
        <w:jc w:val="both"/>
        <w:rPr>
          <w:rFonts w:ascii="Tahoma" w:hAnsi="Tahoma" w:cs="Tahoma"/>
          <w:sz w:val="24"/>
          <w:szCs w:val="24"/>
        </w:rPr>
      </w:pPr>
    </w:p>
    <w:p>
      <w:pPr>
        <w:pStyle w:val="16"/>
        <w:spacing w:line="360" w:lineRule="auto"/>
        <w:ind w:left="1560"/>
        <w:jc w:val="both"/>
        <w:rPr>
          <w:rFonts w:ascii="Tahoma" w:hAnsi="Tahoma" w:cs="Tahoma"/>
          <w:sz w:val="24"/>
          <w:szCs w:val="24"/>
        </w:rPr>
      </w:pPr>
    </w:p>
    <w:p>
      <w:pPr>
        <w:pStyle w:val="16"/>
        <w:spacing w:line="360" w:lineRule="auto"/>
        <w:ind w:left="1560"/>
        <w:jc w:val="both"/>
        <w:rPr>
          <w:rFonts w:ascii="Tahoma" w:hAnsi="Tahoma" w:cs="Tahoma"/>
          <w:sz w:val="24"/>
          <w:szCs w:val="24"/>
        </w:rPr>
      </w:pPr>
    </w:p>
    <w:p>
      <w:pPr>
        <w:pStyle w:val="16"/>
        <w:spacing w:line="360" w:lineRule="auto"/>
        <w:ind w:left="1560"/>
        <w:jc w:val="both"/>
        <w:rPr>
          <w:rFonts w:ascii="Tahoma" w:hAnsi="Tahoma" w:cs="Tahoma"/>
          <w:sz w:val="24"/>
          <w:szCs w:val="24"/>
        </w:rPr>
      </w:pPr>
    </w:p>
    <w:p>
      <w:pPr>
        <w:pStyle w:val="16"/>
        <w:spacing w:line="360" w:lineRule="auto"/>
        <w:ind w:left="1560"/>
        <w:jc w:val="both"/>
        <w:rPr>
          <w:rFonts w:ascii="Tahoma" w:hAnsi="Tahoma" w:cs="Tahoma"/>
          <w:sz w:val="24"/>
          <w:szCs w:val="24"/>
        </w:rPr>
      </w:pPr>
    </w:p>
    <w:p>
      <w:pPr>
        <w:pStyle w:val="16"/>
        <w:spacing w:line="360" w:lineRule="auto"/>
        <w:ind w:left="1560"/>
        <w:jc w:val="both"/>
        <w:rPr>
          <w:rFonts w:ascii="Tahoma" w:hAnsi="Tahoma" w:cs="Tahoma"/>
          <w:sz w:val="24"/>
          <w:szCs w:val="24"/>
        </w:rPr>
      </w:pPr>
    </w:p>
    <w:p>
      <w:pPr>
        <w:pStyle w:val="16"/>
        <w:spacing w:line="360" w:lineRule="auto"/>
        <w:ind w:left="1560"/>
        <w:jc w:val="both"/>
        <w:rPr>
          <w:rFonts w:ascii="Tahoma" w:hAnsi="Tahoma" w:cs="Tahoma"/>
          <w:sz w:val="24"/>
          <w:szCs w:val="24"/>
        </w:rPr>
      </w:pPr>
    </w:p>
    <w:p>
      <w:pPr>
        <w:pStyle w:val="16"/>
        <w:spacing w:line="360" w:lineRule="auto"/>
        <w:ind w:left="1560"/>
        <w:jc w:val="both"/>
        <w:rPr>
          <w:rFonts w:ascii="Tahoma" w:hAnsi="Tahoma" w:cs="Tahoma"/>
          <w:sz w:val="24"/>
          <w:szCs w:val="24"/>
        </w:rPr>
      </w:pPr>
    </w:p>
    <w:p>
      <w:pPr>
        <w:rPr>
          <w:rFonts w:ascii="Tahoma" w:hAnsi="Tahoma" w:cs="Tahoma"/>
          <w:b/>
          <w:sz w:val="24"/>
          <w:szCs w:val="24"/>
        </w:rPr>
      </w:pPr>
      <w:r>
        <w:rPr>
          <w:rFonts w:ascii="Tahoma" w:hAnsi="Tahoma" w:cs="Tahoma"/>
          <w:b/>
          <w:sz w:val="24"/>
          <w:szCs w:val="24"/>
        </w:rPr>
        <w:br w:type="page"/>
      </w:r>
    </w:p>
    <w:p>
      <w:pPr>
        <w:spacing w:after="0" w:line="360" w:lineRule="auto"/>
        <w:jc w:val="center"/>
        <w:rPr>
          <w:rFonts w:ascii="Tahoma" w:hAnsi="Tahoma" w:cs="Tahoma"/>
          <w:b/>
          <w:sz w:val="24"/>
          <w:szCs w:val="24"/>
        </w:rPr>
      </w:pPr>
      <w:bookmarkStart w:id="0" w:name="_GoBack"/>
      <w:bookmarkEnd w:id="0"/>
      <w:r>
        <w:rPr>
          <w:rFonts w:ascii="Tahoma" w:hAnsi="Tahoma" w:cs="Tahoma"/>
          <w:b/>
          <w:sz w:val="24"/>
          <w:szCs w:val="24"/>
        </w:rPr>
        <w:t>BAB IV</w:t>
      </w:r>
    </w:p>
    <w:p>
      <w:pPr>
        <w:spacing w:after="0" w:line="360" w:lineRule="auto"/>
        <w:jc w:val="center"/>
        <w:rPr>
          <w:rFonts w:ascii="Tahoma" w:hAnsi="Tahoma" w:cs="Tahoma"/>
          <w:b/>
          <w:sz w:val="24"/>
          <w:szCs w:val="24"/>
          <w:lang w:val="id-ID"/>
        </w:rPr>
      </w:pPr>
      <w:r>
        <w:rPr>
          <w:rFonts w:ascii="Tahoma" w:hAnsi="Tahoma" w:cs="Tahoma"/>
          <w:b/>
          <w:sz w:val="24"/>
          <w:szCs w:val="24"/>
        </w:rPr>
        <w:t>DOKUMENTASI</w:t>
      </w:r>
    </w:p>
    <w:p>
      <w:pPr>
        <w:spacing w:after="0" w:line="360" w:lineRule="auto"/>
        <w:jc w:val="center"/>
        <w:rPr>
          <w:rFonts w:ascii="Tahoma" w:hAnsi="Tahoma" w:cs="Tahoma"/>
          <w:b/>
          <w:sz w:val="24"/>
          <w:szCs w:val="24"/>
          <w:lang w:val="id-ID"/>
        </w:rPr>
      </w:pPr>
    </w:p>
    <w:p>
      <w:pPr>
        <w:spacing w:after="0" w:line="360" w:lineRule="auto"/>
        <w:jc w:val="both"/>
        <w:rPr>
          <w:rFonts w:ascii="Tahoma" w:hAnsi="Tahoma" w:cs="Tahoma"/>
          <w:sz w:val="24"/>
          <w:szCs w:val="24"/>
        </w:rPr>
      </w:pPr>
      <w:r>
        <w:rPr>
          <w:rFonts w:ascii="Tahoma" w:hAnsi="Tahoma" w:cs="Tahoma"/>
          <w:sz w:val="24"/>
          <w:szCs w:val="24"/>
        </w:rPr>
        <w:t>SPO dan Formulir Kartu Stok Obat</w:t>
      </w:r>
      <w:r>
        <w:rPr>
          <w:rFonts w:ascii="Tahoma" w:hAnsi="Tahoma" w:cs="Tahoma"/>
          <w:sz w:val="24"/>
          <w:szCs w:val="24"/>
          <w:lang w:val="id-ID"/>
        </w:rPr>
        <w:t xml:space="preserve"> </w:t>
      </w:r>
      <w:r>
        <w:rPr>
          <w:rFonts w:ascii="Tahoma" w:hAnsi="Tahoma" w:cs="Tahoma"/>
          <w:sz w:val="24"/>
          <w:szCs w:val="24"/>
        </w:rPr>
        <w:t>terlampir .</w:t>
      </w:r>
    </w:p>
    <w:p>
      <w:pPr>
        <w:spacing w:line="360" w:lineRule="auto"/>
        <w:jc w:val="both"/>
        <w:rPr>
          <w:rFonts w:ascii="Tahoma" w:hAnsi="Tahoma" w:cs="Tahoma"/>
          <w:b/>
          <w:sz w:val="24"/>
          <w:szCs w:val="24"/>
        </w:rPr>
      </w:pPr>
    </w:p>
    <w:p>
      <w:pPr>
        <w:spacing w:line="360" w:lineRule="auto"/>
        <w:jc w:val="both"/>
        <w:rPr>
          <w:rFonts w:ascii="Tahoma" w:hAnsi="Tahoma" w:cs="Tahoma"/>
          <w:b/>
          <w:sz w:val="24"/>
          <w:szCs w:val="24"/>
        </w:rPr>
      </w:pPr>
    </w:p>
    <w:p>
      <w:pPr>
        <w:spacing w:line="360" w:lineRule="auto"/>
        <w:jc w:val="both"/>
        <w:rPr>
          <w:rFonts w:ascii="Tahoma" w:hAnsi="Tahoma" w:cs="Tahoma"/>
          <w:b/>
          <w:sz w:val="24"/>
          <w:szCs w:val="24"/>
        </w:rPr>
      </w:pPr>
    </w:p>
    <w:p>
      <w:pPr>
        <w:spacing w:line="360" w:lineRule="auto"/>
        <w:jc w:val="both"/>
        <w:rPr>
          <w:rFonts w:ascii="Tahoma" w:hAnsi="Tahoma" w:cs="Tahoma"/>
          <w:b/>
          <w:sz w:val="24"/>
          <w:szCs w:val="24"/>
        </w:rPr>
      </w:pPr>
    </w:p>
    <w:sectPr>
      <w:headerReference r:id="rId5" w:type="first"/>
      <w:footerReference r:id="rId7" w:type="first"/>
      <w:footerReference r:id="rId6" w:type="default"/>
      <w:pgSz w:w="12242" w:h="18711"/>
      <w:pgMar w:top="1701" w:right="1134" w:bottom="1134" w:left="1701" w:header="706" w:footer="706"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roman"/>
    <w:pitch w:val="default"/>
    <w:sig w:usb0="00000000" w:usb1="00000000" w:usb2="00000000" w:usb3="00000000" w:csb0="0000019F" w:csb1="00000000"/>
  </w:font>
  <w:font w:name="FreeSerif">
    <w:panose1 w:val="02020603050405020304"/>
    <w:charset w:val="00"/>
    <w:family w:val="auto"/>
    <w:pitch w:val="default"/>
    <w:sig w:usb0="E59FAFFF" w:usb1="C200FDFF" w:usb2="43501B29" w:usb3="04000003" w:csb0="600101FF" w:csb1="FFFF0000"/>
  </w:font>
  <w:font w:name="Consolas">
    <w:altName w:val="Liberation Sans Narrow"/>
    <w:panose1 w:val="020B0609020204030204"/>
    <w:charset w:val="00"/>
    <w:family w:val="modern"/>
    <w:pitch w:val="default"/>
    <w:sig w:usb0="00000000" w:usb1="00000000" w:usb2="00000009" w:usb3="00000000" w:csb0="0000019F" w:csb1="00000000"/>
  </w:font>
  <w:font w:name="Liberation Sans Narrow">
    <w:panose1 w:val="020B0606020202030204"/>
    <w:charset w:val="00"/>
    <w:family w:val="auto"/>
    <w:pitch w:val="default"/>
    <w:sig w:usb0="A00002AF" w:usb1="500078FB" w:usb2="00000000" w:usb3="00000000" w:csb0="6000009F" w:csb1="DFD70000"/>
  </w:font>
  <w:font w:name="Tahoma">
    <w:altName w:val="DejaVu Sans"/>
    <w:panose1 w:val="020B0604030504040204"/>
    <w:charset w:val="00"/>
    <w:family w:val="swiss"/>
    <w:pitch w:val="default"/>
    <w:sig w:usb0="00000000" w:usb1="00000000" w:usb2="00000029" w:usb3="00000000" w:csb0="000101FF" w:csb1="00000000"/>
  </w:font>
  <w:font w:name="Arial Narrow">
    <w:altName w:val="Nimbus Roman No9 L"/>
    <w:panose1 w:val="020B0606020202030204"/>
    <w:charset w:val="00"/>
    <w:family w:val="swiss"/>
    <w:pitch w:val="default"/>
    <w:sig w:usb0="00000000"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ahoma" w:hAnsi="Tahoma" w:cs="Tahoma"/>
        <w:sz w:val="24"/>
        <w:szCs w:val="24"/>
      </w:rPr>
    </w:pPr>
    <w:r>
      <w:rPr>
        <w:rFonts w:ascii="Tahoma" w:hAnsi="Tahoma" w:cs="Tahoma"/>
        <w:sz w:val="24"/>
        <w:szCs w:val="24"/>
      </w:rPr>
      <w:fldChar w:fldCharType="begin"/>
    </w:r>
    <w:r>
      <w:rPr>
        <w:rFonts w:ascii="Tahoma" w:hAnsi="Tahoma" w:cs="Tahoma"/>
        <w:sz w:val="24"/>
        <w:szCs w:val="24"/>
      </w:rPr>
      <w:instrText xml:space="preserve"> PAGE   \* MERGEFORMAT </w:instrText>
    </w:r>
    <w:r>
      <w:rPr>
        <w:rFonts w:ascii="Tahoma" w:hAnsi="Tahoma" w:cs="Tahoma"/>
        <w:sz w:val="24"/>
        <w:szCs w:val="24"/>
      </w:rPr>
      <w:fldChar w:fldCharType="separate"/>
    </w:r>
    <w:r>
      <w:rPr>
        <w:rFonts w:ascii="Tahoma" w:hAnsi="Tahoma" w:cs="Tahoma"/>
        <w:sz w:val="24"/>
        <w:szCs w:val="24"/>
      </w:rPr>
      <w:t>3</w:t>
    </w:r>
    <w:r>
      <w:rPr>
        <w:rFonts w:ascii="Tahoma" w:hAnsi="Tahoma" w:cs="Tahoma"/>
        <w:sz w:val="24"/>
        <w:szCs w:val="24"/>
      </w:rPr>
      <w:fldChar w:fldCharType="end"/>
    </w:r>
  </w:p>
  <w:p>
    <w:pPr>
      <w:pStyle w:val="9"/>
      <w:rPr>
        <w:rFonts w:ascii="Tahoma" w:hAnsi="Tahoma" w:cs="Tahoma"/>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680"/>
        <w:tab w:val="clear" w:pos="9360"/>
      </w:tabs>
      <w:spacing w:after="0" w:line="360" w:lineRule="auto"/>
      <w:jc w:val="both"/>
      <w:rPr>
        <w:rFonts w:ascii="Tahoma" w:hAnsi="Tahoma" w:cs="Tahoma"/>
        <w:sz w:val="24"/>
        <w:szCs w:val="24"/>
        <w:lang w:val="id-ID"/>
      </w:rPr>
    </w:pPr>
    <w:r>
      <w:rPr>
        <w:rFonts w:ascii="Tahoma" w:hAnsi="Tahoma" w:cs="Tahoma"/>
        <w:sz w:val="24"/>
        <w:szCs w:val="24"/>
        <w:lang w:val="id-ID"/>
      </w:rPr>
      <w:tab/>
    </w:r>
    <w:r>
      <w:rPr>
        <w:rFonts w:ascii="Tahoma" w:hAnsi="Tahoma" w:cs="Tahoma"/>
        <w:sz w:val="24"/>
        <w:szCs w:val="24"/>
        <w:lang w:val="id-ID"/>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37102"/>
    <w:multiLevelType w:val="multilevel"/>
    <w:tmpl w:val="02437102"/>
    <w:lvl w:ilvl="0" w:tentative="0">
      <w:start w:val="1"/>
      <w:numFmt w:val="low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
    <w:nsid w:val="03840A51"/>
    <w:multiLevelType w:val="multilevel"/>
    <w:tmpl w:val="03840A51"/>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2">
    <w:nsid w:val="03DE789F"/>
    <w:multiLevelType w:val="multilevel"/>
    <w:tmpl w:val="03DE789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4072630"/>
    <w:multiLevelType w:val="multilevel"/>
    <w:tmpl w:val="04072630"/>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09E67E5B"/>
    <w:multiLevelType w:val="multilevel"/>
    <w:tmpl w:val="09E67E5B"/>
    <w:lvl w:ilvl="0" w:tentative="0">
      <w:start w:val="1"/>
      <w:numFmt w:val="lowerLetter"/>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5">
    <w:nsid w:val="0BDD4DA7"/>
    <w:multiLevelType w:val="multilevel"/>
    <w:tmpl w:val="0BDD4DA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F1134A8"/>
    <w:multiLevelType w:val="multilevel"/>
    <w:tmpl w:val="0F1134A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F5D204E"/>
    <w:multiLevelType w:val="multilevel"/>
    <w:tmpl w:val="0F5D204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5562C83"/>
    <w:multiLevelType w:val="multilevel"/>
    <w:tmpl w:val="15562C8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8301E05"/>
    <w:multiLevelType w:val="multilevel"/>
    <w:tmpl w:val="18301E0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9231692"/>
    <w:multiLevelType w:val="multilevel"/>
    <w:tmpl w:val="1923169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2792C17"/>
    <w:multiLevelType w:val="multilevel"/>
    <w:tmpl w:val="22792C1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7A351BF"/>
    <w:multiLevelType w:val="multilevel"/>
    <w:tmpl w:val="27A351BF"/>
    <w:lvl w:ilvl="0" w:tentative="0">
      <w:start w:val="1"/>
      <w:numFmt w:val="decimal"/>
      <w:lvlText w:val="%1."/>
      <w:lvlJc w:val="left"/>
      <w:pPr>
        <w:ind w:left="1209" w:hanging="360"/>
      </w:pPr>
    </w:lvl>
    <w:lvl w:ilvl="1" w:tentative="0">
      <w:start w:val="1"/>
      <w:numFmt w:val="lowerLetter"/>
      <w:lvlText w:val="%2."/>
      <w:lvlJc w:val="left"/>
      <w:pPr>
        <w:ind w:left="1929" w:hanging="360"/>
      </w:pPr>
    </w:lvl>
    <w:lvl w:ilvl="2" w:tentative="0">
      <w:start w:val="1"/>
      <w:numFmt w:val="lowerRoman"/>
      <w:lvlText w:val="%3."/>
      <w:lvlJc w:val="right"/>
      <w:pPr>
        <w:ind w:left="2649" w:hanging="180"/>
      </w:pPr>
    </w:lvl>
    <w:lvl w:ilvl="3" w:tentative="0">
      <w:start w:val="1"/>
      <w:numFmt w:val="decimal"/>
      <w:lvlText w:val="%4."/>
      <w:lvlJc w:val="left"/>
      <w:pPr>
        <w:ind w:left="3369" w:hanging="360"/>
      </w:pPr>
    </w:lvl>
    <w:lvl w:ilvl="4" w:tentative="0">
      <w:start w:val="1"/>
      <w:numFmt w:val="lowerLetter"/>
      <w:lvlText w:val="%5."/>
      <w:lvlJc w:val="left"/>
      <w:pPr>
        <w:ind w:left="4089" w:hanging="360"/>
      </w:pPr>
    </w:lvl>
    <w:lvl w:ilvl="5" w:tentative="0">
      <w:start w:val="1"/>
      <w:numFmt w:val="lowerRoman"/>
      <w:lvlText w:val="%6."/>
      <w:lvlJc w:val="right"/>
      <w:pPr>
        <w:ind w:left="4809" w:hanging="180"/>
      </w:pPr>
    </w:lvl>
    <w:lvl w:ilvl="6" w:tentative="0">
      <w:start w:val="1"/>
      <w:numFmt w:val="decimal"/>
      <w:lvlText w:val="%7."/>
      <w:lvlJc w:val="left"/>
      <w:pPr>
        <w:ind w:left="5529" w:hanging="360"/>
      </w:pPr>
    </w:lvl>
    <w:lvl w:ilvl="7" w:tentative="0">
      <w:start w:val="1"/>
      <w:numFmt w:val="lowerLetter"/>
      <w:lvlText w:val="%8."/>
      <w:lvlJc w:val="left"/>
      <w:pPr>
        <w:ind w:left="6249" w:hanging="360"/>
      </w:pPr>
    </w:lvl>
    <w:lvl w:ilvl="8" w:tentative="0">
      <w:start w:val="1"/>
      <w:numFmt w:val="lowerRoman"/>
      <w:lvlText w:val="%9."/>
      <w:lvlJc w:val="right"/>
      <w:pPr>
        <w:ind w:left="6969" w:hanging="180"/>
      </w:pPr>
    </w:lvl>
  </w:abstractNum>
  <w:abstractNum w:abstractNumId="13">
    <w:nsid w:val="2F6E4E26"/>
    <w:multiLevelType w:val="multilevel"/>
    <w:tmpl w:val="2F6E4E2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375553D"/>
    <w:multiLevelType w:val="multilevel"/>
    <w:tmpl w:val="3375553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46826F5"/>
    <w:multiLevelType w:val="multilevel"/>
    <w:tmpl w:val="346826F5"/>
    <w:lvl w:ilvl="0" w:tentative="0">
      <w:start w:val="1"/>
      <w:numFmt w:val="lowerLetter"/>
      <w:lvlText w:val="%1)"/>
      <w:lvlJc w:val="left"/>
      <w:pPr>
        <w:ind w:left="720" w:hanging="360"/>
      </w:pPr>
    </w:lvl>
    <w:lvl w:ilvl="1" w:tentative="0">
      <w:start w:val="1"/>
      <w:numFmt w:val="lowerLetter"/>
      <w:lvlText w:val="%2."/>
      <w:lvlJc w:val="left"/>
      <w:pPr>
        <w:ind w:left="1440" w:hanging="360"/>
      </w:pPr>
      <w:rPr>
        <w:rFonts w:ascii="Tahoma" w:hAnsi="Tahoma" w:eastAsia="Calibri" w:cs="Tahoma"/>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37B311F4"/>
    <w:multiLevelType w:val="multilevel"/>
    <w:tmpl w:val="37B311F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DF93F6F"/>
    <w:multiLevelType w:val="multilevel"/>
    <w:tmpl w:val="3DF93F6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B292BB3"/>
    <w:multiLevelType w:val="multilevel"/>
    <w:tmpl w:val="4B292BB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F0F306E"/>
    <w:multiLevelType w:val="multilevel"/>
    <w:tmpl w:val="4F0F306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580462F"/>
    <w:multiLevelType w:val="multilevel"/>
    <w:tmpl w:val="5580462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E733F4B"/>
    <w:multiLevelType w:val="multilevel"/>
    <w:tmpl w:val="5E733F4B"/>
    <w:lvl w:ilvl="0" w:tentative="0">
      <w:start w:val="1"/>
      <w:numFmt w:val="lowerLetter"/>
      <w:lvlText w:val="%1)"/>
      <w:lvlJc w:val="left"/>
      <w:pPr>
        <w:ind w:left="2280" w:hanging="360"/>
      </w:pPr>
    </w:lvl>
    <w:lvl w:ilvl="1" w:tentative="0">
      <w:start w:val="1"/>
      <w:numFmt w:val="lowerLetter"/>
      <w:lvlText w:val="%2."/>
      <w:lvlJc w:val="left"/>
      <w:pPr>
        <w:ind w:left="3000" w:hanging="360"/>
      </w:pPr>
    </w:lvl>
    <w:lvl w:ilvl="2" w:tentative="0">
      <w:start w:val="1"/>
      <w:numFmt w:val="lowerRoman"/>
      <w:lvlText w:val="%3."/>
      <w:lvlJc w:val="right"/>
      <w:pPr>
        <w:ind w:left="3720" w:hanging="180"/>
      </w:pPr>
    </w:lvl>
    <w:lvl w:ilvl="3" w:tentative="0">
      <w:start w:val="1"/>
      <w:numFmt w:val="decimal"/>
      <w:lvlText w:val="%4."/>
      <w:lvlJc w:val="left"/>
      <w:pPr>
        <w:ind w:left="4440" w:hanging="360"/>
      </w:pPr>
    </w:lvl>
    <w:lvl w:ilvl="4" w:tentative="0">
      <w:start w:val="1"/>
      <w:numFmt w:val="lowerLetter"/>
      <w:lvlText w:val="%5."/>
      <w:lvlJc w:val="left"/>
      <w:pPr>
        <w:ind w:left="5160" w:hanging="360"/>
      </w:pPr>
    </w:lvl>
    <w:lvl w:ilvl="5" w:tentative="0">
      <w:start w:val="1"/>
      <w:numFmt w:val="lowerRoman"/>
      <w:lvlText w:val="%6."/>
      <w:lvlJc w:val="right"/>
      <w:pPr>
        <w:ind w:left="5880" w:hanging="180"/>
      </w:pPr>
    </w:lvl>
    <w:lvl w:ilvl="6" w:tentative="0">
      <w:start w:val="1"/>
      <w:numFmt w:val="decimal"/>
      <w:lvlText w:val="%7."/>
      <w:lvlJc w:val="left"/>
      <w:pPr>
        <w:ind w:left="6600" w:hanging="360"/>
      </w:pPr>
    </w:lvl>
    <w:lvl w:ilvl="7" w:tentative="0">
      <w:start w:val="1"/>
      <w:numFmt w:val="lowerLetter"/>
      <w:lvlText w:val="%8."/>
      <w:lvlJc w:val="left"/>
      <w:pPr>
        <w:ind w:left="7320" w:hanging="360"/>
      </w:pPr>
    </w:lvl>
    <w:lvl w:ilvl="8" w:tentative="0">
      <w:start w:val="1"/>
      <w:numFmt w:val="lowerRoman"/>
      <w:lvlText w:val="%9."/>
      <w:lvlJc w:val="right"/>
      <w:pPr>
        <w:ind w:left="8040" w:hanging="180"/>
      </w:pPr>
    </w:lvl>
  </w:abstractNum>
  <w:abstractNum w:abstractNumId="22">
    <w:nsid w:val="62ED6D61"/>
    <w:multiLevelType w:val="multilevel"/>
    <w:tmpl w:val="62ED6D6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CEC7508"/>
    <w:multiLevelType w:val="multilevel"/>
    <w:tmpl w:val="6CEC750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700A7482"/>
    <w:multiLevelType w:val="multilevel"/>
    <w:tmpl w:val="700A748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1A34CA1"/>
    <w:multiLevelType w:val="multilevel"/>
    <w:tmpl w:val="71A34CA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2"/>
  </w:num>
  <w:num w:numId="3">
    <w:abstractNumId w:val="12"/>
  </w:num>
  <w:num w:numId="4">
    <w:abstractNumId w:val="0"/>
  </w:num>
  <w:num w:numId="5">
    <w:abstractNumId w:val="11"/>
  </w:num>
  <w:num w:numId="6">
    <w:abstractNumId w:val="8"/>
  </w:num>
  <w:num w:numId="7">
    <w:abstractNumId w:val="20"/>
  </w:num>
  <w:num w:numId="8">
    <w:abstractNumId w:val="2"/>
  </w:num>
  <w:num w:numId="9">
    <w:abstractNumId w:val="5"/>
  </w:num>
  <w:num w:numId="10">
    <w:abstractNumId w:val="1"/>
  </w:num>
  <w:num w:numId="11">
    <w:abstractNumId w:val="4"/>
  </w:num>
  <w:num w:numId="12">
    <w:abstractNumId w:val="15"/>
  </w:num>
  <w:num w:numId="13">
    <w:abstractNumId w:val="7"/>
  </w:num>
  <w:num w:numId="14">
    <w:abstractNumId w:val="23"/>
  </w:num>
  <w:num w:numId="15">
    <w:abstractNumId w:val="9"/>
  </w:num>
  <w:num w:numId="16">
    <w:abstractNumId w:val="6"/>
  </w:num>
  <w:num w:numId="17">
    <w:abstractNumId w:val="13"/>
  </w:num>
  <w:num w:numId="18">
    <w:abstractNumId w:val="16"/>
  </w:num>
  <w:num w:numId="19">
    <w:abstractNumId w:val="25"/>
  </w:num>
  <w:num w:numId="20">
    <w:abstractNumId w:val="18"/>
  </w:num>
  <w:num w:numId="21">
    <w:abstractNumId w:val="21"/>
  </w:num>
  <w:num w:numId="22">
    <w:abstractNumId w:val="17"/>
  </w:num>
  <w:num w:numId="23">
    <w:abstractNumId w:val="14"/>
  </w:num>
  <w:num w:numId="24">
    <w:abstractNumId w:val="10"/>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hideSpellingErrors/>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E655B9"/>
    <w:rsid w:val="00004984"/>
    <w:rsid w:val="0002327B"/>
    <w:rsid w:val="00025BFC"/>
    <w:rsid w:val="000321C2"/>
    <w:rsid w:val="000441D7"/>
    <w:rsid w:val="00081480"/>
    <w:rsid w:val="00084A4D"/>
    <w:rsid w:val="00087B34"/>
    <w:rsid w:val="0009634D"/>
    <w:rsid w:val="000B40B8"/>
    <w:rsid w:val="000D0907"/>
    <w:rsid w:val="000E44B0"/>
    <w:rsid w:val="000E4A77"/>
    <w:rsid w:val="000F261C"/>
    <w:rsid w:val="000F4CAB"/>
    <w:rsid w:val="00102F40"/>
    <w:rsid w:val="00125DC8"/>
    <w:rsid w:val="0013284F"/>
    <w:rsid w:val="001400FB"/>
    <w:rsid w:val="001412FC"/>
    <w:rsid w:val="00143088"/>
    <w:rsid w:val="00143E3C"/>
    <w:rsid w:val="001643E5"/>
    <w:rsid w:val="00165E53"/>
    <w:rsid w:val="00177A3D"/>
    <w:rsid w:val="00177BBD"/>
    <w:rsid w:val="00184026"/>
    <w:rsid w:val="00187E69"/>
    <w:rsid w:val="0019493A"/>
    <w:rsid w:val="001A586E"/>
    <w:rsid w:val="001B17D7"/>
    <w:rsid w:val="001F0819"/>
    <w:rsid w:val="00207151"/>
    <w:rsid w:val="002177D0"/>
    <w:rsid w:val="002243BE"/>
    <w:rsid w:val="002256A7"/>
    <w:rsid w:val="00234F30"/>
    <w:rsid w:val="00242517"/>
    <w:rsid w:val="00250F62"/>
    <w:rsid w:val="00266C77"/>
    <w:rsid w:val="0028459E"/>
    <w:rsid w:val="0029101D"/>
    <w:rsid w:val="002A1BD2"/>
    <w:rsid w:val="002C0CE5"/>
    <w:rsid w:val="002C31DA"/>
    <w:rsid w:val="003008F9"/>
    <w:rsid w:val="00331930"/>
    <w:rsid w:val="003339B1"/>
    <w:rsid w:val="00341A25"/>
    <w:rsid w:val="00347F69"/>
    <w:rsid w:val="00363AA5"/>
    <w:rsid w:val="00366238"/>
    <w:rsid w:val="00367917"/>
    <w:rsid w:val="00380393"/>
    <w:rsid w:val="00395136"/>
    <w:rsid w:val="0039774E"/>
    <w:rsid w:val="003A3C90"/>
    <w:rsid w:val="003B04D4"/>
    <w:rsid w:val="003B5E2F"/>
    <w:rsid w:val="003C5448"/>
    <w:rsid w:val="003D4BB0"/>
    <w:rsid w:val="003E3C2E"/>
    <w:rsid w:val="003E470F"/>
    <w:rsid w:val="003F498A"/>
    <w:rsid w:val="003F7BA4"/>
    <w:rsid w:val="00414576"/>
    <w:rsid w:val="004509EF"/>
    <w:rsid w:val="00481AB1"/>
    <w:rsid w:val="0049244F"/>
    <w:rsid w:val="00494E9F"/>
    <w:rsid w:val="004B16A6"/>
    <w:rsid w:val="004C46CF"/>
    <w:rsid w:val="004E6844"/>
    <w:rsid w:val="004E75D7"/>
    <w:rsid w:val="00513492"/>
    <w:rsid w:val="00517337"/>
    <w:rsid w:val="00520296"/>
    <w:rsid w:val="005209FB"/>
    <w:rsid w:val="005227F0"/>
    <w:rsid w:val="0054364D"/>
    <w:rsid w:val="00547CCA"/>
    <w:rsid w:val="005577FD"/>
    <w:rsid w:val="00566B11"/>
    <w:rsid w:val="00572FC7"/>
    <w:rsid w:val="00581F05"/>
    <w:rsid w:val="00586DA3"/>
    <w:rsid w:val="005A22BC"/>
    <w:rsid w:val="005B5C96"/>
    <w:rsid w:val="005F0149"/>
    <w:rsid w:val="005F4880"/>
    <w:rsid w:val="0060125F"/>
    <w:rsid w:val="00604B0F"/>
    <w:rsid w:val="0061062D"/>
    <w:rsid w:val="00620DE2"/>
    <w:rsid w:val="00622B9E"/>
    <w:rsid w:val="00632774"/>
    <w:rsid w:val="00637391"/>
    <w:rsid w:val="00650A37"/>
    <w:rsid w:val="006519DD"/>
    <w:rsid w:val="006534E4"/>
    <w:rsid w:val="006557C7"/>
    <w:rsid w:val="00655B40"/>
    <w:rsid w:val="006562F9"/>
    <w:rsid w:val="006606B0"/>
    <w:rsid w:val="006636DF"/>
    <w:rsid w:val="00667AB8"/>
    <w:rsid w:val="0069213F"/>
    <w:rsid w:val="006B529E"/>
    <w:rsid w:val="006C0F8D"/>
    <w:rsid w:val="006C2542"/>
    <w:rsid w:val="006C4D27"/>
    <w:rsid w:val="006C4FF0"/>
    <w:rsid w:val="006D0F16"/>
    <w:rsid w:val="006D451D"/>
    <w:rsid w:val="006D5920"/>
    <w:rsid w:val="006E0075"/>
    <w:rsid w:val="007159FB"/>
    <w:rsid w:val="00732190"/>
    <w:rsid w:val="007442F3"/>
    <w:rsid w:val="00754AFE"/>
    <w:rsid w:val="0076690F"/>
    <w:rsid w:val="00766CC1"/>
    <w:rsid w:val="007A173C"/>
    <w:rsid w:val="007B0A38"/>
    <w:rsid w:val="007B4346"/>
    <w:rsid w:val="007C6F36"/>
    <w:rsid w:val="007E01DE"/>
    <w:rsid w:val="007E6AD3"/>
    <w:rsid w:val="00812625"/>
    <w:rsid w:val="00837A31"/>
    <w:rsid w:val="0084711C"/>
    <w:rsid w:val="0086499A"/>
    <w:rsid w:val="00864DA8"/>
    <w:rsid w:val="00870ABF"/>
    <w:rsid w:val="00873F32"/>
    <w:rsid w:val="00881C66"/>
    <w:rsid w:val="00885248"/>
    <w:rsid w:val="00885FFB"/>
    <w:rsid w:val="008903FF"/>
    <w:rsid w:val="008A34DE"/>
    <w:rsid w:val="008A7452"/>
    <w:rsid w:val="008A7497"/>
    <w:rsid w:val="008D2425"/>
    <w:rsid w:val="008F0266"/>
    <w:rsid w:val="008F0284"/>
    <w:rsid w:val="008F71BA"/>
    <w:rsid w:val="009012D9"/>
    <w:rsid w:val="00904805"/>
    <w:rsid w:val="0091173C"/>
    <w:rsid w:val="0092383A"/>
    <w:rsid w:val="00926AF9"/>
    <w:rsid w:val="00934920"/>
    <w:rsid w:val="00942D1C"/>
    <w:rsid w:val="00944D75"/>
    <w:rsid w:val="00962328"/>
    <w:rsid w:val="009679D8"/>
    <w:rsid w:val="009A0466"/>
    <w:rsid w:val="009A3C4E"/>
    <w:rsid w:val="009B0B43"/>
    <w:rsid w:val="009E4829"/>
    <w:rsid w:val="009F3F3F"/>
    <w:rsid w:val="009F45A7"/>
    <w:rsid w:val="00A2038E"/>
    <w:rsid w:val="00A2356F"/>
    <w:rsid w:val="00A30FA1"/>
    <w:rsid w:val="00A3245D"/>
    <w:rsid w:val="00A35ED1"/>
    <w:rsid w:val="00A557DC"/>
    <w:rsid w:val="00A571B1"/>
    <w:rsid w:val="00A732D6"/>
    <w:rsid w:val="00A803FA"/>
    <w:rsid w:val="00A8222C"/>
    <w:rsid w:val="00A92DB2"/>
    <w:rsid w:val="00A93276"/>
    <w:rsid w:val="00A938F1"/>
    <w:rsid w:val="00AA3D0C"/>
    <w:rsid w:val="00AC0D3A"/>
    <w:rsid w:val="00AC4F34"/>
    <w:rsid w:val="00AD375E"/>
    <w:rsid w:val="00AE1B24"/>
    <w:rsid w:val="00AE2FAA"/>
    <w:rsid w:val="00AF3421"/>
    <w:rsid w:val="00B00C3C"/>
    <w:rsid w:val="00B04484"/>
    <w:rsid w:val="00B07896"/>
    <w:rsid w:val="00B113BC"/>
    <w:rsid w:val="00B15E92"/>
    <w:rsid w:val="00B378A2"/>
    <w:rsid w:val="00B45916"/>
    <w:rsid w:val="00B521C3"/>
    <w:rsid w:val="00B66446"/>
    <w:rsid w:val="00B843CD"/>
    <w:rsid w:val="00B94433"/>
    <w:rsid w:val="00B97C85"/>
    <w:rsid w:val="00BB308C"/>
    <w:rsid w:val="00BD46F3"/>
    <w:rsid w:val="00BF3A0F"/>
    <w:rsid w:val="00C0272A"/>
    <w:rsid w:val="00C1212B"/>
    <w:rsid w:val="00C17383"/>
    <w:rsid w:val="00C22E6E"/>
    <w:rsid w:val="00C45295"/>
    <w:rsid w:val="00C45D64"/>
    <w:rsid w:val="00C53E54"/>
    <w:rsid w:val="00C61381"/>
    <w:rsid w:val="00C92EFF"/>
    <w:rsid w:val="00CB3342"/>
    <w:rsid w:val="00CB7784"/>
    <w:rsid w:val="00CF00A2"/>
    <w:rsid w:val="00CF314E"/>
    <w:rsid w:val="00CF53A9"/>
    <w:rsid w:val="00D20894"/>
    <w:rsid w:val="00D24162"/>
    <w:rsid w:val="00D25603"/>
    <w:rsid w:val="00D3366D"/>
    <w:rsid w:val="00D33D21"/>
    <w:rsid w:val="00D611A6"/>
    <w:rsid w:val="00D70105"/>
    <w:rsid w:val="00D724E7"/>
    <w:rsid w:val="00DA2773"/>
    <w:rsid w:val="00DB5CCE"/>
    <w:rsid w:val="00DD6A7C"/>
    <w:rsid w:val="00DE1987"/>
    <w:rsid w:val="00DE2F5F"/>
    <w:rsid w:val="00DF36EC"/>
    <w:rsid w:val="00E00142"/>
    <w:rsid w:val="00E034B3"/>
    <w:rsid w:val="00E04B36"/>
    <w:rsid w:val="00E0683A"/>
    <w:rsid w:val="00E116E1"/>
    <w:rsid w:val="00E167B1"/>
    <w:rsid w:val="00E30A52"/>
    <w:rsid w:val="00E32772"/>
    <w:rsid w:val="00E655B9"/>
    <w:rsid w:val="00E664D4"/>
    <w:rsid w:val="00E668E6"/>
    <w:rsid w:val="00E6712C"/>
    <w:rsid w:val="00E74ADF"/>
    <w:rsid w:val="00E77A39"/>
    <w:rsid w:val="00E8134F"/>
    <w:rsid w:val="00E85CBA"/>
    <w:rsid w:val="00E86A34"/>
    <w:rsid w:val="00E87ABA"/>
    <w:rsid w:val="00E94E31"/>
    <w:rsid w:val="00EB4A94"/>
    <w:rsid w:val="00ED3A6D"/>
    <w:rsid w:val="00EE4022"/>
    <w:rsid w:val="00EF57F6"/>
    <w:rsid w:val="00F02A69"/>
    <w:rsid w:val="00F071C1"/>
    <w:rsid w:val="00F20BCC"/>
    <w:rsid w:val="00F21206"/>
    <w:rsid w:val="00F26FAC"/>
    <w:rsid w:val="00F31986"/>
    <w:rsid w:val="00F36098"/>
    <w:rsid w:val="00F4090A"/>
    <w:rsid w:val="00F41CB6"/>
    <w:rsid w:val="00F42ADE"/>
    <w:rsid w:val="00F43F95"/>
    <w:rsid w:val="00F477A1"/>
    <w:rsid w:val="00F54E14"/>
    <w:rsid w:val="00F726E8"/>
    <w:rsid w:val="00F745A7"/>
    <w:rsid w:val="00F86783"/>
    <w:rsid w:val="00F93B36"/>
    <w:rsid w:val="00F94E65"/>
    <w:rsid w:val="00FB7950"/>
    <w:rsid w:val="00FC39EC"/>
    <w:rsid w:val="00FD2771"/>
    <w:rsid w:val="00FE189E"/>
    <w:rsid w:val="00FE3D13"/>
    <w:rsid w:val="00FE4DDE"/>
    <w:rsid w:val="00FF2A7F"/>
    <w:rsid w:val="00FF6DC4"/>
    <w:rsid w:val="153C4227"/>
    <w:rsid w:val="29CF21F4"/>
    <w:rsid w:val="39FF382A"/>
    <w:rsid w:val="3DA76C18"/>
    <w:rsid w:val="4B9BF17B"/>
    <w:rsid w:val="54FEFA7A"/>
    <w:rsid w:val="5EB7EA12"/>
    <w:rsid w:val="5F3F39FC"/>
    <w:rsid w:val="6F7E3B3F"/>
    <w:rsid w:val="756B0DF9"/>
    <w:rsid w:val="7A9B8F0D"/>
    <w:rsid w:val="7DEFD7C6"/>
    <w:rsid w:val="7F7F7D1F"/>
    <w:rsid w:val="7FB36F54"/>
    <w:rsid w:val="7FE246D3"/>
    <w:rsid w:val="7FE7F929"/>
    <w:rsid w:val="7FF862F1"/>
    <w:rsid w:val="7FFB5208"/>
    <w:rsid w:val="9FFFC0CA"/>
    <w:rsid w:val="D5DF4687"/>
    <w:rsid w:val="DA710D6C"/>
    <w:rsid w:val="DD774494"/>
    <w:rsid w:val="DF5F4794"/>
    <w:rsid w:val="EA7EB736"/>
    <w:rsid w:val="EF7F237E"/>
    <w:rsid w:val="FBBB7FEF"/>
    <w:rsid w:val="FCDB95B1"/>
    <w:rsid w:val="FF6B764B"/>
    <w:rsid w:val="FF7E116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en-US"/>
    </w:rPr>
  </w:style>
  <w:style w:type="paragraph" w:styleId="2">
    <w:name w:val="heading 1"/>
    <w:basedOn w:val="1"/>
    <w:next w:val="1"/>
    <w:link w:val="20"/>
    <w:qFormat/>
    <w:uiPriority w:val="9"/>
    <w:pPr>
      <w:spacing w:before="480" w:after="0"/>
      <w:contextualSpacing/>
      <w:outlineLvl w:val="0"/>
    </w:pPr>
    <w:rPr>
      <w:rFonts w:ascii="Cambria" w:hAnsi="Cambria" w:eastAsia="Times New Roman"/>
      <w:b/>
      <w:bCs/>
      <w:sz w:val="28"/>
      <w:szCs w:val="28"/>
      <w:lang w:val="id-ID"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unhideWhenUsed/>
    <w:uiPriority w:val="0"/>
    <w:pPr>
      <w:spacing w:after="0" w:line="240" w:lineRule="auto"/>
    </w:pPr>
    <w:rPr>
      <w:rFonts w:ascii="Tahoma" w:hAnsi="Tahoma" w:cs="Tahoma"/>
      <w:sz w:val="16"/>
      <w:szCs w:val="16"/>
    </w:rPr>
  </w:style>
  <w:style w:type="paragraph" w:styleId="6">
    <w:name w:val="Body Text"/>
    <w:basedOn w:val="1"/>
    <w:link w:val="15"/>
    <w:qFormat/>
    <w:uiPriority w:val="0"/>
    <w:pPr>
      <w:spacing w:after="0" w:line="240" w:lineRule="auto"/>
      <w:jc w:val="center"/>
    </w:pPr>
    <w:rPr>
      <w:rFonts w:ascii="Times New Roman" w:hAnsi="Times New Roman" w:eastAsia="Times New Roman"/>
      <w:b/>
      <w:sz w:val="24"/>
      <w:szCs w:val="20"/>
      <w:lang w:bidi="ar-SA"/>
    </w:rPr>
  </w:style>
  <w:style w:type="paragraph" w:styleId="7">
    <w:name w:val="Body Text 2"/>
    <w:basedOn w:val="1"/>
    <w:link w:val="17"/>
    <w:semiHidden/>
    <w:unhideWhenUsed/>
    <w:qFormat/>
    <w:uiPriority w:val="99"/>
    <w:pPr>
      <w:spacing w:after="120" w:line="480" w:lineRule="auto"/>
    </w:pPr>
  </w:style>
  <w:style w:type="paragraph" w:styleId="8">
    <w:name w:val="Body Text Indent"/>
    <w:basedOn w:val="1"/>
    <w:link w:val="19"/>
    <w:semiHidden/>
    <w:unhideWhenUsed/>
    <w:qFormat/>
    <w:uiPriority w:val="99"/>
    <w:pPr>
      <w:spacing w:after="120"/>
      <w:ind w:left="283"/>
    </w:pPr>
  </w:style>
  <w:style w:type="paragraph" w:styleId="9">
    <w:name w:val="footer"/>
    <w:basedOn w:val="1"/>
    <w:link w:val="28"/>
    <w:unhideWhenUsed/>
    <w:uiPriority w:val="99"/>
    <w:pPr>
      <w:tabs>
        <w:tab w:val="center" w:pos="4680"/>
        <w:tab w:val="right" w:pos="9360"/>
      </w:tabs>
    </w:pPr>
  </w:style>
  <w:style w:type="paragraph" w:styleId="10">
    <w:name w:val="header"/>
    <w:basedOn w:val="1"/>
    <w:link w:val="27"/>
    <w:unhideWhenUsed/>
    <w:qFormat/>
    <w:uiPriority w:val="99"/>
    <w:pPr>
      <w:tabs>
        <w:tab w:val="center" w:pos="4680"/>
        <w:tab w:val="right" w:pos="9360"/>
      </w:tabs>
    </w:pPr>
  </w:style>
  <w:style w:type="paragraph" w:styleId="11">
    <w:name w:val="Normal (Web)"/>
    <w:basedOn w:val="1"/>
    <w:unhideWhenUsed/>
    <w:qFormat/>
    <w:uiPriority w:val="0"/>
    <w:pPr>
      <w:spacing w:before="100" w:beforeAutospacing="1" w:after="100" w:afterAutospacing="1" w:line="240" w:lineRule="auto"/>
    </w:pPr>
    <w:rPr>
      <w:rFonts w:ascii="Times New Roman" w:hAnsi="Times New Roman" w:eastAsia="Times New Roman"/>
      <w:sz w:val="24"/>
      <w:szCs w:val="24"/>
      <w:lang w:bidi="ar-SA"/>
    </w:rPr>
  </w:style>
  <w:style w:type="paragraph" w:styleId="12">
    <w:name w:val="Plain Text"/>
    <w:basedOn w:val="1"/>
    <w:link w:val="14"/>
    <w:unhideWhenUsed/>
    <w:qFormat/>
    <w:uiPriority w:val="99"/>
    <w:pPr>
      <w:spacing w:after="0" w:line="240" w:lineRule="auto"/>
    </w:pPr>
    <w:rPr>
      <w:rFonts w:ascii="Consolas" w:hAnsi="Consolas"/>
      <w:sz w:val="21"/>
      <w:szCs w:val="21"/>
    </w:rPr>
  </w:style>
  <w:style w:type="table" w:styleId="13">
    <w:name w:val="Table Grid"/>
    <w:basedOn w:val="4"/>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4">
    <w:name w:val="Plain Text Char"/>
    <w:link w:val="12"/>
    <w:qFormat/>
    <w:uiPriority w:val="99"/>
    <w:rPr>
      <w:rFonts w:ascii="Consolas" w:hAnsi="Consolas" w:eastAsia="Calibri" w:cs="Times New Roman"/>
      <w:sz w:val="21"/>
      <w:szCs w:val="21"/>
      <w:lang w:val="en-US" w:bidi="en-US"/>
    </w:rPr>
  </w:style>
  <w:style w:type="character" w:customStyle="1" w:styleId="15">
    <w:name w:val="Body Text Char"/>
    <w:link w:val="6"/>
    <w:qFormat/>
    <w:uiPriority w:val="0"/>
    <w:rPr>
      <w:rFonts w:ascii="Times New Roman" w:hAnsi="Times New Roman" w:eastAsia="Times New Roman" w:cs="Times New Roman"/>
      <w:b/>
      <w:sz w:val="24"/>
      <w:szCs w:val="20"/>
      <w:lang w:val="en-US"/>
    </w:rPr>
  </w:style>
  <w:style w:type="paragraph" w:styleId="16">
    <w:name w:val="List Paragraph"/>
    <w:basedOn w:val="1"/>
    <w:qFormat/>
    <w:uiPriority w:val="34"/>
    <w:pPr>
      <w:ind w:left="720"/>
      <w:contextualSpacing/>
    </w:pPr>
    <w:rPr>
      <w:lang w:bidi="ar-SA"/>
    </w:rPr>
  </w:style>
  <w:style w:type="character" w:customStyle="1" w:styleId="17">
    <w:name w:val="Body Text 2 Char"/>
    <w:link w:val="7"/>
    <w:semiHidden/>
    <w:qFormat/>
    <w:uiPriority w:val="99"/>
    <w:rPr>
      <w:rFonts w:ascii="Calibri" w:hAnsi="Calibri" w:eastAsia="Calibri" w:cs="Times New Roman"/>
      <w:lang w:val="en-US" w:bidi="en-US"/>
    </w:rPr>
  </w:style>
  <w:style w:type="character" w:customStyle="1" w:styleId="18">
    <w:name w:val="Balloon Text Char"/>
    <w:link w:val="5"/>
    <w:qFormat/>
    <w:uiPriority w:val="0"/>
    <w:rPr>
      <w:rFonts w:ascii="Tahoma" w:hAnsi="Tahoma" w:eastAsia="Calibri" w:cs="Tahoma"/>
      <w:sz w:val="16"/>
      <w:szCs w:val="16"/>
      <w:lang w:val="en-US" w:bidi="en-US"/>
    </w:rPr>
  </w:style>
  <w:style w:type="character" w:customStyle="1" w:styleId="19">
    <w:name w:val="Body Text Indent Char"/>
    <w:link w:val="8"/>
    <w:semiHidden/>
    <w:qFormat/>
    <w:uiPriority w:val="99"/>
    <w:rPr>
      <w:rFonts w:ascii="Calibri" w:hAnsi="Calibri" w:eastAsia="Calibri" w:cs="Times New Roman"/>
      <w:lang w:val="en-US" w:bidi="en-US"/>
    </w:rPr>
  </w:style>
  <w:style w:type="character" w:customStyle="1" w:styleId="20">
    <w:name w:val="Heading 1 Char"/>
    <w:link w:val="2"/>
    <w:qFormat/>
    <w:uiPriority w:val="9"/>
    <w:rPr>
      <w:rFonts w:ascii="Cambria" w:hAnsi="Cambria" w:eastAsia="Times New Roman" w:cs="Times New Roman"/>
      <w:b/>
      <w:bCs/>
      <w:sz w:val="28"/>
      <w:szCs w:val="28"/>
    </w:rPr>
  </w:style>
  <w:style w:type="paragraph" w:styleId="21">
    <w:name w:val="No Spacing"/>
    <w:qFormat/>
    <w:uiPriority w:val="1"/>
    <w:rPr>
      <w:rFonts w:ascii="Calibri" w:hAnsi="Calibri" w:eastAsia="Times New Roman" w:cs="Times New Roman"/>
      <w:sz w:val="22"/>
      <w:szCs w:val="22"/>
      <w:lang w:val="en-US" w:eastAsia="en-US" w:bidi="ar-SA"/>
    </w:rPr>
  </w:style>
  <w:style w:type="character" w:customStyle="1" w:styleId="22">
    <w:name w:val="apple-converted-space"/>
    <w:basedOn w:val="3"/>
    <w:qFormat/>
    <w:uiPriority w:val="0"/>
  </w:style>
  <w:style w:type="character" w:customStyle="1" w:styleId="23">
    <w:name w:val="a"/>
    <w:basedOn w:val="3"/>
    <w:qFormat/>
    <w:uiPriority w:val="0"/>
  </w:style>
  <w:style w:type="character" w:customStyle="1" w:styleId="24">
    <w:name w:val="l6"/>
    <w:basedOn w:val="3"/>
    <w:qFormat/>
    <w:uiPriority w:val="0"/>
  </w:style>
  <w:style w:type="character" w:customStyle="1" w:styleId="25">
    <w:name w:val="l7"/>
    <w:basedOn w:val="3"/>
    <w:qFormat/>
    <w:uiPriority w:val="0"/>
  </w:style>
  <w:style w:type="paragraph" w:customStyle="1" w:styleId="26">
    <w:name w:val="Default"/>
    <w:qFormat/>
    <w:uiPriority w:val="0"/>
    <w:pPr>
      <w:autoSpaceDE w:val="0"/>
      <w:autoSpaceDN w:val="0"/>
      <w:adjustRightInd w:val="0"/>
    </w:pPr>
    <w:rPr>
      <w:rFonts w:ascii="Arial Narrow" w:hAnsi="Arial Narrow" w:eastAsia="Calibri" w:cs="Arial Narrow"/>
      <w:color w:val="000000"/>
      <w:sz w:val="24"/>
      <w:szCs w:val="24"/>
      <w:lang w:val="id-ID" w:eastAsia="id-ID" w:bidi="ar-SA"/>
    </w:rPr>
  </w:style>
  <w:style w:type="character" w:customStyle="1" w:styleId="27">
    <w:name w:val="Header Char"/>
    <w:link w:val="10"/>
    <w:uiPriority w:val="99"/>
    <w:rPr>
      <w:sz w:val="22"/>
      <w:szCs w:val="22"/>
      <w:lang w:bidi="en-US"/>
    </w:rPr>
  </w:style>
  <w:style w:type="character" w:customStyle="1" w:styleId="28">
    <w:name w:val="Footer Char"/>
    <w:link w:val="9"/>
    <w:qFormat/>
    <w:uiPriority w:val="99"/>
    <w:rPr>
      <w:sz w:val="22"/>
      <w:szCs w:val="22"/>
      <w:lang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2280</Words>
  <Characters>13000</Characters>
  <Lines>108</Lines>
  <Paragraphs>30</Paragraphs>
  <TotalTime>41</TotalTime>
  <ScaleCrop>false</ScaleCrop>
  <LinksUpToDate>false</LinksUpToDate>
  <CharactersWithSpaces>15250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2019-01-01T14:50:00Z</dcterms:created>
  <dc:creator>asus</dc:creator>
  <cp:lastModifiedBy>arifm</cp:lastModifiedBy>
  <cp:lastPrinted>2017-04-07T12:54:00Z</cp:lastPrinted>
  <dcterms:modified xsi:type="dcterms:W3CDTF">2024-01-30T07:07:55Z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