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pPr w:leftFromText="180" w:rightFromText="180" w:vertAnchor="page" w:horzAnchor="margin" w:tblpY="1132"/>
        <w:tblW w:w="9747" w:type="dxa"/>
        <w:tblInd w:w="0" w:type="dxa"/>
        <w:tblBorders>
          <w:top w:val="none" w:color="auto" w:sz="0" w:space="0"/>
          <w:left w:val="none" w:color="auto" w:sz="0" w:space="0"/>
          <w:bottom w:val="thinThickSmallGap" w:color="auto" w:sz="24" w:space="0"/>
          <w:right w:val="none" w:color="auto" w:sz="0" w:space="0"/>
          <w:insideH w:val="thinThickSmallGap" w:color="auto" w:sz="24" w:space="0"/>
          <w:insideV w:val="none" w:color="auto" w:sz="0" w:space="0"/>
        </w:tblBorders>
        <w:tblLayout w:type="autofit"/>
        <w:tblCellMar>
          <w:top w:w="0" w:type="dxa"/>
          <w:left w:w="108" w:type="dxa"/>
          <w:bottom w:w="0" w:type="dxa"/>
          <w:right w:w="108" w:type="dxa"/>
        </w:tblCellMar>
      </w:tblPr>
      <w:tblGrid>
        <w:gridCol w:w="2093"/>
        <w:gridCol w:w="7654"/>
      </w:tblGrid>
      <w:tr>
        <w:tblPrEx>
          <w:tblBorders>
            <w:top w:val="none" w:color="auto" w:sz="0" w:space="0"/>
            <w:left w:val="none" w:color="auto" w:sz="0" w:space="0"/>
            <w:bottom w:val="thinThickSmallGap" w:color="auto" w:sz="24" w:space="0"/>
            <w:right w:val="none" w:color="auto" w:sz="0" w:space="0"/>
            <w:insideH w:val="thinThickSmallGap" w:color="auto" w:sz="24" w:space="0"/>
            <w:insideV w:val="none" w:color="auto" w:sz="0" w:space="0"/>
          </w:tblBorders>
          <w:tblCellMar>
            <w:top w:w="0" w:type="dxa"/>
            <w:left w:w="108" w:type="dxa"/>
            <w:bottom w:w="0" w:type="dxa"/>
            <w:right w:w="108" w:type="dxa"/>
          </w:tblCellMar>
        </w:tblPrEx>
        <w:tc>
          <w:tcPr>
            <w:tcW w:w="2093" w:type="dxa"/>
            <w:shd w:val="clear" w:color="auto" w:fill="auto"/>
          </w:tcPr>
          <w:p>
            <w:pPr>
              <w:spacing w:after="0" w:line="240" w:lineRule="auto"/>
              <w:rPr>
                <w:rFonts w:ascii="Bookman Old Style" w:hAnsi="Bookman Old Style"/>
              </w:rPr>
            </w:pPr>
            <w:r>
              <w:rPr>
                <w:rFonts w:ascii="Bookman Old Style" w:hAnsi="Bookman Old Style"/>
                <w:b/>
                <w:sz w:val="24"/>
                <w:szCs w:val="24"/>
              </w:rPr>
              <w:drawing>
                <wp:anchor distT="0" distB="0" distL="114300" distR="114300" simplePos="0" relativeHeight="251659264" behindDoc="0" locked="0" layoutInCell="1" allowOverlap="1">
                  <wp:simplePos x="0" y="0"/>
                  <wp:positionH relativeFrom="column">
                    <wp:posOffset>0</wp:posOffset>
                  </wp:positionH>
                  <wp:positionV relativeFrom="paragraph">
                    <wp:posOffset>-85090</wp:posOffset>
                  </wp:positionV>
                  <wp:extent cx="1278255" cy="1259205"/>
                  <wp:effectExtent l="19050" t="0" r="0" b="0"/>
                  <wp:wrapNone/>
                  <wp:docPr id="37" name="Picture 9" descr="Description: http://bintankab.go.id/master/wp-content/uploads/2013/05/bintan.png"/>
                  <wp:cNvGraphicFramePr/>
                  <a:graphic xmlns:a="http://schemas.openxmlformats.org/drawingml/2006/main">
                    <a:graphicData uri="http://schemas.openxmlformats.org/drawingml/2006/picture">
                      <pic:pic xmlns:pic="http://schemas.openxmlformats.org/drawingml/2006/picture">
                        <pic:nvPicPr>
                          <pic:cNvPr id="37" name="Picture 9" descr="Description: http://bintankab.go.id/master/wp-content/uploads/2013/05/bintan.png"/>
                          <pic:cNvPicPr/>
                        </pic:nvPicPr>
                        <pic:blipFill>
                          <a:blip r:embed="rId6" r:link="rId7">
                            <a:extLst>
                              <a:ext uri="{28A0092B-C50C-407E-A947-70E740481C1C}">
                                <a14:useLocalDpi xmlns:a14="http://schemas.microsoft.com/office/drawing/2010/main" val="0"/>
                              </a:ext>
                            </a:extLst>
                          </a:blip>
                          <a:srcRect/>
                          <a:stretch>
                            <a:fillRect/>
                          </a:stretch>
                        </pic:blipFill>
                        <pic:spPr>
                          <a:xfrm>
                            <a:off x="0" y="0"/>
                            <a:ext cx="1278255" cy="1259205"/>
                          </a:xfrm>
                          <a:prstGeom prst="rect">
                            <a:avLst/>
                          </a:prstGeom>
                          <a:noFill/>
                          <a:ln>
                            <a:noFill/>
                          </a:ln>
                        </pic:spPr>
                      </pic:pic>
                    </a:graphicData>
                  </a:graphic>
                </wp:anchor>
              </w:drawing>
            </w:r>
          </w:p>
        </w:tc>
        <w:tc>
          <w:tcPr>
            <w:tcW w:w="7654" w:type="dxa"/>
            <w:shd w:val="clear" w:color="auto" w:fill="auto"/>
          </w:tcPr>
          <w:p>
            <w:pPr>
              <w:spacing w:after="0" w:line="240" w:lineRule="auto"/>
              <w:ind w:right="175"/>
              <w:jc w:val="center"/>
              <w:rPr>
                <w:rFonts w:ascii="Bookman Old Style" w:hAnsi="Bookman Old Style" w:cs="Arial"/>
                <w:b/>
                <w:sz w:val="28"/>
              </w:rPr>
            </w:pPr>
            <w:r>
              <w:rPr>
                <w:rFonts w:ascii="Bookman Old Style" w:hAnsi="Bookman Old Style" w:cs="Arial"/>
                <w:b/>
                <w:sz w:val="28"/>
              </w:rPr>
              <w:t>PEMERINTAH KABUPATEN BINTAN</w:t>
            </w:r>
          </w:p>
          <w:p>
            <w:pPr>
              <w:spacing w:after="0" w:line="240" w:lineRule="auto"/>
              <w:ind w:right="175"/>
              <w:jc w:val="center"/>
              <w:rPr>
                <w:rFonts w:ascii="Bookman Old Style" w:hAnsi="Bookman Old Style" w:cs="Arial"/>
                <w:b/>
                <w:sz w:val="28"/>
                <w:szCs w:val="36"/>
              </w:rPr>
            </w:pPr>
            <w:r>
              <w:rPr>
                <w:rFonts w:ascii="Bookman Old Style" w:hAnsi="Bookman Old Style" w:cs="Arial"/>
                <w:b/>
                <w:sz w:val="28"/>
                <w:szCs w:val="36"/>
              </w:rPr>
              <w:t>DINAS KESEHATAN</w:t>
            </w:r>
          </w:p>
          <w:p>
            <w:pPr>
              <w:spacing w:after="0" w:line="240" w:lineRule="auto"/>
              <w:ind w:right="175"/>
              <w:jc w:val="center"/>
              <w:rPr>
                <w:rFonts w:ascii="Bookman Old Style" w:hAnsi="Bookman Old Style" w:cs="Arial"/>
                <w:b/>
                <w:sz w:val="36"/>
                <w:szCs w:val="36"/>
              </w:rPr>
            </w:pPr>
            <w:r>
              <w:rPr>
                <w:rFonts w:ascii="Bookman Old Style" w:hAnsi="Bookman Old Style" w:cs="Arial"/>
                <w:b/>
                <w:sz w:val="36"/>
                <w:szCs w:val="36"/>
              </w:rPr>
              <w:t>UPTD PUSKESMAS BERAKIT</w:t>
            </w:r>
          </w:p>
          <w:p>
            <w:pPr>
              <w:spacing w:after="0" w:line="240" w:lineRule="auto"/>
              <w:ind w:right="175"/>
              <w:rPr>
                <w:rFonts w:ascii="Bookman Old Style" w:hAnsi="Bookman Old Style" w:cs="Arial"/>
                <w:b/>
                <w:sz w:val="36"/>
                <w:szCs w:val="36"/>
              </w:rPr>
            </w:pPr>
            <w:r>
              <w:rPr>
                <w:rFonts w:ascii="Bookman Old Style" w:hAnsi="Bookman Old Style" w:cs="Arial"/>
              </w:rPr>
              <w:t>JL. Bathin Muhammad Ali Desa Berakit Kecamatan Teluk Sebong</w:t>
            </w:r>
          </w:p>
          <w:p>
            <w:pPr>
              <w:spacing w:after="0" w:line="240" w:lineRule="auto"/>
              <w:ind w:right="175"/>
              <w:jc w:val="center"/>
              <w:rPr>
                <w:rFonts w:ascii="Bookman Old Style" w:hAnsi="Bookman Old Style" w:cs="Arial"/>
                <w:color w:val="000000" w:themeColor="text1"/>
              </w:rPr>
            </w:pPr>
            <w:r>
              <w:rPr>
                <w:rFonts w:ascii="Bookman Old Style" w:hAnsi="Bookman Old Style" w:cs="Arial"/>
              </w:rPr>
              <w:t xml:space="preserve">Email: </w:t>
            </w:r>
            <w:r>
              <w:fldChar w:fldCharType="begin"/>
            </w:r>
            <w:r>
              <w:instrText xml:space="preserve"> HYPERLINK "mailto:pkm.berakit@gmail.com" </w:instrText>
            </w:r>
            <w:r>
              <w:fldChar w:fldCharType="separate"/>
            </w:r>
            <w:r>
              <w:rPr>
                <w:rStyle w:val="4"/>
                <w:rFonts w:ascii="Bookman Old Style" w:hAnsi="Bookman Old Style" w:cs="Arial"/>
                <w:color w:val="000000" w:themeColor="text1"/>
                <w:u w:val="none"/>
              </w:rPr>
              <w:t>pkm.berakit@gmail.com</w:t>
            </w:r>
            <w:r>
              <w:rPr>
                <w:rStyle w:val="4"/>
                <w:rFonts w:ascii="Bookman Old Style" w:hAnsi="Bookman Old Style" w:cs="Arial"/>
                <w:color w:val="000000" w:themeColor="text1"/>
                <w:u w:val="none"/>
              </w:rPr>
              <w:fldChar w:fldCharType="end"/>
            </w:r>
          </w:p>
          <w:p>
            <w:pPr>
              <w:spacing w:after="0" w:line="240" w:lineRule="auto"/>
              <w:ind w:right="175"/>
              <w:jc w:val="center"/>
              <w:rPr>
                <w:rFonts w:ascii="Bookman Old Style" w:hAnsi="Bookman Old Style" w:cs="Arial"/>
                <w:color w:val="000000" w:themeColor="text1"/>
              </w:rPr>
            </w:pPr>
          </w:p>
        </w:tc>
      </w:tr>
    </w:tbl>
    <w:p>
      <w:pPr>
        <w:spacing w:after="0" w:line="240" w:lineRule="auto"/>
        <w:ind w:left="0" w:firstLine="0"/>
        <w:jc w:val="center"/>
        <w:rPr>
          <w:rFonts w:ascii="Bookman Old Style" w:hAnsi="Bookman Old Style" w:cs="Arial"/>
          <w:b/>
          <w:sz w:val="24"/>
          <w:szCs w:val="24"/>
        </w:rPr>
      </w:pPr>
    </w:p>
    <w:p>
      <w:pPr>
        <w:spacing w:after="0" w:line="360" w:lineRule="auto"/>
        <w:ind w:left="0" w:firstLine="0"/>
        <w:jc w:val="center"/>
        <w:rPr>
          <w:rFonts w:ascii="Bookman Old Style" w:hAnsi="Bookman Old Style" w:cs="Arial"/>
          <w:b/>
          <w:sz w:val="24"/>
          <w:szCs w:val="24"/>
        </w:rPr>
      </w:pPr>
      <w:r>
        <w:rPr>
          <w:rFonts w:ascii="Bookman Old Style" w:hAnsi="Bookman Old Style" w:cs="Arial"/>
          <w:b/>
          <w:sz w:val="24"/>
          <w:szCs w:val="24"/>
        </w:rPr>
        <w:t>NOTULA</w:t>
      </w:r>
    </w:p>
    <w:p>
      <w:pPr>
        <w:spacing w:line="360" w:lineRule="auto"/>
        <w:rPr>
          <w:rFonts w:ascii="Bookman Old Style" w:hAnsi="Bookman Old Style" w:cs="Arial"/>
          <w:color w:val="000000" w:themeColor="text1"/>
          <w:sz w:val="24"/>
          <w:szCs w:val="24"/>
          <w:lang w:val="en-GB"/>
        </w:rPr>
      </w:pPr>
      <w:r>
        <w:rPr>
          <w:rFonts w:ascii="Bookman Old Style" w:hAnsi="Bookman Old Style" w:cs="Arial"/>
          <w:color w:val="000000" w:themeColor="text1"/>
          <w:sz w:val="24"/>
          <w:szCs w:val="24"/>
        </w:rPr>
        <w:t>Sidang/ Rapat</w:t>
      </w:r>
      <w:r>
        <w:rPr>
          <w:rFonts w:ascii="Bookman Old Style" w:hAnsi="Bookman Old Style" w:cs="Arial"/>
          <w:color w:val="000000" w:themeColor="text1"/>
          <w:sz w:val="24"/>
          <w:szCs w:val="24"/>
        </w:rPr>
        <w:tab/>
      </w:r>
      <w:r>
        <w:rPr>
          <w:rFonts w:ascii="Bookman Old Style" w:hAnsi="Bookman Old Style" w:cs="Arial"/>
          <w:color w:val="000000" w:themeColor="text1"/>
          <w:sz w:val="24"/>
          <w:szCs w:val="24"/>
        </w:rPr>
        <w:tab/>
      </w:r>
      <w:r>
        <w:rPr>
          <w:rFonts w:ascii="Bookman Old Style" w:hAnsi="Bookman Old Style" w:cs="Arial"/>
          <w:color w:val="000000" w:themeColor="text1"/>
          <w:sz w:val="24"/>
          <w:szCs w:val="24"/>
        </w:rPr>
        <w:t xml:space="preserve">: </w:t>
      </w:r>
      <w:r>
        <w:rPr>
          <w:rFonts w:ascii="Bookman Old Style" w:hAnsi="Bookman Old Style" w:cs="Arial"/>
          <w:color w:val="000000" w:themeColor="text1"/>
          <w:sz w:val="24"/>
          <w:szCs w:val="24"/>
          <w:lang w:val="en-GB"/>
        </w:rPr>
        <w:t>Pembahasan Formularium Puskesmas</w:t>
      </w:r>
    </w:p>
    <w:p>
      <w:pPr>
        <w:spacing w:line="360" w:lineRule="auto"/>
        <w:rPr>
          <w:rFonts w:ascii="Bookman Old Style" w:hAnsi="Bookman Old Style" w:cs="Arial"/>
          <w:color w:val="000000" w:themeColor="text1"/>
          <w:sz w:val="24"/>
          <w:szCs w:val="24"/>
          <w:lang w:val="en-GB"/>
        </w:rPr>
      </w:pPr>
      <w:r>
        <w:rPr>
          <w:rFonts w:ascii="Bookman Old Style" w:hAnsi="Bookman Old Style" w:cs="Arial"/>
          <w:color w:val="000000" w:themeColor="text1"/>
          <w:sz w:val="24"/>
          <w:szCs w:val="24"/>
        </w:rPr>
        <w:t>Hari/ Tanggal</w:t>
      </w:r>
      <w:r>
        <w:rPr>
          <w:rFonts w:ascii="Bookman Old Style" w:hAnsi="Bookman Old Style" w:cs="Arial"/>
          <w:color w:val="000000" w:themeColor="text1"/>
          <w:sz w:val="24"/>
          <w:szCs w:val="24"/>
        </w:rPr>
        <w:tab/>
      </w:r>
      <w:r>
        <w:rPr>
          <w:rFonts w:ascii="Bookman Old Style" w:hAnsi="Bookman Old Style" w:cs="Arial"/>
          <w:color w:val="000000" w:themeColor="text1"/>
          <w:sz w:val="24"/>
          <w:szCs w:val="24"/>
        </w:rPr>
        <w:tab/>
      </w:r>
      <w:r>
        <w:rPr>
          <w:rFonts w:ascii="Bookman Old Style" w:hAnsi="Bookman Old Style" w:cs="Arial"/>
          <w:color w:val="000000" w:themeColor="text1"/>
          <w:sz w:val="24"/>
          <w:szCs w:val="24"/>
        </w:rPr>
        <w:t xml:space="preserve">: </w:t>
      </w:r>
      <w:r>
        <w:rPr>
          <w:rFonts w:ascii="Bookman Old Style" w:hAnsi="Bookman Old Style" w:cs="Arial"/>
          <w:color w:val="000000" w:themeColor="text1"/>
          <w:sz w:val="24"/>
          <w:szCs w:val="24"/>
          <w:lang w:val="en-GB"/>
        </w:rPr>
        <w:t>19 Februari 2024</w:t>
      </w:r>
    </w:p>
    <w:p>
      <w:pPr>
        <w:spacing w:line="360" w:lineRule="auto"/>
        <w:rPr>
          <w:rFonts w:ascii="Bookman Old Style" w:hAnsi="Bookman Old Style" w:cs="Arial"/>
          <w:color w:val="000000" w:themeColor="text1"/>
          <w:sz w:val="24"/>
          <w:szCs w:val="24"/>
        </w:rPr>
      </w:pPr>
      <w:r>
        <w:rPr>
          <w:rFonts w:ascii="Bookman Old Style" w:hAnsi="Bookman Old Style" w:cs="Arial"/>
          <w:color w:val="000000" w:themeColor="text1"/>
          <w:sz w:val="24"/>
          <w:szCs w:val="24"/>
        </w:rPr>
        <w:t>Waktu Panggilan</w:t>
      </w:r>
      <w:r>
        <w:rPr>
          <w:rFonts w:ascii="Bookman Old Style" w:hAnsi="Bookman Old Style" w:cs="Arial"/>
          <w:color w:val="000000" w:themeColor="text1"/>
          <w:sz w:val="24"/>
          <w:szCs w:val="24"/>
        </w:rPr>
        <w:tab/>
      </w:r>
      <w:r>
        <w:rPr>
          <w:rFonts w:ascii="Bookman Old Style" w:hAnsi="Bookman Old Style" w:cs="Arial"/>
          <w:color w:val="000000" w:themeColor="text1"/>
          <w:sz w:val="24"/>
          <w:szCs w:val="24"/>
        </w:rPr>
        <w:tab/>
      </w:r>
      <w:r>
        <w:rPr>
          <w:rFonts w:ascii="Bookman Old Style" w:hAnsi="Bookman Old Style" w:cs="Arial"/>
          <w:color w:val="000000" w:themeColor="text1"/>
          <w:sz w:val="24"/>
          <w:szCs w:val="24"/>
        </w:rPr>
        <w:t xml:space="preserve">: Jam </w:t>
      </w:r>
      <w:r>
        <w:rPr>
          <w:rFonts w:ascii="Bookman Old Style" w:hAnsi="Bookman Old Style" w:cs="Arial"/>
          <w:color w:val="000000" w:themeColor="text1"/>
          <w:sz w:val="24"/>
          <w:szCs w:val="24"/>
          <w:lang w:val="en-GB"/>
        </w:rPr>
        <w:t>13.00</w:t>
      </w:r>
      <w:r>
        <w:rPr>
          <w:rFonts w:ascii="Bookman Old Style" w:hAnsi="Bookman Old Style" w:cs="Arial"/>
          <w:color w:val="000000" w:themeColor="text1"/>
          <w:sz w:val="24"/>
          <w:szCs w:val="24"/>
        </w:rPr>
        <w:t xml:space="preserve"> s/d Selasai</w:t>
      </w:r>
    </w:p>
    <w:p>
      <w:pPr>
        <w:spacing w:line="360" w:lineRule="auto"/>
        <w:rPr>
          <w:rFonts w:ascii="Bookman Old Style" w:hAnsi="Bookman Old Style" w:cs="Arial"/>
          <w:color w:val="000000" w:themeColor="text1"/>
          <w:sz w:val="24"/>
          <w:szCs w:val="24"/>
        </w:rPr>
      </w:pPr>
      <w:r>
        <w:rPr>
          <w:rFonts w:ascii="Bookman Old Style" w:hAnsi="Bookman Old Style" w:cs="Arial"/>
          <w:color w:val="000000" w:themeColor="text1"/>
          <w:sz w:val="24"/>
          <w:szCs w:val="24"/>
        </w:rPr>
        <w:t>Waktu Sidang/Rapat</w:t>
      </w:r>
      <w:r>
        <w:rPr>
          <w:rFonts w:ascii="Bookman Old Style" w:hAnsi="Bookman Old Style" w:cs="Arial"/>
          <w:color w:val="000000" w:themeColor="text1"/>
          <w:sz w:val="24"/>
          <w:szCs w:val="24"/>
        </w:rPr>
        <w:tab/>
      </w:r>
      <w:r>
        <w:rPr>
          <w:rFonts w:ascii="Bookman Old Style" w:hAnsi="Bookman Old Style" w:cs="Arial"/>
          <w:color w:val="000000" w:themeColor="text1"/>
          <w:sz w:val="24"/>
          <w:szCs w:val="24"/>
        </w:rPr>
        <w:t xml:space="preserve">: Jam </w:t>
      </w:r>
      <w:r>
        <w:rPr>
          <w:rFonts w:ascii="Bookman Old Style" w:hAnsi="Bookman Old Style" w:cs="Arial"/>
          <w:color w:val="000000" w:themeColor="text1"/>
          <w:sz w:val="24"/>
          <w:szCs w:val="24"/>
          <w:lang w:val="en-GB"/>
        </w:rPr>
        <w:t>13.00</w:t>
      </w:r>
      <w:r>
        <w:rPr>
          <w:rFonts w:ascii="Bookman Old Style" w:hAnsi="Bookman Old Style" w:cs="Arial"/>
          <w:color w:val="000000" w:themeColor="text1"/>
          <w:sz w:val="24"/>
          <w:szCs w:val="24"/>
        </w:rPr>
        <w:t xml:space="preserve"> WIB</w:t>
      </w:r>
    </w:p>
    <w:p>
      <w:pPr>
        <w:tabs>
          <w:tab w:val="left" w:pos="3120"/>
        </w:tabs>
        <w:spacing w:line="360" w:lineRule="auto"/>
        <w:ind w:left="2880" w:hanging="2880" w:hangingChars="1200"/>
        <w:rPr>
          <w:rFonts w:ascii="Bookman Old Style" w:hAnsi="Bookman Old Style" w:cs="Arial"/>
          <w:color w:val="000000" w:themeColor="text1"/>
          <w:sz w:val="24"/>
          <w:szCs w:val="24"/>
        </w:rPr>
      </w:pPr>
      <w:r>
        <w:rPr>
          <w:rFonts w:ascii="Bookman Old Style" w:hAnsi="Bookman Old Style" w:cs="Arial"/>
          <w:color w:val="000000" w:themeColor="text1"/>
          <w:sz w:val="24"/>
          <w:szCs w:val="24"/>
        </w:rPr>
        <w:t>Acara</w:t>
      </w:r>
      <w:r>
        <w:rPr>
          <w:rFonts w:ascii="Bookman Old Style" w:hAnsi="Bookman Old Style" w:cs="Arial"/>
          <w:color w:val="000000" w:themeColor="text1"/>
          <w:sz w:val="24"/>
          <w:szCs w:val="24"/>
          <w:lang w:val="en-GB"/>
        </w:rPr>
        <w:tab/>
      </w:r>
      <w:r>
        <w:rPr>
          <w:rFonts w:ascii="Bookman Old Style" w:hAnsi="Bookman Old Style" w:cs="Arial"/>
          <w:color w:val="000000" w:themeColor="text1"/>
          <w:sz w:val="24"/>
          <w:szCs w:val="24"/>
        </w:rPr>
        <w:t xml:space="preserve">: </w:t>
      </w:r>
      <w:r>
        <w:rPr>
          <w:rFonts w:ascii="Bookman Old Style" w:hAnsi="Bookman Old Style" w:cs="Arial"/>
          <w:color w:val="000000" w:themeColor="text1"/>
          <w:sz w:val="24"/>
          <w:szCs w:val="24"/>
          <w:lang w:val="en-GB"/>
        </w:rPr>
        <w:t>Penyusuan Formularium Puskesmas Tahun 2024</w:t>
      </w:r>
    </w:p>
    <w:p>
      <w:pPr>
        <w:tabs>
          <w:tab w:val="left" w:pos="2268"/>
          <w:tab w:val="left" w:pos="2552"/>
        </w:tabs>
        <w:spacing w:line="360" w:lineRule="auto"/>
        <w:rPr>
          <w:rFonts w:ascii="Bookman Old Style" w:hAnsi="Bookman Old Style" w:cs="Arial"/>
          <w:color w:val="000000" w:themeColor="text1"/>
          <w:sz w:val="24"/>
          <w:szCs w:val="24"/>
          <w:lang w:val="en-GB"/>
        </w:rPr>
      </w:pPr>
      <w:r>
        <w:rPr>
          <w:rFonts w:ascii="Bookman Old Style" w:hAnsi="Bookman Old Style" w:cs="Arial"/>
          <w:color w:val="000000" w:themeColor="text1"/>
          <w:sz w:val="24"/>
          <w:szCs w:val="24"/>
        </w:rPr>
        <w:t>Pimpinan Rapa</w:t>
      </w:r>
      <w:r>
        <w:rPr>
          <w:rFonts w:ascii="Bookman Old Style" w:hAnsi="Bookman Old Style" w:cs="Arial"/>
          <w:color w:val="000000" w:themeColor="text1"/>
          <w:sz w:val="24"/>
          <w:szCs w:val="24"/>
          <w:lang w:val="en-GB"/>
        </w:rPr>
        <w:t>t</w:t>
      </w:r>
    </w:p>
    <w:p>
      <w:pPr>
        <w:tabs>
          <w:tab w:val="left" w:pos="2268"/>
          <w:tab w:val="left" w:pos="2552"/>
        </w:tabs>
        <w:spacing w:line="360" w:lineRule="auto"/>
        <w:rPr>
          <w:rFonts w:ascii="Bookman Old Style" w:hAnsi="Bookman Old Style" w:cs="Arial"/>
          <w:color w:val="000000" w:themeColor="text1"/>
          <w:sz w:val="24"/>
          <w:szCs w:val="24"/>
          <w:lang w:val="en-GB"/>
        </w:rPr>
      </w:pPr>
      <w:r>
        <w:rPr>
          <w:rFonts w:ascii="Bookman Old Style" w:hAnsi="Bookman Old Style" w:cs="Arial"/>
          <w:color w:val="000000" w:themeColor="text1"/>
          <w:sz w:val="24"/>
          <w:szCs w:val="24"/>
        </w:rPr>
        <w:t>Ketua</w:t>
      </w:r>
      <w:r>
        <w:rPr>
          <w:rFonts w:ascii="Bookman Old Style" w:hAnsi="Bookman Old Style" w:cs="Arial"/>
          <w:color w:val="000000" w:themeColor="text1"/>
          <w:sz w:val="24"/>
          <w:szCs w:val="24"/>
        </w:rPr>
        <w:tab/>
      </w:r>
      <w:r>
        <w:rPr>
          <w:rFonts w:ascii="Bookman Old Style" w:hAnsi="Bookman Old Style" w:cs="Arial"/>
          <w:color w:val="000000" w:themeColor="text1"/>
          <w:sz w:val="24"/>
          <w:szCs w:val="24"/>
        </w:rPr>
        <w:tab/>
      </w:r>
      <w:r>
        <w:rPr>
          <w:rFonts w:ascii="Bookman Old Style" w:hAnsi="Bookman Old Style" w:cs="Arial"/>
          <w:color w:val="000000" w:themeColor="text1"/>
          <w:sz w:val="24"/>
          <w:szCs w:val="24"/>
        </w:rPr>
        <w:tab/>
      </w:r>
      <w:r>
        <w:rPr>
          <w:rFonts w:ascii="Bookman Old Style" w:hAnsi="Bookman Old Style" w:cs="Arial"/>
          <w:color w:val="000000" w:themeColor="text1"/>
          <w:sz w:val="24"/>
          <w:szCs w:val="24"/>
        </w:rPr>
        <w:tab/>
      </w:r>
      <w:r>
        <w:rPr>
          <w:rFonts w:ascii="Bookman Old Style" w:hAnsi="Bookman Old Style" w:cs="Arial"/>
          <w:color w:val="000000" w:themeColor="text1"/>
          <w:sz w:val="24"/>
          <w:szCs w:val="24"/>
        </w:rPr>
        <w:t xml:space="preserve">:  </w:t>
      </w:r>
      <w:r>
        <w:rPr>
          <w:rFonts w:ascii="Bookman Old Style" w:hAnsi="Bookman Old Style" w:cs="Arial"/>
          <w:color w:val="000000" w:themeColor="text1"/>
          <w:sz w:val="24"/>
          <w:szCs w:val="24"/>
          <w:lang w:val="en-GB"/>
        </w:rPr>
        <w:t>dr. Humairoh Aminah</w:t>
      </w:r>
    </w:p>
    <w:p>
      <w:pPr>
        <w:tabs>
          <w:tab w:val="left" w:pos="2268"/>
          <w:tab w:val="left" w:pos="2552"/>
        </w:tabs>
        <w:spacing w:line="360" w:lineRule="auto"/>
        <w:rPr>
          <w:rFonts w:ascii="Bookman Old Style" w:hAnsi="Bookman Old Style" w:cs="Arial"/>
          <w:color w:val="000000" w:themeColor="text1"/>
          <w:sz w:val="24"/>
          <w:szCs w:val="24"/>
          <w:lang w:val="en-GB"/>
        </w:rPr>
      </w:pPr>
      <w:r>
        <w:rPr>
          <w:rFonts w:ascii="Bookman Old Style" w:hAnsi="Bookman Old Style" w:cs="Arial"/>
          <w:color w:val="000000" w:themeColor="text1"/>
          <w:sz w:val="24"/>
          <w:szCs w:val="24"/>
        </w:rPr>
        <w:t>Sekretaris</w:t>
      </w:r>
      <w:r>
        <w:rPr>
          <w:rFonts w:ascii="Bookman Old Style" w:hAnsi="Bookman Old Style" w:cs="Arial"/>
          <w:color w:val="000000" w:themeColor="text1"/>
          <w:sz w:val="24"/>
          <w:szCs w:val="24"/>
        </w:rPr>
        <w:tab/>
      </w:r>
      <w:r>
        <w:rPr>
          <w:rFonts w:ascii="Bookman Old Style" w:hAnsi="Bookman Old Style" w:cs="Arial"/>
          <w:color w:val="000000" w:themeColor="text1"/>
          <w:sz w:val="24"/>
          <w:szCs w:val="24"/>
        </w:rPr>
        <w:tab/>
      </w:r>
      <w:r>
        <w:rPr>
          <w:rFonts w:ascii="Bookman Old Style" w:hAnsi="Bookman Old Style" w:cs="Arial"/>
          <w:color w:val="000000" w:themeColor="text1"/>
          <w:sz w:val="24"/>
          <w:szCs w:val="24"/>
        </w:rPr>
        <w:tab/>
      </w:r>
      <w:r>
        <w:rPr>
          <w:rFonts w:ascii="Bookman Old Style" w:hAnsi="Bookman Old Style" w:cs="Arial"/>
          <w:color w:val="000000" w:themeColor="text1"/>
          <w:sz w:val="24"/>
          <w:szCs w:val="24"/>
        </w:rPr>
        <w:tab/>
      </w:r>
      <w:r>
        <w:rPr>
          <w:rFonts w:ascii="Bookman Old Style" w:hAnsi="Bookman Old Style" w:cs="Arial"/>
          <w:color w:val="000000" w:themeColor="text1"/>
          <w:sz w:val="24"/>
          <w:szCs w:val="24"/>
        </w:rPr>
        <w:t xml:space="preserve">:  </w:t>
      </w:r>
      <w:r>
        <w:rPr>
          <w:rFonts w:ascii="Bookman Old Style" w:hAnsi="Bookman Old Style" w:cs="Arial"/>
          <w:color w:val="000000" w:themeColor="text1"/>
          <w:sz w:val="24"/>
          <w:szCs w:val="24"/>
          <w:lang w:val="en-GB"/>
        </w:rPr>
        <w:t>apt. Arif Mulpratama</w:t>
      </w:r>
    </w:p>
    <w:p>
      <w:pPr>
        <w:tabs>
          <w:tab w:val="left" w:pos="2268"/>
          <w:tab w:val="left" w:pos="2552"/>
        </w:tabs>
        <w:spacing w:line="360" w:lineRule="auto"/>
        <w:rPr>
          <w:rFonts w:ascii="Bookman Old Style" w:hAnsi="Bookman Old Style" w:cs="Arial"/>
          <w:color w:val="000000" w:themeColor="text1"/>
          <w:sz w:val="24"/>
          <w:szCs w:val="24"/>
        </w:rPr>
      </w:pPr>
      <w:r>
        <w:rPr>
          <w:rFonts w:ascii="Bookman Old Style" w:hAnsi="Bookman Old Style" w:cs="Arial"/>
          <w:color w:val="000000" w:themeColor="text1"/>
          <w:sz w:val="24"/>
          <w:szCs w:val="24"/>
        </w:rPr>
        <w:t>Pencatat</w:t>
      </w:r>
      <w:r>
        <w:rPr>
          <w:rFonts w:ascii="Bookman Old Style" w:hAnsi="Bookman Old Style" w:cs="Arial"/>
          <w:color w:val="000000" w:themeColor="text1"/>
          <w:sz w:val="24"/>
          <w:szCs w:val="24"/>
        </w:rPr>
        <w:tab/>
      </w:r>
      <w:r>
        <w:rPr>
          <w:rFonts w:ascii="Bookman Old Style" w:hAnsi="Bookman Old Style" w:cs="Arial"/>
          <w:color w:val="000000" w:themeColor="text1"/>
          <w:sz w:val="24"/>
          <w:szCs w:val="24"/>
        </w:rPr>
        <w:tab/>
      </w:r>
      <w:r>
        <w:rPr>
          <w:rFonts w:ascii="Bookman Old Style" w:hAnsi="Bookman Old Style" w:cs="Arial"/>
          <w:color w:val="000000" w:themeColor="text1"/>
          <w:sz w:val="24"/>
          <w:szCs w:val="24"/>
        </w:rPr>
        <w:tab/>
      </w:r>
      <w:r>
        <w:rPr>
          <w:rFonts w:ascii="Bookman Old Style" w:hAnsi="Bookman Old Style" w:cs="Arial"/>
          <w:color w:val="000000" w:themeColor="text1"/>
          <w:sz w:val="24"/>
          <w:szCs w:val="24"/>
        </w:rPr>
        <w:tab/>
      </w:r>
      <w:r>
        <w:rPr>
          <w:rFonts w:ascii="Bookman Old Style" w:hAnsi="Bookman Old Style" w:cs="Arial"/>
          <w:color w:val="000000" w:themeColor="text1"/>
          <w:sz w:val="24"/>
          <w:szCs w:val="24"/>
        </w:rPr>
        <w:t xml:space="preserve">:  </w:t>
      </w:r>
      <w:r>
        <w:rPr>
          <w:rFonts w:ascii="Bookman Old Style" w:hAnsi="Bookman Old Style" w:cs="Arial"/>
          <w:color w:val="000000" w:themeColor="text1"/>
          <w:sz w:val="24"/>
          <w:szCs w:val="24"/>
          <w:lang w:val="en-GB"/>
        </w:rPr>
        <w:t>apt. Arif Mulpratama</w:t>
      </w:r>
    </w:p>
    <w:p>
      <w:pPr>
        <w:tabs>
          <w:tab w:val="left" w:pos="2268"/>
          <w:tab w:val="left" w:pos="2552"/>
        </w:tabs>
        <w:spacing w:line="360" w:lineRule="auto"/>
        <w:rPr>
          <w:rFonts w:ascii="Bookman Old Style" w:hAnsi="Bookman Old Style" w:cs="Arial"/>
          <w:color w:val="000000" w:themeColor="text1"/>
          <w:sz w:val="24"/>
          <w:szCs w:val="24"/>
        </w:rPr>
      </w:pPr>
      <w:r>
        <w:rPr>
          <w:rFonts w:ascii="Bookman Old Style" w:hAnsi="Bookman Old Style" w:cs="Arial"/>
          <w:color w:val="000000" w:themeColor="text1"/>
          <w:sz w:val="24"/>
          <w:szCs w:val="24"/>
        </w:rPr>
        <w:t>Peserta Rapat</w:t>
      </w:r>
      <w:r>
        <w:rPr>
          <w:rFonts w:ascii="Bookman Old Style" w:hAnsi="Bookman Old Style" w:cs="Arial"/>
          <w:color w:val="000000" w:themeColor="text1"/>
          <w:sz w:val="24"/>
          <w:szCs w:val="24"/>
        </w:rPr>
        <w:tab/>
      </w:r>
      <w:r>
        <w:rPr>
          <w:rFonts w:ascii="Bookman Old Style" w:hAnsi="Bookman Old Style" w:cs="Arial"/>
          <w:color w:val="000000" w:themeColor="text1"/>
          <w:sz w:val="24"/>
          <w:szCs w:val="24"/>
          <w:lang w:val="en-GB"/>
        </w:rPr>
        <w:tab/>
      </w:r>
      <w:r>
        <w:rPr>
          <w:rFonts w:ascii="Bookman Old Style" w:hAnsi="Bookman Old Style" w:cs="Arial"/>
          <w:color w:val="000000" w:themeColor="text1"/>
          <w:sz w:val="24"/>
          <w:szCs w:val="24"/>
          <w:lang w:val="en-GB"/>
        </w:rPr>
        <w:tab/>
      </w:r>
      <w:r>
        <w:rPr>
          <w:rFonts w:ascii="Bookman Old Style" w:hAnsi="Bookman Old Style" w:cs="Arial"/>
          <w:color w:val="000000" w:themeColor="text1"/>
          <w:sz w:val="24"/>
          <w:szCs w:val="24"/>
        </w:rPr>
        <w:t xml:space="preserve">: </w:t>
      </w:r>
      <w:r>
        <w:rPr>
          <w:rFonts w:ascii="Bookman Old Style" w:hAnsi="Bookman Old Style" w:cs="Arial"/>
          <w:color w:val="000000" w:themeColor="text1"/>
          <w:sz w:val="24"/>
          <w:szCs w:val="24"/>
          <w:lang w:val="en-GB"/>
        </w:rPr>
        <w:t xml:space="preserve">Tim penyusun Formularium Puskesmas </w:t>
      </w:r>
      <w:r>
        <w:rPr>
          <w:rFonts w:ascii="Bookman Old Style" w:hAnsi="Bookman Old Style" w:cs="Arial"/>
          <w:color w:val="000000" w:themeColor="text1"/>
          <w:sz w:val="24"/>
          <w:szCs w:val="24"/>
        </w:rPr>
        <w:tab/>
      </w:r>
      <w:r>
        <w:rPr>
          <w:rFonts w:ascii="Bookman Old Style" w:hAnsi="Bookman Old Style" w:cs="Arial"/>
          <w:color w:val="000000" w:themeColor="text1"/>
          <w:sz w:val="24"/>
          <w:szCs w:val="24"/>
        </w:rPr>
        <w:tab/>
      </w:r>
    </w:p>
    <w:p>
      <w:pPr>
        <w:tabs>
          <w:tab w:val="left" w:pos="2268"/>
          <w:tab w:val="left" w:pos="2552"/>
        </w:tabs>
        <w:spacing w:line="360" w:lineRule="auto"/>
        <w:rPr>
          <w:rFonts w:ascii="Bookman Old Style" w:hAnsi="Bookman Old Style" w:cs="Arial"/>
          <w:color w:val="000000" w:themeColor="text1"/>
          <w:sz w:val="24"/>
          <w:szCs w:val="24"/>
        </w:rPr>
      </w:pPr>
      <w:r>
        <w:rPr>
          <w:rFonts w:ascii="Bookman Old Style" w:hAnsi="Bookman Old Style" w:cs="Arial"/>
          <w:color w:val="000000" w:themeColor="text1"/>
          <w:sz w:val="24"/>
          <w:szCs w:val="24"/>
        </w:rPr>
        <w:t>Kegiatan Rapat</w:t>
      </w:r>
      <w:r>
        <w:rPr>
          <w:rFonts w:ascii="Bookman Old Style" w:hAnsi="Bookman Old Style" w:cs="Arial"/>
          <w:color w:val="000000" w:themeColor="text1"/>
          <w:sz w:val="24"/>
          <w:szCs w:val="24"/>
        </w:rPr>
        <w:tab/>
      </w:r>
      <w:r>
        <w:rPr>
          <w:rFonts w:ascii="Bookman Old Style" w:hAnsi="Bookman Old Style" w:cs="Arial"/>
          <w:color w:val="000000" w:themeColor="text1"/>
          <w:sz w:val="24"/>
          <w:szCs w:val="24"/>
          <w:lang w:val="en-GB"/>
        </w:rPr>
        <w:tab/>
      </w:r>
      <w:r>
        <w:rPr>
          <w:rFonts w:ascii="Bookman Old Style" w:hAnsi="Bookman Old Style" w:cs="Arial"/>
          <w:color w:val="000000" w:themeColor="text1"/>
          <w:sz w:val="24"/>
          <w:szCs w:val="24"/>
          <w:lang w:val="en-GB"/>
        </w:rPr>
        <w:tab/>
      </w:r>
      <w:r>
        <w:rPr>
          <w:rFonts w:ascii="Bookman Old Style" w:hAnsi="Bookman Old Style" w:cs="Arial"/>
          <w:color w:val="000000" w:themeColor="text1"/>
          <w:sz w:val="24"/>
          <w:szCs w:val="24"/>
        </w:rPr>
        <w:t xml:space="preserve">: </w:t>
      </w:r>
    </w:p>
    <w:p>
      <w:pPr>
        <w:numPr>
          <w:ilvl w:val="0"/>
          <w:numId w:val="1"/>
        </w:numPr>
        <w:tabs>
          <w:tab w:val="left" w:pos="2268"/>
          <w:tab w:val="left" w:pos="2552"/>
          <w:tab w:val="clear" w:pos="3365"/>
        </w:tabs>
        <w:spacing w:after="0" w:line="360" w:lineRule="auto"/>
        <w:ind w:right="0"/>
        <w:rPr>
          <w:rFonts w:ascii="Bookman Old Style" w:hAnsi="Bookman Old Style" w:cs="Arial"/>
          <w:color w:val="000000" w:themeColor="text1"/>
          <w:sz w:val="24"/>
          <w:szCs w:val="24"/>
        </w:rPr>
      </w:pPr>
      <w:r>
        <w:rPr>
          <w:rFonts w:ascii="Bookman Old Style" w:hAnsi="Bookman Old Style" w:cs="Arial"/>
          <w:color w:val="000000" w:themeColor="text1"/>
          <w:sz w:val="24"/>
          <w:szCs w:val="24"/>
          <w:lang w:val="en-GB"/>
        </w:rPr>
        <w:t>Pembukaan oleh Ketua UKP UPTD Puskesmas Berakit</w:t>
      </w:r>
    </w:p>
    <w:p>
      <w:pPr>
        <w:numPr>
          <w:ilvl w:val="0"/>
          <w:numId w:val="1"/>
        </w:numPr>
        <w:tabs>
          <w:tab w:val="left" w:pos="2268"/>
          <w:tab w:val="left" w:pos="2552"/>
          <w:tab w:val="clear" w:pos="3365"/>
        </w:tabs>
        <w:spacing w:after="0" w:line="360" w:lineRule="auto"/>
        <w:ind w:right="0"/>
        <w:rPr>
          <w:rFonts w:ascii="Bookman Old Style" w:hAnsi="Bookman Old Style" w:cs="Arial"/>
          <w:color w:val="000000" w:themeColor="text1"/>
          <w:sz w:val="24"/>
          <w:szCs w:val="24"/>
        </w:rPr>
      </w:pPr>
      <w:r>
        <w:rPr>
          <w:rFonts w:ascii="Bookman Old Style" w:hAnsi="Bookman Old Style" w:cs="Arial"/>
          <w:color w:val="000000" w:themeColor="text1"/>
          <w:sz w:val="24"/>
          <w:szCs w:val="24"/>
          <w:lang w:val="en-GB"/>
        </w:rPr>
        <w:t>Penyusunan Daftar Formularium Puskesmas</w:t>
      </w:r>
    </w:p>
    <w:p>
      <w:pPr>
        <w:pStyle w:val="7"/>
        <w:numPr>
          <w:ilvl w:val="0"/>
          <w:numId w:val="2"/>
        </w:numPr>
        <w:tabs>
          <w:tab w:val="left" w:pos="284"/>
          <w:tab w:val="left" w:pos="2552"/>
        </w:tabs>
        <w:spacing w:line="360" w:lineRule="auto"/>
        <w:ind w:left="0" w:firstLine="0"/>
        <w:jc w:val="both"/>
        <w:rPr>
          <w:rFonts w:ascii="Bookman Old Style" w:hAnsi="Bookman Old Style" w:cs="Arial"/>
          <w:color w:val="000000" w:themeColor="text1"/>
        </w:rPr>
      </w:pPr>
      <w:r>
        <w:rPr>
          <w:rFonts w:ascii="Bookman Old Style" w:hAnsi="Bookman Old Style" w:cs="Arial"/>
          <w:color w:val="000000" w:themeColor="text1"/>
        </w:rPr>
        <w:t>Kata Pembukaan</w:t>
      </w:r>
      <w:r>
        <w:rPr>
          <w:rFonts w:ascii="Bookman Old Style" w:hAnsi="Bookman Old Style" w:cs="Arial"/>
          <w:color w:val="000000" w:themeColor="text1"/>
        </w:rPr>
        <w:tab/>
      </w:r>
      <w:r>
        <w:rPr>
          <w:rFonts w:ascii="Bookman Old Style" w:hAnsi="Bookman Old Style" w:cs="Arial"/>
          <w:color w:val="000000" w:themeColor="text1"/>
        </w:rPr>
        <w:tab/>
      </w:r>
      <w:r>
        <w:rPr>
          <w:rFonts w:ascii="Bookman Old Style" w:hAnsi="Bookman Old Style" w:cs="Arial"/>
          <w:color w:val="000000" w:themeColor="text1"/>
        </w:rPr>
        <w:t xml:space="preserve">: </w:t>
      </w:r>
      <w:r>
        <w:rPr>
          <w:rFonts w:ascii="Bookman Old Style" w:hAnsi="Bookman Old Style" w:cs="Arial"/>
          <w:color w:val="000000" w:themeColor="text1"/>
          <w:lang w:val="en-GB"/>
        </w:rPr>
        <w:t>Oleh Ketua UKP UPTD Puskesmas Berakit</w:t>
      </w:r>
    </w:p>
    <w:p>
      <w:pPr>
        <w:tabs>
          <w:tab w:val="left" w:pos="284"/>
          <w:tab w:val="left" w:pos="2552"/>
          <w:tab w:val="left" w:pos="2880"/>
        </w:tabs>
        <w:spacing w:line="360" w:lineRule="auto"/>
        <w:ind w:left="1774" w:hanging="1773" w:hangingChars="739"/>
        <w:rPr>
          <w:rFonts w:ascii="Bookman Old Style" w:hAnsi="Bookman Old Style" w:cs="Arial"/>
          <w:color w:val="000000" w:themeColor="text1"/>
          <w:sz w:val="24"/>
          <w:szCs w:val="24"/>
          <w:lang w:val="en-GB"/>
        </w:rPr>
      </w:pPr>
      <w:r>
        <w:rPr>
          <w:rFonts w:ascii="Bookman Old Style" w:hAnsi="Bookman Old Style" w:cs="Arial"/>
          <w:color w:val="000000" w:themeColor="text1"/>
          <w:sz w:val="24"/>
          <w:szCs w:val="24"/>
        </w:rPr>
        <w:t>Pembahasan</w:t>
      </w:r>
      <w:r>
        <w:rPr>
          <w:rFonts w:ascii="Bookman Old Style" w:hAnsi="Bookman Old Style" w:cs="Arial"/>
          <w:color w:val="000000" w:themeColor="text1"/>
          <w:sz w:val="24"/>
          <w:szCs w:val="24"/>
        </w:rPr>
        <w:tab/>
      </w:r>
      <w:r>
        <w:rPr>
          <w:rFonts w:ascii="Bookman Old Style" w:hAnsi="Bookman Old Style" w:cs="Arial"/>
          <w:color w:val="000000" w:themeColor="text1"/>
          <w:sz w:val="24"/>
          <w:szCs w:val="24"/>
          <w:lang w:val="en-GB"/>
        </w:rPr>
        <w:tab/>
      </w:r>
      <w:r>
        <w:rPr>
          <w:rFonts w:ascii="Bookman Old Style" w:hAnsi="Bookman Old Style" w:cs="Arial"/>
          <w:color w:val="000000" w:themeColor="text1"/>
          <w:sz w:val="24"/>
          <w:szCs w:val="24"/>
          <w:lang w:val="en-GB"/>
        </w:rPr>
        <w:tab/>
      </w:r>
      <w:r>
        <w:rPr>
          <w:rFonts w:ascii="Bookman Old Style" w:hAnsi="Bookman Old Style" w:cs="Arial"/>
          <w:color w:val="000000" w:themeColor="text1"/>
          <w:sz w:val="24"/>
          <w:szCs w:val="24"/>
        </w:rPr>
        <w:t>: Pe</w:t>
      </w:r>
      <w:r>
        <w:rPr>
          <w:rFonts w:ascii="Bookman Old Style" w:hAnsi="Bookman Old Style" w:cs="Arial"/>
          <w:color w:val="000000" w:themeColor="text1"/>
          <w:sz w:val="24"/>
          <w:szCs w:val="24"/>
          <w:lang w:val="en-GB"/>
        </w:rPr>
        <w:t>nyusunan Formularium Puskesmas</w:t>
      </w:r>
    </w:p>
    <w:p>
      <w:pPr>
        <w:pStyle w:val="7"/>
        <w:numPr>
          <w:ilvl w:val="0"/>
          <w:numId w:val="2"/>
        </w:numPr>
        <w:tabs>
          <w:tab w:val="left" w:pos="284"/>
          <w:tab w:val="left" w:pos="2552"/>
        </w:tabs>
        <w:spacing w:line="360" w:lineRule="auto"/>
        <w:ind w:left="2880" w:hanging="2880"/>
        <w:jc w:val="both"/>
        <w:rPr>
          <w:rFonts w:ascii="Bookman Old Style" w:hAnsi="Bookman Old Style" w:cs="Arial"/>
          <w:color w:val="000000" w:themeColor="text1"/>
        </w:rPr>
      </w:pPr>
      <w:r>
        <w:rPr>
          <w:rFonts w:ascii="Bookman Old Style" w:hAnsi="Bookman Old Style" w:cs="Arial"/>
          <w:color w:val="000000" w:themeColor="text1"/>
        </w:rPr>
        <w:t>Peraturan</w:t>
      </w:r>
      <w:r>
        <w:rPr>
          <w:rFonts w:ascii="Bookman Old Style" w:hAnsi="Bookman Old Style" w:cs="Arial"/>
          <w:color w:val="000000" w:themeColor="text1"/>
          <w:lang w:val="en-GB"/>
        </w:rPr>
        <w:tab/>
      </w:r>
      <w:r>
        <w:rPr>
          <w:rFonts w:ascii="Bookman Old Style" w:hAnsi="Bookman Old Style" w:cs="Arial"/>
          <w:color w:val="000000" w:themeColor="text1"/>
          <w:lang w:val="en-GB"/>
        </w:rPr>
        <w:tab/>
      </w:r>
      <w:r>
        <w:rPr>
          <w:rFonts w:ascii="Bookman Old Style" w:hAnsi="Bookman Old Style" w:cs="Arial"/>
          <w:color w:val="000000" w:themeColor="text1"/>
          <w:lang w:val="en-GB"/>
        </w:rPr>
        <w:t>:</w:t>
      </w:r>
      <w:r>
        <w:rPr>
          <w:rFonts w:ascii="Bookman Old Style" w:hAnsi="Bookman Old Style" w:cs="Arial"/>
        </w:rPr>
        <w:t xml:space="preserve"> Peraturan Menteri Kesehatan Republik Indonesia Nomor 26 tahun 2020 tentang Standar Pelayanan Kefarmasian di Puskesmas;</w:t>
      </w:r>
    </w:p>
    <w:p>
      <w:pPr>
        <w:pStyle w:val="7"/>
        <w:tabs>
          <w:tab w:val="left" w:pos="284"/>
          <w:tab w:val="left" w:pos="2552"/>
          <w:tab w:val="left" w:pos="2977"/>
        </w:tabs>
        <w:spacing w:line="360" w:lineRule="auto"/>
        <w:ind w:left="0"/>
        <w:jc w:val="both"/>
        <w:rPr>
          <w:rFonts w:ascii="Bookman Old Style" w:hAnsi="Bookman Old Style" w:cs="Arial"/>
          <w:color w:val="000000" w:themeColor="text1"/>
        </w:rPr>
      </w:pPr>
    </w:p>
    <w:p>
      <w:pPr>
        <w:pStyle w:val="7"/>
        <w:tabs>
          <w:tab w:val="left" w:pos="284"/>
          <w:tab w:val="left" w:pos="2552"/>
          <w:tab w:val="left" w:pos="2977"/>
        </w:tabs>
        <w:spacing w:line="360" w:lineRule="auto"/>
        <w:ind w:left="0"/>
        <w:jc w:val="both"/>
        <w:rPr>
          <w:rFonts w:ascii="Bookman Old Style" w:hAnsi="Bookman Old Style" w:cs="Arial"/>
          <w:color w:val="000000" w:themeColor="text1"/>
        </w:rPr>
      </w:pPr>
    </w:p>
    <w:p>
      <w:pPr>
        <w:pStyle w:val="7"/>
        <w:tabs>
          <w:tab w:val="left" w:pos="284"/>
          <w:tab w:val="left" w:pos="2552"/>
          <w:tab w:val="left" w:pos="2977"/>
        </w:tabs>
        <w:spacing w:line="360" w:lineRule="auto"/>
        <w:ind w:left="0"/>
        <w:jc w:val="both"/>
        <w:rPr>
          <w:rFonts w:ascii="Bookman Old Style" w:hAnsi="Bookman Old Style" w:cs="Arial"/>
          <w:color w:val="000000" w:themeColor="text1"/>
        </w:rPr>
      </w:pPr>
    </w:p>
    <w:p>
      <w:pPr>
        <w:tabs>
          <w:tab w:val="left" w:pos="284"/>
          <w:tab w:val="left" w:pos="2552"/>
          <w:tab w:val="left" w:pos="2977"/>
        </w:tabs>
        <w:spacing w:line="360" w:lineRule="auto"/>
        <w:jc w:val="right"/>
        <w:rPr>
          <w:rFonts w:ascii="Bookman Old Style" w:hAnsi="Bookman Old Style" w:cs="Arial"/>
          <w:color w:val="000000" w:themeColor="text1"/>
          <w:sz w:val="24"/>
          <w:szCs w:val="24"/>
          <w:lang w:val="en-GB"/>
        </w:rPr>
      </w:pPr>
      <w:r>
        <w:rPr>
          <w:rFonts w:ascii="Bookman Old Style" w:hAnsi="Bookman Old Style" w:cs="Arial"/>
          <w:color w:val="000000" w:themeColor="text1"/>
          <w:sz w:val="24"/>
          <w:szCs w:val="24"/>
        </w:rPr>
        <w:tab/>
      </w:r>
      <w:r>
        <w:rPr>
          <w:rFonts w:ascii="Bookman Old Style" w:hAnsi="Bookman Old Style" w:cs="Arial"/>
          <w:color w:val="000000" w:themeColor="text1"/>
          <w:sz w:val="24"/>
          <w:szCs w:val="24"/>
        </w:rPr>
        <w:tab/>
      </w:r>
      <w:r>
        <w:rPr>
          <w:rFonts w:ascii="Bookman Old Style" w:hAnsi="Bookman Old Style" w:cs="Arial"/>
          <w:color w:val="000000" w:themeColor="text1"/>
          <w:sz w:val="24"/>
          <w:szCs w:val="24"/>
        </w:rPr>
        <w:tab/>
      </w:r>
      <w:r>
        <w:rPr>
          <w:rFonts w:ascii="Bookman Old Style" w:hAnsi="Bookman Old Style" w:cs="Arial"/>
          <w:color w:val="000000" w:themeColor="text1"/>
          <w:sz w:val="24"/>
          <w:szCs w:val="24"/>
        </w:rPr>
        <w:tab/>
      </w:r>
      <w:r>
        <w:rPr>
          <w:rFonts w:ascii="Bookman Old Style" w:hAnsi="Bookman Old Style" w:cs="Arial"/>
          <w:color w:val="000000" w:themeColor="text1"/>
          <w:sz w:val="24"/>
          <w:szCs w:val="24"/>
        </w:rPr>
        <w:tab/>
      </w:r>
      <w:r>
        <w:rPr>
          <w:rFonts w:ascii="Bookman Old Style" w:hAnsi="Bookman Old Style" w:cs="Arial"/>
          <w:color w:val="000000" w:themeColor="text1"/>
          <w:sz w:val="24"/>
          <w:szCs w:val="24"/>
          <w:lang w:val="en-GB"/>
        </w:rPr>
        <w:tab/>
      </w:r>
      <w:r>
        <w:rPr>
          <w:rFonts w:ascii="Bookman Old Style" w:hAnsi="Bookman Old Style" w:cs="Arial"/>
          <w:color w:val="000000" w:themeColor="text1"/>
          <w:sz w:val="24"/>
          <w:szCs w:val="24"/>
          <w:lang w:val="en-GB"/>
        </w:rPr>
        <w:tab/>
      </w:r>
    </w:p>
    <w:tbl>
      <w:tblPr>
        <w:tblStyle w:val="5"/>
        <w:tblW w:w="0" w:type="auto"/>
        <w:tblInd w:w="402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5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45" w:type="dxa"/>
          </w:tcPr>
          <w:p>
            <w:pPr>
              <w:widowControl w:val="0"/>
              <w:tabs>
                <w:tab w:val="left" w:pos="284"/>
                <w:tab w:val="left" w:pos="2552"/>
                <w:tab w:val="left" w:pos="2977"/>
              </w:tabs>
              <w:spacing w:line="360" w:lineRule="auto"/>
              <w:jc w:val="center"/>
              <w:rPr>
                <w:rFonts w:ascii="Bookman Old Style" w:hAnsi="Bookman Old Style" w:cs="Arial"/>
                <w:color w:val="000000" w:themeColor="text1"/>
                <w:sz w:val="24"/>
                <w:szCs w:val="24"/>
              </w:rPr>
            </w:pPr>
            <w:r>
              <w:rPr>
                <w:rFonts w:hint="default" w:ascii="Bookman Old Style" w:hAnsi="Bookman Old Style" w:cs="Arial"/>
                <w:color w:val="000000" w:themeColor="text1"/>
                <w:sz w:val="24"/>
                <w:szCs w:val="24"/>
                <w:lang w:val="en-US"/>
              </w:rPr>
              <w:drawing>
                <wp:anchor distT="0" distB="0" distL="114300" distR="114300" simplePos="0" relativeHeight="251660288" behindDoc="1" locked="0" layoutInCell="1" allowOverlap="1">
                  <wp:simplePos x="0" y="0"/>
                  <wp:positionH relativeFrom="column">
                    <wp:posOffset>-201930</wp:posOffset>
                  </wp:positionH>
                  <wp:positionV relativeFrom="paragraph">
                    <wp:posOffset>-1887855</wp:posOffset>
                  </wp:positionV>
                  <wp:extent cx="3382010" cy="4506595"/>
                  <wp:effectExtent l="0" t="0" r="0" b="0"/>
                  <wp:wrapNone/>
                  <wp:docPr id="1" name="Picture 1" descr="photo1716013820-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hoto1716013820-removebg-preview"/>
                          <pic:cNvPicPr>
                            <a:picLocks noChangeAspect="1"/>
                          </pic:cNvPicPr>
                        </pic:nvPicPr>
                        <pic:blipFill>
                          <a:blip r:embed="rId8"/>
                          <a:stretch>
                            <a:fillRect/>
                          </a:stretch>
                        </pic:blipFill>
                        <pic:spPr>
                          <a:xfrm>
                            <a:off x="0" y="0"/>
                            <a:ext cx="3382010" cy="4506595"/>
                          </a:xfrm>
                          <a:prstGeom prst="rect">
                            <a:avLst/>
                          </a:prstGeom>
                        </pic:spPr>
                      </pic:pic>
                    </a:graphicData>
                  </a:graphic>
                </wp:anchor>
              </w:drawing>
            </w:r>
            <w:r>
              <w:rPr>
                <w:rFonts w:ascii="Bookman Old Style" w:hAnsi="Bookman Old Style" w:cs="Arial"/>
                <w:color w:val="000000" w:themeColor="text1"/>
                <w:sz w:val="24"/>
                <w:szCs w:val="24"/>
              </w:rPr>
              <w:t>PIMPINAN RAPAT</w:t>
            </w:r>
          </w:p>
          <w:p>
            <w:pPr>
              <w:widowControl w:val="0"/>
              <w:tabs>
                <w:tab w:val="left" w:pos="284"/>
                <w:tab w:val="left" w:pos="2552"/>
                <w:tab w:val="left" w:pos="2977"/>
              </w:tabs>
              <w:spacing w:line="360" w:lineRule="auto"/>
              <w:jc w:val="center"/>
              <w:rPr>
                <w:rFonts w:ascii="Bookman Old Style" w:hAnsi="Bookman Old Style" w:cs="Arial"/>
                <w:color w:val="000000" w:themeColor="text1"/>
                <w:sz w:val="24"/>
                <w:szCs w:val="24"/>
                <w:lang w:val="en-GB"/>
              </w:rPr>
            </w:pPr>
            <w:r>
              <w:rPr>
                <w:rFonts w:ascii="Bookman Old Style" w:hAnsi="Bookman Old Style" w:cs="Arial"/>
                <w:color w:val="000000" w:themeColor="text1"/>
                <w:sz w:val="24"/>
                <w:szCs w:val="24"/>
                <w:lang w:val="en-GB"/>
              </w:rPr>
              <w:t>KETUA UKP  UPTD PUSKESMAS BERAKIT</w:t>
            </w:r>
          </w:p>
          <w:p>
            <w:pPr>
              <w:widowControl w:val="0"/>
              <w:tabs>
                <w:tab w:val="left" w:pos="284"/>
                <w:tab w:val="left" w:pos="2552"/>
                <w:tab w:val="left" w:pos="2977"/>
              </w:tabs>
              <w:spacing w:line="360" w:lineRule="auto"/>
              <w:jc w:val="center"/>
              <w:rPr>
                <w:rFonts w:ascii="Bookman Old Style" w:hAnsi="Bookman Old Style" w:cs="Arial"/>
                <w:color w:val="000000" w:themeColor="text1"/>
                <w:sz w:val="24"/>
                <w:szCs w:val="24"/>
                <w:lang w:val="en-GB"/>
              </w:rPr>
            </w:pPr>
          </w:p>
          <w:p>
            <w:pPr>
              <w:widowControl w:val="0"/>
              <w:tabs>
                <w:tab w:val="left" w:pos="284"/>
                <w:tab w:val="left" w:pos="2552"/>
                <w:tab w:val="left" w:pos="2977"/>
              </w:tabs>
              <w:spacing w:line="360" w:lineRule="auto"/>
              <w:jc w:val="center"/>
              <w:rPr>
                <w:rFonts w:hint="default" w:ascii="Bookman Old Style" w:hAnsi="Bookman Old Style" w:cs="Arial"/>
                <w:color w:val="000000" w:themeColor="text1"/>
                <w:sz w:val="24"/>
                <w:szCs w:val="24"/>
                <w:lang w:val="en-US"/>
              </w:rPr>
            </w:pPr>
          </w:p>
          <w:p>
            <w:pPr>
              <w:widowControl w:val="0"/>
              <w:tabs>
                <w:tab w:val="left" w:pos="284"/>
                <w:tab w:val="left" w:pos="2552"/>
                <w:tab w:val="left" w:pos="2977"/>
              </w:tabs>
              <w:spacing w:line="360" w:lineRule="auto"/>
              <w:jc w:val="center"/>
              <w:rPr>
                <w:rFonts w:ascii="Bookman Old Style" w:hAnsi="Bookman Old Style" w:cs="Arial"/>
                <w:color w:val="000000" w:themeColor="text1"/>
                <w:sz w:val="24"/>
                <w:szCs w:val="24"/>
              </w:rPr>
            </w:pPr>
          </w:p>
          <w:p>
            <w:pPr>
              <w:widowControl w:val="0"/>
              <w:tabs>
                <w:tab w:val="left" w:pos="284"/>
                <w:tab w:val="left" w:pos="2552"/>
                <w:tab w:val="left" w:pos="2977"/>
              </w:tabs>
              <w:spacing w:line="360" w:lineRule="auto"/>
              <w:jc w:val="center"/>
              <w:rPr>
                <w:rFonts w:ascii="Bookman Old Style" w:hAnsi="Bookman Old Style"/>
                <w:color w:val="000000" w:themeColor="text1"/>
                <w:sz w:val="24"/>
                <w:szCs w:val="24"/>
              </w:rPr>
            </w:pPr>
            <w:r>
              <w:rPr>
                <w:rFonts w:ascii="Bookman Old Style" w:hAnsi="Bookman Old Style"/>
                <w:color w:val="000000" w:themeColor="text1"/>
                <w:sz w:val="24"/>
                <w:szCs w:val="24"/>
              </w:rPr>
              <w:t>dr. Humairoh Aminah</w:t>
            </w:r>
          </w:p>
          <w:p>
            <w:pPr>
              <w:widowControl w:val="0"/>
              <w:tabs>
                <w:tab w:val="left" w:pos="284"/>
                <w:tab w:val="left" w:pos="2552"/>
                <w:tab w:val="left" w:pos="2977"/>
              </w:tabs>
              <w:spacing w:line="360" w:lineRule="auto"/>
              <w:jc w:val="center"/>
              <w:rPr>
                <w:rFonts w:ascii="Bookman Old Style" w:hAnsi="Bookman Old Style"/>
                <w:color w:val="000000" w:themeColor="text1"/>
                <w:sz w:val="24"/>
                <w:szCs w:val="24"/>
              </w:rPr>
            </w:pPr>
            <w:r>
              <w:rPr>
                <w:rFonts w:ascii="Bookman Old Style" w:hAnsi="Bookman Old Style"/>
                <w:color w:val="000000" w:themeColor="text1"/>
                <w:sz w:val="24"/>
                <w:szCs w:val="24"/>
              </w:rPr>
              <w:t>N</w:t>
            </w:r>
            <w:r>
              <w:rPr>
                <w:rFonts w:ascii="Bookman Old Style" w:hAnsi="Bookman Old Style"/>
                <w:color w:val="000000" w:themeColor="text1"/>
                <w:sz w:val="24"/>
                <w:szCs w:val="24"/>
                <w:lang w:val="en-GB"/>
              </w:rPr>
              <w:t>IP</w:t>
            </w:r>
            <w:r>
              <w:rPr>
                <w:rFonts w:ascii="Bookman Old Style" w:hAnsi="Bookman Old Style"/>
                <w:color w:val="000000" w:themeColor="text1"/>
                <w:sz w:val="24"/>
                <w:szCs w:val="24"/>
              </w:rPr>
              <w:t xml:space="preserve"> </w:t>
            </w:r>
            <w:r>
              <w:rPr>
                <w:rFonts w:ascii="Bookman Old Style" w:hAnsi="Bookman Old Style"/>
                <w:sz w:val="24"/>
                <w:szCs w:val="24"/>
              </w:rPr>
              <w:t>19880930 201903 2 004</w:t>
            </w:r>
          </w:p>
        </w:tc>
      </w:tr>
    </w:tbl>
    <w:p>
      <w:pPr>
        <w:spacing w:after="0" w:line="240" w:lineRule="auto"/>
        <w:ind w:left="0" w:firstLine="0"/>
        <w:jc w:val="left"/>
        <w:rPr>
          <w:rFonts w:ascii="Bookman Old Style" w:hAnsi="Bookman Old Style" w:cs="Arial"/>
          <w:b/>
          <w:sz w:val="24"/>
          <w:szCs w:val="24"/>
        </w:rPr>
      </w:pPr>
    </w:p>
    <w:p>
      <w:pPr>
        <w:spacing w:after="0" w:line="240" w:lineRule="auto"/>
        <w:ind w:left="0" w:right="0" w:firstLine="0"/>
        <w:jc w:val="left"/>
        <w:rPr>
          <w:rFonts w:ascii="Bookman Old Style" w:hAnsi="Bookman Old Style" w:cs="Arial"/>
        </w:rPr>
      </w:pPr>
      <w:r>
        <w:rPr>
          <w:rFonts w:ascii="Bookman Old Style" w:hAnsi="Bookman Old Style" w:cs="Arial"/>
        </w:rPr>
        <w:br w:type="page"/>
      </w:r>
    </w:p>
    <w:p>
      <w:pPr>
        <w:spacing w:after="0" w:line="240" w:lineRule="auto"/>
        <w:jc w:val="center"/>
        <w:rPr>
          <w:rFonts w:ascii="Bookman Old Style" w:hAnsi="Bookman Old Style" w:cs="Arial"/>
          <w:sz w:val="24"/>
          <w:szCs w:val="24"/>
        </w:rPr>
      </w:pPr>
      <w:r>
        <w:rPr>
          <w:rFonts w:ascii="Bookman Old Style" w:hAnsi="Bookman Old Style" w:cs="Arial"/>
          <w:sz w:val="24"/>
          <w:szCs w:val="24"/>
        </w:rPr>
        <w:t>HASIL RAPAT</w:t>
      </w:r>
    </w:p>
    <w:p>
      <w:pPr>
        <w:spacing w:after="0" w:line="240" w:lineRule="auto"/>
        <w:jc w:val="center"/>
        <w:rPr>
          <w:rFonts w:ascii="Bookman Old Style" w:hAnsi="Bookman Old Style" w:cs="Arial"/>
          <w:sz w:val="24"/>
          <w:szCs w:val="24"/>
        </w:rPr>
      </w:pPr>
    </w:p>
    <w:p>
      <w:pPr>
        <w:tabs>
          <w:tab w:val="left" w:pos="2268"/>
          <w:tab w:val="left" w:pos="2552"/>
          <w:tab w:val="left" w:pos="4820"/>
        </w:tabs>
        <w:spacing w:line="360" w:lineRule="auto"/>
        <w:ind w:left="0" w:firstLine="480" w:firstLineChars="200"/>
        <w:rPr>
          <w:rFonts w:ascii="Bookman Old Style" w:hAnsi="Bookman Old Style" w:cs="Arial"/>
          <w:color w:val="000000" w:themeColor="text1"/>
          <w:sz w:val="24"/>
          <w:szCs w:val="24"/>
          <w:lang w:val="en-GB"/>
        </w:rPr>
      </w:pPr>
      <w:r>
        <w:rPr>
          <w:rFonts w:ascii="Bookman Old Style" w:hAnsi="Bookman Old Style" w:cs="Arial"/>
          <w:color w:val="000000" w:themeColor="text1"/>
          <w:sz w:val="24"/>
          <w:szCs w:val="24"/>
          <w:lang w:val="en-GB"/>
        </w:rPr>
        <w:t xml:space="preserve">Formularium Puskesmas disusun berdasarkan Formularium Kabupaten Bintan yang disesuaikan dengan kebutuhan Puskesmas. Dibuka oleh Ketua UKP UPTD Puskesmas Berakit. Pokok pembahasan rapat ini adalah menyusun daftar obat untuk dimasukkan ke dalam Formularium Puskesmas Berakit. Penyusunan daftar ini dengan mempertimbangkan saran dari tim penyusun formularium. </w:t>
      </w:r>
    </w:p>
    <w:p>
      <w:pPr>
        <w:tabs>
          <w:tab w:val="left" w:pos="2268"/>
          <w:tab w:val="left" w:pos="2552"/>
          <w:tab w:val="left" w:pos="4820"/>
        </w:tabs>
        <w:spacing w:line="360" w:lineRule="auto"/>
        <w:ind w:left="0" w:firstLine="480" w:firstLineChars="200"/>
        <w:rPr>
          <w:rFonts w:ascii="Bookman Old Style" w:hAnsi="Bookman Old Style" w:cs="Arial"/>
          <w:color w:val="000000" w:themeColor="text1"/>
          <w:sz w:val="24"/>
          <w:szCs w:val="24"/>
          <w:lang w:val="en-GB"/>
        </w:rPr>
      </w:pPr>
      <w:r>
        <w:rPr>
          <w:rFonts w:ascii="Bookman Old Style" w:hAnsi="Bookman Old Style" w:cs="Arial"/>
          <w:color w:val="000000" w:themeColor="text1"/>
          <w:sz w:val="24"/>
          <w:szCs w:val="24"/>
          <w:lang w:val="en-GB"/>
        </w:rPr>
        <w:t xml:space="preserve">Terdapat penambahan beberapan item seperti loratadin sebagai anti urtikaria dan furosemid serta hidroklortiazid sebagai diuretik. Terdapat pengurangan beberapa item yang dinilai tidak dibutuhkan oleh terapi pasien di UPTD Puskesmas Berakit seperti kolkisin dan clopidogrel yang tidak </w:t>
      </w:r>
      <w:bookmarkStart w:id="0" w:name="_GoBack"/>
      <w:bookmarkEnd w:id="0"/>
      <w:r>
        <w:rPr>
          <w:rFonts w:ascii="Bookman Old Style" w:hAnsi="Bookman Old Style" w:cs="Arial"/>
          <w:color w:val="000000" w:themeColor="text1"/>
          <w:sz w:val="24"/>
          <w:szCs w:val="24"/>
          <w:lang w:val="en-GB"/>
        </w:rPr>
        <w:t xml:space="preserve">tersedia di gudang BPFAK Dinas Kesehatan Kabupaten Bintan. </w:t>
      </w:r>
    </w:p>
    <w:p>
      <w:pPr>
        <w:tabs>
          <w:tab w:val="left" w:pos="2268"/>
          <w:tab w:val="left" w:pos="2552"/>
          <w:tab w:val="left" w:pos="4820"/>
        </w:tabs>
        <w:spacing w:line="360" w:lineRule="auto"/>
        <w:ind w:left="0" w:firstLine="480" w:firstLineChars="200"/>
        <w:rPr>
          <w:rFonts w:ascii="Bookman Old Style" w:hAnsi="Bookman Old Style" w:cs="Arial"/>
          <w:color w:val="000000" w:themeColor="text1"/>
          <w:sz w:val="24"/>
          <w:szCs w:val="24"/>
          <w:lang w:val="en-GB"/>
        </w:rPr>
      </w:pPr>
      <w:r>
        <w:rPr>
          <w:rFonts w:ascii="Bookman Old Style" w:hAnsi="Bookman Old Style" w:cs="Arial"/>
          <w:color w:val="000000" w:themeColor="text1"/>
          <w:sz w:val="24"/>
          <w:szCs w:val="24"/>
          <w:lang w:val="en-GB"/>
        </w:rPr>
        <w:t>Setelah selesai pembahasan, daftar ini akan dijadikan Formularium Puskesmas UPTD Puskesmas Berakit yang kemudian disahkan oleh Kepala Puskesmas.</w:t>
      </w:r>
    </w:p>
    <w:sectPr>
      <w:pgSz w:w="12240" w:h="15840"/>
      <w:pgMar w:top="1138" w:right="1138" w:bottom="1411"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Gubbi"/>
    <w:panose1 w:val="00000000000000000000"/>
    <w:charset w:val="86"/>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等线">
    <w:altName w:val="Gubbi"/>
    <w:panose1 w:val="00000000000000000000"/>
    <w:charset w:val="00"/>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B00297"/>
    <w:multiLevelType w:val="multilevel"/>
    <w:tmpl w:val="29B00297"/>
    <w:lvl w:ilvl="0" w:tentative="0">
      <w:start w:val="1"/>
      <w:numFmt w:val="decimal"/>
      <w:lvlText w:val="%1."/>
      <w:lvlJc w:val="left"/>
      <w:pPr>
        <w:ind w:left="144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8F22E53"/>
    <w:multiLevelType w:val="singleLevel"/>
    <w:tmpl w:val="48F22E53"/>
    <w:lvl w:ilvl="0" w:tentative="0">
      <w:start w:val="1"/>
      <w:numFmt w:val="decimal"/>
      <w:lvlText w:val="%1."/>
      <w:lvlJc w:val="left"/>
      <w:pPr>
        <w:tabs>
          <w:tab w:val="left" w:pos="3365"/>
        </w:tabs>
        <w:ind w:left="336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172A27"/>
    <w:rsid w:val="000B3FF6"/>
    <w:rsid w:val="000E1989"/>
    <w:rsid w:val="00172A27"/>
    <w:rsid w:val="001E0261"/>
    <w:rsid w:val="00253E68"/>
    <w:rsid w:val="002A10A2"/>
    <w:rsid w:val="0030462C"/>
    <w:rsid w:val="00350B65"/>
    <w:rsid w:val="0036183F"/>
    <w:rsid w:val="00394399"/>
    <w:rsid w:val="003B24B3"/>
    <w:rsid w:val="003D196A"/>
    <w:rsid w:val="003F5FED"/>
    <w:rsid w:val="00461030"/>
    <w:rsid w:val="00470CE7"/>
    <w:rsid w:val="00483A78"/>
    <w:rsid w:val="004E7E4B"/>
    <w:rsid w:val="005608BD"/>
    <w:rsid w:val="00565A5D"/>
    <w:rsid w:val="005745C1"/>
    <w:rsid w:val="0059275A"/>
    <w:rsid w:val="0059739E"/>
    <w:rsid w:val="005C1480"/>
    <w:rsid w:val="00601C53"/>
    <w:rsid w:val="00626CE0"/>
    <w:rsid w:val="006B3042"/>
    <w:rsid w:val="00751BC5"/>
    <w:rsid w:val="00755C31"/>
    <w:rsid w:val="00766503"/>
    <w:rsid w:val="007B3246"/>
    <w:rsid w:val="00820EB5"/>
    <w:rsid w:val="00882735"/>
    <w:rsid w:val="008B78B0"/>
    <w:rsid w:val="008C07AE"/>
    <w:rsid w:val="00925CDB"/>
    <w:rsid w:val="00937903"/>
    <w:rsid w:val="009C7A9B"/>
    <w:rsid w:val="00A25719"/>
    <w:rsid w:val="00A33E94"/>
    <w:rsid w:val="00A844BB"/>
    <w:rsid w:val="00AD6C67"/>
    <w:rsid w:val="00AE33C1"/>
    <w:rsid w:val="00B05A34"/>
    <w:rsid w:val="00BB2EC2"/>
    <w:rsid w:val="00BC0D2B"/>
    <w:rsid w:val="00BC1C61"/>
    <w:rsid w:val="00C926DF"/>
    <w:rsid w:val="00CA4587"/>
    <w:rsid w:val="00D209A5"/>
    <w:rsid w:val="00D25AA5"/>
    <w:rsid w:val="00E3768C"/>
    <w:rsid w:val="00EC02EE"/>
    <w:rsid w:val="00ED3665"/>
    <w:rsid w:val="00F0786F"/>
    <w:rsid w:val="00F23201"/>
    <w:rsid w:val="00F31953"/>
    <w:rsid w:val="00F45301"/>
    <w:rsid w:val="00F6694B"/>
    <w:rsid w:val="00F77018"/>
    <w:rsid w:val="00FB64C6"/>
    <w:rsid w:val="00FB79FE"/>
    <w:rsid w:val="00FF5042"/>
    <w:rsid w:val="0BC7FED9"/>
    <w:rsid w:val="0EE662BA"/>
    <w:rsid w:val="0FF530B6"/>
    <w:rsid w:val="19F3B7F1"/>
    <w:rsid w:val="1A9B736D"/>
    <w:rsid w:val="1B7F11D5"/>
    <w:rsid w:val="1D757715"/>
    <w:rsid w:val="23B7400F"/>
    <w:rsid w:val="277EEC85"/>
    <w:rsid w:val="27EFA5C9"/>
    <w:rsid w:val="2DEA5758"/>
    <w:rsid w:val="2EEF96E6"/>
    <w:rsid w:val="2FBF0354"/>
    <w:rsid w:val="37EA27B7"/>
    <w:rsid w:val="39B72780"/>
    <w:rsid w:val="3BEF73E2"/>
    <w:rsid w:val="3BFB5FF4"/>
    <w:rsid w:val="3C7DD734"/>
    <w:rsid w:val="3DFA4318"/>
    <w:rsid w:val="3E4E7DC4"/>
    <w:rsid w:val="3F5F4F0E"/>
    <w:rsid w:val="3FA7E4FF"/>
    <w:rsid w:val="3FED1BFC"/>
    <w:rsid w:val="3FFB469A"/>
    <w:rsid w:val="3FFB92C2"/>
    <w:rsid w:val="3FFDA9BD"/>
    <w:rsid w:val="3FFF976A"/>
    <w:rsid w:val="47771CC9"/>
    <w:rsid w:val="4E5B86DA"/>
    <w:rsid w:val="4FFF8AFD"/>
    <w:rsid w:val="53BE53B7"/>
    <w:rsid w:val="55BEAFBB"/>
    <w:rsid w:val="57DFCE73"/>
    <w:rsid w:val="57FE2BA2"/>
    <w:rsid w:val="5A6EF241"/>
    <w:rsid w:val="5DFDD76D"/>
    <w:rsid w:val="5DFFE650"/>
    <w:rsid w:val="5EED79CA"/>
    <w:rsid w:val="5FBE4520"/>
    <w:rsid w:val="5FBF8B65"/>
    <w:rsid w:val="67DD64EF"/>
    <w:rsid w:val="69CFA0ED"/>
    <w:rsid w:val="69EB0A9D"/>
    <w:rsid w:val="6B7F0D30"/>
    <w:rsid w:val="6B9FF745"/>
    <w:rsid w:val="6BDB824F"/>
    <w:rsid w:val="6BFFAAAC"/>
    <w:rsid w:val="6DFD46C6"/>
    <w:rsid w:val="6EF760E2"/>
    <w:rsid w:val="6EFE4EBA"/>
    <w:rsid w:val="6FD921D6"/>
    <w:rsid w:val="6FEB7CD4"/>
    <w:rsid w:val="6FF8D833"/>
    <w:rsid w:val="73FF3EBB"/>
    <w:rsid w:val="73FFFA30"/>
    <w:rsid w:val="75DF6FF2"/>
    <w:rsid w:val="75FBC2A5"/>
    <w:rsid w:val="77CE9204"/>
    <w:rsid w:val="77E48E33"/>
    <w:rsid w:val="77EB7BDA"/>
    <w:rsid w:val="77FBA4BF"/>
    <w:rsid w:val="77FBFA04"/>
    <w:rsid w:val="77FCD1FF"/>
    <w:rsid w:val="78FFE886"/>
    <w:rsid w:val="79F7763D"/>
    <w:rsid w:val="79FDADEE"/>
    <w:rsid w:val="7B3F9CF1"/>
    <w:rsid w:val="7BEFE431"/>
    <w:rsid w:val="7BFE3274"/>
    <w:rsid w:val="7CBDE255"/>
    <w:rsid w:val="7CFF3D69"/>
    <w:rsid w:val="7D7F20B4"/>
    <w:rsid w:val="7DC750E4"/>
    <w:rsid w:val="7DE82DC0"/>
    <w:rsid w:val="7DFFDF7E"/>
    <w:rsid w:val="7E5FE0BA"/>
    <w:rsid w:val="7EDDF898"/>
    <w:rsid w:val="7EFC7869"/>
    <w:rsid w:val="7F27516F"/>
    <w:rsid w:val="7F77BEC6"/>
    <w:rsid w:val="7FBB0951"/>
    <w:rsid w:val="7FBF3D32"/>
    <w:rsid w:val="7FCE4BA2"/>
    <w:rsid w:val="7FF1B6DC"/>
    <w:rsid w:val="7FF5AF50"/>
    <w:rsid w:val="7FF7B3C4"/>
    <w:rsid w:val="7FFCDB75"/>
    <w:rsid w:val="7FFE3638"/>
    <w:rsid w:val="872DCFAB"/>
    <w:rsid w:val="95FCAADD"/>
    <w:rsid w:val="96CE48BB"/>
    <w:rsid w:val="977104E7"/>
    <w:rsid w:val="9BBD317B"/>
    <w:rsid w:val="9EF89F7A"/>
    <w:rsid w:val="A8FE8ACC"/>
    <w:rsid w:val="ABAF85C0"/>
    <w:rsid w:val="ABB6EF21"/>
    <w:rsid w:val="ADEF59F4"/>
    <w:rsid w:val="AFEE2551"/>
    <w:rsid w:val="B2AF068D"/>
    <w:rsid w:val="B6B777C6"/>
    <w:rsid w:val="B7F72571"/>
    <w:rsid w:val="B8CFE1A1"/>
    <w:rsid w:val="BE6F64D6"/>
    <w:rsid w:val="BF5F7C10"/>
    <w:rsid w:val="BF5FFF01"/>
    <w:rsid w:val="BF75EFC6"/>
    <w:rsid w:val="BFCEB8A2"/>
    <w:rsid w:val="C5CB21B8"/>
    <w:rsid w:val="CDD7A281"/>
    <w:rsid w:val="CFD6048C"/>
    <w:rsid w:val="D32FE478"/>
    <w:rsid w:val="D7E3994F"/>
    <w:rsid w:val="D9FE4FFB"/>
    <w:rsid w:val="DA8EA50B"/>
    <w:rsid w:val="DAFFB165"/>
    <w:rsid w:val="DBFB04B9"/>
    <w:rsid w:val="DBFE5989"/>
    <w:rsid w:val="DC558CE5"/>
    <w:rsid w:val="DDF6354F"/>
    <w:rsid w:val="DEF540B3"/>
    <w:rsid w:val="DF6DADA8"/>
    <w:rsid w:val="DF7DDD1A"/>
    <w:rsid w:val="DF9F43E4"/>
    <w:rsid w:val="DFF79005"/>
    <w:rsid w:val="DFFBEA7F"/>
    <w:rsid w:val="DFFFDAD1"/>
    <w:rsid w:val="E217170E"/>
    <w:rsid w:val="E5ED6636"/>
    <w:rsid w:val="E75FDBC6"/>
    <w:rsid w:val="EBB79861"/>
    <w:rsid w:val="ECBD7147"/>
    <w:rsid w:val="ECF17A22"/>
    <w:rsid w:val="EEF3B2BA"/>
    <w:rsid w:val="EEFFBEF0"/>
    <w:rsid w:val="EFDB82F8"/>
    <w:rsid w:val="EFED4C0A"/>
    <w:rsid w:val="EFF5BD27"/>
    <w:rsid w:val="F2FD996C"/>
    <w:rsid w:val="F36FD6D3"/>
    <w:rsid w:val="F3AF5987"/>
    <w:rsid w:val="F3FFC506"/>
    <w:rsid w:val="F5CD05CF"/>
    <w:rsid w:val="F5FF9880"/>
    <w:rsid w:val="F6EEB574"/>
    <w:rsid w:val="F6FFAFE4"/>
    <w:rsid w:val="F6FFFC5E"/>
    <w:rsid w:val="F73F1840"/>
    <w:rsid w:val="F7BB9230"/>
    <w:rsid w:val="F7CF8592"/>
    <w:rsid w:val="F9E3B429"/>
    <w:rsid w:val="F9F72B9E"/>
    <w:rsid w:val="FA7D1F4C"/>
    <w:rsid w:val="FADE5546"/>
    <w:rsid w:val="FB2DBEFC"/>
    <w:rsid w:val="FB3E3501"/>
    <w:rsid w:val="FB4FF733"/>
    <w:rsid w:val="FB737023"/>
    <w:rsid w:val="FB76AF34"/>
    <w:rsid w:val="FBE7CADE"/>
    <w:rsid w:val="FBE7FF54"/>
    <w:rsid w:val="FBFB77F2"/>
    <w:rsid w:val="FBFF0D5D"/>
    <w:rsid w:val="FCFDCA55"/>
    <w:rsid w:val="FCFF9FF5"/>
    <w:rsid w:val="FD9EE80E"/>
    <w:rsid w:val="FDAF333A"/>
    <w:rsid w:val="FDFD9548"/>
    <w:rsid w:val="FE3AF8D4"/>
    <w:rsid w:val="FE6C31AA"/>
    <w:rsid w:val="FE7E40B0"/>
    <w:rsid w:val="FE9E2BAE"/>
    <w:rsid w:val="FEFC6B0F"/>
    <w:rsid w:val="FF3A8940"/>
    <w:rsid w:val="FF3D40E0"/>
    <w:rsid w:val="FF5A432C"/>
    <w:rsid w:val="FF5F2D4B"/>
    <w:rsid w:val="FF77058C"/>
    <w:rsid w:val="FFBFDE77"/>
    <w:rsid w:val="FFF34DFF"/>
    <w:rsid w:val="FFF365B8"/>
    <w:rsid w:val="FFF3C2B0"/>
    <w:rsid w:val="FFF79DFE"/>
    <w:rsid w:val="FFFD37A8"/>
    <w:rsid w:val="FFFFE07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0" w:line="480" w:lineRule="auto"/>
      <w:ind w:left="1627" w:right="14" w:hanging="1627"/>
      <w:jc w:val="both"/>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unhideWhenUsed/>
    <w:qFormat/>
    <w:uiPriority w:val="99"/>
    <w:rPr>
      <w:color w:val="0000FF"/>
      <w:u w:val="single"/>
    </w:rPr>
  </w:style>
  <w:style w:type="table" w:styleId="5">
    <w:name w:val="Table Grid"/>
    <w:basedOn w:val="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6">
    <w:name w:val="western"/>
    <w:basedOn w:val="1"/>
    <w:qFormat/>
    <w:uiPriority w:val="0"/>
    <w:pPr>
      <w:spacing w:before="100" w:beforeAutospacing="1" w:after="144" w:line="276" w:lineRule="auto"/>
    </w:pPr>
    <w:rPr>
      <w:rFonts w:eastAsia="Times New Roman"/>
    </w:rPr>
  </w:style>
  <w:style w:type="paragraph" w:styleId="7">
    <w:name w:val="List Paragraph"/>
    <w:basedOn w:val="1"/>
    <w:link w:val="8"/>
    <w:qFormat/>
    <w:uiPriority w:val="34"/>
    <w:pPr>
      <w:spacing w:after="0" w:line="240" w:lineRule="auto"/>
      <w:ind w:left="720" w:right="0" w:firstLine="0"/>
      <w:contextualSpacing/>
      <w:jc w:val="left"/>
    </w:pPr>
    <w:rPr>
      <w:rFonts w:ascii="Times New Roman" w:hAnsi="Times New Roman" w:eastAsia="Times New Roman"/>
      <w:sz w:val="24"/>
      <w:szCs w:val="24"/>
    </w:rPr>
  </w:style>
  <w:style w:type="character" w:customStyle="1" w:styleId="8">
    <w:name w:val="List Paragraph Char"/>
    <w:link w:val="7"/>
    <w:qFormat/>
    <w:uiPriority w:val="34"/>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http://bintankab.go.id/master/wp-content/uploads/2013/05/bintan.png"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287</Words>
  <Characters>1636</Characters>
  <Lines>13</Lines>
  <Paragraphs>3</Paragraphs>
  <TotalTime>98</TotalTime>
  <ScaleCrop>false</ScaleCrop>
  <LinksUpToDate>false</LinksUpToDate>
  <CharactersWithSpaces>1920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2024-01-28T00:41:00Z</dcterms:created>
  <dc:creator>Microsoft Office User</dc:creator>
  <cp:lastModifiedBy>apotek</cp:lastModifiedBy>
  <dcterms:modified xsi:type="dcterms:W3CDTF">2024-05-18T13:32:41Z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