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 w:firstRow="1" w:lastRow="0" w:firstColumn="1" w:lastColumn="0" w:noHBand="0" w:noVBand="1"/>
      </w:tblPr>
      <w:tblGrid>
        <w:gridCol w:w="2093"/>
        <w:gridCol w:w="7654"/>
      </w:tblGrid>
      <w:tr w:rsidR="000E1989">
        <w:tc>
          <w:tcPr>
            <w:tcW w:w="2093" w:type="dxa"/>
            <w:shd w:val="clear" w:color="auto" w:fill="auto"/>
          </w:tcPr>
          <w:p w:rsidR="000E1989" w:rsidRDefault="00937903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0E1989" w:rsidRDefault="00BC0D2B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 xml:space="preserve">JL. </w:t>
            </w:r>
            <w:r w:rsidR="00937903">
              <w:rPr>
                <w:rFonts w:ascii="Bookman Old Style" w:hAnsi="Bookman Old Style" w:cs="Arial"/>
              </w:rPr>
              <w:t>Bathin Muhammad Ali Desa Berakit Kecamatan Teluk Sebong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0E1989" w:rsidRDefault="005745C1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0E1989" w:rsidRDefault="005745C1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 w:rsidR="000E1989" w:rsidRDefault="0093790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NOMOR : XX/XXXX</w:t>
      </w:r>
    </w:p>
    <w:p w:rsidR="000E1989" w:rsidRDefault="005745C1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 w:rsidR="000E1989" w:rsidRDefault="0093790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FORMULARIUM </w:t>
      </w:r>
      <w:r w:rsidR="00C926DF">
        <w:rPr>
          <w:rFonts w:ascii="Bookman Old Style" w:hAnsi="Bookman Old Style" w:cs="Arial"/>
          <w:b/>
          <w:sz w:val="24"/>
          <w:szCs w:val="24"/>
        </w:rPr>
        <w:t>PUSKESMAS</w:t>
      </w:r>
    </w:p>
    <w:p w:rsidR="00C926DF" w:rsidRDefault="00C926DF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sz w:val="24"/>
          <w:szCs w:val="24"/>
        </w:rPr>
        <w:t>UPTD PUSKESMAS BERAKIT</w:t>
      </w:r>
    </w:p>
    <w:p w:rsidR="000E1989" w:rsidRDefault="005745C1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460"/>
        <w:gridCol w:w="7177"/>
      </w:tblGrid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obat merupakan unsur penunjang utama dalam pelayanan kesehatan di UPTD Puskesmas Berakit;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5745C1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dalam rangka meningkatkan mutu pelayanan kesehatan perlu menjamin aksesibilitas obat yang aman, berkhasiat, bermutu dan terjangkau dalam jenis dan jumlah yang cukup;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5745C1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jenis obat terpilih perlu disusun dalam suatu Formularium yang penggunaannya ditetapkan oleh Kepala UPTD Puskesmas Berakit;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-Undang Republik Indonesia Nomor 5 Tahun 1997 tentang Psikotropika;</w:t>
            </w:r>
          </w:p>
        </w:tc>
      </w:tr>
      <w:tr w:rsidR="00350B65" w:rsidTr="00EC02EE">
        <w:tc>
          <w:tcPr>
            <w:tcW w:w="1980" w:type="dxa"/>
            <w:shd w:val="clear" w:color="auto" w:fill="auto"/>
          </w:tcPr>
          <w:p w:rsidR="00350B65" w:rsidRDefault="00350B6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50B65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350B65" w:rsidRDefault="00FB79FE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35 Tahun 2009 tentang Narkotika;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5745C1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D209A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17 Tahun 2023 tentang Kesehatan;</w:t>
            </w:r>
          </w:p>
        </w:tc>
      </w:tr>
      <w:tr w:rsidR="00F6694B" w:rsidTr="00EC02EE">
        <w:tc>
          <w:tcPr>
            <w:tcW w:w="198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d.</w:t>
            </w:r>
          </w:p>
        </w:tc>
        <w:tc>
          <w:tcPr>
            <w:tcW w:w="7177" w:type="dxa"/>
            <w:shd w:val="clear" w:color="auto" w:fill="auto"/>
          </w:tcPr>
          <w:p w:rsidR="00F6694B" w:rsidRDefault="00F6694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Republik Indonesia Nomor 26 tahun 2020 tentang Standar Pelayanan Kefarmasian di Puskesmas;</w:t>
            </w:r>
          </w:p>
        </w:tc>
      </w:tr>
      <w:tr w:rsidR="005608BD" w:rsidTr="00EC02EE">
        <w:tc>
          <w:tcPr>
            <w:tcW w:w="198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e.</w:t>
            </w:r>
          </w:p>
        </w:tc>
        <w:tc>
          <w:tcPr>
            <w:tcW w:w="7177" w:type="dxa"/>
            <w:shd w:val="clear" w:color="auto" w:fill="auto"/>
          </w:tcPr>
          <w:p w:rsidR="005608BD" w:rsidRDefault="005608BD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Nomor 5 Tahun 2023 tentang Narkotika, Psikotropika dan Prekursor Farmasi;</w:t>
            </w:r>
          </w:p>
        </w:tc>
      </w:tr>
      <w:tr w:rsidR="003D196A" w:rsidTr="00EC02EE">
        <w:tc>
          <w:tcPr>
            <w:tcW w:w="198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f.</w:t>
            </w:r>
          </w:p>
        </w:tc>
        <w:tc>
          <w:tcPr>
            <w:tcW w:w="7177" w:type="dxa"/>
            <w:shd w:val="clear" w:color="auto" w:fill="auto"/>
          </w:tcPr>
          <w:p w:rsidR="003D196A" w:rsidRDefault="00BB2EC2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Menteri Kesehatan Republik Indonesia Nomor: HK.01.07/Menkes/6465/2021 tentang Formularium Nasional;</w:t>
            </w:r>
          </w:p>
        </w:tc>
      </w:tr>
      <w:tr w:rsidR="00483A78" w:rsidTr="00EC02EE">
        <w:tc>
          <w:tcPr>
            <w:tcW w:w="198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g.</w:t>
            </w:r>
          </w:p>
        </w:tc>
        <w:tc>
          <w:tcPr>
            <w:tcW w:w="7177" w:type="dxa"/>
            <w:shd w:val="clear" w:color="auto" w:fill="auto"/>
          </w:tcPr>
          <w:p w:rsidR="00483A78" w:rsidRDefault="00483A78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Kabupaten Bintan tahun 2022.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5745C1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5745C1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77" w:type="dxa"/>
            <w:shd w:val="clear" w:color="auto" w:fill="auto"/>
          </w:tcPr>
          <w:p w:rsidR="00A844BB" w:rsidRDefault="00937903"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</w:p>
          <w:p w:rsidR="000E1989" w:rsidRDefault="00937903" w:rsidP="00A844BB">
            <w:pPr>
              <w:tabs>
                <w:tab w:val="left" w:pos="1800"/>
              </w:tabs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MEMUTUSKAN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 w:rsidP="00A844BB"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UPTD </w:t>
            </w:r>
            <w:r>
              <w:rPr>
                <w:rFonts w:ascii="Bookman Old Style" w:hAnsi="Bookman Old Style" w:cs="Arial"/>
                <w:sz w:val="24"/>
                <w:szCs w:val="24"/>
              </w:rPr>
              <w:t>PUSKESMAS BERAKIT TENTANG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</w:rPr>
              <w:t>FORMULARIUM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PUSKESMAS DI UPTD PUSKESMAS 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0E1989" w:rsidTr="003F5FED">
        <w:trPr>
          <w:trHeight w:val="1004"/>
        </w:trPr>
        <w:tc>
          <w:tcPr>
            <w:tcW w:w="1980" w:type="dxa"/>
            <w:shd w:val="clear" w:color="auto" w:fill="FFFFFF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 w:rsidP="003F5FE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30462C" w:rsidP="009C7A9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Dalam penyusunan Formularium Puskesmas diperlukan tim penyusun yang terdiri dari PJ UKP dan PJ ruangan.</w:t>
            </w:r>
          </w:p>
        </w:tc>
      </w:tr>
      <w:tr w:rsidR="0030462C" w:rsidTr="00EC02EE">
        <w:trPr>
          <w:trHeight w:val="1300"/>
        </w:trPr>
        <w:tc>
          <w:tcPr>
            <w:tcW w:w="1980" w:type="dxa"/>
            <w:shd w:val="clear" w:color="auto" w:fill="FFFFFF"/>
          </w:tcPr>
          <w:p w:rsidR="0030462C" w:rsidRDefault="0030462C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 w:rsidR="0030462C" w:rsidRDefault="0030462C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30462C" w:rsidRDefault="0030462C" w:rsidP="009C7A9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UPTD Puskesmas Berakit sebagaimana terlampir dalam keputusan ini, yang merupakan daftar obat terpilih yang dibutuhkan dan tersedia di Puskesmas Berakit sebagai acuan dalam pemberian pelayanan kesehatan di Puskesmas Berakit.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KETIGA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A33E94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Penambahan dan/atau pengurangan daftar obat yang tercantum dalam Formularium Puskesmas Berakit ditetapkan oleh Kepala Puskesmas.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KEEMPAT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626CE0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Pembinaan dan pengawasan atas pelaksanaan Keputusan Kepala Puskesmas ini dilaksanakan oleh Kepala Puskesmas Berakit.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KELIMA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ini berlaku sejak tanggal ditetapkan.</w:t>
            </w:r>
          </w:p>
        </w:tc>
      </w:tr>
    </w:tbl>
    <w:p w:rsidR="000E1989" w:rsidRDefault="005745C1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0E1989" w:rsidRDefault="00937903" w:rsidP="000B3FF6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</w:t>
      </w:r>
      <w:r w:rsidR="000B3FF6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XX XXXXX XXXX</w:t>
      </w:r>
    </w:p>
    <w:p w:rsidR="000B3FF6" w:rsidRDefault="000B3FF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E1989" w:rsidRDefault="005745C1" w:rsidP="00AE33C1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</w:rPr>
      </w:pPr>
      <w:bookmarkStart w:id="0" w:name="_GoBack"/>
      <w:bookmarkEnd w:id="0"/>
    </w:p>
    <w:p w:rsidR="000E1989" w:rsidRDefault="005745C1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F23201">
        <w:rPr>
          <w:rFonts w:ascii="Bookman Old Style" w:hAnsi="Bookman Old Style" w:cs="Arial"/>
          <w:sz w:val="24"/>
          <w:szCs w:val="24"/>
          <w:u w:val="single"/>
        </w:rPr>
        <w:t>Zulyadi</w:t>
      </w:r>
      <w:r>
        <w:rPr>
          <w:rFonts w:ascii="Bookman Old Style" w:hAnsi="Bookman Old Style" w:cs="Arial"/>
          <w:sz w:val="24"/>
          <w:szCs w:val="24"/>
          <w:u w:val="single"/>
        </w:rPr>
        <w:t>, S.Kep</w:t>
      </w: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601C53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601C53" w:rsidRDefault="00601C53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26"/>
        <w:gridCol w:w="346"/>
        <w:gridCol w:w="3917"/>
      </w:tblGrid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5D64C1" w:rsidRDefault="00601C53" w:rsidP="003151F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1E0261" w:rsidRDefault="00601C53" w:rsidP="003151F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PUSKESMAS;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3F046D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</w:tbl>
    <w:p w:rsidR="00601C53" w:rsidRDefault="00601C53" w:rsidP="00601C53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601C53" w:rsidRDefault="00601C53" w:rsidP="00601C53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TIM PENYUSUN FORMULARIUM DI UPTD PUSKESMAS BERAKIT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7632"/>
      </w:tblGrid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No.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Nama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Humairoh Aminah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2.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Veni Wulandari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3.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Viki Mangiring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4.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drg. Riri Ernawati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5.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apt. Arif Mulpratama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6.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Heny Susanti, AMF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7.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Hardiana, AMK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8.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Riyanti, A.Md.Keb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9.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Tiurlan Nurhaida Baringbing, A.Md.Keb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10.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Fridolin Adventy W, A.Md.Kep</w:t>
            </w:r>
          </w:p>
        </w:tc>
      </w:tr>
    </w:tbl>
    <w:p w:rsidR="00601C53" w:rsidRDefault="00601C53" w:rsidP="00601C53">
      <w:pPr>
        <w:spacing w:after="0" w:line="360" w:lineRule="auto"/>
        <w:ind w:left="0" w:firstLine="0"/>
        <w:jc w:val="center"/>
        <w:rPr>
          <w:rFonts w:ascii="Bookman Old Style" w:hAnsi="Bookman Old Style" w:cs="Arial"/>
          <w:bCs/>
          <w:sz w:val="24"/>
          <w:szCs w:val="24"/>
        </w:rPr>
      </w:pPr>
    </w:p>
    <w:p w:rsidR="00601C53" w:rsidRDefault="00601C53" w:rsidP="00601C53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XX XXXXX XXXX</w:t>
      </w: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601C53" w:rsidRDefault="00601C53" w:rsidP="00601C5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E1989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0E1989" w:rsidRDefault="005745C1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26"/>
        <w:gridCol w:w="346"/>
        <w:gridCol w:w="3917"/>
      </w:tblGrid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601C53" w:rsidRDefault="00601C53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2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1E0261" w:rsidRDefault="001E0261" w:rsidP="001E0261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5745C1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</w:p>
        </w:tc>
      </w:tr>
    </w:tbl>
    <w:p w:rsidR="000E1989" w:rsidRDefault="005745C1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0E1989" w:rsidRPr="001E0261" w:rsidRDefault="005745C1" w:rsidP="001E0261">
      <w:pPr>
        <w:spacing w:after="0" w:line="360" w:lineRule="auto"/>
        <w:ind w:left="0" w:firstLine="0"/>
        <w:rPr>
          <w:rFonts w:ascii="Bookman Old Style" w:hAnsi="Bookman Old Style" w:cs="Arial"/>
          <w:b/>
          <w:bCs/>
          <w:sz w:val="24"/>
          <w:szCs w:val="24"/>
        </w:rPr>
      </w:pPr>
    </w:p>
    <w:sectPr w:rsidR="000E1989" w:rsidRPr="001E0261" w:rsidSect="000E1989">
      <w:pgSz w:w="12240" w:h="15840"/>
      <w:pgMar w:top="1138" w:right="1138" w:bottom="141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5C1" w:rsidRDefault="005745C1">
      <w:pPr>
        <w:spacing w:line="240" w:lineRule="auto"/>
      </w:pPr>
      <w:r>
        <w:separator/>
      </w:r>
    </w:p>
  </w:endnote>
  <w:endnote w:type="continuationSeparator" w:id="0">
    <w:p w:rsidR="005745C1" w:rsidRDefault="00574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5C1" w:rsidRDefault="005745C1">
      <w:pPr>
        <w:spacing w:after="0" w:line="240" w:lineRule="auto"/>
      </w:pPr>
      <w:r>
        <w:separator/>
      </w:r>
    </w:p>
  </w:footnote>
  <w:footnote w:type="continuationSeparator" w:id="0">
    <w:p w:rsidR="005745C1" w:rsidRDefault="00574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7D30810"/>
    <w:multiLevelType w:val="singleLevel"/>
    <w:tmpl w:val="E7D30810"/>
    <w:lvl w:ilvl="0">
      <w:start w:val="2"/>
      <w:numFmt w:val="decimal"/>
      <w:suff w:val="space"/>
      <w:lvlText w:val="%1."/>
      <w:lvlJc w:val="left"/>
      <w:pPr>
        <w:ind w:left="3032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A27"/>
    <w:rsid w:val="000E1989"/>
    <w:rsid w:val="00172A27"/>
    <w:rsid w:val="00253E68"/>
    <w:rsid w:val="0036183F"/>
    <w:rsid w:val="0059275A"/>
    <w:rsid w:val="005C1480"/>
    <w:rsid w:val="00820EB5"/>
    <w:rsid w:val="00AD6C67"/>
    <w:rsid w:val="00F45301"/>
    <w:rsid w:val="0EE662BA"/>
    <w:rsid w:val="0FF530B6"/>
    <w:rsid w:val="19F3B7F1"/>
    <w:rsid w:val="1A9B736D"/>
    <w:rsid w:val="1B7F11D5"/>
    <w:rsid w:val="1D757715"/>
    <w:rsid w:val="23B7400F"/>
    <w:rsid w:val="277EEC85"/>
    <w:rsid w:val="27EFA5C9"/>
    <w:rsid w:val="2DEA5758"/>
    <w:rsid w:val="2EEF96E6"/>
    <w:rsid w:val="2FBF0354"/>
    <w:rsid w:val="37EA27B7"/>
    <w:rsid w:val="39B72780"/>
    <w:rsid w:val="3BEF73E2"/>
    <w:rsid w:val="3BFB5FF4"/>
    <w:rsid w:val="3C7DD734"/>
    <w:rsid w:val="3DFA4318"/>
    <w:rsid w:val="3E4E7DC4"/>
    <w:rsid w:val="3F5F4F0E"/>
    <w:rsid w:val="3FA7E4FF"/>
    <w:rsid w:val="3FED1BFC"/>
    <w:rsid w:val="3FFB469A"/>
    <w:rsid w:val="3FFB92C2"/>
    <w:rsid w:val="3FFDA9BD"/>
    <w:rsid w:val="3FFF976A"/>
    <w:rsid w:val="47771CC9"/>
    <w:rsid w:val="4E5B86DA"/>
    <w:rsid w:val="4FFF8AFD"/>
    <w:rsid w:val="53BE53B7"/>
    <w:rsid w:val="55BEAFBB"/>
    <w:rsid w:val="57DFCE73"/>
    <w:rsid w:val="57FE2BA2"/>
    <w:rsid w:val="5A6EF241"/>
    <w:rsid w:val="5DFDD76D"/>
    <w:rsid w:val="5DFFE650"/>
    <w:rsid w:val="5EED79CA"/>
    <w:rsid w:val="5FBE4520"/>
    <w:rsid w:val="5FBF8B65"/>
    <w:rsid w:val="67DD64EF"/>
    <w:rsid w:val="69CFA0ED"/>
    <w:rsid w:val="69EB0A9D"/>
    <w:rsid w:val="6B7F0D30"/>
    <w:rsid w:val="6B9FF745"/>
    <w:rsid w:val="6BDB824F"/>
    <w:rsid w:val="6BFFAAAC"/>
    <w:rsid w:val="6DFD46C6"/>
    <w:rsid w:val="6EF760E2"/>
    <w:rsid w:val="6EFE4EBA"/>
    <w:rsid w:val="6FD921D6"/>
    <w:rsid w:val="6FEB7CD4"/>
    <w:rsid w:val="6FF8D833"/>
    <w:rsid w:val="73FF3EBB"/>
    <w:rsid w:val="73FFFA30"/>
    <w:rsid w:val="75DF6FF2"/>
    <w:rsid w:val="75FBC2A5"/>
    <w:rsid w:val="77CE9204"/>
    <w:rsid w:val="77E48E33"/>
    <w:rsid w:val="77EB7BDA"/>
    <w:rsid w:val="77FBA4BF"/>
    <w:rsid w:val="77FBFA04"/>
    <w:rsid w:val="77FCD1FF"/>
    <w:rsid w:val="78FFE886"/>
    <w:rsid w:val="79F7763D"/>
    <w:rsid w:val="79FDADEE"/>
    <w:rsid w:val="7B3F9CF1"/>
    <w:rsid w:val="7BEFE431"/>
    <w:rsid w:val="7BFE3274"/>
    <w:rsid w:val="7CBDE255"/>
    <w:rsid w:val="7CFF3D69"/>
    <w:rsid w:val="7D7F20B4"/>
    <w:rsid w:val="7DC750E4"/>
    <w:rsid w:val="7DE82DC0"/>
    <w:rsid w:val="7DFFDF7E"/>
    <w:rsid w:val="7E5FE0BA"/>
    <w:rsid w:val="7EDDF898"/>
    <w:rsid w:val="7EFC7869"/>
    <w:rsid w:val="7F27516F"/>
    <w:rsid w:val="7F77BEC6"/>
    <w:rsid w:val="7FBB0951"/>
    <w:rsid w:val="7FBF3D32"/>
    <w:rsid w:val="7FCE4BA2"/>
    <w:rsid w:val="7FF1B6DC"/>
    <w:rsid w:val="7FF5AF50"/>
    <w:rsid w:val="7FF7B3C4"/>
    <w:rsid w:val="7FFCDB75"/>
    <w:rsid w:val="7FFE3638"/>
    <w:rsid w:val="872DCFAB"/>
    <w:rsid w:val="95FCAADD"/>
    <w:rsid w:val="96CE48BB"/>
    <w:rsid w:val="977104E7"/>
    <w:rsid w:val="9BBD317B"/>
    <w:rsid w:val="9EF89F7A"/>
    <w:rsid w:val="A8FE8ACC"/>
    <w:rsid w:val="ABAF85C0"/>
    <w:rsid w:val="ABB6EF21"/>
    <w:rsid w:val="ADEF59F4"/>
    <w:rsid w:val="AFEE2551"/>
    <w:rsid w:val="B2AF068D"/>
    <w:rsid w:val="B6B777C6"/>
    <w:rsid w:val="B7F72571"/>
    <w:rsid w:val="B8CFE1A1"/>
    <w:rsid w:val="BE6F64D6"/>
    <w:rsid w:val="BF5F7C10"/>
    <w:rsid w:val="BF5FFF01"/>
    <w:rsid w:val="BF75EFC6"/>
    <w:rsid w:val="BFCEB8A2"/>
    <w:rsid w:val="C5CB21B8"/>
    <w:rsid w:val="CDD7A281"/>
    <w:rsid w:val="CFD6048C"/>
    <w:rsid w:val="D32FE478"/>
    <w:rsid w:val="D7E3994F"/>
    <w:rsid w:val="D9FE4FFB"/>
    <w:rsid w:val="DA8EA50B"/>
    <w:rsid w:val="DAFFB165"/>
    <w:rsid w:val="DBFB04B9"/>
    <w:rsid w:val="DBFE5989"/>
    <w:rsid w:val="DC558CE5"/>
    <w:rsid w:val="DDF6354F"/>
    <w:rsid w:val="DEF540B3"/>
    <w:rsid w:val="DF6DADA8"/>
    <w:rsid w:val="DF7DDD1A"/>
    <w:rsid w:val="DF9F43E4"/>
    <w:rsid w:val="DFF79005"/>
    <w:rsid w:val="DFFBEA7F"/>
    <w:rsid w:val="DFFFDAD1"/>
    <w:rsid w:val="E217170E"/>
    <w:rsid w:val="E5ED6636"/>
    <w:rsid w:val="E75FDBC6"/>
    <w:rsid w:val="EBB79861"/>
    <w:rsid w:val="ECBD7147"/>
    <w:rsid w:val="ECF17A22"/>
    <w:rsid w:val="EEF3B2BA"/>
    <w:rsid w:val="EEFFBEF0"/>
    <w:rsid w:val="EFDB82F8"/>
    <w:rsid w:val="EFED4C0A"/>
    <w:rsid w:val="EFF5BD27"/>
    <w:rsid w:val="F2FD996C"/>
    <w:rsid w:val="F36FD6D3"/>
    <w:rsid w:val="F3AF5987"/>
    <w:rsid w:val="F3FFC506"/>
    <w:rsid w:val="F5CD05CF"/>
    <w:rsid w:val="F5FF9880"/>
    <w:rsid w:val="F6EEB574"/>
    <w:rsid w:val="F6FFAFE4"/>
    <w:rsid w:val="F6FFFC5E"/>
    <w:rsid w:val="F73F1840"/>
    <w:rsid w:val="F7BB9230"/>
    <w:rsid w:val="F7CF8592"/>
    <w:rsid w:val="F9E3B429"/>
    <w:rsid w:val="F9F72B9E"/>
    <w:rsid w:val="FA7D1F4C"/>
    <w:rsid w:val="FADE5546"/>
    <w:rsid w:val="FB2DBEFC"/>
    <w:rsid w:val="FB3E3501"/>
    <w:rsid w:val="FB4FF733"/>
    <w:rsid w:val="FB737023"/>
    <w:rsid w:val="FB76AF34"/>
    <w:rsid w:val="FBE7CADE"/>
    <w:rsid w:val="FBE7FF54"/>
    <w:rsid w:val="FBFB77F2"/>
    <w:rsid w:val="FBFF0D5D"/>
    <w:rsid w:val="FCFDCA55"/>
    <w:rsid w:val="FCFF9FF5"/>
    <w:rsid w:val="FD9EE80E"/>
    <w:rsid w:val="FDAF333A"/>
    <w:rsid w:val="FDFD9548"/>
    <w:rsid w:val="FE3AF8D4"/>
    <w:rsid w:val="FE6C31AA"/>
    <w:rsid w:val="FE7E40B0"/>
    <w:rsid w:val="FE9E2BAE"/>
    <w:rsid w:val="FEFC6B0F"/>
    <w:rsid w:val="FF3A8940"/>
    <w:rsid w:val="FF3D40E0"/>
    <w:rsid w:val="FF5A432C"/>
    <w:rsid w:val="FF5F2D4B"/>
    <w:rsid w:val="FF77058C"/>
    <w:rsid w:val="FFBFDE77"/>
    <w:rsid w:val="FFF34DFF"/>
    <w:rsid w:val="FFF365B8"/>
    <w:rsid w:val="FFF3C2B0"/>
    <w:rsid w:val="FFF79DFE"/>
    <w:rsid w:val="FFFD37A8"/>
    <w:rsid w:val="FFFFE073"/>
    <w:rsid w:val="000B3FF6"/>
    <w:rsid w:val="001E0261"/>
    <w:rsid w:val="0030462C"/>
    <w:rsid w:val="00350B65"/>
    <w:rsid w:val="003D196A"/>
    <w:rsid w:val="003F5FED"/>
    <w:rsid w:val="00483A78"/>
    <w:rsid w:val="004E7E4B"/>
    <w:rsid w:val="005608BD"/>
    <w:rsid w:val="005745C1"/>
    <w:rsid w:val="00601C53"/>
    <w:rsid w:val="00626CE0"/>
    <w:rsid w:val="006B3042"/>
    <w:rsid w:val="00937903"/>
    <w:rsid w:val="009C7A9B"/>
    <w:rsid w:val="00A33E94"/>
    <w:rsid w:val="00A844BB"/>
    <w:rsid w:val="00AE33C1"/>
    <w:rsid w:val="00BB2EC2"/>
    <w:rsid w:val="00BC0D2B"/>
    <w:rsid w:val="00C926DF"/>
    <w:rsid w:val="00D209A5"/>
    <w:rsid w:val="00E3768C"/>
    <w:rsid w:val="00EC02EE"/>
    <w:rsid w:val="00F23201"/>
    <w:rsid w:val="00F6694B"/>
    <w:rsid w:val="00FB7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10DFBA8-976C-4552-85F6-C45657FD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989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0E1989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0E19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km.beraki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account</cp:lastModifiedBy>
  <cp:revision>26</cp:revision>
  <dcterms:created xsi:type="dcterms:W3CDTF">2024-01-27T17:41:00Z</dcterms:created>
  <dcterms:modified xsi:type="dcterms:W3CDTF">2024-04-29T11:06:00Z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