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132"/>
        <w:tblW w:w="9747" w:type="dxa"/>
        <w:tblBorders>
          <w:bottom w:val="thinThickSmallGap" w:sz="24" w:space="0" w:color="auto"/>
          <w:insideH w:val="thinThickSmallGap" w:sz="24" w:space="0" w:color="auto"/>
        </w:tblBorders>
        <w:tblLook w:val="04A0"/>
      </w:tblPr>
      <w:tblGrid>
        <w:gridCol w:w="2093"/>
        <w:gridCol w:w="7654"/>
      </w:tblGrid>
      <w:tr w:rsidR="00A47C11">
        <w:tc>
          <w:tcPr>
            <w:tcW w:w="2093" w:type="dxa"/>
            <w:shd w:val="clear" w:color="auto" w:fill="auto"/>
          </w:tcPr>
          <w:p w:rsidR="00A47C11" w:rsidRDefault="00C419CF">
            <w:pPr>
              <w:spacing w:after="0" w:line="240" w:lineRule="auto"/>
              <w:rPr>
                <w:rFonts w:ascii="Bookman Old Style" w:hAnsi="Bookman Old Style"/>
              </w:rPr>
            </w:pPr>
            <w:r>
              <w:rPr>
                <w:rFonts w:ascii="Bookman Old Style" w:hAnsi="Bookman Old Style"/>
                <w:b/>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8" r:link="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rsidR="00A47C11" w:rsidRDefault="00C419CF">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rsidR="00A47C11" w:rsidRDefault="00C419CF">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rsidR="00A47C11" w:rsidRDefault="00C419CF">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rsidR="00A47C11" w:rsidRDefault="00A35C2D">
            <w:pPr>
              <w:spacing w:after="0" w:line="240" w:lineRule="auto"/>
              <w:ind w:right="175"/>
              <w:rPr>
                <w:rFonts w:ascii="Bookman Old Style" w:hAnsi="Bookman Old Style" w:cs="Arial"/>
                <w:b/>
                <w:sz w:val="36"/>
                <w:szCs w:val="36"/>
              </w:rPr>
            </w:pPr>
            <w:r>
              <w:rPr>
                <w:rFonts w:ascii="Bookman Old Style" w:hAnsi="Bookman Old Style" w:cs="Arial"/>
              </w:rPr>
              <w:t>JL.</w:t>
            </w:r>
            <w:r w:rsidR="00C419CF">
              <w:rPr>
                <w:rFonts w:ascii="Bookman Old Style" w:hAnsi="Bookman Old Style" w:cs="Arial"/>
              </w:rPr>
              <w:t xml:space="preserve"> Bathin Muhammad Ali Desa Berakit Kecamatan Teluk Sebong</w:t>
            </w:r>
          </w:p>
          <w:p w:rsidR="00A47C11" w:rsidRDefault="00C419CF">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hyperlink r:id="rId10" w:history="1">
              <w:r>
                <w:rPr>
                  <w:rStyle w:val="Hyperlink"/>
                  <w:rFonts w:ascii="Bookman Old Style" w:hAnsi="Bookman Old Style" w:cs="Arial"/>
                  <w:color w:val="000000" w:themeColor="text1"/>
                  <w:u w:val="none"/>
                </w:rPr>
                <w:t>pkm.berakit@gmail.com</w:t>
              </w:r>
            </w:hyperlink>
          </w:p>
          <w:p w:rsidR="00A47C11" w:rsidRDefault="00A47C11">
            <w:pPr>
              <w:spacing w:after="0" w:line="240" w:lineRule="auto"/>
              <w:ind w:right="175"/>
              <w:jc w:val="center"/>
              <w:rPr>
                <w:rFonts w:ascii="Bookman Old Style" w:hAnsi="Bookman Old Style" w:cs="Arial"/>
                <w:color w:val="000000" w:themeColor="text1"/>
              </w:rPr>
            </w:pPr>
          </w:p>
        </w:tc>
      </w:tr>
    </w:tbl>
    <w:p w:rsidR="00A47C11" w:rsidRDefault="00A47C11">
      <w:pPr>
        <w:spacing w:after="0" w:line="240" w:lineRule="auto"/>
        <w:ind w:left="0" w:firstLine="0"/>
        <w:jc w:val="center"/>
        <w:rPr>
          <w:rFonts w:ascii="Bookman Old Style" w:hAnsi="Bookman Old Style" w:cs="Arial"/>
          <w:b/>
          <w:sz w:val="24"/>
          <w:szCs w:val="24"/>
        </w:rPr>
      </w:pPr>
    </w:p>
    <w:p w:rsidR="00A47C11" w:rsidRDefault="00C419C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rsidR="00A47C11" w:rsidRDefault="00C419C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rsidR="00A47C11" w:rsidRDefault="00C419CF">
      <w:pPr>
        <w:spacing w:after="0" w:line="240" w:lineRule="auto"/>
        <w:jc w:val="center"/>
        <w:rPr>
          <w:rFonts w:ascii="Bookman Old Style" w:hAnsi="Bookman Old Style" w:cs="Arial"/>
          <w:b/>
          <w:sz w:val="24"/>
          <w:szCs w:val="24"/>
        </w:rPr>
      </w:pPr>
      <w:r>
        <w:rPr>
          <w:rFonts w:ascii="Bookman Old Style" w:hAnsi="Bookman Old Style" w:cs="Arial"/>
          <w:b/>
          <w:sz w:val="24"/>
          <w:szCs w:val="24"/>
        </w:rPr>
        <w:t xml:space="preserve">NOMOR : </w:t>
      </w:r>
      <w:r>
        <w:rPr>
          <w:rFonts w:ascii="Bookman Old Style" w:hAnsi="Bookman Old Style" w:cs="Arial"/>
          <w:b/>
          <w:sz w:val="24"/>
          <w:szCs w:val="24"/>
        </w:rPr>
        <w:t>XX/XXXX</w:t>
      </w:r>
    </w:p>
    <w:p w:rsidR="00A47C11" w:rsidRDefault="00A47C11">
      <w:pPr>
        <w:spacing w:after="0" w:line="240" w:lineRule="auto"/>
        <w:jc w:val="center"/>
        <w:rPr>
          <w:rFonts w:ascii="Bookman Old Style" w:hAnsi="Bookman Old Style" w:cs="Arial"/>
          <w:b/>
        </w:rPr>
      </w:pPr>
    </w:p>
    <w:p w:rsidR="00A47C11" w:rsidRDefault="00C419C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rsidR="00A47C11" w:rsidRDefault="00C419C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PENUNJANG LAYANAN KLINIS DI UPTD PUSKESMAS BERAKIT</w:t>
      </w:r>
    </w:p>
    <w:p w:rsidR="00A47C11" w:rsidRDefault="00A47C11">
      <w:pPr>
        <w:spacing w:after="0" w:line="240" w:lineRule="auto"/>
        <w:jc w:val="center"/>
        <w:rPr>
          <w:rFonts w:ascii="Bookman Old Style" w:hAnsi="Bookman Old Style" w:cs="Arial"/>
          <w:b/>
        </w:rPr>
      </w:pPr>
    </w:p>
    <w:p w:rsidR="00A47C11" w:rsidRDefault="00A47C11">
      <w:pPr>
        <w:spacing w:after="0" w:line="240" w:lineRule="auto"/>
        <w:jc w:val="center"/>
        <w:rPr>
          <w:rFonts w:ascii="Bookman Old Style" w:hAnsi="Bookman Old Style" w:cs="Arial"/>
        </w:rPr>
      </w:pPr>
    </w:p>
    <w:tbl>
      <w:tblPr>
        <w:tblW w:w="0" w:type="auto"/>
        <w:tblLook w:val="04A0"/>
      </w:tblPr>
      <w:tblGrid>
        <w:gridCol w:w="1981"/>
        <w:gridCol w:w="460"/>
        <w:gridCol w:w="7176"/>
      </w:tblGrid>
      <w:tr w:rsidR="00A47C11" w:rsidTr="00B400A4">
        <w:tc>
          <w:tcPr>
            <w:tcW w:w="1981"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a.</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dalam memberikan penunjang pelayanan klinis pada pasien, setiap unit pelayanaan penunjang yang ada harus memiliki jenis kegiatan yang dapat dilakukan demi tercapainya kebutuhan pasien di UPTD Puskesmas </w:t>
            </w:r>
            <w:r>
              <w:rPr>
                <w:rFonts w:ascii="Bookman Old Style" w:hAnsi="Bookman Old Style" w:cs="Arial"/>
                <w:sz w:val="24"/>
                <w:szCs w:val="24"/>
              </w:rPr>
              <w:t>Berakit</w:t>
            </w:r>
            <w:r>
              <w:rPr>
                <w:rFonts w:ascii="Bookman Old Style" w:hAnsi="Bookman Old Style" w:cs="Arial"/>
                <w:sz w:val="24"/>
                <w:szCs w:val="24"/>
              </w:rPr>
              <w:t>;</w:t>
            </w:r>
          </w:p>
        </w:tc>
      </w:tr>
      <w:tr w:rsidR="00A47C11" w:rsidTr="00B400A4">
        <w:tc>
          <w:tcPr>
            <w:tcW w:w="1981" w:type="dxa"/>
            <w:shd w:val="clear" w:color="auto" w:fill="auto"/>
          </w:tcPr>
          <w:p w:rsidR="00A47C11" w:rsidRDefault="00A47C11">
            <w:pPr>
              <w:spacing w:line="360" w:lineRule="auto"/>
              <w:rPr>
                <w:rFonts w:ascii="Bookman Old Style" w:hAnsi="Bookman Old Style" w:cs="Arial"/>
                <w:sz w:val="24"/>
                <w:szCs w:val="24"/>
              </w:rPr>
            </w:pP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b.</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agar pelayanan penunjang </w:t>
            </w:r>
            <w:r>
              <w:rPr>
                <w:rFonts w:ascii="Bookman Old Style" w:hAnsi="Bookman Old Style" w:cs="Arial"/>
                <w:sz w:val="24"/>
                <w:szCs w:val="24"/>
              </w:rPr>
              <w:t>yang diberikan pada pasien telah sesuai dengan kebutuhan pasien, maka perlu ditetapkan dengan suatu kebijkan oleh kepala Puskesmas</w:t>
            </w:r>
            <w:r>
              <w:rPr>
                <w:rFonts w:ascii="Bookman Old Style" w:hAnsi="Bookman Old Style" w:cs="Arial"/>
                <w:sz w:val="24"/>
                <w:szCs w:val="24"/>
              </w:rPr>
              <w:t>;</w:t>
            </w:r>
          </w:p>
        </w:tc>
      </w:tr>
      <w:tr w:rsidR="00A47C11" w:rsidTr="00B400A4">
        <w:tc>
          <w:tcPr>
            <w:tcW w:w="1981" w:type="dxa"/>
            <w:shd w:val="clear" w:color="auto" w:fill="auto"/>
          </w:tcPr>
          <w:p w:rsidR="00A47C11" w:rsidRDefault="00A47C11">
            <w:pPr>
              <w:spacing w:line="360" w:lineRule="auto"/>
              <w:rPr>
                <w:rFonts w:ascii="Bookman Old Style" w:hAnsi="Bookman Old Style" w:cs="Arial"/>
                <w:sz w:val="24"/>
                <w:szCs w:val="24"/>
              </w:rPr>
            </w:pP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c</w:t>
            </w:r>
            <w:r>
              <w:rPr>
                <w:rFonts w:ascii="Bookman Old Style" w:hAnsi="Bookman Old Style" w:cs="Arial"/>
                <w:sz w:val="24"/>
                <w:szCs w:val="24"/>
              </w:rPr>
              <w:t>.</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berdasarkan pertimbangan pada huruf a dan  b, perlu menetapkan Keputusan Kepala UPTD Puskesmas </w:t>
            </w:r>
            <w:r>
              <w:rPr>
                <w:rFonts w:ascii="Bookman Old Style" w:hAnsi="Bookman Old Style" w:cs="Arial"/>
                <w:sz w:val="24"/>
                <w:szCs w:val="24"/>
              </w:rPr>
              <w:t>Berakit</w:t>
            </w:r>
            <w:r>
              <w:rPr>
                <w:rFonts w:ascii="Bookman Old Style" w:hAnsi="Bookman Old Style" w:cs="Arial"/>
                <w:sz w:val="24"/>
                <w:szCs w:val="24"/>
              </w:rPr>
              <w:t xml:space="preserve"> tentang Pe</w:t>
            </w:r>
            <w:r>
              <w:rPr>
                <w:rFonts w:ascii="Bookman Old Style" w:hAnsi="Bookman Old Style" w:cs="Arial"/>
                <w:sz w:val="24"/>
                <w:szCs w:val="24"/>
              </w:rPr>
              <w:t xml:space="preserve">nunjang Layanan Klinis di UPTD Puskesmas </w:t>
            </w:r>
            <w:r>
              <w:rPr>
                <w:rFonts w:ascii="Bookman Old Style" w:hAnsi="Bookman Old Style" w:cs="Arial"/>
                <w:sz w:val="24"/>
                <w:szCs w:val="24"/>
              </w:rPr>
              <w:t>Berakit;</w:t>
            </w:r>
          </w:p>
        </w:tc>
      </w:tr>
      <w:tr w:rsidR="00A47C11" w:rsidTr="00B400A4">
        <w:tc>
          <w:tcPr>
            <w:tcW w:w="1981"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1.</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UU No 36 Tahun 2009 tentang Kesehatan;</w:t>
            </w:r>
          </w:p>
        </w:tc>
      </w:tr>
      <w:tr w:rsidR="00A47C11" w:rsidTr="00B400A4">
        <w:tc>
          <w:tcPr>
            <w:tcW w:w="1981" w:type="dxa"/>
            <w:shd w:val="clear" w:color="auto" w:fill="auto"/>
          </w:tcPr>
          <w:p w:rsidR="00A47C11" w:rsidRDefault="00A47C11">
            <w:pPr>
              <w:spacing w:line="360" w:lineRule="auto"/>
              <w:rPr>
                <w:rFonts w:ascii="Bookman Old Style" w:hAnsi="Bookman Old Style" w:cs="Arial"/>
                <w:sz w:val="24"/>
                <w:szCs w:val="24"/>
              </w:rPr>
            </w:pP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2</w:t>
            </w:r>
            <w:r>
              <w:rPr>
                <w:rFonts w:ascii="Bookman Old Style" w:hAnsi="Bookman Old Style" w:cs="Arial"/>
                <w:sz w:val="24"/>
                <w:szCs w:val="24"/>
              </w:rPr>
              <w:t>.</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Nomor 37 Tahun 2012</w:t>
            </w:r>
            <w:r w:rsidR="00B400A4">
              <w:rPr>
                <w:rFonts w:ascii="Bookman Old Style" w:hAnsi="Bookman Old Style" w:cs="Arial"/>
                <w:sz w:val="24"/>
                <w:szCs w:val="24"/>
              </w:rPr>
              <w:t xml:space="preserve"> </w:t>
            </w:r>
            <w:r>
              <w:rPr>
                <w:rFonts w:ascii="Bookman Old Style" w:hAnsi="Bookman Old Style" w:cs="Arial"/>
                <w:sz w:val="24"/>
                <w:szCs w:val="24"/>
              </w:rPr>
              <w:t>tentang Penyelenggaraan Laboratorium di</w:t>
            </w:r>
            <w:r w:rsidR="00B400A4">
              <w:rPr>
                <w:rFonts w:ascii="Bookman Old Style" w:hAnsi="Bookman Old Style" w:cs="Arial"/>
                <w:sz w:val="24"/>
                <w:szCs w:val="24"/>
              </w:rPr>
              <w:t xml:space="preserve"> </w:t>
            </w:r>
            <w:r>
              <w:rPr>
                <w:rFonts w:ascii="Bookman Old Style" w:hAnsi="Bookman Old Style" w:cs="Arial"/>
                <w:sz w:val="24"/>
                <w:szCs w:val="24"/>
              </w:rPr>
              <w:t>Puskesmas;</w:t>
            </w:r>
          </w:p>
        </w:tc>
      </w:tr>
      <w:tr w:rsidR="00A47C11" w:rsidTr="00B400A4">
        <w:tc>
          <w:tcPr>
            <w:tcW w:w="1981" w:type="dxa"/>
            <w:shd w:val="clear" w:color="auto" w:fill="auto"/>
          </w:tcPr>
          <w:p w:rsidR="00A47C11" w:rsidRDefault="00A47C11">
            <w:pPr>
              <w:spacing w:line="360" w:lineRule="auto"/>
              <w:rPr>
                <w:rFonts w:ascii="Bookman Old Style" w:hAnsi="Bookman Old Style" w:cs="Arial"/>
                <w:sz w:val="24"/>
                <w:szCs w:val="24"/>
              </w:rPr>
            </w:pP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3</w:t>
            </w:r>
            <w:r>
              <w:rPr>
                <w:rFonts w:ascii="Bookman Old Style" w:hAnsi="Bookman Old Style" w:cs="Arial"/>
                <w:sz w:val="24"/>
                <w:szCs w:val="24"/>
              </w:rPr>
              <w:t>.</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color w:val="000000"/>
                <w:sz w:val="24"/>
                <w:szCs w:val="24"/>
              </w:rPr>
              <w:t xml:space="preserve">Peraturan Menteri Kesehatan Nomor 43 Tahun </w:t>
            </w:r>
            <w:r>
              <w:rPr>
                <w:rFonts w:ascii="Bookman Old Style" w:hAnsi="Bookman Old Style" w:cs="Arial"/>
                <w:color w:val="000000"/>
                <w:sz w:val="24"/>
                <w:szCs w:val="24"/>
              </w:rPr>
              <w:t>2019 tentang Puskesmas;</w:t>
            </w:r>
          </w:p>
        </w:tc>
      </w:tr>
      <w:tr w:rsidR="00A47C11" w:rsidTr="00B400A4">
        <w:tc>
          <w:tcPr>
            <w:tcW w:w="1981" w:type="dxa"/>
            <w:shd w:val="clear" w:color="auto" w:fill="auto"/>
          </w:tcPr>
          <w:p w:rsidR="00A47C11" w:rsidRDefault="00A47C11">
            <w:pPr>
              <w:spacing w:line="360" w:lineRule="auto"/>
              <w:rPr>
                <w:rFonts w:ascii="Bookman Old Style" w:hAnsi="Bookman Old Style" w:cs="Arial"/>
                <w:sz w:val="24"/>
                <w:szCs w:val="24"/>
              </w:rPr>
            </w:pP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4</w:t>
            </w:r>
            <w:r>
              <w:rPr>
                <w:rFonts w:ascii="Bookman Old Style" w:hAnsi="Bookman Old Style" w:cs="Arial"/>
                <w:sz w:val="24"/>
                <w:szCs w:val="24"/>
              </w:rPr>
              <w:t>.</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Peraturan Menteri Kesehatan Nomor 4 tahun 2019 tentang Standar Teknis Pemenuhan Mutu Pelayanan Dasar Pada Standar Pelayanan Minimal Bidang </w:t>
            </w:r>
            <w:r>
              <w:rPr>
                <w:rFonts w:ascii="Bookman Old Style" w:hAnsi="Bookman Old Style" w:cs="Arial"/>
                <w:sz w:val="24"/>
                <w:szCs w:val="24"/>
              </w:rPr>
              <w:lastRenderedPageBreak/>
              <w:t>Kesehatan</w:t>
            </w:r>
            <w:r>
              <w:rPr>
                <w:rFonts w:ascii="Bookman Old Style" w:hAnsi="Bookman Old Style" w:cs="Arial"/>
                <w:sz w:val="24"/>
                <w:szCs w:val="24"/>
              </w:rPr>
              <w:t>;</w:t>
            </w:r>
          </w:p>
        </w:tc>
      </w:tr>
      <w:tr w:rsidR="00A47C11" w:rsidTr="00B400A4">
        <w:tc>
          <w:tcPr>
            <w:tcW w:w="1981" w:type="dxa"/>
            <w:shd w:val="clear" w:color="auto" w:fill="auto"/>
          </w:tcPr>
          <w:p w:rsidR="00A47C11" w:rsidRDefault="00A47C11">
            <w:pPr>
              <w:spacing w:line="360" w:lineRule="auto"/>
              <w:rPr>
                <w:rFonts w:ascii="Bookman Old Style" w:hAnsi="Bookman Old Style" w:cs="Arial"/>
                <w:sz w:val="24"/>
                <w:szCs w:val="24"/>
              </w:rPr>
            </w:pPr>
          </w:p>
        </w:tc>
        <w:tc>
          <w:tcPr>
            <w:tcW w:w="460" w:type="dxa"/>
            <w:shd w:val="clear" w:color="auto" w:fill="auto"/>
          </w:tcPr>
          <w:p w:rsidR="00A47C11" w:rsidRDefault="00B400A4">
            <w:pPr>
              <w:spacing w:line="360" w:lineRule="auto"/>
              <w:rPr>
                <w:rFonts w:ascii="Bookman Old Style" w:hAnsi="Bookman Old Style" w:cs="Arial"/>
                <w:sz w:val="24"/>
                <w:szCs w:val="24"/>
              </w:rPr>
            </w:pPr>
            <w:r>
              <w:rPr>
                <w:rFonts w:ascii="Bookman Old Style" w:hAnsi="Bookman Old Style" w:cs="Arial"/>
                <w:sz w:val="24"/>
                <w:szCs w:val="24"/>
              </w:rPr>
              <w:t>5</w:t>
            </w:r>
            <w:r w:rsidR="00C419CF">
              <w:rPr>
                <w:rFonts w:ascii="Bookman Old Style" w:hAnsi="Bookman Old Style" w:cs="Arial"/>
                <w:sz w:val="24"/>
                <w:szCs w:val="24"/>
              </w:rPr>
              <w:t>.</w:t>
            </w:r>
          </w:p>
        </w:tc>
        <w:tc>
          <w:tcPr>
            <w:tcW w:w="7176" w:type="dxa"/>
            <w:shd w:val="clear" w:color="auto" w:fill="auto"/>
          </w:tcPr>
          <w:p w:rsidR="00A47C11" w:rsidRDefault="00C419CF" w:rsidP="00B400A4">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Nomor 26 Tahun 2020 tentang Sistem Pelayanan Kefarmasian di</w:t>
            </w:r>
            <w:r w:rsidR="00B400A4">
              <w:rPr>
                <w:rFonts w:ascii="Bookman Old Style" w:hAnsi="Bookman Old Style" w:cs="Arial"/>
                <w:sz w:val="24"/>
                <w:szCs w:val="24"/>
              </w:rPr>
              <w:t xml:space="preserve"> </w:t>
            </w:r>
            <w:r>
              <w:rPr>
                <w:rFonts w:ascii="Bookman Old Style" w:hAnsi="Bookman Old Style" w:cs="Arial"/>
                <w:sz w:val="24"/>
                <w:szCs w:val="24"/>
              </w:rPr>
              <w:t>Puskesmas;</w:t>
            </w:r>
          </w:p>
        </w:tc>
      </w:tr>
      <w:tr w:rsidR="00A47C11" w:rsidTr="00B400A4">
        <w:tc>
          <w:tcPr>
            <w:tcW w:w="1981" w:type="dxa"/>
            <w:shd w:val="clear" w:color="auto" w:fill="auto"/>
          </w:tcPr>
          <w:p w:rsidR="00A47C11" w:rsidRDefault="00A47C11">
            <w:pPr>
              <w:spacing w:line="360" w:lineRule="auto"/>
              <w:rPr>
                <w:rFonts w:ascii="Bookman Old Style" w:hAnsi="Bookman Old Style" w:cs="Arial"/>
                <w:sz w:val="24"/>
                <w:szCs w:val="24"/>
              </w:rPr>
            </w:pPr>
          </w:p>
        </w:tc>
        <w:tc>
          <w:tcPr>
            <w:tcW w:w="460" w:type="dxa"/>
            <w:shd w:val="clear" w:color="auto" w:fill="auto"/>
          </w:tcPr>
          <w:p w:rsidR="00A47C11" w:rsidRDefault="00A47C11">
            <w:pPr>
              <w:spacing w:line="360" w:lineRule="auto"/>
              <w:rPr>
                <w:rFonts w:ascii="Bookman Old Style" w:hAnsi="Bookman Old Style" w:cs="Arial"/>
                <w:sz w:val="24"/>
                <w:szCs w:val="24"/>
              </w:rPr>
            </w:pPr>
          </w:p>
        </w:tc>
        <w:tc>
          <w:tcPr>
            <w:tcW w:w="7176" w:type="dxa"/>
            <w:shd w:val="clear" w:color="auto" w:fill="auto"/>
          </w:tcPr>
          <w:p w:rsidR="00A47C11" w:rsidRDefault="00C419CF">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t>MEMUTUSKAN</w:t>
            </w:r>
          </w:p>
        </w:tc>
      </w:tr>
      <w:tr w:rsidR="00A47C11" w:rsidTr="00B400A4">
        <w:tc>
          <w:tcPr>
            <w:tcW w:w="1981"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w:t>
            </w:r>
          </w:p>
        </w:tc>
        <w:tc>
          <w:tcPr>
            <w:tcW w:w="7176" w:type="dxa"/>
            <w:shd w:val="clear" w:color="auto" w:fill="auto"/>
          </w:tcPr>
          <w:p w:rsidR="00A47C11" w:rsidRDefault="00C419CF">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w:t>
            </w:r>
            <w:r>
              <w:rPr>
                <w:rFonts w:ascii="Bookman Old Style" w:hAnsi="Bookman Old Style" w:cs="Arial"/>
                <w:sz w:val="24"/>
                <w:szCs w:val="24"/>
              </w:rPr>
              <w:t>D</w:t>
            </w:r>
            <w:r>
              <w:rPr>
                <w:rFonts w:ascii="Bookman Old Style" w:hAnsi="Bookman Old Style" w:cs="Arial"/>
                <w:sz w:val="24"/>
                <w:szCs w:val="24"/>
              </w:rPr>
              <w:t xml:space="preserve"> PUSKESMAS </w:t>
            </w:r>
            <w:r>
              <w:rPr>
                <w:rFonts w:ascii="Bookman Old Style" w:hAnsi="Bookman Old Style" w:cs="Arial"/>
                <w:sz w:val="24"/>
                <w:szCs w:val="24"/>
              </w:rPr>
              <w:t>BERAKIT</w:t>
            </w:r>
            <w:r>
              <w:rPr>
                <w:rFonts w:ascii="Bookman Old Style" w:hAnsi="Bookman Old Style" w:cs="Arial"/>
                <w:sz w:val="24"/>
                <w:szCs w:val="24"/>
              </w:rPr>
              <w:t xml:space="preserve"> T</w:t>
            </w:r>
            <w:r>
              <w:rPr>
                <w:rFonts w:ascii="Bookman Old Style" w:hAnsi="Bookman Old Style" w:cs="Arial"/>
                <w:sz w:val="24"/>
                <w:szCs w:val="24"/>
              </w:rPr>
              <w:t>ENTANG PENUNJANG LAYANAN KLINIS DI UPTD PUSKESMAS BERAKIT.</w:t>
            </w:r>
          </w:p>
        </w:tc>
      </w:tr>
      <w:tr w:rsidR="00A47C11" w:rsidTr="00B400A4">
        <w:trPr>
          <w:trHeight w:val="1300"/>
        </w:trPr>
        <w:tc>
          <w:tcPr>
            <w:tcW w:w="1981" w:type="dxa"/>
            <w:shd w:val="clear" w:color="auto" w:fill="FFFFFF"/>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w:t>
            </w:r>
          </w:p>
          <w:p w:rsidR="00A47C11" w:rsidRDefault="00A47C11">
            <w:pPr>
              <w:ind w:left="0" w:firstLine="0"/>
              <w:rPr>
                <w:rFonts w:ascii="Bookman Old Style" w:hAnsi="Bookman Old Style" w:cs="Arial"/>
                <w:sz w:val="24"/>
                <w:szCs w:val="24"/>
              </w:rPr>
            </w:pP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P</w:t>
            </w:r>
            <w:r>
              <w:rPr>
                <w:rFonts w:ascii="Bookman Old Style" w:hAnsi="Bookman Old Style" w:cs="Arial"/>
                <w:sz w:val="24"/>
                <w:szCs w:val="24"/>
              </w:rPr>
              <w:t xml:space="preserve">enunjang Layanan Klinis yang ada </w:t>
            </w:r>
            <w:r>
              <w:rPr>
                <w:rFonts w:ascii="Bookman Old Style" w:hAnsi="Bookman Old Style" w:cs="Arial"/>
                <w:sz w:val="24"/>
                <w:szCs w:val="24"/>
              </w:rPr>
              <w:t xml:space="preserve"> di Puskesmas </w:t>
            </w:r>
            <w:r>
              <w:rPr>
                <w:rFonts w:ascii="Bookman Old Style" w:hAnsi="Bookman Old Style" w:cs="Arial"/>
                <w:sz w:val="24"/>
                <w:szCs w:val="24"/>
              </w:rPr>
              <w:t>Berakit</w:t>
            </w:r>
            <w:r>
              <w:rPr>
                <w:rFonts w:ascii="Bookman Old Style" w:hAnsi="Bookman Old Style" w:cs="Arial"/>
                <w:sz w:val="24"/>
                <w:szCs w:val="24"/>
              </w:rPr>
              <w:t xml:space="preserve"> meliputi :</w:t>
            </w:r>
          </w:p>
          <w:p w:rsidR="00A47C11" w:rsidRDefault="00C419CF">
            <w:pPr>
              <w:numPr>
                <w:ilvl w:val="0"/>
                <w:numId w:val="1"/>
              </w:numPr>
              <w:spacing w:line="360" w:lineRule="auto"/>
              <w:ind w:left="0" w:firstLine="0"/>
              <w:rPr>
                <w:rFonts w:ascii="Bookman Old Style" w:hAnsi="Bookman Old Style" w:cs="Arial"/>
                <w:sz w:val="24"/>
                <w:szCs w:val="24"/>
              </w:rPr>
            </w:pPr>
            <w:r>
              <w:rPr>
                <w:rFonts w:ascii="Bookman Old Style" w:hAnsi="Bookman Old Style" w:cs="Arial"/>
                <w:sz w:val="24"/>
                <w:szCs w:val="24"/>
              </w:rPr>
              <w:t>Pe</w:t>
            </w:r>
            <w:r>
              <w:rPr>
                <w:rFonts w:ascii="Bookman Old Style" w:hAnsi="Bookman Old Style" w:cs="Arial"/>
                <w:sz w:val="24"/>
                <w:szCs w:val="24"/>
              </w:rPr>
              <w:t>layanan Penunjang Farmasi</w:t>
            </w:r>
          </w:p>
          <w:p w:rsidR="00A47C11" w:rsidRDefault="00C419CF">
            <w:pPr>
              <w:numPr>
                <w:ilvl w:val="0"/>
                <w:numId w:val="1"/>
              </w:numPr>
              <w:spacing w:line="360" w:lineRule="auto"/>
              <w:ind w:left="0" w:firstLine="0"/>
              <w:rPr>
                <w:rFonts w:ascii="Bookman Old Style" w:hAnsi="Bookman Old Style" w:cs="Arial"/>
                <w:sz w:val="24"/>
                <w:szCs w:val="24"/>
              </w:rPr>
            </w:pPr>
            <w:r>
              <w:rPr>
                <w:rFonts w:ascii="Bookman Old Style" w:hAnsi="Bookman Old Style" w:cs="Arial"/>
                <w:sz w:val="24"/>
                <w:szCs w:val="24"/>
              </w:rPr>
              <w:t>Pe</w:t>
            </w:r>
            <w:r>
              <w:rPr>
                <w:rFonts w:ascii="Bookman Old Style" w:hAnsi="Bookman Old Style" w:cs="Arial"/>
                <w:sz w:val="24"/>
                <w:szCs w:val="24"/>
              </w:rPr>
              <w:t>layanan Rekam Medis</w:t>
            </w:r>
          </w:p>
          <w:p w:rsidR="00A47C11" w:rsidRDefault="00C419CF">
            <w:pPr>
              <w:numPr>
                <w:ilvl w:val="0"/>
                <w:numId w:val="1"/>
              </w:numPr>
              <w:spacing w:line="360" w:lineRule="auto"/>
              <w:ind w:left="0" w:firstLine="0"/>
              <w:rPr>
                <w:rFonts w:ascii="Bookman Old Style" w:hAnsi="Bookman Old Style" w:cs="Arial"/>
                <w:sz w:val="24"/>
                <w:szCs w:val="24"/>
              </w:rPr>
            </w:pPr>
            <w:r>
              <w:rPr>
                <w:rFonts w:ascii="Bookman Old Style" w:hAnsi="Bookman Old Style" w:cs="Arial"/>
                <w:sz w:val="24"/>
                <w:szCs w:val="24"/>
              </w:rPr>
              <w:t>Unit Pelayanan Penunjang Laboratorium</w:t>
            </w:r>
          </w:p>
        </w:tc>
      </w:tr>
      <w:tr w:rsidR="00A47C11" w:rsidTr="00B400A4">
        <w:tc>
          <w:tcPr>
            <w:tcW w:w="1981"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Dalam melaksanakan upaya pelayanan pada pasie</w:t>
            </w:r>
            <w:r w:rsidR="00A753EC">
              <w:rPr>
                <w:rFonts w:ascii="Bookman Old Style" w:hAnsi="Bookman Old Style" w:cs="Arial"/>
                <w:sz w:val="24"/>
                <w:szCs w:val="24"/>
              </w:rPr>
              <w:t>n mengacu</w:t>
            </w:r>
            <w:r w:rsidR="00A753EC">
              <w:rPr>
                <w:rFonts w:ascii="Bookman Old Style" w:hAnsi="Bookman Old Style" w:cs="Arial"/>
                <w:sz w:val="24"/>
                <w:szCs w:val="24"/>
              </w:rPr>
              <w:tab/>
              <w:t>pada</w:t>
            </w:r>
            <w:r w:rsidR="00A753EC">
              <w:rPr>
                <w:rFonts w:ascii="Bookman Old Style" w:hAnsi="Bookman Old Style" w:cs="Arial"/>
                <w:sz w:val="24"/>
                <w:szCs w:val="24"/>
              </w:rPr>
              <w:tab/>
              <w:t xml:space="preserve">Pedoman Internal </w:t>
            </w:r>
            <w:r>
              <w:rPr>
                <w:rFonts w:ascii="Bookman Old Style" w:hAnsi="Bookman Old Style" w:cs="Arial"/>
                <w:sz w:val="24"/>
                <w:szCs w:val="24"/>
              </w:rPr>
              <w:t>di</w:t>
            </w:r>
            <w:r w:rsidR="00A753EC">
              <w:rPr>
                <w:rFonts w:ascii="Bookman Old Style" w:hAnsi="Bookman Old Style" w:cs="Arial"/>
                <w:sz w:val="24"/>
                <w:szCs w:val="24"/>
              </w:rPr>
              <w:t xml:space="preserve"> </w:t>
            </w:r>
            <w:r>
              <w:rPr>
                <w:rFonts w:ascii="Bookman Old Style" w:hAnsi="Bookman Old Style" w:cs="Arial"/>
                <w:sz w:val="24"/>
                <w:szCs w:val="24"/>
              </w:rPr>
              <w:t>setiap</w:t>
            </w:r>
            <w:r w:rsidR="00A753EC">
              <w:rPr>
                <w:rFonts w:ascii="Bookman Old Style" w:hAnsi="Bookman Old Style" w:cs="Arial"/>
                <w:sz w:val="24"/>
                <w:szCs w:val="24"/>
              </w:rPr>
              <w:t xml:space="preserve"> </w:t>
            </w:r>
            <w:r>
              <w:rPr>
                <w:rFonts w:ascii="Bookman Old Style" w:hAnsi="Bookman Old Style" w:cs="Arial"/>
                <w:sz w:val="24"/>
                <w:szCs w:val="24"/>
              </w:rPr>
              <w:t>U</w:t>
            </w:r>
            <w:r>
              <w:rPr>
                <w:rFonts w:ascii="Bookman Old Style" w:hAnsi="Bookman Old Style" w:cs="Arial"/>
                <w:sz w:val="24"/>
                <w:szCs w:val="24"/>
              </w:rPr>
              <w:t>nit</w:t>
            </w:r>
            <w:r>
              <w:rPr>
                <w:rFonts w:ascii="Bookman Old Style" w:hAnsi="Bookman Old Style" w:cs="Arial"/>
                <w:sz w:val="24"/>
                <w:szCs w:val="24"/>
              </w:rPr>
              <w:t>;</w:t>
            </w:r>
          </w:p>
        </w:tc>
      </w:tr>
      <w:tr w:rsidR="00A47C11" w:rsidTr="00B400A4">
        <w:tc>
          <w:tcPr>
            <w:tcW w:w="1981"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Pedoman Internal setiap unit pelayanan dapat direvisi</w:t>
            </w:r>
            <w:r>
              <w:rPr>
                <w:rFonts w:ascii="Bookman Old Style" w:hAnsi="Bookman Old Style" w:cs="Arial"/>
                <w:sz w:val="24"/>
                <w:szCs w:val="24"/>
              </w:rPr>
              <w:t xml:space="preserve"> sesuai dengan kebutuhan;</w:t>
            </w:r>
          </w:p>
        </w:tc>
      </w:tr>
      <w:tr w:rsidR="00A47C11" w:rsidTr="00B400A4">
        <w:tc>
          <w:tcPr>
            <w:tcW w:w="1981"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rsidR="00A47C11" w:rsidRDefault="00C419CF">
            <w:pPr>
              <w:spacing w:line="360" w:lineRule="auto"/>
              <w:rPr>
                <w:rFonts w:ascii="Bookman Old Style" w:hAnsi="Bookman Old Style" w:cs="Arial"/>
                <w:sz w:val="24"/>
                <w:szCs w:val="24"/>
              </w:rPr>
            </w:pPr>
            <w:r>
              <w:rPr>
                <w:rFonts w:ascii="Bookman Old Style" w:hAnsi="Bookman Old Style" w:cs="Arial"/>
                <w:sz w:val="24"/>
                <w:szCs w:val="24"/>
              </w:rPr>
              <w:t>:</w:t>
            </w:r>
          </w:p>
        </w:tc>
        <w:tc>
          <w:tcPr>
            <w:tcW w:w="7176" w:type="dxa"/>
            <w:shd w:val="clear" w:color="auto" w:fill="auto"/>
          </w:tcPr>
          <w:p w:rsidR="00A47C11" w:rsidRDefault="00C419CF">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 dan dapa</w:t>
            </w:r>
            <w:r w:rsidR="00A753EC">
              <w:rPr>
                <w:rFonts w:ascii="Bookman Old Style" w:hAnsi="Bookman Old Style" w:cs="Arial"/>
                <w:sz w:val="24"/>
                <w:szCs w:val="24"/>
              </w:rPr>
              <w:t>t</w:t>
            </w:r>
            <w:r>
              <w:rPr>
                <w:rFonts w:ascii="Bookman Old Style" w:hAnsi="Bookman Old Style" w:cs="Arial"/>
                <w:sz w:val="24"/>
                <w:szCs w:val="24"/>
              </w:rPr>
              <w:t xml:space="preserve">  diperbaiki apabila terdapat kekeliruan.</w:t>
            </w:r>
          </w:p>
        </w:tc>
      </w:tr>
    </w:tbl>
    <w:p w:rsidR="00A47C11" w:rsidRDefault="00A47C11">
      <w:pPr>
        <w:spacing w:after="0" w:line="240" w:lineRule="auto"/>
        <w:ind w:left="4100" w:firstLine="720"/>
        <w:rPr>
          <w:rFonts w:ascii="Bookman Old Style" w:hAnsi="Bookman Old Style" w:cs="Arial"/>
          <w:sz w:val="24"/>
          <w:szCs w:val="24"/>
        </w:rPr>
      </w:pPr>
    </w:p>
    <w:p w:rsidR="00A47C11" w:rsidRDefault="00C419CF">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A47C11" w:rsidRDefault="00C419C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w:t>
      </w:r>
      <w:r>
        <w:rPr>
          <w:rFonts w:ascii="Bookman Old Style" w:hAnsi="Bookman Old Style" w:cs="Arial"/>
          <w:sz w:val="24"/>
          <w:szCs w:val="24"/>
        </w:rPr>
        <w:t>XX XXXXX XXXX</w:t>
      </w:r>
    </w:p>
    <w:p w:rsidR="00A47C11" w:rsidRDefault="00C419C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A47C11" w:rsidRDefault="00A47C11">
      <w:pPr>
        <w:spacing w:after="0" w:line="360" w:lineRule="auto"/>
        <w:ind w:left="4820"/>
        <w:rPr>
          <w:rFonts w:ascii="Bookman Old Style" w:hAnsi="Bookman Old Style" w:cs="Arial"/>
          <w:sz w:val="24"/>
          <w:szCs w:val="24"/>
        </w:rPr>
      </w:pPr>
    </w:p>
    <w:p w:rsidR="00A47C11" w:rsidRDefault="00A47C11">
      <w:pPr>
        <w:spacing w:after="0" w:line="360" w:lineRule="auto"/>
        <w:ind w:left="4820"/>
        <w:rPr>
          <w:rFonts w:ascii="Bookman Old Style" w:hAnsi="Bookman Old Style" w:cs="Arial"/>
          <w:sz w:val="24"/>
          <w:szCs w:val="24"/>
        </w:rPr>
      </w:pPr>
    </w:p>
    <w:p w:rsidR="00A47C11" w:rsidRDefault="00A47C11">
      <w:pPr>
        <w:spacing w:after="0" w:line="360" w:lineRule="auto"/>
        <w:ind w:left="4820"/>
        <w:rPr>
          <w:rFonts w:ascii="Bookman Old Style" w:hAnsi="Bookman Old Style" w:cs="Arial"/>
          <w:sz w:val="24"/>
          <w:szCs w:val="24"/>
        </w:rPr>
      </w:pPr>
    </w:p>
    <w:p w:rsidR="00A47C11" w:rsidRDefault="00C419CF">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A47C11" w:rsidRDefault="00C419CF">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A47C11" w:rsidRDefault="00C419CF">
      <w:pPr>
        <w:spacing w:after="0" w:line="240" w:lineRule="auto"/>
        <w:ind w:left="4820"/>
        <w:rPr>
          <w:rFonts w:ascii="Bookman Old Style" w:hAnsi="Bookman Old Style" w:cs="Arial"/>
          <w:sz w:val="24"/>
          <w:szCs w:val="24"/>
        </w:rPr>
      </w:pPr>
      <w:r>
        <w:rPr>
          <w:rFonts w:ascii="Bookman Old Style" w:hAnsi="Bookman Old Style" w:cs="Arial"/>
          <w:sz w:val="24"/>
          <w:szCs w:val="24"/>
        </w:rPr>
        <w:tab/>
        <w:t>NIP 197410201996031004</w:t>
      </w:r>
    </w:p>
    <w:p w:rsidR="00A47C11" w:rsidRDefault="00A47C11">
      <w:pPr>
        <w:spacing w:after="0" w:line="240" w:lineRule="auto"/>
        <w:ind w:left="4820"/>
        <w:rPr>
          <w:rFonts w:ascii="Bookman Old Style" w:hAnsi="Bookman Old Style" w:cs="Arial"/>
          <w:sz w:val="24"/>
          <w:szCs w:val="24"/>
        </w:rPr>
      </w:pPr>
    </w:p>
    <w:p w:rsidR="00A47C11" w:rsidRDefault="00C419CF">
      <w:pPr>
        <w:rPr>
          <w:rFonts w:ascii="Bookman Old Style" w:hAnsi="Bookman Old Style" w:cs="Arial"/>
          <w:sz w:val="24"/>
          <w:szCs w:val="24"/>
        </w:rPr>
      </w:pPr>
      <w:r>
        <w:rPr>
          <w:rFonts w:ascii="Bookman Old Style" w:hAnsi="Bookman Old Style" w:cs="Arial"/>
          <w:sz w:val="24"/>
          <w:szCs w:val="24"/>
        </w:rPr>
        <w:br w:type="page"/>
      </w:r>
    </w:p>
    <w:tbl>
      <w:tblPr>
        <w:tblStyle w:val="TableGrid"/>
        <w:tblW w:w="0" w:type="auto"/>
        <w:jc w:val="right"/>
        <w:tblLook w:val="04A0"/>
      </w:tblPr>
      <w:tblGrid>
        <w:gridCol w:w="1526"/>
        <w:gridCol w:w="346"/>
        <w:gridCol w:w="3917"/>
      </w:tblGrid>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Pr="00A753EC" w:rsidRDefault="00A753EC">
            <w:pPr>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Default="00C419CF">
            <w:pPr>
              <w:spacing w:after="0" w:line="240" w:lineRule="auto"/>
              <w:rPr>
                <w:rFonts w:ascii="Bookman Old Style" w:hAnsi="Bookman Old Style" w:cs="Arial"/>
                <w:sz w:val="24"/>
                <w:lang w:val="id-ID"/>
              </w:rPr>
            </w:pPr>
            <w:r>
              <w:rPr>
                <w:rFonts w:ascii="Bookman Old Style" w:hAnsi="Bookman Old Style" w:cs="Arial"/>
                <w:sz w:val="24"/>
              </w:rPr>
              <w:t>XX/XXXX</w:t>
            </w:r>
          </w:p>
        </w:tc>
      </w:tr>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Default="00C419CF">
            <w:pPr>
              <w:spacing w:after="0" w:line="240" w:lineRule="auto"/>
              <w:ind w:left="0" w:firstLine="0"/>
              <w:jc w:val="left"/>
              <w:rPr>
                <w:rFonts w:ascii="Bookman Old Style" w:hAnsi="Bookman Old Style" w:cs="Arial"/>
                <w:sz w:val="24"/>
                <w:lang w:val="id-ID"/>
              </w:rPr>
            </w:pPr>
            <w:r>
              <w:rPr>
                <w:rFonts w:ascii="Bookman Old Style" w:hAnsi="Bookman Old Style" w:cs="Arial"/>
                <w:sz w:val="24"/>
                <w:lang w:val="id-ID"/>
              </w:rPr>
              <w:t>PENUNJANG</w:t>
            </w:r>
            <w:r w:rsidR="00A753EC">
              <w:rPr>
                <w:rFonts w:ascii="Bookman Old Style" w:hAnsi="Bookman Old Style" w:cs="Arial"/>
                <w:sz w:val="24"/>
              </w:rPr>
              <w:t xml:space="preserve"> </w:t>
            </w:r>
            <w:r>
              <w:rPr>
                <w:rFonts w:ascii="Bookman Old Style" w:hAnsi="Bookman Old Style" w:cs="Arial"/>
                <w:sz w:val="24"/>
                <w:lang w:val="id-ID"/>
              </w:rPr>
              <w:t>LAYANAN</w:t>
            </w:r>
            <w:r w:rsidR="00A753EC">
              <w:rPr>
                <w:rFonts w:ascii="Bookman Old Style" w:hAnsi="Bookman Old Style" w:cs="Arial"/>
                <w:sz w:val="24"/>
              </w:rPr>
              <w:t xml:space="preserve"> </w:t>
            </w:r>
            <w:r>
              <w:rPr>
                <w:rFonts w:ascii="Bookman Old Style" w:hAnsi="Bookman Old Style" w:cs="Arial"/>
                <w:sz w:val="24"/>
                <w:lang w:val="id-ID"/>
              </w:rPr>
              <w:t>KLINIS</w:t>
            </w:r>
          </w:p>
        </w:tc>
      </w:tr>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Default="00A47C11">
            <w:pPr>
              <w:spacing w:after="0" w:line="240" w:lineRule="auto"/>
              <w:rPr>
                <w:rFonts w:ascii="Bookman Old Style" w:hAnsi="Bookman Old Style" w:cs="Arial"/>
                <w:sz w:val="24"/>
                <w:lang w:val="id-ID"/>
              </w:rPr>
            </w:pPr>
          </w:p>
        </w:tc>
      </w:tr>
    </w:tbl>
    <w:p w:rsidR="00A47C11" w:rsidRDefault="00A47C11">
      <w:pPr>
        <w:spacing w:after="0" w:line="360" w:lineRule="auto"/>
        <w:ind w:left="0" w:firstLine="0"/>
        <w:rPr>
          <w:rFonts w:ascii="Bookman Old Style" w:hAnsi="Bookman Old Style" w:cs="Arial"/>
        </w:rPr>
      </w:pPr>
    </w:p>
    <w:p w:rsidR="00A47C11" w:rsidRDefault="00A47C11">
      <w:pPr>
        <w:spacing w:after="0" w:line="360" w:lineRule="auto"/>
        <w:ind w:left="0" w:firstLine="0"/>
        <w:rPr>
          <w:rFonts w:ascii="Bookman Old Style" w:hAnsi="Bookman Old Style" w:cs="Arial"/>
        </w:rPr>
      </w:pPr>
    </w:p>
    <w:p w:rsidR="00A47C11" w:rsidRDefault="00C419CF">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 xml:space="preserve">PENUNJANG LAYANAN KLINIS UPTD PUSKESMAS </w:t>
      </w:r>
      <w:r>
        <w:rPr>
          <w:rFonts w:ascii="Bookman Old Style" w:hAnsi="Bookman Old Style" w:cs="Arial"/>
          <w:b/>
          <w:bCs/>
          <w:sz w:val="24"/>
          <w:szCs w:val="24"/>
        </w:rPr>
        <w:t>BERAKIT</w:t>
      </w:r>
    </w:p>
    <w:p w:rsidR="00A47C11" w:rsidRDefault="00C419CF">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w:t>
      </w:r>
      <w:r>
        <w:rPr>
          <w:rFonts w:ascii="Bookman Old Style" w:hAnsi="Bookman Old Style" w:cs="Arial"/>
          <w:sz w:val="24"/>
        </w:rPr>
        <w:t>layanan Kefarmasian</w:t>
      </w:r>
    </w:p>
    <w:p w:rsidR="00A47C11" w:rsidRDefault="00C419CF">
      <w:pPr>
        <w:spacing w:after="0" w:line="360" w:lineRule="auto"/>
        <w:ind w:leftChars="200" w:left="44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w:t>
      </w:r>
      <w:r w:rsidR="00F40A02">
        <w:rPr>
          <w:rFonts w:ascii="Bookman Old Style" w:hAnsi="Bookman Old Style" w:cs="Arial"/>
          <w:sz w:val="24"/>
        </w:rPr>
        <w:t>a pasien yang berkaitan dengan sediaan f</w:t>
      </w:r>
      <w:r>
        <w:rPr>
          <w:rFonts w:ascii="Bookman Old Style" w:hAnsi="Bookman Old Style" w:cs="Arial"/>
          <w:sz w:val="24"/>
        </w:rPr>
        <w:t xml:space="preserve">armasi dengan </w:t>
      </w:r>
      <w:r>
        <w:rPr>
          <w:rFonts w:ascii="Bookman Old Style" w:hAnsi="Bookman Old Style" w:cs="Arial"/>
          <w:sz w:val="24"/>
        </w:rPr>
        <w:t>maksud mencapai hasil yang pasti untuk meningkatkan mutu kehidupan pasien. Pelayanan Kefarmasian didasarkan pada formularium obat puskesmas. Pelayanan kefarmasian meliputi Pengelolaan Sediaan Farmasi dan Bahan Medis Habis Pakai dan pelayanan farmasi klinik</w:t>
      </w:r>
      <w:r>
        <w:rPr>
          <w:rFonts w:ascii="Bookman Old Style" w:hAnsi="Bookman Old Style" w:cs="Arial"/>
          <w:sz w:val="24"/>
        </w:rPr>
        <w:t>.</w:t>
      </w:r>
    </w:p>
    <w:p w:rsidR="00A47C11" w:rsidRDefault="00C419CF">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w:t>
      </w:r>
      <w:r>
        <w:rPr>
          <w:rFonts w:ascii="Bookman Old Style" w:hAnsi="Bookman Old Style" w:cs="Arial"/>
          <w:sz w:val="24"/>
        </w:rPr>
        <w:t>elayanan Rekam Medis</w:t>
      </w:r>
    </w:p>
    <w:p w:rsidR="00A47C11" w:rsidRDefault="00C419CF">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w:t>
      </w:r>
      <w:r>
        <w:rPr>
          <w:rFonts w:ascii="Bookman Old Style" w:hAnsi="Bookman Old Style" w:cs="Arial"/>
          <w:sz w:val="24"/>
        </w:rPr>
        <w:t>n rekam medis.</w:t>
      </w:r>
    </w:p>
    <w:p w:rsidR="00A47C11" w:rsidRDefault="00C419CF">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w:t>
      </w:r>
      <w:r>
        <w:rPr>
          <w:rFonts w:ascii="Bookman Old Style" w:hAnsi="Bookman Old Style" w:cs="Arial"/>
          <w:sz w:val="24"/>
        </w:rPr>
        <w:t>layanan Penunjang Laboratorium</w:t>
      </w:r>
    </w:p>
    <w:p w:rsidR="00A47C11" w:rsidRDefault="00C419CF" w:rsidP="006E1D19">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rsidR="006E1D19" w:rsidRDefault="006E1D19" w:rsidP="006E1D19">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6E1D19" w:rsidRDefault="006E1D19" w:rsidP="006E1D19">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:XX XXXXX XXXX</w:t>
      </w:r>
    </w:p>
    <w:p w:rsidR="006E1D19" w:rsidRDefault="006E1D19" w:rsidP="006E1D19">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6E1D19" w:rsidRDefault="006E1D19" w:rsidP="006E1D19">
      <w:pPr>
        <w:spacing w:after="0" w:line="360" w:lineRule="auto"/>
        <w:ind w:left="4820"/>
        <w:rPr>
          <w:rFonts w:ascii="Bookman Old Style" w:hAnsi="Bookman Old Style" w:cs="Arial"/>
          <w:sz w:val="24"/>
          <w:szCs w:val="24"/>
        </w:rPr>
      </w:pPr>
    </w:p>
    <w:p w:rsidR="006E1D19" w:rsidRDefault="006E1D19" w:rsidP="006E1D19">
      <w:pPr>
        <w:spacing w:after="0" w:line="360" w:lineRule="auto"/>
        <w:ind w:left="4820"/>
        <w:rPr>
          <w:rFonts w:ascii="Bookman Old Style" w:hAnsi="Bookman Old Style" w:cs="Arial"/>
          <w:sz w:val="24"/>
          <w:szCs w:val="24"/>
        </w:rPr>
      </w:pPr>
    </w:p>
    <w:p w:rsidR="006E1D19" w:rsidRDefault="006E1D19" w:rsidP="006E1D19">
      <w:pPr>
        <w:spacing w:after="0" w:line="360" w:lineRule="auto"/>
        <w:ind w:left="4820"/>
        <w:rPr>
          <w:rFonts w:ascii="Bookman Old Style" w:hAnsi="Bookman Old Style" w:cs="Arial"/>
          <w:sz w:val="24"/>
          <w:szCs w:val="24"/>
        </w:rPr>
      </w:pPr>
    </w:p>
    <w:p w:rsidR="006E1D19" w:rsidRDefault="006E1D19" w:rsidP="006E1D19">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6E1D19" w:rsidRDefault="006E1D19" w:rsidP="006E1D19">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A47C11" w:rsidRDefault="006E1D19" w:rsidP="006E1D19">
      <w:pPr>
        <w:spacing w:after="0" w:line="240" w:lineRule="auto"/>
        <w:ind w:left="4820"/>
        <w:rPr>
          <w:rFonts w:ascii="Bookman Old Style" w:hAnsi="Bookman Old Style" w:cs="Arial"/>
          <w:sz w:val="24"/>
          <w:szCs w:val="24"/>
        </w:rPr>
      </w:pPr>
      <w:r>
        <w:rPr>
          <w:rFonts w:ascii="Bookman Old Style" w:hAnsi="Bookman Old Style" w:cs="Arial"/>
          <w:sz w:val="24"/>
          <w:szCs w:val="24"/>
        </w:rPr>
        <w:tab/>
        <w:t>NIP 197410201996031004</w:t>
      </w:r>
    </w:p>
    <w:p w:rsidR="00A47C11" w:rsidRDefault="00C419CF">
      <w:pPr>
        <w:rPr>
          <w:rFonts w:ascii="Bookman Old Style" w:hAnsi="Bookman Old Style" w:cs="Arial"/>
          <w:sz w:val="24"/>
          <w:szCs w:val="24"/>
        </w:rPr>
      </w:pPr>
      <w:r>
        <w:rPr>
          <w:rFonts w:ascii="Bookman Old Style" w:hAnsi="Bookman Old Style" w:cs="Arial"/>
          <w:sz w:val="24"/>
          <w:szCs w:val="24"/>
        </w:rPr>
        <w:br w:type="page"/>
      </w:r>
    </w:p>
    <w:tbl>
      <w:tblPr>
        <w:tblStyle w:val="TableGrid"/>
        <w:tblW w:w="0" w:type="auto"/>
        <w:jc w:val="right"/>
        <w:tblLook w:val="04A0"/>
      </w:tblPr>
      <w:tblGrid>
        <w:gridCol w:w="1526"/>
        <w:gridCol w:w="346"/>
        <w:gridCol w:w="3917"/>
      </w:tblGrid>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Pr="004C0AEA" w:rsidRDefault="004C0AEA">
            <w:pPr>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Default="00C419CF">
            <w:pPr>
              <w:spacing w:after="0" w:line="240" w:lineRule="auto"/>
              <w:rPr>
                <w:rFonts w:ascii="Bookman Old Style" w:hAnsi="Bookman Old Style" w:cs="Arial"/>
                <w:sz w:val="24"/>
                <w:lang w:val="id-ID"/>
              </w:rPr>
            </w:pPr>
            <w:r>
              <w:rPr>
                <w:rFonts w:ascii="Bookman Old Style" w:hAnsi="Bookman Old Style" w:cs="Arial"/>
                <w:sz w:val="24"/>
              </w:rPr>
              <w:t>XX/XXXX</w:t>
            </w:r>
          </w:p>
        </w:tc>
      </w:tr>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Default="00C419CF">
            <w:pPr>
              <w:spacing w:after="0" w:line="240" w:lineRule="auto"/>
              <w:ind w:left="0" w:firstLine="0"/>
              <w:jc w:val="left"/>
              <w:rPr>
                <w:rFonts w:ascii="Bookman Old Style" w:hAnsi="Bookman Old Style" w:cs="Arial"/>
                <w:sz w:val="24"/>
              </w:rPr>
            </w:pPr>
            <w:r>
              <w:rPr>
                <w:rFonts w:ascii="Bookman Old Style" w:hAnsi="Bookman Old Style" w:cs="Arial"/>
                <w:sz w:val="24"/>
                <w:lang w:val="id-ID"/>
              </w:rPr>
              <w:t>P</w:t>
            </w:r>
            <w:r>
              <w:rPr>
                <w:rFonts w:ascii="Bookman Old Style" w:hAnsi="Bookman Old Style" w:cs="Arial"/>
                <w:sz w:val="24"/>
              </w:rPr>
              <w:t>ELAYANAN KEFARMASIAN DI PUSKESMAS BERAKIT</w:t>
            </w:r>
          </w:p>
        </w:tc>
      </w:tr>
      <w:tr w:rsidR="00A47C11">
        <w:trPr>
          <w:trHeight w:val="389"/>
          <w:jc w:val="right"/>
        </w:trPr>
        <w:tc>
          <w:tcPr>
            <w:tcW w:w="152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A47C11" w:rsidRDefault="00C419CF">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A47C11" w:rsidRDefault="00A47C11">
            <w:pPr>
              <w:spacing w:after="0" w:line="240" w:lineRule="auto"/>
              <w:rPr>
                <w:rFonts w:ascii="Bookman Old Style" w:hAnsi="Bookman Old Style" w:cs="Arial"/>
                <w:sz w:val="24"/>
                <w:lang w:val="id-ID"/>
              </w:rPr>
            </w:pPr>
          </w:p>
        </w:tc>
      </w:tr>
    </w:tbl>
    <w:p w:rsidR="00A47C11" w:rsidRDefault="00A47C11">
      <w:pPr>
        <w:spacing w:after="0" w:line="240" w:lineRule="auto"/>
        <w:ind w:left="4820"/>
        <w:rPr>
          <w:rFonts w:ascii="Bookman Old Style" w:hAnsi="Bookman Old Style" w:cs="Arial"/>
          <w:sz w:val="24"/>
          <w:szCs w:val="24"/>
        </w:rPr>
      </w:pPr>
    </w:p>
    <w:p w:rsidR="00A47C11" w:rsidRDefault="00C419CF">
      <w:pPr>
        <w:spacing w:after="0" w:line="240" w:lineRule="auto"/>
        <w:ind w:left="0" w:firstLine="20"/>
        <w:jc w:val="center"/>
        <w:rPr>
          <w:rFonts w:ascii="Bookman Old Style" w:hAnsi="Bookman Old Style" w:cs="Arial"/>
          <w:sz w:val="24"/>
          <w:szCs w:val="24"/>
        </w:rPr>
      </w:pPr>
      <w:r>
        <w:rPr>
          <w:rFonts w:ascii="Bookman Old Style" w:hAnsi="Bookman Old Style" w:cs="Arial"/>
          <w:b/>
          <w:bCs/>
          <w:sz w:val="24"/>
          <w:szCs w:val="24"/>
        </w:rPr>
        <w:t>PELAYANAN OBAT DI UPTD PUSKESMAS BERAKIT</w:t>
      </w:r>
    </w:p>
    <w:p w:rsidR="00A47C11" w:rsidRDefault="00A47C11">
      <w:pPr>
        <w:spacing w:after="0" w:line="240" w:lineRule="auto"/>
        <w:ind w:left="0" w:firstLine="20"/>
        <w:rPr>
          <w:rFonts w:ascii="Bookman Old Style" w:hAnsi="Bookman Old Style" w:cs="Arial"/>
          <w:sz w:val="24"/>
          <w:szCs w:val="24"/>
        </w:rPr>
      </w:pPr>
    </w:p>
    <w:p w:rsidR="00A47C11" w:rsidRDefault="00C419CF">
      <w:pPr>
        <w:numPr>
          <w:ilvl w:val="0"/>
          <w:numId w:val="3"/>
        </w:numPr>
        <w:spacing w:after="0" w:line="360" w:lineRule="auto"/>
        <w:rPr>
          <w:rFonts w:ascii="Bookman Old Style" w:hAnsi="Bookman Old Style" w:cs="Arial"/>
          <w:sz w:val="24"/>
          <w:szCs w:val="24"/>
        </w:rPr>
      </w:pPr>
      <w:r>
        <w:rPr>
          <w:rFonts w:ascii="Bookman Old Style" w:hAnsi="Bookman Old Style" w:cs="Arial"/>
          <w:sz w:val="24"/>
          <w:szCs w:val="24"/>
        </w:rPr>
        <w:t>Penilaian pengendalian penyediaan dan penggunaan obat merupakan kegiatan untuk memastikan tercapainya sasaran sehingga tidak terjadi kelebihan dan kekosongan obat di unit pelayanan kesehatan dasar. Pengendalian o</w:t>
      </w:r>
      <w:r>
        <w:rPr>
          <w:rFonts w:ascii="Bookman Old Style" w:hAnsi="Bookman Old Style" w:cs="Arial"/>
          <w:sz w:val="24"/>
          <w:szCs w:val="24"/>
        </w:rPr>
        <w:t>bat di lakukan dengan cara :</w:t>
      </w:r>
    </w:p>
    <w:p w:rsidR="00A47C11" w:rsidRDefault="00C419CF">
      <w:pPr>
        <w:numPr>
          <w:ilvl w:val="0"/>
          <w:numId w:val="4"/>
        </w:numPr>
        <w:spacing w:after="0" w:line="360" w:lineRule="auto"/>
        <w:rPr>
          <w:rFonts w:ascii="Bookman Old Style" w:hAnsi="Bookman Old Style" w:cs="Arial"/>
          <w:sz w:val="24"/>
          <w:szCs w:val="24"/>
        </w:rPr>
      </w:pPr>
      <w:r>
        <w:rPr>
          <w:rFonts w:ascii="Bookman Old Style" w:hAnsi="Bookman Old Style" w:cs="Arial"/>
          <w:sz w:val="24"/>
          <w:szCs w:val="24"/>
        </w:rPr>
        <w:t>Melakukan perencanaan jenis dan jumlah obat yang diperlukan sesuai dengan kebutuhan dalam bentuk RKO (Rencana Kebutuhan Obat)</w:t>
      </w:r>
    </w:p>
    <w:p w:rsidR="00A47C11" w:rsidRDefault="00C419CF">
      <w:pPr>
        <w:numPr>
          <w:ilvl w:val="0"/>
          <w:numId w:val="4"/>
        </w:numPr>
        <w:spacing w:after="0" w:line="360" w:lineRule="auto"/>
        <w:rPr>
          <w:rFonts w:ascii="Bookman Old Style" w:hAnsi="Bookman Old Style" w:cs="Arial"/>
          <w:sz w:val="24"/>
          <w:szCs w:val="24"/>
        </w:rPr>
      </w:pPr>
      <w:r>
        <w:rPr>
          <w:rFonts w:ascii="Bookman Old Style" w:hAnsi="Bookman Old Style" w:cs="Arial"/>
          <w:sz w:val="24"/>
          <w:szCs w:val="24"/>
        </w:rPr>
        <w:t>Melakukan penyediaan obat baik melalui permintaan ke BPFAK Dinas Kesehatan berdasarkan Laporan Pemaka</w:t>
      </w:r>
      <w:r>
        <w:rPr>
          <w:rFonts w:ascii="Bookman Old Style" w:hAnsi="Bookman Old Style" w:cs="Arial"/>
          <w:sz w:val="24"/>
          <w:szCs w:val="24"/>
        </w:rPr>
        <w:t>ian dan Lembar permintaan Obat (LPLPO) maupun pembelian melalui dana JKN jika obat tidak tersedia di BPFAK Dinas Kesehatan</w:t>
      </w:r>
    </w:p>
    <w:p w:rsidR="00A47C11" w:rsidRDefault="00C419CF">
      <w:pPr>
        <w:numPr>
          <w:ilvl w:val="0"/>
          <w:numId w:val="4"/>
        </w:numPr>
        <w:spacing w:after="0" w:line="360" w:lineRule="auto"/>
        <w:rPr>
          <w:rFonts w:ascii="Bookman Old Style" w:hAnsi="Bookman Old Style" w:cs="Arial"/>
          <w:sz w:val="24"/>
          <w:szCs w:val="24"/>
        </w:rPr>
      </w:pPr>
      <w:r>
        <w:rPr>
          <w:rFonts w:ascii="Bookman Old Style" w:hAnsi="Bookman Old Style" w:cs="Arial"/>
          <w:sz w:val="24"/>
          <w:szCs w:val="24"/>
        </w:rPr>
        <w:t>Melakukan pengendalian persediaan dengan memakai sistem komputer yang mencakup kartu stok digital dan melakukan stock opname setiap 3</w:t>
      </w:r>
      <w:r>
        <w:rPr>
          <w:rFonts w:ascii="Bookman Old Style" w:hAnsi="Bookman Old Style" w:cs="Arial"/>
          <w:sz w:val="24"/>
          <w:szCs w:val="24"/>
        </w:rPr>
        <w:t xml:space="preserve"> bulan</w:t>
      </w:r>
    </w:p>
    <w:p w:rsidR="00A47C11" w:rsidRDefault="00C419CF">
      <w:pPr>
        <w:numPr>
          <w:ilvl w:val="0"/>
          <w:numId w:val="4"/>
        </w:numPr>
        <w:spacing w:after="0" w:line="360" w:lineRule="auto"/>
        <w:rPr>
          <w:rFonts w:ascii="Bookman Old Style" w:hAnsi="Bookman Old Style" w:cs="Arial"/>
          <w:sz w:val="24"/>
          <w:szCs w:val="24"/>
        </w:rPr>
      </w:pPr>
      <w:r>
        <w:rPr>
          <w:rFonts w:ascii="Bookman Old Style" w:hAnsi="Bookman Old Style" w:cs="Arial"/>
          <w:sz w:val="24"/>
          <w:szCs w:val="24"/>
        </w:rPr>
        <w:t>Melakukan pengendalian penggunaan dengan cara memberitahukan ke ruang layanan terkait jika stok obat menipis atau stok obat sudah kosong agar bisa dilakukan substitusi atau penggantian obat.</w:t>
      </w:r>
    </w:p>
    <w:p w:rsidR="00A47C11" w:rsidRDefault="00C419CF">
      <w:pPr>
        <w:numPr>
          <w:ilvl w:val="0"/>
          <w:numId w:val="4"/>
        </w:numPr>
        <w:spacing w:after="0" w:line="360" w:lineRule="auto"/>
        <w:rPr>
          <w:rFonts w:ascii="Bookman Old Style" w:hAnsi="Bookman Old Style" w:cs="Arial"/>
          <w:sz w:val="24"/>
          <w:szCs w:val="24"/>
        </w:rPr>
      </w:pPr>
      <w:r>
        <w:rPr>
          <w:rFonts w:ascii="Bookman Old Style" w:hAnsi="Bookman Old Style" w:cs="Arial"/>
          <w:sz w:val="24"/>
          <w:szCs w:val="24"/>
        </w:rPr>
        <w:t>Melakukan pelaporan dengan format LPLPO</w:t>
      </w:r>
    </w:p>
    <w:p w:rsidR="00A47C11" w:rsidRDefault="00C419CF">
      <w:pPr>
        <w:numPr>
          <w:ilvl w:val="0"/>
          <w:numId w:val="3"/>
        </w:numPr>
        <w:tabs>
          <w:tab w:val="clear" w:pos="425"/>
        </w:tabs>
        <w:spacing w:after="0" w:line="360" w:lineRule="auto"/>
        <w:rPr>
          <w:rFonts w:ascii="Bookman Old Style" w:hAnsi="Bookman Old Style" w:cs="Arial"/>
          <w:sz w:val="24"/>
          <w:szCs w:val="24"/>
        </w:rPr>
      </w:pPr>
      <w:r>
        <w:rPr>
          <w:rFonts w:ascii="Bookman Old Style" w:hAnsi="Bookman Old Style" w:cs="Arial"/>
          <w:sz w:val="24"/>
          <w:szCs w:val="24"/>
        </w:rPr>
        <w:t xml:space="preserve">Pelayanan obat </w:t>
      </w:r>
      <w:r>
        <w:rPr>
          <w:rFonts w:ascii="Bookman Old Style" w:hAnsi="Bookman Old Style" w:cs="Arial"/>
          <w:sz w:val="24"/>
          <w:szCs w:val="24"/>
        </w:rPr>
        <w:t>menggunakan metode penilaian pengendalian penyediaan dan penggunaan obat dengan kejelasan prosedur penyediaan dan penggunaan obat.</w:t>
      </w:r>
    </w:p>
    <w:p w:rsidR="00A47C11" w:rsidRDefault="00C419CF">
      <w:pPr>
        <w:numPr>
          <w:ilvl w:val="0"/>
          <w:numId w:val="3"/>
        </w:numPr>
        <w:tabs>
          <w:tab w:val="clear" w:pos="425"/>
        </w:tabs>
        <w:spacing w:after="0" w:line="360" w:lineRule="auto"/>
        <w:rPr>
          <w:rFonts w:ascii="Bookman Old Style" w:hAnsi="Bookman Old Style" w:cs="Arial"/>
          <w:sz w:val="24"/>
          <w:szCs w:val="24"/>
        </w:rPr>
      </w:pPr>
      <w:r>
        <w:rPr>
          <w:rFonts w:ascii="Bookman Old Style" w:hAnsi="Bookman Old Style" w:cs="Arial"/>
          <w:sz w:val="24"/>
          <w:szCs w:val="24"/>
        </w:rPr>
        <w:t>Penyediaan dan penggunaan obat adalah proses kegiatan yang dilakukan dalam rangka memenuhi kebutuhan obat yang meliputi aspek</w:t>
      </w:r>
      <w:r>
        <w:rPr>
          <w:rFonts w:ascii="Bookman Old Style" w:hAnsi="Bookman Old Style" w:cs="Arial"/>
          <w:sz w:val="24"/>
          <w:szCs w:val="24"/>
        </w:rPr>
        <w:t xml:space="preserve"> teknis dan non teknis mulai dari perencanaan, permintaan, penerimaan, penyimpanan, distribusi, pelayanan, pengendalian obat, pencatatan dan pelaporan. Rincian sebagai berikut :</w:t>
      </w:r>
    </w:p>
    <w:p w:rsidR="00A47C11" w:rsidRDefault="00C419CF">
      <w:pPr>
        <w:numPr>
          <w:ilvl w:val="0"/>
          <w:numId w:val="5"/>
        </w:numPr>
        <w:spacing w:after="0" w:line="360" w:lineRule="auto"/>
        <w:rPr>
          <w:rFonts w:ascii="Bookman Old Style" w:hAnsi="Bookman Old Style" w:cs="Arial"/>
          <w:sz w:val="24"/>
          <w:szCs w:val="24"/>
        </w:rPr>
      </w:pPr>
      <w:r>
        <w:rPr>
          <w:rFonts w:ascii="Bookman Old Style" w:hAnsi="Bookman Old Style" w:cs="Arial"/>
          <w:sz w:val="24"/>
          <w:szCs w:val="24"/>
        </w:rPr>
        <w:lastRenderedPageBreak/>
        <w:t xml:space="preserve">Melakukan perhitungan untuk menentukan jumlah kebutuhan obat, reagen maupun </w:t>
      </w:r>
      <w:r>
        <w:rPr>
          <w:rFonts w:ascii="Bookman Old Style" w:hAnsi="Bookman Old Style" w:cs="Arial"/>
          <w:sz w:val="24"/>
          <w:szCs w:val="24"/>
        </w:rPr>
        <w:t>BMHP yang akan diadakan</w:t>
      </w:r>
    </w:p>
    <w:p w:rsidR="00A47C11" w:rsidRDefault="00C419CF">
      <w:pPr>
        <w:numPr>
          <w:ilvl w:val="0"/>
          <w:numId w:val="5"/>
        </w:numPr>
        <w:spacing w:after="0" w:line="360" w:lineRule="auto"/>
        <w:rPr>
          <w:rFonts w:ascii="Bookman Old Style" w:hAnsi="Bookman Old Style" w:cs="Arial"/>
          <w:sz w:val="24"/>
          <w:szCs w:val="24"/>
        </w:rPr>
      </w:pPr>
      <w:r>
        <w:rPr>
          <w:rFonts w:ascii="Bookman Old Style" w:hAnsi="Bookman Old Style" w:cs="Arial"/>
          <w:sz w:val="24"/>
          <w:szCs w:val="24"/>
        </w:rPr>
        <w:t>Melakukan permintaan ke BPFAK Dinas Kesehatan dengan format LPLPO atau pengadaan mengunakan dana JKN</w:t>
      </w:r>
    </w:p>
    <w:p w:rsidR="00A47C11" w:rsidRDefault="00C419CF">
      <w:pPr>
        <w:numPr>
          <w:ilvl w:val="0"/>
          <w:numId w:val="5"/>
        </w:numPr>
        <w:spacing w:after="0" w:line="360" w:lineRule="auto"/>
        <w:rPr>
          <w:rFonts w:ascii="Bookman Old Style" w:hAnsi="Bookman Old Style" w:cs="Arial"/>
          <w:sz w:val="24"/>
          <w:szCs w:val="24"/>
        </w:rPr>
      </w:pPr>
      <w:r>
        <w:rPr>
          <w:rFonts w:ascii="Bookman Old Style" w:hAnsi="Bookman Old Style" w:cs="Arial"/>
          <w:sz w:val="24"/>
          <w:szCs w:val="24"/>
        </w:rPr>
        <w:t>Melakukan penyimpanan serta pencatatan pada sistem komputer, berdasarkan SBBK dan melakukan pengarsipan dokumen.</w:t>
      </w:r>
    </w:p>
    <w:p w:rsidR="00A47C11" w:rsidRDefault="00C419CF">
      <w:pPr>
        <w:numPr>
          <w:ilvl w:val="0"/>
          <w:numId w:val="5"/>
        </w:numPr>
        <w:spacing w:after="0" w:line="360" w:lineRule="auto"/>
        <w:rPr>
          <w:rFonts w:ascii="Bookman Old Style" w:hAnsi="Bookman Old Style" w:cs="Arial"/>
          <w:sz w:val="24"/>
          <w:szCs w:val="24"/>
        </w:rPr>
      </w:pPr>
      <w:r>
        <w:rPr>
          <w:rFonts w:ascii="Bookman Old Style" w:hAnsi="Bookman Old Style" w:cs="Arial"/>
          <w:sz w:val="24"/>
          <w:szCs w:val="24"/>
        </w:rPr>
        <w:t>Melakukan pendistr</w:t>
      </w:r>
      <w:r>
        <w:rPr>
          <w:rFonts w:ascii="Bookman Old Style" w:hAnsi="Bookman Old Style" w:cs="Arial"/>
          <w:sz w:val="24"/>
          <w:szCs w:val="24"/>
        </w:rPr>
        <w:t>ibusian obat dari ruang penyimpanan perbekalan farmasi ke sub-sub ruang pelayanan: ruang racik, puskesmas pembantu, ruang kesehatan gigi dan mulut, ruang tindakan, ruang KIA dan ruang lainnya di lingkungan kerja Puskesmas.</w:t>
      </w:r>
    </w:p>
    <w:p w:rsidR="00A47C11" w:rsidRDefault="00C419CF">
      <w:pPr>
        <w:numPr>
          <w:ilvl w:val="0"/>
          <w:numId w:val="5"/>
        </w:numPr>
        <w:spacing w:after="0" w:line="360" w:lineRule="auto"/>
        <w:rPr>
          <w:rFonts w:ascii="Bookman Old Style" w:hAnsi="Bookman Old Style" w:cs="Arial"/>
          <w:sz w:val="24"/>
          <w:szCs w:val="24"/>
        </w:rPr>
      </w:pPr>
      <w:r>
        <w:rPr>
          <w:rFonts w:ascii="Bookman Old Style" w:hAnsi="Bookman Old Style" w:cs="Arial"/>
          <w:sz w:val="24"/>
          <w:szCs w:val="24"/>
        </w:rPr>
        <w:t xml:space="preserve">Melakukan penyerahan obat kepada </w:t>
      </w:r>
      <w:r>
        <w:rPr>
          <w:rFonts w:ascii="Bookman Old Style" w:hAnsi="Bookman Old Style" w:cs="Arial"/>
          <w:sz w:val="24"/>
          <w:szCs w:val="24"/>
        </w:rPr>
        <w:t>pasien sesuai dengan resep/permintaan dokter dan memberi informasi cara penggunaannya.</w:t>
      </w:r>
    </w:p>
    <w:p w:rsidR="00A47C11" w:rsidRDefault="00C419CF">
      <w:pPr>
        <w:numPr>
          <w:ilvl w:val="0"/>
          <w:numId w:val="3"/>
        </w:numPr>
        <w:tabs>
          <w:tab w:val="clear" w:pos="425"/>
        </w:tabs>
        <w:spacing w:after="0" w:line="360" w:lineRule="auto"/>
        <w:rPr>
          <w:rFonts w:ascii="Bookman Old Style" w:hAnsi="Bookman Old Style" w:cs="Arial"/>
          <w:sz w:val="24"/>
          <w:szCs w:val="24"/>
        </w:rPr>
      </w:pPr>
      <w:r>
        <w:rPr>
          <w:rFonts w:ascii="Bookman Old Style" w:hAnsi="Bookman Old Style" w:cs="Arial"/>
          <w:sz w:val="24"/>
          <w:szCs w:val="24"/>
        </w:rPr>
        <w:t xml:space="preserve">Pemesanan/Permintaan obat untuk mendukung pelayanan obat di UPTD Puskesmas Berakit diajukan oleh Kepala UPTD Puskesmas Berakit kepada Kepala Dinas Kesehatan Kab. Bintan </w:t>
      </w:r>
      <w:r>
        <w:rPr>
          <w:rFonts w:ascii="Bookman Old Style" w:hAnsi="Bookman Old Style" w:cs="Arial"/>
          <w:sz w:val="24"/>
          <w:szCs w:val="24"/>
        </w:rPr>
        <w:t>dengan menggunakan format LPLPO. Apabila Dinas Kesehatan Kab. Bintan tidak bisa memenuhi kebutuhan obat, maka puskesmas akan mengadakan swakelola dari dana JKN. Tujuan dari permintaan obat adalah untuk memenuhi kebutuhan obat di UPTD Puskesmas Berakit sesu</w:t>
      </w:r>
      <w:r>
        <w:rPr>
          <w:rFonts w:ascii="Bookman Old Style" w:hAnsi="Bookman Old Style" w:cs="Arial"/>
          <w:sz w:val="24"/>
          <w:szCs w:val="24"/>
        </w:rPr>
        <w:t>ai dengan tren pola 10 besar penyakit yang ada di wilayah kerja Puskesmas Berakit. Kegiatan–kegiatan yang dilaksanakan dalam permintaan obat antara lain:</w:t>
      </w:r>
    </w:p>
    <w:p w:rsidR="00A47C11" w:rsidRDefault="00C419CF">
      <w:pPr>
        <w:numPr>
          <w:ilvl w:val="0"/>
          <w:numId w:val="6"/>
        </w:numPr>
        <w:spacing w:after="0" w:line="360" w:lineRule="auto"/>
        <w:rPr>
          <w:rFonts w:ascii="Bookman Old Style" w:hAnsi="Bookman Old Style" w:cs="Arial"/>
          <w:sz w:val="24"/>
          <w:szCs w:val="24"/>
        </w:rPr>
      </w:pPr>
      <w:r>
        <w:rPr>
          <w:rFonts w:ascii="Bookman Old Style" w:hAnsi="Bookman Old Style" w:cs="Arial"/>
          <w:sz w:val="24"/>
          <w:szCs w:val="24"/>
        </w:rPr>
        <w:t>Menentukan jenis permintaan obat</w:t>
      </w:r>
    </w:p>
    <w:p w:rsidR="00A47C11" w:rsidRDefault="00C419CF">
      <w:pPr>
        <w:numPr>
          <w:ilvl w:val="0"/>
          <w:numId w:val="7"/>
        </w:numPr>
        <w:spacing w:after="0" w:line="360" w:lineRule="auto"/>
        <w:rPr>
          <w:rFonts w:ascii="Bookman Old Style" w:hAnsi="Bookman Old Style" w:cs="Arial"/>
          <w:sz w:val="24"/>
          <w:szCs w:val="24"/>
        </w:rPr>
      </w:pPr>
      <w:r>
        <w:rPr>
          <w:rFonts w:ascii="Bookman Old Style" w:hAnsi="Bookman Old Style" w:cs="Arial"/>
          <w:sz w:val="24"/>
          <w:szCs w:val="24"/>
        </w:rPr>
        <w:t>Permintaan Rutin : dilakukan sesuai dengan jadwal yang disusun oleh D</w:t>
      </w:r>
      <w:r>
        <w:rPr>
          <w:rFonts w:ascii="Bookman Old Style" w:hAnsi="Bookman Old Style" w:cs="Arial"/>
          <w:sz w:val="24"/>
          <w:szCs w:val="24"/>
        </w:rPr>
        <w:t>inas Kesehatan Kab. Bintan untuk Puskesmas Berakit.</w:t>
      </w:r>
    </w:p>
    <w:p w:rsidR="00A47C11" w:rsidRDefault="00C419CF">
      <w:pPr>
        <w:numPr>
          <w:ilvl w:val="0"/>
          <w:numId w:val="7"/>
        </w:numPr>
        <w:spacing w:after="0" w:line="360" w:lineRule="auto"/>
        <w:rPr>
          <w:rFonts w:ascii="Bookman Old Style" w:hAnsi="Bookman Old Style" w:cs="Arial"/>
          <w:sz w:val="24"/>
          <w:szCs w:val="24"/>
        </w:rPr>
      </w:pPr>
      <w:r>
        <w:rPr>
          <w:rFonts w:ascii="Bookman Old Style" w:hAnsi="Bookman Old Style" w:cs="Arial"/>
          <w:sz w:val="24"/>
          <w:szCs w:val="24"/>
        </w:rPr>
        <w:t>Permintaan Khusus : dilakukan di luar jadwal distribusi rutin apabila kebutuhan meningkat, terjadi kekosongan, ada KLB atau Bencana</w:t>
      </w:r>
    </w:p>
    <w:p w:rsidR="00A47C11" w:rsidRDefault="00C419CF">
      <w:pPr>
        <w:numPr>
          <w:ilvl w:val="0"/>
          <w:numId w:val="8"/>
        </w:numPr>
        <w:tabs>
          <w:tab w:val="clear" w:pos="852"/>
          <w:tab w:val="left" w:pos="432"/>
        </w:tabs>
        <w:spacing w:after="0" w:line="360" w:lineRule="auto"/>
        <w:rPr>
          <w:rFonts w:ascii="Bookman Old Style" w:hAnsi="Bookman Old Style" w:cs="Arial"/>
          <w:sz w:val="24"/>
          <w:szCs w:val="24"/>
        </w:rPr>
      </w:pPr>
      <w:r>
        <w:rPr>
          <w:rFonts w:ascii="Bookman Old Style" w:hAnsi="Bookman Old Style" w:cs="Arial"/>
          <w:sz w:val="24"/>
          <w:szCs w:val="24"/>
        </w:rPr>
        <w:t>Menentukan jumlah permintaan obat, data yang diperlukan antara lain pema</w:t>
      </w:r>
      <w:r>
        <w:rPr>
          <w:rFonts w:ascii="Bookman Old Style" w:hAnsi="Bookman Old Style" w:cs="Arial"/>
          <w:sz w:val="24"/>
          <w:szCs w:val="24"/>
        </w:rPr>
        <w:t>kaian obat periode sebelumnya, jumlah kunjungan resep, jadwal distribusi obat dari Gudang Farmasi Kab. Bintan dan sisa Stok.</w:t>
      </w:r>
    </w:p>
    <w:p w:rsidR="00A47C11" w:rsidRDefault="00C419CF">
      <w:pPr>
        <w:numPr>
          <w:ilvl w:val="0"/>
          <w:numId w:val="9"/>
        </w:numPr>
        <w:spacing w:after="0" w:line="360" w:lineRule="auto"/>
        <w:rPr>
          <w:rFonts w:ascii="Bookman Old Style" w:hAnsi="Bookman Old Style" w:cs="Arial"/>
          <w:sz w:val="24"/>
          <w:szCs w:val="24"/>
        </w:rPr>
      </w:pPr>
      <w:r>
        <w:rPr>
          <w:rFonts w:ascii="Bookman Old Style" w:hAnsi="Bookman Old Style" w:cs="Arial"/>
          <w:sz w:val="24"/>
          <w:szCs w:val="24"/>
        </w:rPr>
        <w:lastRenderedPageBreak/>
        <w:t>Penyediaan obat yang menjamin ketersediaan obat diwujudkan dalam kegiatan pengendalian obat. Tujuan pengendalian obat agar tidak te</w:t>
      </w:r>
      <w:r>
        <w:rPr>
          <w:rFonts w:ascii="Bookman Old Style" w:hAnsi="Bookman Old Style" w:cs="Arial"/>
          <w:sz w:val="24"/>
          <w:szCs w:val="24"/>
        </w:rPr>
        <w:t>rjadi kelebihan dan kekosongan obat di unit pelayanan, yang terdiri dari :</w:t>
      </w:r>
    </w:p>
    <w:p w:rsidR="00A47C11" w:rsidRDefault="00C419CF">
      <w:pPr>
        <w:numPr>
          <w:ilvl w:val="0"/>
          <w:numId w:val="10"/>
        </w:numPr>
        <w:spacing w:after="0" w:line="360" w:lineRule="auto"/>
        <w:rPr>
          <w:rFonts w:ascii="Bookman Old Style" w:hAnsi="Bookman Old Style" w:cs="Arial"/>
          <w:sz w:val="24"/>
          <w:szCs w:val="24"/>
        </w:rPr>
      </w:pPr>
      <w:r>
        <w:rPr>
          <w:rFonts w:ascii="Bookman Old Style" w:hAnsi="Bookman Old Style" w:cs="Arial"/>
          <w:sz w:val="24"/>
          <w:szCs w:val="24"/>
        </w:rPr>
        <w:t>Memperkirakan/menghitung pemakaian dan membuat laporan penggunaan dan sisa obat menggunakan LPLPO dengan memperhatikan tren pola 10 besar penyakit.</w:t>
      </w:r>
    </w:p>
    <w:p w:rsidR="00A47C11" w:rsidRDefault="00C419CF">
      <w:pPr>
        <w:numPr>
          <w:ilvl w:val="0"/>
          <w:numId w:val="10"/>
        </w:numPr>
        <w:spacing w:after="0" w:line="360" w:lineRule="auto"/>
        <w:rPr>
          <w:rFonts w:ascii="Bookman Old Style" w:hAnsi="Bookman Old Style" w:cs="Arial"/>
          <w:sz w:val="24"/>
          <w:szCs w:val="24"/>
        </w:rPr>
      </w:pPr>
      <w:r>
        <w:rPr>
          <w:rFonts w:ascii="Bookman Old Style" w:hAnsi="Bookman Old Style" w:cs="Arial"/>
          <w:sz w:val="24"/>
          <w:szCs w:val="24"/>
        </w:rPr>
        <w:t>Menentukan stok optimum pada LPLP</w:t>
      </w:r>
      <w:r>
        <w:rPr>
          <w:rFonts w:ascii="Bookman Old Style" w:hAnsi="Bookman Old Style" w:cs="Arial"/>
          <w:sz w:val="24"/>
          <w:szCs w:val="24"/>
        </w:rPr>
        <w:t>O dengan mengunakan rata rata pemakaian obat selama 3 bulan di tambah 1 bulan buffer stok.</w:t>
      </w:r>
    </w:p>
    <w:p w:rsidR="00A47C11" w:rsidRDefault="00A47C11">
      <w:pPr>
        <w:spacing w:after="0" w:line="360" w:lineRule="auto"/>
        <w:ind w:left="0" w:firstLine="0"/>
        <w:rPr>
          <w:rFonts w:ascii="Bookman Old Style" w:hAnsi="Bookman Old Style" w:cs="Arial"/>
          <w:sz w:val="24"/>
          <w:szCs w:val="24"/>
        </w:rPr>
      </w:pPr>
    </w:p>
    <w:p w:rsidR="00A47C11" w:rsidRDefault="00C419CF">
      <w:pPr>
        <w:spacing w:after="0" w:line="360" w:lineRule="auto"/>
        <w:ind w:left="0" w:firstLine="20"/>
        <w:rPr>
          <w:rFonts w:ascii="Bookman Old Style" w:hAnsi="Bookman Old Style" w:cs="Arial"/>
          <w:sz w:val="24"/>
          <w:szCs w:val="24"/>
        </w:rPr>
      </w:pPr>
      <w:r>
        <w:rPr>
          <w:rFonts w:ascii="Bookman Old Style" w:hAnsi="Bookman Old Style" w:cs="Arial"/>
          <w:sz w:val="24"/>
          <w:szCs w:val="24"/>
        </w:rPr>
        <w:t>Cara menghitung kebutuhan obat (stok optimum) adalah :</w:t>
      </w:r>
    </w:p>
    <w:p w:rsidR="00A47C11" w:rsidRDefault="00C419CF">
      <w:pPr>
        <w:spacing w:after="0" w:line="360" w:lineRule="auto"/>
        <w:ind w:left="0" w:firstLine="20"/>
        <w:rPr>
          <w:rFonts w:ascii="Bookman Old Style" w:hAnsi="Bookman Old Style" w:cs="Arial"/>
          <w:sz w:val="24"/>
          <w:szCs w:val="24"/>
        </w:rPr>
      </w:pPr>
      <w:r>
        <w:rPr>
          <w:rFonts w:ascii="Bookman Old Style" w:hAnsi="Bookman Old Style" w:cs="Arial"/>
          <w:sz w:val="24"/>
          <w:szCs w:val="24"/>
        </w:rPr>
        <w:t>Jumlah untuk periode yang akan datang diperkirakan sama dengan pemakaian pada periode sebelumnya.</w:t>
      </w:r>
    </w:p>
    <w:p w:rsidR="00A47C11" w:rsidRDefault="00C419CF">
      <w:pPr>
        <w:spacing w:after="0" w:line="360" w:lineRule="auto"/>
        <w:ind w:left="0" w:firstLine="20"/>
        <w:jc w:val="center"/>
        <w:rPr>
          <w:rFonts w:ascii="Bookman Old Style" w:hAnsi="Bookman Old Style" w:cs="Arial"/>
          <w:sz w:val="24"/>
          <w:szCs w:val="24"/>
        </w:rPr>
      </w:pPr>
      <w:r>
        <w:rPr>
          <w:rFonts w:ascii="Bookman Old Style" w:hAnsi="Bookman Old Style" w:cs="Arial"/>
          <w:sz w:val="24"/>
          <w:szCs w:val="24"/>
        </w:rPr>
        <w:t xml:space="preserve">SO = SK + </w:t>
      </w:r>
      <w:r>
        <w:rPr>
          <w:rFonts w:ascii="Bookman Old Style" w:hAnsi="Bookman Old Style" w:cs="Arial"/>
          <w:sz w:val="24"/>
          <w:szCs w:val="24"/>
        </w:rPr>
        <w:t>SWK + SWT + SP</w:t>
      </w:r>
    </w:p>
    <w:p w:rsidR="00A47C11" w:rsidRDefault="00A47C11">
      <w:pPr>
        <w:spacing w:after="0" w:line="360" w:lineRule="auto"/>
        <w:ind w:left="0" w:firstLine="20"/>
        <w:jc w:val="center"/>
        <w:rPr>
          <w:rFonts w:ascii="Bookman Old Style" w:hAnsi="Bookman Old Style" w:cs="Arial"/>
          <w:sz w:val="24"/>
          <w:szCs w:val="24"/>
        </w:rPr>
      </w:pPr>
    </w:p>
    <w:p w:rsidR="00A47C11" w:rsidRDefault="00C419CF">
      <w:pPr>
        <w:spacing w:after="0" w:line="240" w:lineRule="auto"/>
        <w:ind w:left="0" w:firstLine="20"/>
        <w:rPr>
          <w:rFonts w:ascii="Bookman Old Style" w:hAnsi="Bookman Old Style" w:cs="Arial"/>
          <w:sz w:val="24"/>
          <w:szCs w:val="24"/>
        </w:rPr>
      </w:pPr>
      <w:r>
        <w:rPr>
          <w:rFonts w:ascii="Bookman Old Style" w:hAnsi="Bookman Old Style" w:cs="Arial"/>
          <w:sz w:val="24"/>
          <w:szCs w:val="24"/>
        </w:rPr>
        <w:t>Sedangkan</w:t>
      </w:r>
      <w:r>
        <w:rPr>
          <w:rFonts w:ascii="Bookman Old Style" w:hAnsi="Bookman Old Style" w:cs="Arial"/>
          <w:sz w:val="24"/>
          <w:szCs w:val="24"/>
        </w:rPr>
        <w:tab/>
        <w:t>untuk</w:t>
      </w:r>
      <w:r>
        <w:rPr>
          <w:rFonts w:ascii="Bookman Old Style" w:hAnsi="Bookman Old Style" w:cs="Arial"/>
          <w:sz w:val="24"/>
          <w:szCs w:val="24"/>
        </w:rPr>
        <w:tab/>
        <w:t>menghitung permintaan obat dapat dilakukan</w:t>
      </w:r>
      <w:r>
        <w:rPr>
          <w:rFonts w:ascii="Bookman Old Style" w:hAnsi="Bookman Old Style" w:cs="Arial"/>
          <w:sz w:val="24"/>
          <w:szCs w:val="24"/>
        </w:rPr>
        <w:tab/>
        <w:t>dengan rumus:</w:t>
      </w:r>
    </w:p>
    <w:p w:rsidR="00A47C11" w:rsidRDefault="00C419CF">
      <w:pPr>
        <w:spacing w:after="0" w:line="240" w:lineRule="auto"/>
        <w:ind w:left="0" w:firstLine="20"/>
        <w:jc w:val="center"/>
        <w:rPr>
          <w:rFonts w:ascii="Bookman Old Style" w:hAnsi="Bookman Old Style" w:cs="Arial"/>
          <w:sz w:val="24"/>
          <w:szCs w:val="24"/>
        </w:rPr>
      </w:pPr>
      <w:r>
        <w:rPr>
          <w:rFonts w:ascii="Bookman Old Style" w:hAnsi="Bookman Old Style" w:cs="Arial"/>
          <w:sz w:val="24"/>
          <w:szCs w:val="24"/>
        </w:rPr>
        <w:t>Permintaan = SO – SS</w:t>
      </w:r>
    </w:p>
    <w:p w:rsidR="00A47C11" w:rsidRDefault="00C419CF">
      <w:pPr>
        <w:spacing w:after="0" w:line="240" w:lineRule="auto"/>
        <w:ind w:left="0" w:firstLine="20"/>
        <w:rPr>
          <w:rFonts w:ascii="Bookman Old Style" w:hAnsi="Bookman Old Style" w:cs="Arial"/>
          <w:sz w:val="24"/>
          <w:szCs w:val="24"/>
        </w:rPr>
      </w:pPr>
      <w:r>
        <w:rPr>
          <w:rFonts w:ascii="Bookman Old Style" w:hAnsi="Bookman Old Style" w:cs="Arial"/>
          <w:sz w:val="24"/>
          <w:szCs w:val="24"/>
        </w:rPr>
        <w:t>SO</w:t>
      </w:r>
      <w:r>
        <w:rPr>
          <w:rFonts w:ascii="Bookman Old Style" w:hAnsi="Bookman Old Style" w:cs="Arial"/>
          <w:sz w:val="24"/>
          <w:szCs w:val="24"/>
        </w:rPr>
        <w:tab/>
        <w:t>= Stok optimum</w:t>
      </w:r>
    </w:p>
    <w:p w:rsidR="00A47C11" w:rsidRDefault="00C419CF">
      <w:pPr>
        <w:spacing w:after="0" w:line="240" w:lineRule="auto"/>
        <w:ind w:left="0" w:firstLine="20"/>
        <w:rPr>
          <w:rFonts w:ascii="Bookman Old Style" w:hAnsi="Bookman Old Style" w:cs="Arial"/>
          <w:sz w:val="24"/>
          <w:szCs w:val="24"/>
        </w:rPr>
      </w:pPr>
      <w:r>
        <w:rPr>
          <w:rFonts w:ascii="Bookman Old Style" w:hAnsi="Bookman Old Style" w:cs="Arial"/>
          <w:sz w:val="24"/>
          <w:szCs w:val="24"/>
        </w:rPr>
        <w:t>SK</w:t>
      </w:r>
      <w:r>
        <w:rPr>
          <w:rFonts w:ascii="Bookman Old Style" w:hAnsi="Bookman Old Style" w:cs="Arial"/>
          <w:sz w:val="24"/>
          <w:szCs w:val="24"/>
        </w:rPr>
        <w:tab/>
        <w:t>= Stok Kerja (Pemakaian rata–rata per periode distribusi)</w:t>
      </w:r>
    </w:p>
    <w:p w:rsidR="00A47C11" w:rsidRDefault="00C419CF">
      <w:pPr>
        <w:spacing w:after="0" w:line="240" w:lineRule="auto"/>
        <w:ind w:left="0" w:firstLine="20"/>
        <w:rPr>
          <w:rFonts w:ascii="Bookman Old Style" w:hAnsi="Bookman Old Style" w:cs="Arial"/>
          <w:sz w:val="24"/>
          <w:szCs w:val="24"/>
        </w:rPr>
      </w:pPr>
      <w:r>
        <w:rPr>
          <w:rFonts w:ascii="Bookman Old Style" w:hAnsi="Bookman Old Style" w:cs="Arial"/>
          <w:sz w:val="24"/>
          <w:szCs w:val="24"/>
        </w:rPr>
        <w:t>SWK</w:t>
      </w:r>
      <w:r>
        <w:rPr>
          <w:rFonts w:ascii="Bookman Old Style" w:hAnsi="Bookman Old Style" w:cs="Arial"/>
          <w:sz w:val="24"/>
          <w:szCs w:val="24"/>
        </w:rPr>
        <w:tab/>
        <w:t>= Jumlah yang dibutuhkan pada waktu kekosongan obat</w:t>
      </w:r>
    </w:p>
    <w:p w:rsidR="00A47C11" w:rsidRDefault="00C419CF">
      <w:pPr>
        <w:spacing w:after="0" w:line="240" w:lineRule="auto"/>
        <w:ind w:left="0" w:firstLine="20"/>
        <w:rPr>
          <w:rFonts w:ascii="Bookman Old Style" w:hAnsi="Bookman Old Style" w:cs="Arial"/>
          <w:sz w:val="24"/>
          <w:szCs w:val="24"/>
        </w:rPr>
      </w:pPr>
      <w:r>
        <w:rPr>
          <w:rFonts w:ascii="Bookman Old Style" w:hAnsi="Bookman Old Style" w:cs="Arial"/>
          <w:sz w:val="24"/>
          <w:szCs w:val="24"/>
        </w:rPr>
        <w:t>SWT</w:t>
      </w:r>
      <w:r>
        <w:rPr>
          <w:rFonts w:ascii="Bookman Old Style" w:hAnsi="Bookman Old Style" w:cs="Arial"/>
          <w:sz w:val="24"/>
          <w:szCs w:val="24"/>
        </w:rPr>
        <w:tab/>
        <w:t>= Jumla</w:t>
      </w:r>
      <w:r>
        <w:rPr>
          <w:rFonts w:ascii="Bookman Old Style" w:hAnsi="Bookman Old Style" w:cs="Arial"/>
          <w:sz w:val="24"/>
          <w:szCs w:val="24"/>
        </w:rPr>
        <w:t>h yang dibutuhkan pada waktu tunggu (Lead Time)</w:t>
      </w:r>
    </w:p>
    <w:p w:rsidR="00A47C11" w:rsidRDefault="00C419CF">
      <w:pPr>
        <w:spacing w:after="0" w:line="240" w:lineRule="auto"/>
        <w:ind w:left="0" w:firstLine="20"/>
        <w:rPr>
          <w:rFonts w:ascii="Bookman Old Style" w:hAnsi="Bookman Old Style" w:cs="Arial"/>
          <w:sz w:val="24"/>
          <w:szCs w:val="24"/>
        </w:rPr>
      </w:pPr>
      <w:r>
        <w:rPr>
          <w:rFonts w:ascii="Bookman Old Style" w:hAnsi="Bookman Old Style" w:cs="Arial"/>
          <w:sz w:val="24"/>
          <w:szCs w:val="24"/>
        </w:rPr>
        <w:t>SP</w:t>
      </w:r>
      <w:r>
        <w:rPr>
          <w:rFonts w:ascii="Bookman Old Style" w:hAnsi="Bookman Old Style" w:cs="Arial"/>
          <w:sz w:val="24"/>
          <w:szCs w:val="24"/>
        </w:rPr>
        <w:tab/>
        <w:t>= Stok penyangga</w:t>
      </w:r>
    </w:p>
    <w:p w:rsidR="00A47C11" w:rsidRDefault="00C419CF">
      <w:pPr>
        <w:spacing w:after="0" w:line="240" w:lineRule="auto"/>
        <w:ind w:left="0" w:firstLine="0"/>
        <w:rPr>
          <w:rFonts w:ascii="Bookman Old Style" w:hAnsi="Bookman Old Style" w:cs="Arial"/>
          <w:sz w:val="24"/>
          <w:szCs w:val="24"/>
        </w:rPr>
      </w:pPr>
      <w:r>
        <w:rPr>
          <w:rFonts w:ascii="Bookman Old Style" w:hAnsi="Bookman Old Style" w:cs="Arial"/>
          <w:sz w:val="24"/>
          <w:szCs w:val="24"/>
        </w:rPr>
        <w:t>SS</w:t>
      </w:r>
      <w:r>
        <w:rPr>
          <w:rFonts w:ascii="Bookman Old Style" w:hAnsi="Bookman Old Style" w:cs="Arial"/>
          <w:sz w:val="24"/>
          <w:szCs w:val="24"/>
        </w:rPr>
        <w:tab/>
        <w:t>= Sisa Stok</w:t>
      </w:r>
    </w:p>
    <w:p w:rsidR="00A47C11" w:rsidRDefault="00C419CF">
      <w:pPr>
        <w:numPr>
          <w:ilvl w:val="0"/>
          <w:numId w:val="10"/>
        </w:numPr>
        <w:spacing w:after="0" w:line="240" w:lineRule="auto"/>
        <w:rPr>
          <w:rFonts w:ascii="Bookman Old Style" w:hAnsi="Bookman Old Style" w:cs="Arial"/>
          <w:sz w:val="24"/>
          <w:szCs w:val="24"/>
        </w:rPr>
      </w:pPr>
      <w:r>
        <w:rPr>
          <w:rFonts w:ascii="Bookman Old Style" w:hAnsi="Bookman Old Style" w:cs="Arial"/>
          <w:sz w:val="24"/>
          <w:szCs w:val="24"/>
        </w:rPr>
        <w:t>Melakuan pengendalian dan penggunaan</w:t>
      </w:r>
    </w:p>
    <w:p w:rsidR="00A47C11" w:rsidRDefault="00A47C11">
      <w:pPr>
        <w:spacing w:after="0" w:line="240" w:lineRule="auto"/>
        <w:ind w:left="0" w:firstLine="0"/>
        <w:rPr>
          <w:rFonts w:ascii="Bookman Old Style" w:hAnsi="Bookman Old Style" w:cs="Arial"/>
          <w:sz w:val="24"/>
          <w:szCs w:val="24"/>
        </w:rPr>
      </w:pPr>
    </w:p>
    <w:p w:rsidR="00A47C11" w:rsidRDefault="00C419CF">
      <w:pPr>
        <w:numPr>
          <w:ilvl w:val="0"/>
          <w:numId w:val="11"/>
        </w:numPr>
        <w:spacing w:after="0" w:line="360" w:lineRule="auto"/>
        <w:rPr>
          <w:rFonts w:ascii="Bookman Old Style" w:hAnsi="Bookman Old Style" w:cs="Arial"/>
          <w:sz w:val="24"/>
          <w:szCs w:val="24"/>
        </w:rPr>
      </w:pPr>
      <w:r>
        <w:rPr>
          <w:rFonts w:ascii="Bookman Old Style" w:hAnsi="Bookman Old Style" w:cs="Arial"/>
          <w:sz w:val="24"/>
          <w:szCs w:val="24"/>
        </w:rPr>
        <w:t>Obat harus tersedia di Puskesmas sesuai dengan Formularium Puskesmas Berakit.</w:t>
      </w:r>
    </w:p>
    <w:p w:rsidR="00A47C11" w:rsidRDefault="00C419CF">
      <w:pPr>
        <w:numPr>
          <w:ilvl w:val="0"/>
          <w:numId w:val="12"/>
        </w:numPr>
        <w:spacing w:after="0" w:line="360" w:lineRule="auto"/>
        <w:rPr>
          <w:rFonts w:ascii="Bookman Old Style" w:hAnsi="Bookman Old Style" w:cs="Arial"/>
          <w:sz w:val="24"/>
          <w:szCs w:val="24"/>
        </w:rPr>
      </w:pPr>
      <w:r>
        <w:rPr>
          <w:rFonts w:ascii="Bookman Old Style" w:hAnsi="Bookman Old Style" w:cs="Arial"/>
          <w:sz w:val="24"/>
          <w:szCs w:val="24"/>
        </w:rPr>
        <w:t>Ketersedian obat harus di evaluasi paling lambat setiap s</w:t>
      </w:r>
      <w:r>
        <w:rPr>
          <w:rFonts w:ascii="Bookman Old Style" w:hAnsi="Bookman Old Style" w:cs="Arial"/>
          <w:sz w:val="24"/>
          <w:szCs w:val="24"/>
        </w:rPr>
        <w:t>ebulan sekali dengan membandingkan jumlah obat yang tersedia di puskesmas dengan jumlah jenis obat yang tercantum di formularium puskesmas.</w:t>
      </w:r>
    </w:p>
    <w:p w:rsidR="00A47C11" w:rsidRDefault="00C419CF">
      <w:pPr>
        <w:numPr>
          <w:ilvl w:val="0"/>
          <w:numId w:val="13"/>
        </w:numPr>
        <w:spacing w:after="0" w:line="360" w:lineRule="auto"/>
        <w:rPr>
          <w:rFonts w:ascii="Bookman Old Style" w:hAnsi="Bookman Old Style" w:cs="Arial"/>
          <w:sz w:val="24"/>
          <w:szCs w:val="24"/>
        </w:rPr>
      </w:pPr>
      <w:r>
        <w:rPr>
          <w:rFonts w:ascii="Bookman Old Style" w:hAnsi="Bookman Old Style" w:cs="Arial"/>
          <w:sz w:val="24"/>
          <w:szCs w:val="24"/>
        </w:rPr>
        <w:t>Evaluasi kesesuaian peresepan dengan Formularium Puskesmas dilakukan setiap bulan dengan menghitung prosentase antar</w:t>
      </w:r>
      <w:r>
        <w:rPr>
          <w:rFonts w:ascii="Bookman Old Style" w:hAnsi="Bookman Old Style" w:cs="Arial"/>
          <w:sz w:val="24"/>
          <w:szCs w:val="24"/>
        </w:rPr>
        <w:t>a resep yang sesuai Formularium dengan jumlah resep, peresepan tidak sesuai dengan Formularium apabila ada 1 R/ yang tidak sesuai dengan Formularium Puskesmas, rumus nya :</w:t>
      </w:r>
    </w:p>
    <w:p w:rsidR="00A47C11" w:rsidRDefault="00C419CF">
      <w:pPr>
        <w:spacing w:after="0" w:line="240" w:lineRule="auto"/>
        <w:ind w:left="0" w:firstLine="20"/>
        <w:jc w:val="center"/>
        <w:rPr>
          <w:rFonts w:ascii="Bookman Old Style" w:hAnsi="Bookman Old Style" w:cs="Arial"/>
          <w:sz w:val="24"/>
          <w:szCs w:val="24"/>
        </w:rPr>
      </w:pPr>
      <w:r>
        <w:rPr>
          <w:rFonts w:ascii="Bookman Old Style" w:hAnsi="Bookman Old Style" w:cs="Arial"/>
          <w:sz w:val="24"/>
          <w:szCs w:val="24"/>
        </w:rPr>
        <w:lastRenderedPageBreak/>
        <w:t>A / B x 100 % = C %</w:t>
      </w:r>
    </w:p>
    <w:p w:rsidR="00A47C11" w:rsidRDefault="00A47C11">
      <w:pPr>
        <w:spacing w:after="0" w:line="240" w:lineRule="auto"/>
        <w:ind w:left="0" w:firstLine="20"/>
        <w:jc w:val="center"/>
        <w:rPr>
          <w:rFonts w:ascii="Bookman Old Style" w:hAnsi="Bookman Old Style" w:cs="Arial"/>
          <w:sz w:val="24"/>
          <w:szCs w:val="24"/>
        </w:rPr>
      </w:pPr>
    </w:p>
    <w:p w:rsidR="00A47C11" w:rsidRDefault="00C419CF">
      <w:pPr>
        <w:spacing w:after="0" w:line="360" w:lineRule="auto"/>
        <w:ind w:left="0" w:firstLine="20"/>
        <w:rPr>
          <w:rFonts w:ascii="Bookman Old Style" w:hAnsi="Bookman Old Style" w:cs="Arial"/>
          <w:sz w:val="24"/>
          <w:szCs w:val="24"/>
        </w:rPr>
      </w:pPr>
      <w:r>
        <w:rPr>
          <w:rFonts w:ascii="Bookman Old Style" w:hAnsi="Bookman Old Style" w:cs="Arial"/>
          <w:sz w:val="24"/>
          <w:szCs w:val="24"/>
        </w:rPr>
        <w:t>Ket :</w:t>
      </w:r>
    </w:p>
    <w:p w:rsidR="00A47C11" w:rsidRDefault="00C419CF">
      <w:pPr>
        <w:spacing w:after="0" w:line="360" w:lineRule="auto"/>
        <w:ind w:left="0" w:firstLine="20"/>
        <w:rPr>
          <w:rFonts w:ascii="Bookman Old Style" w:hAnsi="Bookman Old Style" w:cs="Arial"/>
          <w:sz w:val="24"/>
          <w:szCs w:val="24"/>
        </w:rPr>
      </w:pPr>
      <w:r>
        <w:rPr>
          <w:rFonts w:ascii="Bookman Old Style" w:hAnsi="Bookman Old Style" w:cs="Arial"/>
          <w:sz w:val="24"/>
          <w:szCs w:val="24"/>
        </w:rPr>
        <w:t>A = resep yang sesuai dengan formularium puskesmas</w:t>
      </w:r>
    </w:p>
    <w:p w:rsidR="00A47C11" w:rsidRDefault="00C419CF">
      <w:pPr>
        <w:spacing w:after="0" w:line="360" w:lineRule="auto"/>
        <w:ind w:left="0" w:firstLine="20"/>
        <w:rPr>
          <w:rFonts w:ascii="Bookman Old Style" w:hAnsi="Bookman Old Style" w:cs="Arial"/>
          <w:sz w:val="24"/>
          <w:szCs w:val="24"/>
        </w:rPr>
      </w:pPr>
      <w:r>
        <w:rPr>
          <w:rFonts w:ascii="Bookman Old Style" w:hAnsi="Bookman Old Style" w:cs="Arial"/>
          <w:sz w:val="24"/>
          <w:szCs w:val="24"/>
        </w:rPr>
        <w:t xml:space="preserve">B = </w:t>
      </w:r>
      <w:r>
        <w:rPr>
          <w:rFonts w:ascii="Bookman Old Style" w:hAnsi="Bookman Old Style" w:cs="Arial"/>
          <w:sz w:val="24"/>
          <w:szCs w:val="24"/>
        </w:rPr>
        <w:t>jumlah resep</w:t>
      </w:r>
    </w:p>
    <w:p w:rsidR="00A47C11" w:rsidRDefault="00C419CF">
      <w:pPr>
        <w:numPr>
          <w:ilvl w:val="0"/>
          <w:numId w:val="14"/>
        </w:numPr>
        <w:spacing w:after="0" w:line="360" w:lineRule="auto"/>
        <w:rPr>
          <w:rFonts w:ascii="Bookman Old Style" w:hAnsi="Bookman Old Style" w:cs="Arial"/>
          <w:sz w:val="24"/>
          <w:szCs w:val="24"/>
        </w:rPr>
      </w:pPr>
      <w:r>
        <w:rPr>
          <w:rFonts w:ascii="Bookman Old Style" w:hAnsi="Bookman Old Style" w:cs="Arial"/>
          <w:sz w:val="24"/>
          <w:szCs w:val="24"/>
        </w:rPr>
        <w:t>Semua kegiatan pengobatan dan penulisan resep di UPTD Puskesmas Berakit dilaksanakan oleh dokter/dokter gigi sesuai kompetensinya dengan persyaratan sebagai berikut:</w:t>
      </w:r>
    </w:p>
    <w:p w:rsidR="00A47C11" w:rsidRDefault="00C419CF">
      <w:pPr>
        <w:numPr>
          <w:ilvl w:val="0"/>
          <w:numId w:val="15"/>
        </w:numPr>
        <w:spacing w:after="0" w:line="360" w:lineRule="auto"/>
        <w:rPr>
          <w:rFonts w:ascii="Bookman Old Style" w:hAnsi="Bookman Old Style" w:cs="Arial"/>
          <w:sz w:val="24"/>
          <w:szCs w:val="24"/>
        </w:rPr>
      </w:pPr>
      <w:r>
        <w:rPr>
          <w:rFonts w:ascii="Bookman Old Style" w:hAnsi="Bookman Old Style" w:cs="Arial"/>
          <w:sz w:val="24"/>
          <w:szCs w:val="24"/>
        </w:rPr>
        <w:t>Memiliki Surat Tanda Registrasi.</w:t>
      </w:r>
    </w:p>
    <w:p w:rsidR="00A47C11" w:rsidRDefault="00C419CF">
      <w:pPr>
        <w:numPr>
          <w:ilvl w:val="0"/>
          <w:numId w:val="15"/>
        </w:numPr>
        <w:spacing w:after="0" w:line="360" w:lineRule="auto"/>
        <w:rPr>
          <w:rFonts w:ascii="Bookman Old Style" w:hAnsi="Bookman Old Style" w:cs="Arial"/>
          <w:sz w:val="24"/>
          <w:szCs w:val="24"/>
        </w:rPr>
      </w:pPr>
      <w:r>
        <w:rPr>
          <w:rFonts w:ascii="Bookman Old Style" w:hAnsi="Bookman Old Style" w:cs="Arial"/>
          <w:sz w:val="24"/>
          <w:szCs w:val="24"/>
        </w:rPr>
        <w:t>Memiliki Surat Ijin Praktik Dokter/Dokter gi</w:t>
      </w:r>
      <w:r>
        <w:rPr>
          <w:rFonts w:ascii="Bookman Old Style" w:hAnsi="Bookman Old Style" w:cs="Arial"/>
          <w:sz w:val="24"/>
          <w:szCs w:val="24"/>
        </w:rPr>
        <w:t>gi di UPTD Puskesmas Berakit</w:t>
      </w:r>
    </w:p>
    <w:p w:rsidR="00A47C11" w:rsidRDefault="00C419CF">
      <w:pPr>
        <w:spacing w:after="0" w:line="360" w:lineRule="auto"/>
        <w:ind w:left="0" w:firstLine="20"/>
        <w:rPr>
          <w:rFonts w:ascii="Bookman Old Style" w:hAnsi="Bookman Old Style" w:cs="Arial"/>
          <w:sz w:val="24"/>
          <w:szCs w:val="24"/>
        </w:rPr>
      </w:pPr>
      <w:r>
        <w:rPr>
          <w:rFonts w:ascii="Bookman Old Style" w:hAnsi="Bookman Old Style" w:cs="Arial"/>
          <w:sz w:val="24"/>
          <w:szCs w:val="24"/>
        </w:rPr>
        <w:t>Apabila dokter/dokter gigi tidak dapat menjalankan tugasnya di bidang pengobatan karena sesuatu hal (misal: menghadiri rapat, dinas luar), maka tugas pengobatan dan pemberian resep didelegasikan kepada petugas pelayanan kesehat</w:t>
      </w:r>
      <w:r>
        <w:rPr>
          <w:rFonts w:ascii="Bookman Old Style" w:hAnsi="Bookman Old Style" w:cs="Arial"/>
          <w:sz w:val="24"/>
          <w:szCs w:val="24"/>
        </w:rPr>
        <w:t>an yang memiliki pengetahuan dan pengalaman tentang farmasi, yaitu perawat/perawat gigi/bidan yang bertugas pada hari itu dengan batasan hanya boleh meresepkan obat-obatan simptomatik dan obat program bagi petugas pelayanan kesehatan yang telah mendapatkan</w:t>
      </w:r>
      <w:r>
        <w:rPr>
          <w:rFonts w:ascii="Bookman Old Style" w:hAnsi="Bookman Old Style" w:cs="Arial"/>
          <w:sz w:val="24"/>
          <w:szCs w:val="24"/>
        </w:rPr>
        <w:t xml:space="preserve"> pelatihan. Adapun untuk antibiotik dan obat keras lainnya harus sesuai dengan instruksi dokter.</w:t>
      </w:r>
    </w:p>
    <w:p w:rsidR="00A47C11" w:rsidRDefault="00C419CF">
      <w:pPr>
        <w:numPr>
          <w:ilvl w:val="0"/>
          <w:numId w:val="16"/>
        </w:numPr>
        <w:spacing w:after="0" w:line="360" w:lineRule="auto"/>
        <w:rPr>
          <w:rFonts w:ascii="Bookman Old Style" w:hAnsi="Bookman Old Style" w:cs="Arial"/>
          <w:sz w:val="24"/>
          <w:szCs w:val="24"/>
        </w:rPr>
      </w:pPr>
      <w:r>
        <w:rPr>
          <w:rFonts w:ascii="Bookman Old Style" w:hAnsi="Bookman Old Style" w:cs="Arial"/>
          <w:sz w:val="24"/>
          <w:szCs w:val="24"/>
        </w:rPr>
        <w:t>Persyaratan petugas yang berhak menyediakan obat di Puskesmas :</w:t>
      </w:r>
    </w:p>
    <w:p w:rsidR="00A47C11" w:rsidRDefault="00C419CF">
      <w:pPr>
        <w:numPr>
          <w:ilvl w:val="0"/>
          <w:numId w:val="17"/>
        </w:numPr>
        <w:spacing w:after="0" w:line="360" w:lineRule="auto"/>
        <w:rPr>
          <w:rFonts w:ascii="Bookman Old Style" w:hAnsi="Bookman Old Style" w:cs="Arial"/>
          <w:sz w:val="24"/>
          <w:szCs w:val="24"/>
        </w:rPr>
      </w:pPr>
      <w:r>
        <w:rPr>
          <w:rFonts w:ascii="Bookman Old Style" w:hAnsi="Bookman Old Style" w:cs="Arial"/>
          <w:sz w:val="24"/>
          <w:szCs w:val="24"/>
        </w:rPr>
        <w:t>Apoteker yang memiliki SIPA.</w:t>
      </w:r>
    </w:p>
    <w:p w:rsidR="00A47C11" w:rsidRDefault="00C419CF">
      <w:pPr>
        <w:numPr>
          <w:ilvl w:val="0"/>
          <w:numId w:val="17"/>
        </w:numPr>
        <w:spacing w:after="0" w:line="360" w:lineRule="auto"/>
        <w:rPr>
          <w:rFonts w:ascii="Bookman Old Style" w:hAnsi="Bookman Old Style" w:cs="Arial"/>
          <w:sz w:val="24"/>
          <w:szCs w:val="24"/>
        </w:rPr>
      </w:pPr>
      <w:r>
        <w:rPr>
          <w:rFonts w:ascii="Bookman Old Style" w:hAnsi="Bookman Old Style" w:cs="Arial"/>
          <w:sz w:val="24"/>
          <w:szCs w:val="24"/>
        </w:rPr>
        <w:t>Asisten Apoteker/Tenaga Teknis Kefarmasian yang memiliki STRTTK da</w:t>
      </w:r>
      <w:r>
        <w:rPr>
          <w:rFonts w:ascii="Bookman Old Style" w:hAnsi="Bookman Old Style" w:cs="Arial"/>
          <w:sz w:val="24"/>
          <w:szCs w:val="24"/>
        </w:rPr>
        <w:t>n SIK</w:t>
      </w:r>
    </w:p>
    <w:p w:rsidR="00A47C11" w:rsidRDefault="00C419CF">
      <w:pPr>
        <w:numPr>
          <w:ilvl w:val="0"/>
          <w:numId w:val="18"/>
        </w:numPr>
        <w:spacing w:after="0" w:line="360" w:lineRule="auto"/>
        <w:rPr>
          <w:rFonts w:ascii="Bookman Old Style" w:hAnsi="Bookman Old Style" w:cs="Arial"/>
          <w:sz w:val="24"/>
          <w:szCs w:val="24"/>
        </w:rPr>
      </w:pPr>
      <w:r>
        <w:rPr>
          <w:rFonts w:ascii="Bookman Old Style" w:hAnsi="Bookman Old Style" w:cs="Arial"/>
          <w:sz w:val="24"/>
          <w:szCs w:val="24"/>
        </w:rPr>
        <w:t>Apabila persyaratan petugas yang diberi kewenangan melaksanakan penyedian obat tidak dapat dipenuhi, maka petugas tersebut harus mengikuti pelatihan khusus yang diberikan oleh Dinas Kesehatan atau diberikan oleh Apoteker.</w:t>
      </w:r>
    </w:p>
    <w:p w:rsidR="00A47C11" w:rsidRDefault="00C419CF">
      <w:pPr>
        <w:numPr>
          <w:ilvl w:val="0"/>
          <w:numId w:val="19"/>
        </w:numPr>
        <w:spacing w:after="0" w:line="360" w:lineRule="auto"/>
        <w:rPr>
          <w:rFonts w:ascii="Bookman Old Style" w:hAnsi="Bookman Old Style" w:cs="Arial"/>
          <w:sz w:val="24"/>
          <w:szCs w:val="24"/>
        </w:rPr>
      </w:pPr>
      <w:r>
        <w:rPr>
          <w:rFonts w:ascii="Bookman Old Style" w:hAnsi="Bookman Old Style" w:cs="Arial"/>
          <w:sz w:val="24"/>
          <w:szCs w:val="24"/>
        </w:rPr>
        <w:t>Ditetapkan prosedur dalam pr</w:t>
      </w:r>
      <w:r>
        <w:rPr>
          <w:rFonts w:ascii="Bookman Old Style" w:hAnsi="Bookman Old Style" w:cs="Arial"/>
          <w:sz w:val="24"/>
          <w:szCs w:val="24"/>
        </w:rPr>
        <w:t xml:space="preserve">oses peresepan, pemesanan dan pengelolaan obat. Peresepan adalah proses permintaan obat tertulis dari dokter, dokter gigi, dan praktisi lainnya yang berijin kepada pengelola obat untuk menyediakan atau membuatkan obat dan menyerahkannya kepada pasien. Isi </w:t>
      </w:r>
      <w:r>
        <w:rPr>
          <w:rFonts w:ascii="Bookman Old Style" w:hAnsi="Bookman Old Style" w:cs="Arial"/>
          <w:sz w:val="24"/>
          <w:szCs w:val="24"/>
        </w:rPr>
        <w:t xml:space="preserve">resep merupakan refleksi dari proses pengobatan. Untuk itu, agar obat </w:t>
      </w:r>
      <w:r>
        <w:rPr>
          <w:rFonts w:ascii="Bookman Old Style" w:hAnsi="Bookman Old Style" w:cs="Arial"/>
          <w:sz w:val="24"/>
          <w:szCs w:val="24"/>
        </w:rPr>
        <w:lastRenderedPageBreak/>
        <w:t>berhasil, resep harus rasional. Kriteria resep yang tepat, aman dan rasional yaitu:</w:t>
      </w:r>
    </w:p>
    <w:p w:rsidR="00A47C11" w:rsidRDefault="00C419CF">
      <w:pPr>
        <w:numPr>
          <w:ilvl w:val="0"/>
          <w:numId w:val="20"/>
        </w:numPr>
        <w:spacing w:after="0" w:line="360" w:lineRule="auto"/>
        <w:rPr>
          <w:rFonts w:ascii="Bookman Old Style" w:hAnsi="Bookman Old Style" w:cs="Arial"/>
          <w:sz w:val="24"/>
          <w:szCs w:val="24"/>
        </w:rPr>
      </w:pPr>
      <w:r>
        <w:rPr>
          <w:rFonts w:ascii="Bookman Old Style" w:hAnsi="Bookman Old Style" w:cs="Arial"/>
          <w:sz w:val="24"/>
          <w:szCs w:val="24"/>
        </w:rPr>
        <w:t>Benar pasien</w:t>
      </w:r>
    </w:p>
    <w:p w:rsidR="00A47C11" w:rsidRDefault="00C419CF">
      <w:pPr>
        <w:numPr>
          <w:ilvl w:val="0"/>
          <w:numId w:val="20"/>
        </w:numPr>
        <w:spacing w:after="0" w:line="360" w:lineRule="auto"/>
        <w:rPr>
          <w:rFonts w:ascii="Bookman Old Style" w:hAnsi="Bookman Old Style" w:cs="Arial"/>
          <w:sz w:val="24"/>
          <w:szCs w:val="24"/>
        </w:rPr>
      </w:pPr>
      <w:r>
        <w:rPr>
          <w:rFonts w:ascii="Bookman Old Style" w:hAnsi="Bookman Old Style" w:cs="Arial"/>
          <w:sz w:val="24"/>
          <w:szCs w:val="24"/>
        </w:rPr>
        <w:t>Benar obat</w:t>
      </w:r>
    </w:p>
    <w:p w:rsidR="00A47C11" w:rsidRDefault="00C419CF">
      <w:pPr>
        <w:numPr>
          <w:ilvl w:val="0"/>
          <w:numId w:val="20"/>
        </w:numPr>
        <w:spacing w:after="0" w:line="360" w:lineRule="auto"/>
        <w:rPr>
          <w:rFonts w:ascii="Bookman Old Style" w:hAnsi="Bookman Old Style" w:cs="Arial"/>
          <w:sz w:val="24"/>
          <w:szCs w:val="24"/>
        </w:rPr>
      </w:pPr>
      <w:r>
        <w:rPr>
          <w:rFonts w:ascii="Bookman Old Style" w:hAnsi="Bookman Old Style" w:cs="Arial"/>
          <w:sz w:val="24"/>
          <w:szCs w:val="24"/>
        </w:rPr>
        <w:t>Benar dosis</w:t>
      </w:r>
    </w:p>
    <w:p w:rsidR="00A47C11" w:rsidRDefault="00C419CF">
      <w:pPr>
        <w:numPr>
          <w:ilvl w:val="0"/>
          <w:numId w:val="20"/>
        </w:numPr>
        <w:spacing w:after="0" w:line="360" w:lineRule="auto"/>
        <w:rPr>
          <w:rFonts w:ascii="Bookman Old Style" w:hAnsi="Bookman Old Style" w:cs="Arial"/>
          <w:sz w:val="24"/>
          <w:szCs w:val="24"/>
        </w:rPr>
      </w:pPr>
      <w:r>
        <w:rPr>
          <w:rFonts w:ascii="Bookman Old Style" w:hAnsi="Bookman Old Style" w:cs="Arial"/>
          <w:sz w:val="24"/>
          <w:szCs w:val="24"/>
        </w:rPr>
        <w:t>Benar cara penggunaan</w:t>
      </w:r>
    </w:p>
    <w:p w:rsidR="00A47C11" w:rsidRDefault="00C419CF">
      <w:pPr>
        <w:numPr>
          <w:ilvl w:val="0"/>
          <w:numId w:val="20"/>
        </w:numPr>
        <w:spacing w:after="0" w:line="360" w:lineRule="auto"/>
        <w:rPr>
          <w:rFonts w:ascii="Bookman Old Style" w:hAnsi="Bookman Old Style" w:cs="Arial"/>
          <w:sz w:val="24"/>
          <w:szCs w:val="24"/>
        </w:rPr>
      </w:pPr>
      <w:r>
        <w:rPr>
          <w:rFonts w:ascii="Bookman Old Style" w:hAnsi="Bookman Old Style" w:cs="Arial"/>
          <w:sz w:val="24"/>
          <w:szCs w:val="24"/>
        </w:rPr>
        <w:t>Benar waktu</w:t>
      </w:r>
    </w:p>
    <w:p w:rsidR="00A47C11" w:rsidRDefault="00C419CF">
      <w:pPr>
        <w:numPr>
          <w:ilvl w:val="0"/>
          <w:numId w:val="20"/>
        </w:numPr>
        <w:spacing w:after="0" w:line="360" w:lineRule="auto"/>
        <w:rPr>
          <w:rFonts w:ascii="Bookman Old Style" w:hAnsi="Bookman Old Style" w:cs="Arial"/>
          <w:sz w:val="24"/>
          <w:szCs w:val="24"/>
        </w:rPr>
      </w:pPr>
      <w:r>
        <w:rPr>
          <w:rFonts w:ascii="Bookman Old Style" w:hAnsi="Bookman Old Style" w:cs="Arial"/>
          <w:sz w:val="24"/>
          <w:szCs w:val="24"/>
        </w:rPr>
        <w:t>Benar expire date</w:t>
      </w:r>
    </w:p>
    <w:p w:rsidR="00A47C11" w:rsidRDefault="00C419CF">
      <w:pPr>
        <w:numPr>
          <w:ilvl w:val="0"/>
          <w:numId w:val="20"/>
        </w:numPr>
        <w:spacing w:after="0" w:line="360" w:lineRule="auto"/>
        <w:rPr>
          <w:rFonts w:ascii="Bookman Old Style" w:hAnsi="Bookman Old Style" w:cs="Arial"/>
          <w:sz w:val="24"/>
          <w:szCs w:val="24"/>
        </w:rPr>
      </w:pPr>
      <w:r>
        <w:rPr>
          <w:rFonts w:ascii="Bookman Old Style" w:hAnsi="Bookman Old Style" w:cs="Arial"/>
          <w:sz w:val="24"/>
          <w:szCs w:val="24"/>
        </w:rPr>
        <w:t xml:space="preserve">Benar </w:t>
      </w:r>
      <w:r>
        <w:rPr>
          <w:rFonts w:ascii="Bookman Old Style" w:hAnsi="Bookman Old Style" w:cs="Arial"/>
          <w:sz w:val="24"/>
          <w:szCs w:val="24"/>
        </w:rPr>
        <w:t>pendokumentasian</w:t>
      </w:r>
    </w:p>
    <w:p w:rsidR="00A47C11" w:rsidRDefault="00C419CF">
      <w:pPr>
        <w:numPr>
          <w:ilvl w:val="0"/>
          <w:numId w:val="21"/>
        </w:numPr>
        <w:spacing w:after="0" w:line="360" w:lineRule="auto"/>
        <w:rPr>
          <w:rFonts w:ascii="Bookman Old Style" w:hAnsi="Bookman Old Style" w:cs="Arial"/>
          <w:sz w:val="24"/>
          <w:szCs w:val="24"/>
        </w:rPr>
      </w:pPr>
      <w:r>
        <w:rPr>
          <w:rFonts w:ascii="Bookman Old Style" w:hAnsi="Bookman Old Style" w:cs="Arial"/>
          <w:sz w:val="24"/>
          <w:szCs w:val="24"/>
        </w:rPr>
        <w:t>Dalam resep untuk pasien rawat jalan di UPTD Puskesmas Berakit harus tercantum:</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Tanggal penulisan resep.</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Nama pasien.</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Tanggal lahir pasien.</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Alamat pasien.</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Tanda R/ pada bagian kiri setiap penulisan obat.</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 xml:space="preserve">Nama obat, jumlah dan dosis obat </w:t>
      </w:r>
      <w:r>
        <w:rPr>
          <w:rFonts w:ascii="Bookman Old Style" w:hAnsi="Bookman Old Style" w:cs="Arial"/>
          <w:sz w:val="24"/>
          <w:szCs w:val="24"/>
        </w:rPr>
        <w:t>yang diberikan per oral.</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Tanda tangan dan nama terang petugas penulis resep.</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Paraf penulis resep untuk resep yang mengandung obat yang jumlahnya melebihi dosis maksimum.</w:t>
      </w:r>
    </w:p>
    <w:p w:rsidR="00A47C11" w:rsidRDefault="00C419CF">
      <w:pPr>
        <w:numPr>
          <w:ilvl w:val="0"/>
          <w:numId w:val="22"/>
        </w:numPr>
        <w:spacing w:after="0" w:line="360" w:lineRule="auto"/>
        <w:rPr>
          <w:rFonts w:ascii="Bookman Old Style" w:hAnsi="Bookman Old Style" w:cs="Arial"/>
          <w:sz w:val="24"/>
          <w:szCs w:val="24"/>
        </w:rPr>
      </w:pPr>
      <w:r>
        <w:rPr>
          <w:rFonts w:ascii="Bookman Old Style" w:hAnsi="Bookman Old Style" w:cs="Arial"/>
          <w:sz w:val="24"/>
          <w:szCs w:val="24"/>
        </w:rPr>
        <w:t>Kode pasien Umum dan BPJS.</w:t>
      </w:r>
    </w:p>
    <w:p w:rsidR="00A47C11" w:rsidRDefault="00C419CF">
      <w:pPr>
        <w:numPr>
          <w:ilvl w:val="0"/>
          <w:numId w:val="23"/>
        </w:numPr>
        <w:spacing w:after="0" w:line="360" w:lineRule="auto"/>
        <w:rPr>
          <w:rFonts w:ascii="Bookman Old Style" w:hAnsi="Bookman Old Style" w:cs="Arial"/>
          <w:sz w:val="24"/>
          <w:szCs w:val="24"/>
        </w:rPr>
      </w:pPr>
      <w:r>
        <w:rPr>
          <w:rFonts w:ascii="Bookman Old Style" w:hAnsi="Bookman Old Style" w:cs="Arial"/>
          <w:sz w:val="24"/>
          <w:szCs w:val="24"/>
        </w:rPr>
        <w:t>Pengelolaan obat hendaknya dikelola secara optimal untuk me</w:t>
      </w:r>
      <w:r>
        <w:rPr>
          <w:rFonts w:ascii="Bookman Old Style" w:hAnsi="Bookman Old Style" w:cs="Arial"/>
          <w:sz w:val="24"/>
          <w:szCs w:val="24"/>
        </w:rPr>
        <w:t>njamin tercapainya tepat jumlah, tepat jenis, tepat penyimpanan, tepat waktu pendistribusian, tepat penggunaan dan tepat mutunya di tiap unit pelayanan kesehatan. Pengelolaan obat publik dan perbekalan kesehatan meliputi kegiatan:</w:t>
      </w:r>
    </w:p>
    <w:p w:rsidR="00A47C11" w:rsidRDefault="00C419CF">
      <w:pPr>
        <w:numPr>
          <w:ilvl w:val="0"/>
          <w:numId w:val="24"/>
        </w:numPr>
        <w:spacing w:after="0" w:line="360" w:lineRule="auto"/>
        <w:rPr>
          <w:rFonts w:ascii="Bookman Old Style" w:hAnsi="Bookman Old Style" w:cs="Arial"/>
          <w:sz w:val="24"/>
          <w:szCs w:val="24"/>
        </w:rPr>
      </w:pPr>
      <w:r>
        <w:rPr>
          <w:rFonts w:ascii="Bookman Old Style" w:hAnsi="Bookman Old Style" w:cs="Arial"/>
          <w:sz w:val="24"/>
          <w:szCs w:val="24"/>
        </w:rPr>
        <w:t>Perencanaan dan permintaa</w:t>
      </w:r>
      <w:r>
        <w:rPr>
          <w:rFonts w:ascii="Bookman Old Style" w:hAnsi="Bookman Old Style" w:cs="Arial"/>
          <w:sz w:val="24"/>
          <w:szCs w:val="24"/>
        </w:rPr>
        <w:t>n,</w:t>
      </w:r>
    </w:p>
    <w:p w:rsidR="00A47C11" w:rsidRDefault="00C419CF">
      <w:pPr>
        <w:numPr>
          <w:ilvl w:val="0"/>
          <w:numId w:val="24"/>
        </w:numPr>
        <w:spacing w:after="0" w:line="360" w:lineRule="auto"/>
        <w:rPr>
          <w:rFonts w:ascii="Bookman Old Style" w:hAnsi="Bookman Old Style" w:cs="Arial"/>
          <w:sz w:val="24"/>
          <w:szCs w:val="24"/>
        </w:rPr>
      </w:pPr>
      <w:r>
        <w:rPr>
          <w:rFonts w:ascii="Bookman Old Style" w:hAnsi="Bookman Old Style" w:cs="Arial"/>
          <w:sz w:val="24"/>
          <w:szCs w:val="24"/>
        </w:rPr>
        <w:t>Penerimaan,</w:t>
      </w:r>
    </w:p>
    <w:p w:rsidR="00A47C11" w:rsidRDefault="00C419CF">
      <w:pPr>
        <w:numPr>
          <w:ilvl w:val="0"/>
          <w:numId w:val="24"/>
        </w:numPr>
        <w:spacing w:after="0" w:line="360" w:lineRule="auto"/>
        <w:rPr>
          <w:rFonts w:ascii="Bookman Old Style" w:hAnsi="Bookman Old Style" w:cs="Arial"/>
          <w:sz w:val="24"/>
          <w:szCs w:val="24"/>
        </w:rPr>
      </w:pPr>
      <w:r>
        <w:rPr>
          <w:rFonts w:ascii="Bookman Old Style" w:hAnsi="Bookman Old Style" w:cs="Arial"/>
          <w:sz w:val="24"/>
          <w:szCs w:val="24"/>
        </w:rPr>
        <w:t>Penyimpanan dan distribusi,</w:t>
      </w:r>
    </w:p>
    <w:p w:rsidR="00A47C11" w:rsidRDefault="00C419CF">
      <w:pPr>
        <w:numPr>
          <w:ilvl w:val="0"/>
          <w:numId w:val="24"/>
        </w:numPr>
        <w:spacing w:after="0" w:line="360" w:lineRule="auto"/>
        <w:rPr>
          <w:rFonts w:ascii="Bookman Old Style" w:hAnsi="Bookman Old Style" w:cs="Arial"/>
          <w:sz w:val="24"/>
          <w:szCs w:val="24"/>
        </w:rPr>
      </w:pPr>
      <w:r>
        <w:rPr>
          <w:rFonts w:ascii="Bookman Old Style" w:hAnsi="Bookman Old Style" w:cs="Arial"/>
          <w:sz w:val="24"/>
          <w:szCs w:val="24"/>
        </w:rPr>
        <w:t>Pencatatan dan pelaporan serta</w:t>
      </w:r>
    </w:p>
    <w:p w:rsidR="00A47C11" w:rsidRDefault="00C419CF">
      <w:pPr>
        <w:numPr>
          <w:ilvl w:val="0"/>
          <w:numId w:val="24"/>
        </w:numPr>
        <w:spacing w:after="0" w:line="360" w:lineRule="auto"/>
        <w:rPr>
          <w:rFonts w:ascii="Bookman Old Style" w:hAnsi="Bookman Old Style" w:cs="Arial"/>
          <w:sz w:val="24"/>
          <w:szCs w:val="24"/>
        </w:rPr>
      </w:pPr>
      <w:r>
        <w:rPr>
          <w:rFonts w:ascii="Bookman Old Style" w:hAnsi="Bookman Old Style" w:cs="Arial"/>
          <w:sz w:val="24"/>
          <w:szCs w:val="24"/>
        </w:rPr>
        <w:t>Supervisi dan evaluasi pengelolaan obat.</w:t>
      </w:r>
    </w:p>
    <w:p w:rsidR="00A47C11" w:rsidRDefault="00C419CF">
      <w:pPr>
        <w:numPr>
          <w:ilvl w:val="0"/>
          <w:numId w:val="25"/>
        </w:numPr>
        <w:spacing w:after="0" w:line="360" w:lineRule="auto"/>
        <w:rPr>
          <w:rFonts w:ascii="Bookman Old Style" w:hAnsi="Bookman Old Style" w:cs="Arial"/>
          <w:sz w:val="24"/>
          <w:szCs w:val="24"/>
        </w:rPr>
      </w:pPr>
      <w:r>
        <w:rPr>
          <w:rFonts w:ascii="Bookman Old Style" w:hAnsi="Bookman Old Style" w:cs="Arial"/>
          <w:sz w:val="24"/>
          <w:szCs w:val="24"/>
        </w:rPr>
        <w:lastRenderedPageBreak/>
        <w:t>Pengadaan obat ARV mengikuti sistem pengadaan obat rutin melalui BPFAK Dinas Kesehatan Kabupaten. Adapun perbedaan dalam pengelolaan obat ARV</w:t>
      </w:r>
      <w:r>
        <w:rPr>
          <w:rFonts w:ascii="Bookman Old Style" w:hAnsi="Bookman Old Style" w:cs="Arial"/>
          <w:sz w:val="24"/>
          <w:szCs w:val="24"/>
        </w:rPr>
        <w:t xml:space="preserve"> ini adalah perhitungan jumlah kebutuhan. Permintaan obat ARV ini mengikuti pelaporan SIHA (Sistem Informasi HIV &amp; AIDS) yaitu kebutuhan dihitung berdasarkan jumlah pasien dengan dosis individual dikalikan 3 untuk kebutuhan 3 bulan. Oleh karena itu, permin</w:t>
      </w:r>
      <w:r>
        <w:rPr>
          <w:rFonts w:ascii="Bookman Old Style" w:hAnsi="Bookman Old Style" w:cs="Arial"/>
          <w:sz w:val="24"/>
          <w:szCs w:val="24"/>
        </w:rPr>
        <w:t>taan obat ARV dilakukan setiap bulan dan laporan SIHA dituangkan dalam LPLPO.</w:t>
      </w:r>
    </w:p>
    <w:p w:rsidR="00A47C11" w:rsidRDefault="00C419CF">
      <w:pPr>
        <w:numPr>
          <w:ilvl w:val="0"/>
          <w:numId w:val="26"/>
        </w:numPr>
        <w:spacing w:after="0" w:line="360" w:lineRule="auto"/>
        <w:rPr>
          <w:rFonts w:ascii="Bookman Old Style" w:hAnsi="Bookman Old Style" w:cs="Arial"/>
          <w:sz w:val="24"/>
          <w:szCs w:val="24"/>
        </w:rPr>
      </w:pPr>
      <w:r>
        <w:rPr>
          <w:rFonts w:ascii="Bookman Old Style" w:hAnsi="Bookman Old Style" w:cs="Arial"/>
          <w:sz w:val="24"/>
          <w:szCs w:val="24"/>
        </w:rPr>
        <w:t>Untuk menjaga agar tidak terjadi pemberian obat kedaluwarsa dengan pelaksanaan FEFO (</w:t>
      </w:r>
      <w:r>
        <w:rPr>
          <w:rFonts w:ascii="Bookman Old Style" w:hAnsi="Bookman Old Style" w:cs="Arial"/>
          <w:i/>
          <w:iCs/>
          <w:sz w:val="24"/>
          <w:szCs w:val="24"/>
        </w:rPr>
        <w:t>First Expired First Out)</w:t>
      </w:r>
    </w:p>
    <w:p w:rsidR="00A47C11" w:rsidRDefault="00C419CF">
      <w:pPr>
        <w:numPr>
          <w:ilvl w:val="0"/>
          <w:numId w:val="26"/>
        </w:numPr>
        <w:spacing w:after="0" w:line="360" w:lineRule="auto"/>
        <w:rPr>
          <w:rFonts w:ascii="Bookman Old Style" w:hAnsi="Bookman Old Style" w:cs="Arial"/>
          <w:sz w:val="24"/>
          <w:szCs w:val="24"/>
        </w:rPr>
      </w:pPr>
      <w:r>
        <w:rPr>
          <w:rFonts w:ascii="Bookman Old Style" w:hAnsi="Bookman Old Style" w:cs="Arial"/>
          <w:sz w:val="24"/>
          <w:szCs w:val="24"/>
        </w:rPr>
        <w:t>Peresepan,  penggunaan,  penyimpanan</w:t>
      </w:r>
      <w:r>
        <w:rPr>
          <w:rFonts w:ascii="Bookman Old Style" w:hAnsi="Bookman Old Style" w:cs="Arial"/>
          <w:sz w:val="24"/>
          <w:szCs w:val="24"/>
        </w:rPr>
        <w:tab/>
        <w:t>psikotropika narkotika harus di</w:t>
      </w:r>
      <w:r>
        <w:rPr>
          <w:rFonts w:ascii="Bookman Old Style" w:hAnsi="Bookman Old Style" w:cs="Arial"/>
          <w:sz w:val="24"/>
          <w:szCs w:val="24"/>
        </w:rPr>
        <w:t xml:space="preserve"> awasi dan dikendalikan secara ketat, antara lain :</w:t>
      </w:r>
    </w:p>
    <w:p w:rsidR="00A47C11" w:rsidRDefault="00C419CF">
      <w:pPr>
        <w:numPr>
          <w:ilvl w:val="0"/>
          <w:numId w:val="27"/>
        </w:numPr>
        <w:spacing w:after="0" w:line="360" w:lineRule="auto"/>
        <w:rPr>
          <w:rFonts w:ascii="Bookman Old Style" w:hAnsi="Bookman Old Style" w:cs="Arial"/>
          <w:sz w:val="24"/>
          <w:szCs w:val="24"/>
        </w:rPr>
      </w:pPr>
      <w:r>
        <w:rPr>
          <w:rFonts w:ascii="Bookman Old Style" w:hAnsi="Bookman Old Style" w:cs="Arial"/>
          <w:sz w:val="24"/>
          <w:szCs w:val="24"/>
        </w:rPr>
        <w:t>Peresepan</w:t>
      </w:r>
      <w:r>
        <w:rPr>
          <w:rFonts w:ascii="Bookman Old Style" w:hAnsi="Bookman Old Style" w:cs="Arial"/>
          <w:sz w:val="24"/>
          <w:szCs w:val="24"/>
        </w:rPr>
        <w:tab/>
        <w:t>obat</w:t>
      </w:r>
      <w:r>
        <w:rPr>
          <w:rFonts w:ascii="Bookman Old Style" w:hAnsi="Bookman Old Style" w:cs="Arial"/>
          <w:sz w:val="24"/>
          <w:szCs w:val="24"/>
        </w:rPr>
        <w:tab/>
        <w:t>narkotika dan psikotropika hanya boleh dilakukan oleh dokter dan ada paraf dokter didekat nama obat.</w:t>
      </w:r>
    </w:p>
    <w:p w:rsidR="00A47C11" w:rsidRDefault="00C419CF">
      <w:pPr>
        <w:numPr>
          <w:ilvl w:val="0"/>
          <w:numId w:val="27"/>
        </w:numPr>
        <w:spacing w:after="0" w:line="360" w:lineRule="auto"/>
        <w:rPr>
          <w:rFonts w:ascii="Bookman Old Style" w:hAnsi="Bookman Old Style" w:cs="Arial"/>
          <w:sz w:val="24"/>
          <w:szCs w:val="24"/>
        </w:rPr>
      </w:pPr>
      <w:r>
        <w:rPr>
          <w:rFonts w:ascii="Bookman Old Style" w:hAnsi="Bookman Old Style" w:cs="Arial"/>
          <w:sz w:val="24"/>
          <w:szCs w:val="24"/>
        </w:rPr>
        <w:t>Penyerahan obat oleh petugas farmasi</w:t>
      </w:r>
    </w:p>
    <w:p w:rsidR="00A47C11" w:rsidRDefault="00C419CF">
      <w:pPr>
        <w:numPr>
          <w:ilvl w:val="0"/>
          <w:numId w:val="27"/>
        </w:numPr>
        <w:spacing w:after="0" w:line="360" w:lineRule="auto"/>
        <w:rPr>
          <w:rFonts w:ascii="Bookman Old Style" w:hAnsi="Bookman Old Style" w:cs="Arial"/>
          <w:sz w:val="24"/>
          <w:szCs w:val="24"/>
        </w:rPr>
      </w:pPr>
      <w:r>
        <w:rPr>
          <w:rFonts w:ascii="Bookman Old Style" w:hAnsi="Bookman Old Style" w:cs="Arial"/>
          <w:sz w:val="24"/>
          <w:szCs w:val="24"/>
        </w:rPr>
        <w:t xml:space="preserve">Resep diberi penandaan khusus (digaris bawahi </w:t>
      </w:r>
      <w:r>
        <w:rPr>
          <w:rFonts w:ascii="Bookman Old Style" w:hAnsi="Bookman Old Style" w:cs="Arial"/>
          <w:sz w:val="24"/>
          <w:szCs w:val="24"/>
        </w:rPr>
        <w:t>menggunakan tinta merah)</w:t>
      </w:r>
    </w:p>
    <w:p w:rsidR="00A47C11" w:rsidRDefault="00C419CF">
      <w:pPr>
        <w:numPr>
          <w:ilvl w:val="0"/>
          <w:numId w:val="27"/>
        </w:numPr>
        <w:spacing w:after="0" w:line="360" w:lineRule="auto"/>
        <w:rPr>
          <w:rFonts w:ascii="Bookman Old Style" w:hAnsi="Bookman Old Style" w:cs="Arial"/>
          <w:sz w:val="24"/>
          <w:szCs w:val="24"/>
        </w:rPr>
      </w:pPr>
      <w:r>
        <w:rPr>
          <w:rFonts w:ascii="Bookman Old Style" w:hAnsi="Bookman Old Style" w:cs="Arial"/>
          <w:sz w:val="24"/>
          <w:szCs w:val="24"/>
        </w:rPr>
        <w:t>Penyimpanan obat narkotika dan psikotropika harus ditempatkan pada lemari narkotika dengan dua pintu dan dua kunci</w:t>
      </w:r>
    </w:p>
    <w:p w:rsidR="00A47C11" w:rsidRDefault="00C419CF">
      <w:pPr>
        <w:numPr>
          <w:ilvl w:val="0"/>
          <w:numId w:val="27"/>
        </w:numPr>
        <w:spacing w:after="0" w:line="360" w:lineRule="auto"/>
        <w:rPr>
          <w:rFonts w:ascii="Bookman Old Style" w:hAnsi="Bookman Old Style" w:cs="Arial"/>
          <w:sz w:val="24"/>
          <w:szCs w:val="24"/>
        </w:rPr>
      </w:pPr>
      <w:r>
        <w:rPr>
          <w:rFonts w:ascii="Bookman Old Style" w:hAnsi="Bookman Old Style" w:cs="Arial"/>
          <w:sz w:val="24"/>
          <w:szCs w:val="24"/>
        </w:rPr>
        <w:t>Yang memegang kunci lemari narkotika adalah apoteker dan PJ Ruang Pelayanan Umum, masing masing pegang kunci 1 pintu</w:t>
      </w:r>
    </w:p>
    <w:p w:rsidR="00A47C11" w:rsidRDefault="00C419CF">
      <w:pPr>
        <w:numPr>
          <w:ilvl w:val="0"/>
          <w:numId w:val="27"/>
        </w:numPr>
        <w:spacing w:after="0" w:line="360" w:lineRule="auto"/>
        <w:rPr>
          <w:rFonts w:ascii="Bookman Old Style" w:hAnsi="Bookman Old Style" w:cs="Arial"/>
          <w:sz w:val="24"/>
          <w:szCs w:val="24"/>
        </w:rPr>
      </w:pPr>
      <w:r>
        <w:rPr>
          <w:rFonts w:ascii="Bookman Old Style" w:hAnsi="Bookman Old Style" w:cs="Arial"/>
          <w:sz w:val="24"/>
          <w:szCs w:val="24"/>
        </w:rPr>
        <w:t>Dilakukan pencatatan pengeluaran dan pelaporan obat psikotropika – narkotika.</w:t>
      </w:r>
    </w:p>
    <w:p w:rsidR="00A47C11" w:rsidRDefault="00C419CF">
      <w:pPr>
        <w:numPr>
          <w:ilvl w:val="0"/>
          <w:numId w:val="28"/>
        </w:numPr>
        <w:spacing w:after="0" w:line="360" w:lineRule="auto"/>
        <w:rPr>
          <w:rFonts w:ascii="Bookman Old Style" w:hAnsi="Bookman Old Style" w:cs="Arial"/>
          <w:sz w:val="24"/>
          <w:szCs w:val="24"/>
        </w:rPr>
      </w:pPr>
      <w:r>
        <w:rPr>
          <w:rFonts w:ascii="Bookman Old Style" w:hAnsi="Bookman Old Style" w:cs="Arial"/>
          <w:sz w:val="24"/>
          <w:szCs w:val="24"/>
        </w:rPr>
        <w:t>Jika ada obat yang dibawa oleh pasien, maka obat harus diidentifikasi dan ditindaklanjuti sesuai dengan instruksi dokter.</w:t>
      </w:r>
    </w:p>
    <w:p w:rsidR="00A47C11" w:rsidRDefault="00C419CF">
      <w:pPr>
        <w:numPr>
          <w:ilvl w:val="0"/>
          <w:numId w:val="28"/>
        </w:numPr>
        <w:spacing w:after="0" w:line="360" w:lineRule="auto"/>
        <w:rPr>
          <w:rFonts w:ascii="Bookman Old Style" w:hAnsi="Bookman Old Style" w:cs="Arial"/>
          <w:sz w:val="24"/>
          <w:szCs w:val="24"/>
        </w:rPr>
      </w:pPr>
      <w:r>
        <w:rPr>
          <w:rFonts w:ascii="Bookman Old Style" w:hAnsi="Bookman Old Style" w:cs="Arial"/>
          <w:sz w:val="24"/>
          <w:szCs w:val="24"/>
        </w:rPr>
        <w:t>Penyimpanan obat dilakukan sesuai dengan ketentuan peny</w:t>
      </w:r>
      <w:r>
        <w:rPr>
          <w:rFonts w:ascii="Bookman Old Style" w:hAnsi="Bookman Old Style" w:cs="Arial"/>
          <w:sz w:val="24"/>
          <w:szCs w:val="24"/>
        </w:rPr>
        <w:t>impanan tiap-tiap obat.</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Obat disusun secara alfabetis untuk setiap bentuk sediaan</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Obat LASA diberi label kuning dan diselingi dengan obat lain</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Obat dirotasi dengan sistem FEFO dan juga FIFO</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Obat disimpan pada rak.</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Obat yang disimpan pada lantai harus dilet</w:t>
      </w:r>
      <w:r>
        <w:rPr>
          <w:rFonts w:ascii="Bookman Old Style" w:hAnsi="Bookman Old Style" w:cs="Arial"/>
          <w:sz w:val="24"/>
          <w:szCs w:val="24"/>
        </w:rPr>
        <w:t>akan diatas palet.</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lastRenderedPageBreak/>
        <w:t>Tumpukan dus sebaiknya harus sesuai dengan petunjuk.</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Sediaan obat cairan dipisahkan dari sediaan padatan.</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 xml:space="preserve">Beberapa jenis obat harus disimpan di dalam lemari pendingin pada suhu 2-8ºC, seperti : Injeksi antibiotika yang sudah dipakai </w:t>
      </w:r>
      <w:r>
        <w:rPr>
          <w:rFonts w:ascii="Bookman Old Style" w:hAnsi="Bookman Old Style" w:cs="Arial"/>
          <w:sz w:val="24"/>
          <w:szCs w:val="24"/>
        </w:rPr>
        <w:t>(sisa), Injeksi oksitosin, Injeksi metil ergometrin, Injeksi ephinerprine dan suppositoria.</w:t>
      </w:r>
    </w:p>
    <w:p w:rsidR="00A47C11" w:rsidRDefault="00C419CF">
      <w:pPr>
        <w:numPr>
          <w:ilvl w:val="0"/>
          <w:numId w:val="29"/>
        </w:numPr>
        <w:spacing w:after="0" w:line="360" w:lineRule="auto"/>
        <w:rPr>
          <w:rFonts w:ascii="Bookman Old Style" w:hAnsi="Bookman Old Style" w:cs="Arial"/>
          <w:sz w:val="24"/>
          <w:szCs w:val="24"/>
        </w:rPr>
      </w:pPr>
      <w:r>
        <w:rPr>
          <w:rFonts w:ascii="Bookman Old Style" w:hAnsi="Bookman Old Style" w:cs="Arial"/>
          <w:sz w:val="24"/>
          <w:szCs w:val="24"/>
        </w:rPr>
        <w:t>Lisol dan desinfektan diletakkan terpisah dari obat lainnya.</w:t>
      </w:r>
    </w:p>
    <w:p w:rsidR="00A47C11" w:rsidRDefault="00C419CF">
      <w:pPr>
        <w:numPr>
          <w:ilvl w:val="0"/>
          <w:numId w:val="30"/>
        </w:numPr>
        <w:spacing w:after="0" w:line="360" w:lineRule="auto"/>
        <w:rPr>
          <w:rFonts w:ascii="Bookman Old Style" w:hAnsi="Bookman Old Style" w:cs="Arial"/>
          <w:sz w:val="24"/>
          <w:szCs w:val="24"/>
        </w:rPr>
      </w:pPr>
      <w:r>
        <w:rPr>
          <w:rFonts w:ascii="Bookman Old Style" w:hAnsi="Bookman Old Style" w:cs="Arial"/>
          <w:sz w:val="24"/>
          <w:szCs w:val="24"/>
        </w:rPr>
        <w:t>Pemberian obat kepada pasien dan pelabelan berisi minimal nama pasien, aturan pakai, cara pemakaian, wa</w:t>
      </w:r>
      <w:r>
        <w:rPr>
          <w:rFonts w:ascii="Bookman Old Style" w:hAnsi="Bookman Old Style" w:cs="Arial"/>
          <w:sz w:val="24"/>
          <w:szCs w:val="24"/>
        </w:rPr>
        <w:t>ktu penggunaan obat.</w:t>
      </w:r>
    </w:p>
    <w:p w:rsidR="00A47C11" w:rsidRDefault="00C419CF">
      <w:pPr>
        <w:numPr>
          <w:ilvl w:val="0"/>
          <w:numId w:val="30"/>
        </w:numPr>
        <w:spacing w:after="0" w:line="360" w:lineRule="auto"/>
        <w:rPr>
          <w:rFonts w:ascii="Bookman Old Style" w:hAnsi="Bookman Old Style" w:cs="Arial"/>
          <w:sz w:val="24"/>
          <w:szCs w:val="24"/>
        </w:rPr>
      </w:pPr>
      <w:r>
        <w:rPr>
          <w:rFonts w:ascii="Bookman Old Style" w:hAnsi="Bookman Old Style" w:cs="Arial"/>
          <w:sz w:val="24"/>
          <w:szCs w:val="24"/>
        </w:rPr>
        <w:t>Dalam pemberian obat harus memperhatikan ada tidaknya riwayat alergi, interaksi obat, dan efek samping obat.</w:t>
      </w:r>
    </w:p>
    <w:p w:rsidR="00A47C11" w:rsidRDefault="00C419CF">
      <w:pPr>
        <w:numPr>
          <w:ilvl w:val="0"/>
          <w:numId w:val="30"/>
        </w:numPr>
        <w:spacing w:after="0" w:line="360" w:lineRule="auto"/>
        <w:rPr>
          <w:rFonts w:ascii="Bookman Old Style" w:hAnsi="Bookman Old Style" w:cs="Arial"/>
          <w:sz w:val="24"/>
          <w:szCs w:val="24"/>
        </w:rPr>
      </w:pPr>
      <w:r>
        <w:rPr>
          <w:rFonts w:ascii="Bookman Old Style" w:hAnsi="Bookman Old Style" w:cs="Arial"/>
          <w:sz w:val="24"/>
          <w:szCs w:val="24"/>
        </w:rPr>
        <w:t>Pemberian informasi penggunaan obat kepada pasien berisikan nama obat, indikasi obat, dosis obat, efek samping, cara pakai dan</w:t>
      </w:r>
      <w:r>
        <w:rPr>
          <w:rFonts w:ascii="Bookman Old Style" w:hAnsi="Bookman Old Style" w:cs="Arial"/>
          <w:sz w:val="24"/>
          <w:szCs w:val="24"/>
        </w:rPr>
        <w:t xml:space="preserve"> penyimpanan obat di rumah.</w:t>
      </w:r>
    </w:p>
    <w:p w:rsidR="00A47C11" w:rsidRDefault="00C419CF">
      <w:pPr>
        <w:numPr>
          <w:ilvl w:val="0"/>
          <w:numId w:val="30"/>
        </w:numPr>
        <w:spacing w:after="0" w:line="360" w:lineRule="auto"/>
        <w:rPr>
          <w:rFonts w:ascii="Bookman Old Style" w:hAnsi="Bookman Old Style" w:cs="Arial"/>
          <w:sz w:val="24"/>
          <w:szCs w:val="24"/>
        </w:rPr>
      </w:pPr>
      <w:r>
        <w:rPr>
          <w:rFonts w:ascii="Bookman Old Style" w:hAnsi="Bookman Old Style" w:cs="Arial"/>
          <w:sz w:val="24"/>
          <w:szCs w:val="24"/>
        </w:rPr>
        <w:t>Informasi penyimpanan obat di rumah antara lain :</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Menyimpan obat dalam kemasan asli dan dalam wadah tertutup rapat.</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Menyimpan obat pada suhu kamar dan hindari sinar matahari langsung</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Jangan menyimpan obat di tempat panas atau le</w:t>
      </w:r>
      <w:r>
        <w:rPr>
          <w:rFonts w:ascii="Bookman Old Style" w:hAnsi="Bookman Old Style" w:cs="Arial"/>
          <w:sz w:val="24"/>
          <w:szCs w:val="24"/>
        </w:rPr>
        <w:t>mbab.</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Jangan menyimpan obat bentuk cair dalam lemari pendingin agar tidak beku, kecuali jika tertulis pada etiket obat.</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Jangan menyimpan obat yang telah kedaluwarsa atau rusak.</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Jangan meninggalkan obat di dalam mobil untuk jangka waktu lama.</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 xml:space="preserve">Jangan </w:t>
      </w:r>
      <w:r>
        <w:rPr>
          <w:rFonts w:ascii="Bookman Old Style" w:hAnsi="Bookman Old Style" w:cs="Arial"/>
          <w:sz w:val="24"/>
          <w:szCs w:val="24"/>
        </w:rPr>
        <w:t>menyimpan obat antibiotik kecuali dalam masa pengobatan.</w:t>
      </w:r>
    </w:p>
    <w:p w:rsidR="00A47C11" w:rsidRDefault="00C419CF">
      <w:pPr>
        <w:numPr>
          <w:ilvl w:val="0"/>
          <w:numId w:val="31"/>
        </w:numPr>
        <w:spacing w:after="0" w:line="360" w:lineRule="auto"/>
        <w:rPr>
          <w:rFonts w:ascii="Bookman Old Style" w:hAnsi="Bookman Old Style" w:cs="Arial"/>
          <w:sz w:val="24"/>
          <w:szCs w:val="24"/>
        </w:rPr>
      </w:pPr>
      <w:r>
        <w:rPr>
          <w:rFonts w:ascii="Bookman Old Style" w:hAnsi="Bookman Old Style" w:cs="Arial"/>
          <w:sz w:val="24"/>
          <w:szCs w:val="24"/>
        </w:rPr>
        <w:t>Jauhkan obat dari jangkauan anak-anak.</w:t>
      </w:r>
    </w:p>
    <w:p w:rsidR="00A47C11" w:rsidRDefault="00C419CF">
      <w:pPr>
        <w:numPr>
          <w:ilvl w:val="0"/>
          <w:numId w:val="32"/>
        </w:numPr>
        <w:spacing w:after="0" w:line="360" w:lineRule="auto"/>
        <w:rPr>
          <w:rFonts w:ascii="Bookman Old Style" w:hAnsi="Bookman Old Style" w:cs="Arial"/>
          <w:sz w:val="24"/>
          <w:szCs w:val="24"/>
        </w:rPr>
      </w:pPr>
      <w:r>
        <w:rPr>
          <w:rFonts w:ascii="Bookman Old Style" w:hAnsi="Bookman Old Style" w:cs="Arial"/>
          <w:sz w:val="24"/>
          <w:szCs w:val="24"/>
        </w:rPr>
        <w:t>Penanganan obat kedaluwarsa dikelola sesuai prosedur pengelolaan obat kedaluarsa.</w:t>
      </w:r>
    </w:p>
    <w:p w:rsidR="00A47C11" w:rsidRDefault="00C419CF">
      <w:pPr>
        <w:numPr>
          <w:ilvl w:val="0"/>
          <w:numId w:val="33"/>
        </w:numPr>
        <w:spacing w:after="0" w:line="360" w:lineRule="auto"/>
        <w:rPr>
          <w:rFonts w:ascii="Bookman Old Style" w:hAnsi="Bookman Old Style" w:cs="Arial"/>
          <w:sz w:val="24"/>
          <w:szCs w:val="24"/>
        </w:rPr>
      </w:pPr>
      <w:r>
        <w:rPr>
          <w:rFonts w:ascii="Bookman Old Style" w:hAnsi="Bookman Old Style" w:cs="Arial"/>
          <w:sz w:val="24"/>
          <w:szCs w:val="24"/>
        </w:rPr>
        <w:t>Obat kedaluwarsa dikembalikan ke Dinas Kesehatan Kab. Bintan dengan membuat be</w:t>
      </w:r>
      <w:r>
        <w:rPr>
          <w:rFonts w:ascii="Bookman Old Style" w:hAnsi="Bookman Old Style" w:cs="Arial"/>
          <w:sz w:val="24"/>
          <w:szCs w:val="24"/>
        </w:rPr>
        <w:t>rita acara serah terima pengembalian obat kedaluwarsa ke Dinas Kesehatan Kab. Bintan sebanyak 2 rangkap.</w:t>
      </w:r>
    </w:p>
    <w:p w:rsidR="00A47C11" w:rsidRDefault="00C419CF">
      <w:pPr>
        <w:numPr>
          <w:ilvl w:val="0"/>
          <w:numId w:val="34"/>
        </w:numPr>
        <w:spacing w:after="0" w:line="360" w:lineRule="auto"/>
        <w:rPr>
          <w:rFonts w:ascii="Bookman Old Style" w:hAnsi="Bookman Old Style" w:cs="Arial"/>
          <w:sz w:val="24"/>
          <w:szCs w:val="24"/>
        </w:rPr>
      </w:pPr>
      <w:r>
        <w:rPr>
          <w:rFonts w:ascii="Bookman Old Style" w:hAnsi="Bookman Old Style" w:cs="Arial"/>
          <w:sz w:val="24"/>
          <w:szCs w:val="24"/>
        </w:rPr>
        <w:lastRenderedPageBreak/>
        <w:t>Efek samping obat harus dilaporkan, ditindaklanjuti, dan dicatat dalam form MESO.</w:t>
      </w:r>
    </w:p>
    <w:p w:rsidR="00A47C11" w:rsidRDefault="00C419CF">
      <w:pPr>
        <w:numPr>
          <w:ilvl w:val="0"/>
          <w:numId w:val="34"/>
        </w:numPr>
        <w:spacing w:after="0" w:line="360" w:lineRule="auto"/>
        <w:rPr>
          <w:rFonts w:ascii="Bookman Old Style" w:hAnsi="Bookman Old Style" w:cs="Arial"/>
          <w:sz w:val="24"/>
          <w:szCs w:val="24"/>
        </w:rPr>
      </w:pPr>
      <w:r>
        <w:rPr>
          <w:rFonts w:ascii="Bookman Old Style" w:hAnsi="Bookman Old Style" w:cs="Arial"/>
          <w:sz w:val="24"/>
          <w:szCs w:val="24"/>
        </w:rPr>
        <w:t>Jika terjadi kesalahan dalam pemberian obat, maka harus di catat, dil</w:t>
      </w:r>
      <w:r>
        <w:rPr>
          <w:rFonts w:ascii="Bookman Old Style" w:hAnsi="Bookman Old Style" w:cs="Arial"/>
          <w:sz w:val="24"/>
          <w:szCs w:val="24"/>
        </w:rPr>
        <w:t>aporkan dan ditindaklanjuti.</w:t>
      </w:r>
    </w:p>
    <w:p w:rsidR="00A47C11" w:rsidRDefault="00C419CF">
      <w:pPr>
        <w:numPr>
          <w:ilvl w:val="0"/>
          <w:numId w:val="34"/>
        </w:numPr>
        <w:spacing w:after="0" w:line="360" w:lineRule="auto"/>
        <w:rPr>
          <w:rFonts w:ascii="Bookman Old Style" w:hAnsi="Bookman Old Style" w:cs="Arial"/>
          <w:sz w:val="24"/>
          <w:szCs w:val="24"/>
        </w:rPr>
      </w:pPr>
      <w:r>
        <w:rPr>
          <w:rFonts w:ascii="Bookman Old Style" w:hAnsi="Bookman Old Style" w:cs="Arial"/>
          <w:sz w:val="24"/>
          <w:szCs w:val="24"/>
        </w:rPr>
        <w:t xml:space="preserve">Pencatatan, pemantauan dan pelaporan efek samping obat, KTD, kesalahan pemberian obat, dan Kejadian Nyaris Cedera (KNC) dilakukan oleh petugas farmasi. Selanjutnya, petugas farmasi melaporkan kejadian kepada Pokja UKP dan akan </w:t>
      </w:r>
      <w:r>
        <w:rPr>
          <w:rFonts w:ascii="Bookman Old Style" w:hAnsi="Bookman Old Style" w:cs="Arial"/>
          <w:sz w:val="24"/>
          <w:szCs w:val="24"/>
        </w:rPr>
        <w:t>dilanjutkan ke Tim Mutu di UPTD Puskesmas Berakit untuk mengevaluasi dan menindak lanjuti kejadian efek samping obat, KTD, kesalahan pemberian obat, dan Kejadian Nyaris Cedera (KNC).</w:t>
      </w:r>
    </w:p>
    <w:p w:rsidR="00A47C11" w:rsidRDefault="00C419CF">
      <w:pPr>
        <w:numPr>
          <w:ilvl w:val="0"/>
          <w:numId w:val="34"/>
        </w:numPr>
        <w:spacing w:after="0" w:line="360" w:lineRule="auto"/>
        <w:rPr>
          <w:rFonts w:ascii="Bookman Old Style" w:hAnsi="Bookman Old Style" w:cs="Arial"/>
          <w:sz w:val="24"/>
          <w:szCs w:val="24"/>
        </w:rPr>
      </w:pPr>
      <w:r>
        <w:rPr>
          <w:rFonts w:ascii="Bookman Old Style" w:hAnsi="Bookman Old Style" w:cs="Arial"/>
          <w:sz w:val="24"/>
          <w:szCs w:val="24"/>
        </w:rPr>
        <w:t>Obat-obat emergensi harus tersedia di tempat pelayanan untuk mengatasi ji</w:t>
      </w:r>
      <w:r>
        <w:rPr>
          <w:rFonts w:ascii="Bookman Old Style" w:hAnsi="Bookman Old Style" w:cs="Arial"/>
          <w:sz w:val="24"/>
          <w:szCs w:val="24"/>
        </w:rPr>
        <w:t>ka terjadi kedaruratan dalam pelayanan kesehatan.</w:t>
      </w:r>
    </w:p>
    <w:p w:rsidR="00A47C11" w:rsidRDefault="00C419CF">
      <w:pPr>
        <w:numPr>
          <w:ilvl w:val="0"/>
          <w:numId w:val="34"/>
        </w:numPr>
        <w:spacing w:after="0" w:line="360" w:lineRule="auto"/>
        <w:rPr>
          <w:rFonts w:ascii="Bookman Old Style" w:hAnsi="Bookman Old Style" w:cs="Arial"/>
          <w:sz w:val="24"/>
          <w:szCs w:val="24"/>
        </w:rPr>
      </w:pPr>
      <w:r>
        <w:rPr>
          <w:rFonts w:ascii="Bookman Old Style" w:hAnsi="Bookman Old Style" w:cs="Arial"/>
          <w:sz w:val="24"/>
          <w:szCs w:val="24"/>
        </w:rPr>
        <w:t>Obat emergensi ada di ruang tindakan, poli gigi, poli umum, ruang KIA, ruang persalinan.</w:t>
      </w:r>
    </w:p>
    <w:p w:rsidR="00A47C11" w:rsidRDefault="00C419CF">
      <w:pPr>
        <w:numPr>
          <w:ilvl w:val="0"/>
          <w:numId w:val="34"/>
        </w:numPr>
        <w:spacing w:after="0" w:line="360" w:lineRule="auto"/>
        <w:rPr>
          <w:rFonts w:ascii="Bookman Old Style" w:hAnsi="Bookman Old Style" w:cs="Arial"/>
          <w:sz w:val="24"/>
          <w:szCs w:val="24"/>
        </w:rPr>
      </w:pPr>
      <w:r>
        <w:rPr>
          <w:rFonts w:ascii="Bookman Old Style" w:hAnsi="Bookman Old Style" w:cs="Arial"/>
          <w:sz w:val="24"/>
          <w:szCs w:val="24"/>
        </w:rPr>
        <w:t>Penyimpanan obat emergensi harus mudah di akses dan terhindar dari penyalahgunaan dan pencurian.</w:t>
      </w:r>
    </w:p>
    <w:p w:rsidR="00A47C11" w:rsidRDefault="00C419CF">
      <w:pPr>
        <w:numPr>
          <w:ilvl w:val="0"/>
          <w:numId w:val="34"/>
        </w:numPr>
        <w:spacing w:after="0" w:line="360" w:lineRule="auto"/>
        <w:rPr>
          <w:rFonts w:ascii="Bookman Old Style" w:hAnsi="Bookman Old Style" w:cs="Arial"/>
          <w:sz w:val="24"/>
          <w:szCs w:val="24"/>
        </w:rPr>
      </w:pPr>
      <w:r>
        <w:rPr>
          <w:rFonts w:ascii="Bookman Old Style" w:hAnsi="Bookman Old Style" w:cs="Arial"/>
          <w:sz w:val="24"/>
          <w:szCs w:val="24"/>
        </w:rPr>
        <w:t>Pengelolaan obat eme</w:t>
      </w:r>
      <w:r>
        <w:rPr>
          <w:rFonts w:ascii="Bookman Old Style" w:hAnsi="Bookman Old Style" w:cs="Arial"/>
          <w:sz w:val="24"/>
          <w:szCs w:val="24"/>
        </w:rPr>
        <w:t>rgensi harus menjamin:</w:t>
      </w:r>
    </w:p>
    <w:p w:rsidR="00A47C11" w:rsidRDefault="00C419CF">
      <w:pPr>
        <w:numPr>
          <w:ilvl w:val="0"/>
          <w:numId w:val="35"/>
        </w:numPr>
        <w:spacing w:after="0" w:line="360" w:lineRule="auto"/>
        <w:rPr>
          <w:rFonts w:ascii="Bookman Old Style" w:hAnsi="Bookman Old Style" w:cs="Arial"/>
          <w:sz w:val="24"/>
          <w:szCs w:val="24"/>
        </w:rPr>
      </w:pPr>
      <w:r>
        <w:rPr>
          <w:rFonts w:ascii="Bookman Old Style" w:hAnsi="Bookman Old Style" w:cs="Arial"/>
          <w:sz w:val="24"/>
          <w:szCs w:val="24"/>
        </w:rPr>
        <w:t>jumlah dan jenis obat sesuai dengan daftar obat emergensi yang telah di tetapkan</w:t>
      </w:r>
    </w:p>
    <w:p w:rsidR="00A47C11" w:rsidRDefault="00C419CF">
      <w:pPr>
        <w:numPr>
          <w:ilvl w:val="0"/>
          <w:numId w:val="35"/>
        </w:numPr>
        <w:spacing w:after="0" w:line="360" w:lineRule="auto"/>
        <w:rPr>
          <w:rFonts w:ascii="Bookman Old Style" w:hAnsi="Bookman Old Style" w:cs="Arial"/>
          <w:sz w:val="24"/>
          <w:szCs w:val="24"/>
        </w:rPr>
      </w:pPr>
      <w:r>
        <w:rPr>
          <w:rFonts w:ascii="Bookman Old Style" w:hAnsi="Bookman Old Style" w:cs="Arial"/>
          <w:sz w:val="24"/>
          <w:szCs w:val="24"/>
        </w:rPr>
        <w:t>tidak boleh bercampur dengan persediaan obat untuk kebutuhan lain</w:t>
      </w:r>
    </w:p>
    <w:p w:rsidR="00A47C11" w:rsidRDefault="00C419CF">
      <w:pPr>
        <w:numPr>
          <w:ilvl w:val="0"/>
          <w:numId w:val="35"/>
        </w:numPr>
        <w:spacing w:after="0" w:line="360" w:lineRule="auto"/>
        <w:rPr>
          <w:rFonts w:ascii="Bookman Old Style" w:hAnsi="Bookman Old Style" w:cs="Arial"/>
          <w:sz w:val="24"/>
          <w:szCs w:val="24"/>
        </w:rPr>
      </w:pPr>
      <w:r>
        <w:rPr>
          <w:rFonts w:ascii="Bookman Old Style" w:hAnsi="Bookman Old Style" w:cs="Arial"/>
          <w:sz w:val="24"/>
          <w:szCs w:val="24"/>
        </w:rPr>
        <w:t>bila dipakai untuk keperluan emergensi harus segera diganti</w:t>
      </w:r>
    </w:p>
    <w:p w:rsidR="00A47C11" w:rsidRDefault="00C419CF">
      <w:pPr>
        <w:numPr>
          <w:ilvl w:val="0"/>
          <w:numId w:val="35"/>
        </w:numPr>
        <w:spacing w:after="0" w:line="360" w:lineRule="auto"/>
        <w:rPr>
          <w:rFonts w:ascii="Bookman Old Style" w:hAnsi="Bookman Old Style" w:cs="Arial"/>
          <w:sz w:val="24"/>
          <w:szCs w:val="24"/>
        </w:rPr>
      </w:pPr>
      <w:r>
        <w:rPr>
          <w:rFonts w:ascii="Bookman Old Style" w:hAnsi="Bookman Old Style" w:cs="Arial"/>
          <w:sz w:val="24"/>
          <w:szCs w:val="24"/>
        </w:rPr>
        <w:t>dimonitoring secara berkal</w:t>
      </w:r>
      <w:r>
        <w:rPr>
          <w:rFonts w:ascii="Bookman Old Style" w:hAnsi="Bookman Old Style" w:cs="Arial"/>
          <w:sz w:val="24"/>
          <w:szCs w:val="24"/>
        </w:rPr>
        <w:t>a apakah ada yang kedaluwarsa</w:t>
      </w:r>
    </w:p>
    <w:p w:rsidR="00A47C11" w:rsidRDefault="00C419CF">
      <w:pPr>
        <w:numPr>
          <w:ilvl w:val="0"/>
          <w:numId w:val="35"/>
        </w:numPr>
        <w:spacing w:after="0" w:line="360" w:lineRule="auto"/>
        <w:rPr>
          <w:rFonts w:ascii="Bookman Old Style" w:hAnsi="Bookman Old Style" w:cs="Arial"/>
          <w:sz w:val="24"/>
          <w:szCs w:val="24"/>
        </w:rPr>
      </w:pPr>
      <w:r>
        <w:rPr>
          <w:rFonts w:ascii="Bookman Old Style" w:hAnsi="Bookman Old Style" w:cs="Arial"/>
          <w:sz w:val="24"/>
          <w:szCs w:val="24"/>
        </w:rPr>
        <w:t>dilarang dipinjam untuk kebutuhan lain</w:t>
      </w:r>
    </w:p>
    <w:p w:rsidR="006E1D19" w:rsidRDefault="006E1D19">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rsidR="00A47C11" w:rsidRDefault="00C419CF">
      <w:pPr>
        <w:numPr>
          <w:ilvl w:val="0"/>
          <w:numId w:val="36"/>
        </w:numPr>
        <w:spacing w:after="0" w:line="360" w:lineRule="auto"/>
        <w:rPr>
          <w:rFonts w:ascii="Bookman Old Style" w:hAnsi="Bookman Old Style" w:cs="Arial"/>
          <w:sz w:val="24"/>
          <w:szCs w:val="24"/>
        </w:rPr>
      </w:pPr>
      <w:r>
        <w:rPr>
          <w:rFonts w:ascii="Bookman Old Style" w:hAnsi="Bookman Old Style" w:cs="Arial"/>
          <w:sz w:val="24"/>
          <w:szCs w:val="24"/>
        </w:rPr>
        <w:lastRenderedPageBreak/>
        <w:t>Obat emergensi dimonitoring ketersediaannya dan tanggal kedaluwarsa oleh petugas ruangan dan  melaporkan penggunaannya kepada petugas farmasi</w:t>
      </w:r>
    </w:p>
    <w:p w:rsidR="006E1D19" w:rsidRDefault="006E1D19" w:rsidP="006E1D19">
      <w:pPr>
        <w:tabs>
          <w:tab w:val="left" w:pos="432"/>
        </w:tabs>
        <w:spacing w:after="0" w:line="360" w:lineRule="auto"/>
        <w:jc w:val="right"/>
        <w:rPr>
          <w:rFonts w:ascii="Bookman Old Style" w:hAnsi="Bookman Old Style" w:cs="Arial"/>
          <w:sz w:val="24"/>
          <w:szCs w:val="24"/>
        </w:rPr>
      </w:pPr>
    </w:p>
    <w:p w:rsidR="006E1D19" w:rsidRDefault="006E1D19" w:rsidP="006E1D19">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6E1D19" w:rsidRDefault="006E1D19" w:rsidP="006E1D19">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t>: XX XXXXX XXXX</w:t>
      </w:r>
    </w:p>
    <w:p w:rsidR="006E1D19" w:rsidRDefault="006E1D19" w:rsidP="006E1D19">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6E1D19" w:rsidRDefault="006E1D19" w:rsidP="006E1D19">
      <w:pPr>
        <w:spacing w:after="0" w:line="360" w:lineRule="auto"/>
        <w:ind w:left="4820"/>
        <w:rPr>
          <w:rFonts w:ascii="Bookman Old Style" w:hAnsi="Bookman Old Style" w:cs="Arial"/>
          <w:sz w:val="24"/>
          <w:szCs w:val="24"/>
        </w:rPr>
      </w:pPr>
    </w:p>
    <w:p w:rsidR="006E1D19" w:rsidRDefault="006E1D19" w:rsidP="006E1D19">
      <w:pPr>
        <w:spacing w:after="0" w:line="360" w:lineRule="auto"/>
        <w:ind w:left="4820"/>
        <w:rPr>
          <w:rFonts w:ascii="Bookman Old Style" w:hAnsi="Bookman Old Style" w:cs="Arial"/>
          <w:sz w:val="24"/>
          <w:szCs w:val="24"/>
        </w:rPr>
      </w:pPr>
    </w:p>
    <w:p w:rsidR="006E1D19" w:rsidRDefault="006E1D19" w:rsidP="006E1D19">
      <w:pPr>
        <w:spacing w:after="0" w:line="360" w:lineRule="auto"/>
        <w:ind w:left="4820"/>
        <w:rPr>
          <w:rFonts w:ascii="Bookman Old Style" w:hAnsi="Bookman Old Style" w:cs="Arial"/>
          <w:sz w:val="24"/>
          <w:szCs w:val="24"/>
        </w:rPr>
      </w:pPr>
    </w:p>
    <w:p w:rsidR="006E1D19" w:rsidRDefault="006E1D19" w:rsidP="006E1D19">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6E1D19" w:rsidRDefault="006E1D19" w:rsidP="006E1D19">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6E1D19" w:rsidRDefault="006E1D19" w:rsidP="006E1D19">
      <w:pPr>
        <w:tabs>
          <w:tab w:val="left" w:pos="432"/>
        </w:tabs>
        <w:spacing w:after="0" w:line="360" w:lineRule="auto"/>
        <w:jc w:val="center"/>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sectPr w:rsidR="006E1D19" w:rsidSect="00A47C11">
      <w:pgSz w:w="12240" w:h="15840"/>
      <w:pgMar w:top="1138" w:right="1138" w:bottom="141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9CF" w:rsidRDefault="00C419CF">
      <w:pPr>
        <w:spacing w:line="240" w:lineRule="auto"/>
      </w:pPr>
      <w:r>
        <w:separator/>
      </w:r>
    </w:p>
  </w:endnote>
  <w:endnote w:type="continuationSeparator" w:id="1">
    <w:p w:rsidR="00C419CF" w:rsidRDefault="00C419C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等线">
    <w:altName w:val="Gubbi"/>
    <w:charset w:val="00"/>
    <w:family w:val="auto"/>
    <w:pitch w:val="default"/>
    <w:sig w:usb0="00000000" w:usb1="00000000" w:usb2="00000000" w:usb3="00000000" w:csb0="00000000" w:csb1="00000000"/>
  </w:font>
  <w:font w:name="游明朝">
    <w:altName w:val="Droid Sans Fallback"/>
    <w:charset w:val="86"/>
    <w:family w:val="auto"/>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Bookman Old Style">
    <w:altName w:val="DejaVu Serif"/>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游ゴシック Light">
    <w:altName w:val="Gubbi"/>
    <w:charset w:val="00"/>
    <w:family w:val="auto"/>
    <w:pitch w:val="default"/>
    <w:sig w:usb0="00000000" w:usb1="00000000" w:usb2="00000000" w:usb3="00000000" w:csb0="00000000" w:csb1="00000000"/>
  </w:font>
  <w:font w:name="等线 Light">
    <w:altName w:val="MS Mincho"/>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9CF" w:rsidRDefault="00C419CF">
      <w:pPr>
        <w:spacing w:after="0" w:line="240" w:lineRule="auto"/>
      </w:pPr>
      <w:r>
        <w:separator/>
      </w:r>
    </w:p>
  </w:footnote>
  <w:footnote w:type="continuationSeparator" w:id="1">
    <w:p w:rsidR="00C419CF" w:rsidRDefault="00C419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DFEB46D"/>
    <w:multiLevelType w:val="singleLevel"/>
    <w:tmpl w:val="8DFEB46D"/>
    <w:lvl w:ilvl="0">
      <w:start w:val="12"/>
      <w:numFmt w:val="decimal"/>
      <w:lvlText w:val="%1."/>
      <w:lvlJc w:val="left"/>
      <w:pPr>
        <w:tabs>
          <w:tab w:val="left" w:pos="432"/>
        </w:tabs>
        <w:ind w:left="432" w:hanging="432"/>
      </w:pPr>
      <w:rPr>
        <w:rFonts w:hint="default"/>
      </w:rPr>
    </w:lvl>
  </w:abstractNum>
  <w:abstractNum w:abstractNumId="1">
    <w:nsid w:val="9DEAB9CC"/>
    <w:multiLevelType w:val="singleLevel"/>
    <w:tmpl w:val="9DEAB9CC"/>
    <w:lvl w:ilvl="0">
      <w:start w:val="14"/>
      <w:numFmt w:val="decimal"/>
      <w:lvlText w:val="%1."/>
      <w:lvlJc w:val="left"/>
      <w:pPr>
        <w:tabs>
          <w:tab w:val="left" w:pos="432"/>
        </w:tabs>
        <w:ind w:left="432" w:hanging="432"/>
      </w:pPr>
      <w:rPr>
        <w:rFonts w:hint="default"/>
      </w:rPr>
    </w:lvl>
  </w:abstractNum>
  <w:abstractNum w:abstractNumId="2">
    <w:nsid w:val="9FFFF5CE"/>
    <w:multiLevelType w:val="multilevel"/>
    <w:tmpl w:val="9FFFF5C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B6EF1B33"/>
    <w:multiLevelType w:val="singleLevel"/>
    <w:tmpl w:val="B6EF1B33"/>
    <w:lvl w:ilvl="0">
      <w:start w:val="33"/>
      <w:numFmt w:val="decimal"/>
      <w:lvlText w:val="%1."/>
      <w:lvlJc w:val="left"/>
      <w:pPr>
        <w:tabs>
          <w:tab w:val="left" w:pos="432"/>
        </w:tabs>
        <w:ind w:left="432" w:hanging="432"/>
      </w:pPr>
      <w:rPr>
        <w:rFonts w:hint="default"/>
      </w:rPr>
    </w:lvl>
  </w:abstractNum>
  <w:abstractNum w:abstractNumId="4">
    <w:nsid w:val="B77E610C"/>
    <w:multiLevelType w:val="singleLevel"/>
    <w:tmpl w:val="B77E610C"/>
    <w:lvl w:ilvl="0">
      <w:start w:val="1"/>
      <w:numFmt w:val="decimal"/>
      <w:lvlText w:val="%1)"/>
      <w:lvlJc w:val="left"/>
      <w:pPr>
        <w:tabs>
          <w:tab w:val="left" w:pos="845"/>
        </w:tabs>
        <w:ind w:left="865" w:hanging="425"/>
      </w:pPr>
      <w:rPr>
        <w:rFonts w:hint="default"/>
      </w:rPr>
    </w:lvl>
  </w:abstractNum>
  <w:abstractNum w:abstractNumId="5">
    <w:nsid w:val="BDB728E5"/>
    <w:multiLevelType w:val="singleLevel"/>
    <w:tmpl w:val="BDB728E5"/>
    <w:lvl w:ilvl="0">
      <w:start w:val="9"/>
      <w:numFmt w:val="decimal"/>
      <w:lvlText w:val="%1."/>
      <w:lvlJc w:val="left"/>
      <w:pPr>
        <w:tabs>
          <w:tab w:val="left" w:pos="432"/>
        </w:tabs>
        <w:ind w:left="432" w:hanging="432"/>
      </w:pPr>
      <w:rPr>
        <w:rFonts w:hint="default"/>
      </w:rPr>
    </w:lvl>
  </w:abstractNum>
  <w:abstractNum w:abstractNumId="6">
    <w:nsid w:val="BDF7BB0A"/>
    <w:multiLevelType w:val="singleLevel"/>
    <w:tmpl w:val="BDF7BB0A"/>
    <w:lvl w:ilvl="0">
      <w:start w:val="1"/>
      <w:numFmt w:val="lowerLetter"/>
      <w:lvlText w:val="%1."/>
      <w:lvlJc w:val="left"/>
      <w:pPr>
        <w:tabs>
          <w:tab w:val="left" w:pos="845"/>
        </w:tabs>
        <w:ind w:left="845" w:hanging="425"/>
      </w:pPr>
      <w:rPr>
        <w:rFonts w:hint="default"/>
      </w:rPr>
    </w:lvl>
  </w:abstractNum>
  <w:abstractNum w:abstractNumId="7">
    <w:nsid w:val="BE4CA74A"/>
    <w:multiLevelType w:val="singleLevel"/>
    <w:tmpl w:val="BE4CA74A"/>
    <w:lvl w:ilvl="0">
      <w:start w:val="1"/>
      <w:numFmt w:val="lowerLetter"/>
      <w:lvlText w:val="%1."/>
      <w:lvlJc w:val="left"/>
      <w:pPr>
        <w:tabs>
          <w:tab w:val="left" w:pos="845"/>
        </w:tabs>
        <w:ind w:left="845" w:hanging="425"/>
      </w:pPr>
      <w:rPr>
        <w:rFonts w:hint="default"/>
      </w:rPr>
    </w:lvl>
  </w:abstractNum>
  <w:abstractNum w:abstractNumId="8">
    <w:nsid w:val="BE660826"/>
    <w:multiLevelType w:val="singleLevel"/>
    <w:tmpl w:val="BE660826"/>
    <w:lvl w:ilvl="0">
      <w:start w:val="35"/>
      <w:numFmt w:val="decimal"/>
      <w:lvlText w:val="%1."/>
      <w:lvlJc w:val="left"/>
      <w:pPr>
        <w:tabs>
          <w:tab w:val="left" w:pos="432"/>
        </w:tabs>
        <w:ind w:left="432" w:hanging="432"/>
      </w:pPr>
      <w:rPr>
        <w:rFonts w:hint="default"/>
      </w:rPr>
    </w:lvl>
  </w:abstractNum>
  <w:abstractNum w:abstractNumId="9">
    <w:nsid w:val="BEBE1DAF"/>
    <w:multiLevelType w:val="singleLevel"/>
    <w:tmpl w:val="BEBE1DAF"/>
    <w:lvl w:ilvl="0">
      <w:start w:val="8"/>
      <w:numFmt w:val="decimal"/>
      <w:lvlText w:val="%1."/>
      <w:lvlJc w:val="left"/>
      <w:pPr>
        <w:tabs>
          <w:tab w:val="left" w:pos="432"/>
        </w:tabs>
        <w:ind w:left="432" w:hanging="432"/>
      </w:pPr>
      <w:rPr>
        <w:rFonts w:hint="default"/>
      </w:rPr>
    </w:lvl>
  </w:abstractNum>
  <w:abstractNum w:abstractNumId="10">
    <w:nsid w:val="BF4F326C"/>
    <w:multiLevelType w:val="singleLevel"/>
    <w:tmpl w:val="BF4F326C"/>
    <w:lvl w:ilvl="0">
      <w:start w:val="11"/>
      <w:numFmt w:val="decimal"/>
      <w:lvlText w:val="%1."/>
      <w:lvlJc w:val="left"/>
      <w:pPr>
        <w:tabs>
          <w:tab w:val="left" w:pos="432"/>
        </w:tabs>
        <w:ind w:left="432" w:hanging="432"/>
      </w:pPr>
      <w:rPr>
        <w:rFonts w:hint="default"/>
      </w:rPr>
    </w:lvl>
  </w:abstractNum>
  <w:abstractNum w:abstractNumId="11">
    <w:nsid w:val="BFB7312C"/>
    <w:multiLevelType w:val="singleLevel"/>
    <w:tmpl w:val="BFB7312C"/>
    <w:lvl w:ilvl="0">
      <w:start w:val="10"/>
      <w:numFmt w:val="decimal"/>
      <w:lvlText w:val="%1."/>
      <w:lvlJc w:val="left"/>
      <w:pPr>
        <w:tabs>
          <w:tab w:val="left" w:pos="432"/>
        </w:tabs>
        <w:ind w:left="432" w:hanging="432"/>
      </w:pPr>
      <w:rPr>
        <w:rFonts w:hint="default"/>
      </w:rPr>
    </w:lvl>
  </w:abstractNum>
  <w:abstractNum w:abstractNumId="12">
    <w:nsid w:val="BFCABE8B"/>
    <w:multiLevelType w:val="singleLevel"/>
    <w:tmpl w:val="BFCABE8B"/>
    <w:lvl w:ilvl="0">
      <w:start w:val="16"/>
      <w:numFmt w:val="decimal"/>
      <w:lvlText w:val="%1."/>
      <w:lvlJc w:val="left"/>
      <w:pPr>
        <w:tabs>
          <w:tab w:val="left" w:pos="432"/>
        </w:tabs>
        <w:ind w:left="432" w:hanging="432"/>
      </w:pPr>
      <w:rPr>
        <w:rFonts w:hint="default"/>
      </w:rPr>
    </w:lvl>
  </w:abstractNum>
  <w:abstractNum w:abstractNumId="13">
    <w:nsid w:val="BFF7F946"/>
    <w:multiLevelType w:val="singleLevel"/>
    <w:tmpl w:val="BFF7F946"/>
    <w:lvl w:ilvl="0">
      <w:start w:val="26"/>
      <w:numFmt w:val="decimal"/>
      <w:lvlText w:val="%1."/>
      <w:lvlJc w:val="left"/>
      <w:pPr>
        <w:tabs>
          <w:tab w:val="left" w:pos="432"/>
        </w:tabs>
        <w:ind w:left="432" w:hanging="432"/>
      </w:pPr>
      <w:rPr>
        <w:rFonts w:hint="default"/>
      </w:rPr>
    </w:lvl>
  </w:abstractNum>
  <w:abstractNum w:abstractNumId="14">
    <w:nsid w:val="C5FFED88"/>
    <w:multiLevelType w:val="singleLevel"/>
    <w:tmpl w:val="C5FFED88"/>
    <w:lvl w:ilvl="0">
      <w:start w:val="1"/>
      <w:numFmt w:val="lowerLetter"/>
      <w:lvlText w:val="%1."/>
      <w:lvlJc w:val="left"/>
      <w:pPr>
        <w:tabs>
          <w:tab w:val="left" w:pos="845"/>
        </w:tabs>
        <w:ind w:left="845" w:hanging="425"/>
      </w:pPr>
      <w:rPr>
        <w:rFonts w:hint="default"/>
      </w:rPr>
    </w:lvl>
  </w:abstractNum>
  <w:abstractNum w:abstractNumId="15">
    <w:nsid w:val="C7F2150F"/>
    <w:multiLevelType w:val="singleLevel"/>
    <w:tmpl w:val="C7F2150F"/>
    <w:lvl w:ilvl="0">
      <w:start w:val="1"/>
      <w:numFmt w:val="lowerLetter"/>
      <w:lvlText w:val="%1."/>
      <w:lvlJc w:val="left"/>
      <w:pPr>
        <w:tabs>
          <w:tab w:val="left" w:pos="845"/>
        </w:tabs>
        <w:ind w:left="845" w:hanging="425"/>
      </w:pPr>
      <w:rPr>
        <w:rFonts w:hint="default"/>
      </w:rPr>
    </w:lvl>
  </w:abstractNum>
  <w:abstractNum w:abstractNumId="16">
    <w:nsid w:val="CF6F6E96"/>
    <w:multiLevelType w:val="singleLevel"/>
    <w:tmpl w:val="CF6F6E96"/>
    <w:lvl w:ilvl="0">
      <w:start w:val="1"/>
      <w:numFmt w:val="lowerLetter"/>
      <w:lvlText w:val="%1."/>
      <w:lvlJc w:val="left"/>
      <w:pPr>
        <w:tabs>
          <w:tab w:val="left" w:pos="845"/>
        </w:tabs>
        <w:ind w:left="845" w:hanging="425"/>
      </w:pPr>
      <w:rPr>
        <w:rFonts w:hint="default"/>
      </w:rPr>
    </w:lvl>
  </w:abstractNum>
  <w:abstractNum w:abstractNumId="17">
    <w:nsid w:val="DDFAC0F9"/>
    <w:multiLevelType w:val="singleLevel"/>
    <w:tmpl w:val="DDFAC0F9"/>
    <w:lvl w:ilvl="0">
      <w:start w:val="1"/>
      <w:numFmt w:val="lowerLetter"/>
      <w:lvlText w:val="%1."/>
      <w:lvlJc w:val="left"/>
      <w:pPr>
        <w:tabs>
          <w:tab w:val="left" w:pos="845"/>
        </w:tabs>
        <w:ind w:left="845" w:hanging="425"/>
      </w:pPr>
      <w:rPr>
        <w:rFonts w:hint="default"/>
      </w:rPr>
    </w:lvl>
  </w:abstractNum>
  <w:abstractNum w:abstractNumId="18">
    <w:nsid w:val="DF3210DA"/>
    <w:multiLevelType w:val="singleLevel"/>
    <w:tmpl w:val="DF3210DA"/>
    <w:lvl w:ilvl="0">
      <w:start w:val="5"/>
      <w:numFmt w:val="decimal"/>
      <w:lvlText w:val="%1."/>
      <w:lvlJc w:val="left"/>
      <w:pPr>
        <w:tabs>
          <w:tab w:val="left" w:pos="432"/>
        </w:tabs>
        <w:ind w:left="432" w:hanging="432"/>
      </w:pPr>
      <w:rPr>
        <w:rFonts w:hint="default"/>
      </w:rPr>
    </w:lvl>
  </w:abstractNum>
  <w:abstractNum w:abstractNumId="19">
    <w:nsid w:val="DFFFF207"/>
    <w:multiLevelType w:val="singleLevel"/>
    <w:tmpl w:val="DFFFF207"/>
    <w:lvl w:ilvl="0">
      <w:start w:val="6"/>
      <w:numFmt w:val="decimal"/>
      <w:lvlText w:val="%1."/>
      <w:lvlJc w:val="left"/>
      <w:pPr>
        <w:tabs>
          <w:tab w:val="left" w:pos="432"/>
        </w:tabs>
        <w:ind w:left="432" w:hanging="432"/>
      </w:pPr>
      <w:rPr>
        <w:rFonts w:hint="default"/>
      </w:rPr>
    </w:lvl>
  </w:abstractNum>
  <w:abstractNum w:abstractNumId="20">
    <w:nsid w:val="EBD2E834"/>
    <w:multiLevelType w:val="singleLevel"/>
    <w:tmpl w:val="EBD2E834"/>
    <w:lvl w:ilvl="0">
      <w:start w:val="1"/>
      <w:numFmt w:val="lowerLetter"/>
      <w:lvlText w:val="%1)"/>
      <w:lvlJc w:val="left"/>
      <w:pPr>
        <w:tabs>
          <w:tab w:val="left" w:pos="1265"/>
        </w:tabs>
        <w:ind w:left="1265" w:hanging="425"/>
      </w:pPr>
      <w:rPr>
        <w:rFonts w:hint="default"/>
      </w:rPr>
    </w:lvl>
  </w:abstractNum>
  <w:abstractNum w:abstractNumId="21">
    <w:nsid w:val="F3F7EF70"/>
    <w:multiLevelType w:val="singleLevel"/>
    <w:tmpl w:val="F3F7EF70"/>
    <w:lvl w:ilvl="0">
      <w:start w:val="1"/>
      <w:numFmt w:val="decimal"/>
      <w:lvlText w:val="%1)"/>
      <w:lvlJc w:val="left"/>
      <w:pPr>
        <w:tabs>
          <w:tab w:val="left" w:pos="845"/>
        </w:tabs>
        <w:ind w:left="845" w:hanging="425"/>
      </w:pPr>
      <w:rPr>
        <w:rFonts w:hint="default"/>
      </w:rPr>
    </w:lvl>
  </w:abstractNum>
  <w:abstractNum w:abstractNumId="22">
    <w:nsid w:val="F773DF50"/>
    <w:multiLevelType w:val="singleLevel"/>
    <w:tmpl w:val="F773DF50"/>
    <w:lvl w:ilvl="0">
      <w:start w:val="1"/>
      <w:numFmt w:val="decimal"/>
      <w:suff w:val="space"/>
      <w:lvlText w:val="%1."/>
      <w:lvlJc w:val="left"/>
    </w:lvl>
  </w:abstractNum>
  <w:abstractNum w:abstractNumId="23">
    <w:nsid w:val="F7B89014"/>
    <w:multiLevelType w:val="singleLevel"/>
    <w:tmpl w:val="F7B89014"/>
    <w:lvl w:ilvl="0">
      <w:start w:val="20"/>
      <w:numFmt w:val="decimal"/>
      <w:lvlText w:val="%1."/>
      <w:lvlJc w:val="left"/>
      <w:pPr>
        <w:tabs>
          <w:tab w:val="left" w:pos="432"/>
        </w:tabs>
        <w:ind w:left="432" w:hanging="432"/>
      </w:pPr>
      <w:rPr>
        <w:rFonts w:hint="default"/>
      </w:rPr>
    </w:lvl>
  </w:abstractNum>
  <w:abstractNum w:abstractNumId="24">
    <w:nsid w:val="FBFD22E0"/>
    <w:multiLevelType w:val="multilevel"/>
    <w:tmpl w:val="FBFD22E0"/>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5">
    <w:nsid w:val="FD5DFB59"/>
    <w:multiLevelType w:val="singleLevel"/>
    <w:tmpl w:val="FD5DFB59"/>
    <w:lvl w:ilvl="0">
      <w:start w:val="36"/>
      <w:numFmt w:val="decimal"/>
      <w:lvlText w:val="%1."/>
      <w:lvlJc w:val="left"/>
      <w:pPr>
        <w:tabs>
          <w:tab w:val="left" w:pos="432"/>
        </w:tabs>
        <w:ind w:left="432" w:hanging="432"/>
      </w:pPr>
      <w:rPr>
        <w:rFonts w:hint="default"/>
      </w:rPr>
    </w:lvl>
  </w:abstractNum>
  <w:abstractNum w:abstractNumId="26">
    <w:nsid w:val="FDFE1169"/>
    <w:multiLevelType w:val="singleLevel"/>
    <w:tmpl w:val="FDFE1169"/>
    <w:lvl w:ilvl="0">
      <w:start w:val="13"/>
      <w:numFmt w:val="decimal"/>
      <w:lvlText w:val="%1."/>
      <w:lvlJc w:val="left"/>
      <w:pPr>
        <w:tabs>
          <w:tab w:val="left" w:pos="432"/>
        </w:tabs>
        <w:ind w:left="432" w:hanging="432"/>
      </w:pPr>
      <w:rPr>
        <w:rFonts w:hint="default"/>
      </w:rPr>
    </w:lvl>
  </w:abstractNum>
  <w:abstractNum w:abstractNumId="27">
    <w:nsid w:val="FEDFB8C7"/>
    <w:multiLevelType w:val="singleLevel"/>
    <w:tmpl w:val="FEDFB8C7"/>
    <w:lvl w:ilvl="0">
      <w:start w:val="1"/>
      <w:numFmt w:val="decimal"/>
      <w:lvlText w:val="%1)"/>
      <w:lvlJc w:val="left"/>
      <w:pPr>
        <w:tabs>
          <w:tab w:val="left" w:pos="845"/>
        </w:tabs>
        <w:ind w:left="845" w:hanging="425"/>
      </w:pPr>
      <w:rPr>
        <w:rFonts w:hint="default"/>
      </w:rPr>
    </w:lvl>
  </w:abstractNum>
  <w:abstractNum w:abstractNumId="28">
    <w:nsid w:val="FEF09246"/>
    <w:multiLevelType w:val="singleLevel"/>
    <w:tmpl w:val="FEF09246"/>
    <w:lvl w:ilvl="0">
      <w:start w:val="1"/>
      <w:numFmt w:val="lowerLetter"/>
      <w:lvlText w:val="%1."/>
      <w:lvlJc w:val="left"/>
      <w:pPr>
        <w:tabs>
          <w:tab w:val="left" w:pos="845"/>
        </w:tabs>
        <w:ind w:left="845" w:hanging="425"/>
      </w:pPr>
      <w:rPr>
        <w:rFonts w:hint="default"/>
      </w:rPr>
    </w:lvl>
  </w:abstractNum>
  <w:abstractNum w:abstractNumId="29">
    <w:nsid w:val="FFED8FC1"/>
    <w:multiLevelType w:val="singleLevel"/>
    <w:tmpl w:val="FFED8FC1"/>
    <w:lvl w:ilvl="0">
      <w:start w:val="24"/>
      <w:numFmt w:val="decimal"/>
      <w:lvlText w:val="%1."/>
      <w:lvlJc w:val="left"/>
      <w:pPr>
        <w:tabs>
          <w:tab w:val="left" w:pos="432"/>
        </w:tabs>
        <w:ind w:left="432" w:hanging="432"/>
      </w:pPr>
      <w:rPr>
        <w:rFonts w:hint="default"/>
      </w:rPr>
    </w:lvl>
  </w:abstractNum>
  <w:abstractNum w:abstractNumId="30">
    <w:nsid w:val="5DFF8400"/>
    <w:multiLevelType w:val="singleLevel"/>
    <w:tmpl w:val="5DFF8400"/>
    <w:lvl w:ilvl="0">
      <w:start w:val="1"/>
      <w:numFmt w:val="lowerLetter"/>
      <w:lvlText w:val="%1."/>
      <w:lvlJc w:val="left"/>
      <w:pPr>
        <w:tabs>
          <w:tab w:val="left" w:pos="845"/>
        </w:tabs>
        <w:ind w:left="845" w:hanging="425"/>
      </w:pPr>
      <w:rPr>
        <w:rFonts w:hint="default"/>
      </w:rPr>
    </w:lvl>
  </w:abstractNum>
  <w:abstractNum w:abstractNumId="31">
    <w:nsid w:val="65FD2D09"/>
    <w:multiLevelType w:val="singleLevel"/>
    <w:tmpl w:val="65FD2D09"/>
    <w:lvl w:ilvl="0">
      <w:start w:val="15"/>
      <w:numFmt w:val="decimal"/>
      <w:lvlText w:val="%1."/>
      <w:lvlJc w:val="left"/>
      <w:pPr>
        <w:tabs>
          <w:tab w:val="left" w:pos="432"/>
        </w:tabs>
        <w:ind w:left="432" w:hanging="432"/>
      </w:pPr>
      <w:rPr>
        <w:rFonts w:hint="default"/>
      </w:rPr>
    </w:lvl>
  </w:abstractNum>
  <w:abstractNum w:abstractNumId="32">
    <w:nsid w:val="78FEDE2D"/>
    <w:multiLevelType w:val="singleLevel"/>
    <w:tmpl w:val="78FEDE2D"/>
    <w:lvl w:ilvl="0">
      <w:start w:val="1"/>
      <w:numFmt w:val="lowerLetter"/>
      <w:lvlText w:val="%1)"/>
      <w:lvlJc w:val="left"/>
      <w:pPr>
        <w:tabs>
          <w:tab w:val="left" w:pos="845"/>
        </w:tabs>
        <w:ind w:left="845" w:hanging="425"/>
      </w:pPr>
      <w:rPr>
        <w:rFonts w:hint="default"/>
      </w:rPr>
    </w:lvl>
  </w:abstractNum>
  <w:abstractNum w:abstractNumId="33">
    <w:nsid w:val="796A4271"/>
    <w:multiLevelType w:val="singleLevel"/>
    <w:tmpl w:val="796A4271"/>
    <w:lvl w:ilvl="0">
      <w:start w:val="25"/>
      <w:numFmt w:val="decimal"/>
      <w:lvlText w:val="%1."/>
      <w:lvlJc w:val="left"/>
      <w:pPr>
        <w:tabs>
          <w:tab w:val="left" w:pos="432"/>
        </w:tabs>
        <w:ind w:left="432" w:hanging="432"/>
      </w:pPr>
      <w:rPr>
        <w:rFonts w:hint="default"/>
      </w:rPr>
    </w:lvl>
  </w:abstractNum>
  <w:abstractNum w:abstractNumId="34">
    <w:nsid w:val="7A760895"/>
    <w:multiLevelType w:val="singleLevel"/>
    <w:tmpl w:val="7A760895"/>
    <w:lvl w:ilvl="0">
      <w:start w:val="2"/>
      <w:numFmt w:val="decimal"/>
      <w:lvlText w:val="%1)"/>
      <w:lvlJc w:val="left"/>
      <w:pPr>
        <w:tabs>
          <w:tab w:val="left" w:pos="852"/>
        </w:tabs>
        <w:ind w:left="852" w:hanging="432"/>
      </w:pPr>
      <w:rPr>
        <w:rFonts w:hint="default"/>
      </w:rPr>
    </w:lvl>
  </w:abstractNum>
  <w:abstractNum w:abstractNumId="35">
    <w:nsid w:val="7F7A1343"/>
    <w:multiLevelType w:val="singleLevel"/>
    <w:tmpl w:val="7F7A1343"/>
    <w:lvl w:ilvl="0">
      <w:start w:val="1"/>
      <w:numFmt w:val="lowerLetter"/>
      <w:lvlText w:val="%1."/>
      <w:lvlJc w:val="left"/>
      <w:pPr>
        <w:tabs>
          <w:tab w:val="left" w:pos="845"/>
        </w:tabs>
        <w:ind w:left="845" w:hanging="425"/>
      </w:pPr>
      <w:rPr>
        <w:rFonts w:hint="default"/>
      </w:rPr>
    </w:lvl>
  </w:abstractNum>
  <w:abstractNum w:abstractNumId="36">
    <w:nsid w:val="7FFCFFD2"/>
    <w:multiLevelType w:val="singleLevel"/>
    <w:tmpl w:val="7FFCFFD2"/>
    <w:lvl w:ilvl="0">
      <w:start w:val="37"/>
      <w:numFmt w:val="decimal"/>
      <w:lvlText w:val="%1."/>
      <w:lvlJc w:val="left"/>
      <w:pPr>
        <w:tabs>
          <w:tab w:val="left" w:pos="432"/>
        </w:tabs>
        <w:ind w:left="432" w:hanging="432"/>
      </w:pPr>
      <w:rPr>
        <w:rFonts w:hint="default"/>
      </w:rPr>
    </w:lvl>
  </w:abstractNum>
  <w:abstractNum w:abstractNumId="37">
    <w:nsid w:val="7FFE7AE6"/>
    <w:multiLevelType w:val="singleLevel"/>
    <w:tmpl w:val="7FFE7AE6"/>
    <w:lvl w:ilvl="0">
      <w:start w:val="18"/>
      <w:numFmt w:val="decimal"/>
      <w:lvlText w:val="%1."/>
      <w:lvlJc w:val="left"/>
      <w:pPr>
        <w:tabs>
          <w:tab w:val="left" w:pos="432"/>
        </w:tabs>
        <w:ind w:left="432" w:hanging="432"/>
      </w:pPr>
      <w:rPr>
        <w:rFonts w:hint="default"/>
      </w:rPr>
    </w:lvl>
  </w:abstractNum>
  <w:abstractNum w:abstractNumId="38">
    <w:nsid w:val="7FFF63BC"/>
    <w:multiLevelType w:val="singleLevel"/>
    <w:tmpl w:val="7FFF63BC"/>
    <w:lvl w:ilvl="0">
      <w:start w:val="7"/>
      <w:numFmt w:val="decimal"/>
      <w:lvlText w:val="%1."/>
      <w:lvlJc w:val="left"/>
      <w:pPr>
        <w:tabs>
          <w:tab w:val="left" w:pos="432"/>
        </w:tabs>
        <w:ind w:left="432" w:hanging="432"/>
      </w:pPr>
      <w:rPr>
        <w:rFonts w:hint="default"/>
      </w:rPr>
    </w:lvl>
  </w:abstractNum>
  <w:num w:numId="1">
    <w:abstractNumId w:val="22"/>
  </w:num>
  <w:num w:numId="2">
    <w:abstractNumId w:val="2"/>
  </w:num>
  <w:num w:numId="3">
    <w:abstractNumId w:val="24"/>
  </w:num>
  <w:num w:numId="4">
    <w:abstractNumId w:val="30"/>
  </w:num>
  <w:num w:numId="5">
    <w:abstractNumId w:val="17"/>
  </w:num>
  <w:num w:numId="6">
    <w:abstractNumId w:val="4"/>
  </w:num>
  <w:num w:numId="7">
    <w:abstractNumId w:val="20"/>
  </w:num>
  <w:num w:numId="8">
    <w:abstractNumId w:val="34"/>
  </w:num>
  <w:num w:numId="9">
    <w:abstractNumId w:val="18"/>
  </w:num>
  <w:num w:numId="10">
    <w:abstractNumId w:val="7"/>
  </w:num>
  <w:num w:numId="11">
    <w:abstractNumId w:val="19"/>
  </w:num>
  <w:num w:numId="12">
    <w:abstractNumId w:val="38"/>
  </w:num>
  <w:num w:numId="13">
    <w:abstractNumId w:val="9"/>
  </w:num>
  <w:num w:numId="14">
    <w:abstractNumId w:val="5"/>
  </w:num>
  <w:num w:numId="15">
    <w:abstractNumId w:val="6"/>
  </w:num>
  <w:num w:numId="16">
    <w:abstractNumId w:val="11"/>
  </w:num>
  <w:num w:numId="17">
    <w:abstractNumId w:val="15"/>
  </w:num>
  <w:num w:numId="18">
    <w:abstractNumId w:val="10"/>
  </w:num>
  <w:num w:numId="19">
    <w:abstractNumId w:val="0"/>
  </w:num>
  <w:num w:numId="20">
    <w:abstractNumId w:val="21"/>
  </w:num>
  <w:num w:numId="21">
    <w:abstractNumId w:val="26"/>
  </w:num>
  <w:num w:numId="22">
    <w:abstractNumId w:val="28"/>
  </w:num>
  <w:num w:numId="23">
    <w:abstractNumId w:val="1"/>
  </w:num>
  <w:num w:numId="24">
    <w:abstractNumId w:val="27"/>
  </w:num>
  <w:num w:numId="25">
    <w:abstractNumId w:val="31"/>
  </w:num>
  <w:num w:numId="26">
    <w:abstractNumId w:val="12"/>
  </w:num>
  <w:num w:numId="27">
    <w:abstractNumId w:val="14"/>
  </w:num>
  <w:num w:numId="28">
    <w:abstractNumId w:val="37"/>
  </w:num>
  <w:num w:numId="29">
    <w:abstractNumId w:val="32"/>
  </w:num>
  <w:num w:numId="30">
    <w:abstractNumId w:val="23"/>
  </w:num>
  <w:num w:numId="31">
    <w:abstractNumId w:val="16"/>
  </w:num>
  <w:num w:numId="32">
    <w:abstractNumId w:val="29"/>
  </w:num>
  <w:num w:numId="33">
    <w:abstractNumId w:val="33"/>
  </w:num>
  <w:num w:numId="34">
    <w:abstractNumId w:val="13"/>
  </w:num>
  <w:num w:numId="35">
    <w:abstractNumId w:val="35"/>
  </w:num>
  <w:num w:numId="36">
    <w:abstractNumId w:val="3"/>
  </w:num>
  <w:num w:numId="37">
    <w:abstractNumId w:val="8"/>
  </w:num>
  <w:num w:numId="38">
    <w:abstractNumId w:val="25"/>
  </w:num>
  <w:num w:numId="39">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172A27"/>
    <w:rsid w:val="FFFFE073"/>
    <w:rsid w:val="00172A27"/>
    <w:rsid w:val="00253E68"/>
    <w:rsid w:val="0036183F"/>
    <w:rsid w:val="004C0AEA"/>
    <w:rsid w:val="0059275A"/>
    <w:rsid w:val="006E1D19"/>
    <w:rsid w:val="00820EB5"/>
    <w:rsid w:val="00844FEE"/>
    <w:rsid w:val="00A35C2D"/>
    <w:rsid w:val="00A47C11"/>
    <w:rsid w:val="00A753EC"/>
    <w:rsid w:val="00AD6C67"/>
    <w:rsid w:val="00B400A4"/>
    <w:rsid w:val="00C419CF"/>
    <w:rsid w:val="00F40A02"/>
    <w:rsid w:val="00F45301"/>
    <w:rsid w:val="0EE662BA"/>
    <w:rsid w:val="0FF530B6"/>
    <w:rsid w:val="19F3B7F1"/>
    <w:rsid w:val="1B7F11D5"/>
    <w:rsid w:val="23B7400F"/>
    <w:rsid w:val="277EEC85"/>
    <w:rsid w:val="27EFA5C9"/>
    <w:rsid w:val="2DEA5758"/>
    <w:rsid w:val="2EEF96E6"/>
    <w:rsid w:val="2FBF0354"/>
    <w:rsid w:val="37EA27B7"/>
    <w:rsid w:val="3BEF73E2"/>
    <w:rsid w:val="3BFB5FF4"/>
    <w:rsid w:val="3C7DD734"/>
    <w:rsid w:val="3DFA4318"/>
    <w:rsid w:val="3E4E7DC4"/>
    <w:rsid w:val="3F5F4F0E"/>
    <w:rsid w:val="3FA7E4FF"/>
    <w:rsid w:val="3FED1BFC"/>
    <w:rsid w:val="3FFB469A"/>
    <w:rsid w:val="3FFB92C2"/>
    <w:rsid w:val="3FFDA9BD"/>
    <w:rsid w:val="3FFF976A"/>
    <w:rsid w:val="47771CC9"/>
    <w:rsid w:val="4E5B86DA"/>
    <w:rsid w:val="4FFF8AFD"/>
    <w:rsid w:val="53BE53B7"/>
    <w:rsid w:val="55BEAFBB"/>
    <w:rsid w:val="57DFCE73"/>
    <w:rsid w:val="57FE2BA2"/>
    <w:rsid w:val="5A6EF241"/>
    <w:rsid w:val="5DFFE650"/>
    <w:rsid w:val="5EED79CA"/>
    <w:rsid w:val="5FBE4520"/>
    <w:rsid w:val="5FBF8B65"/>
    <w:rsid w:val="67DD64EF"/>
    <w:rsid w:val="69CFA0ED"/>
    <w:rsid w:val="69EB0A9D"/>
    <w:rsid w:val="6B7F0D30"/>
    <w:rsid w:val="6BDB824F"/>
    <w:rsid w:val="6BFFAAAC"/>
    <w:rsid w:val="6DFD46C6"/>
    <w:rsid w:val="6EF760E2"/>
    <w:rsid w:val="6FD921D6"/>
    <w:rsid w:val="6FEB7CD4"/>
    <w:rsid w:val="6FF8D833"/>
    <w:rsid w:val="73FF3EBB"/>
    <w:rsid w:val="75DF6FF2"/>
    <w:rsid w:val="75FBC2A5"/>
    <w:rsid w:val="77CE9204"/>
    <w:rsid w:val="77E48E33"/>
    <w:rsid w:val="77FBA4BF"/>
    <w:rsid w:val="77FBFA04"/>
    <w:rsid w:val="77FCD1FF"/>
    <w:rsid w:val="78FFE886"/>
    <w:rsid w:val="79F7763D"/>
    <w:rsid w:val="79FDADEE"/>
    <w:rsid w:val="7B3F9CF1"/>
    <w:rsid w:val="7BEFE431"/>
    <w:rsid w:val="7BFE3274"/>
    <w:rsid w:val="7CBDE255"/>
    <w:rsid w:val="7CFF3D69"/>
    <w:rsid w:val="7D7F20B4"/>
    <w:rsid w:val="7DC750E4"/>
    <w:rsid w:val="7DE82DC0"/>
    <w:rsid w:val="7DFFDF7E"/>
    <w:rsid w:val="7E5FE0BA"/>
    <w:rsid w:val="7EFC7869"/>
    <w:rsid w:val="7F27516F"/>
    <w:rsid w:val="7F77BEC6"/>
    <w:rsid w:val="7FBB0951"/>
    <w:rsid w:val="7FBF3D32"/>
    <w:rsid w:val="7FCE4BA2"/>
    <w:rsid w:val="7FF1B6DC"/>
    <w:rsid w:val="7FF5AF50"/>
    <w:rsid w:val="7FF7B3C4"/>
    <w:rsid w:val="7FFCDB75"/>
    <w:rsid w:val="7FFE3638"/>
    <w:rsid w:val="872DCFAB"/>
    <w:rsid w:val="95FCAADD"/>
    <w:rsid w:val="96CE48BB"/>
    <w:rsid w:val="9BBD317B"/>
    <w:rsid w:val="9EF89F7A"/>
    <w:rsid w:val="A8FE8ACC"/>
    <w:rsid w:val="ABAF85C0"/>
    <w:rsid w:val="ABB6EF21"/>
    <w:rsid w:val="ADEF59F4"/>
    <w:rsid w:val="AFEE2551"/>
    <w:rsid w:val="B2AF068D"/>
    <w:rsid w:val="B6B777C6"/>
    <w:rsid w:val="B7F72571"/>
    <w:rsid w:val="B8CFE1A1"/>
    <w:rsid w:val="BE6F64D6"/>
    <w:rsid w:val="BF5F7C10"/>
    <w:rsid w:val="BF5FFF01"/>
    <w:rsid w:val="BF75EFC6"/>
    <w:rsid w:val="BFCEB8A2"/>
    <w:rsid w:val="C5CB21B8"/>
    <w:rsid w:val="CDD7A281"/>
    <w:rsid w:val="CFD6048C"/>
    <w:rsid w:val="D32FE478"/>
    <w:rsid w:val="D7E3994F"/>
    <w:rsid w:val="DA8EA50B"/>
    <w:rsid w:val="DAFFB165"/>
    <w:rsid w:val="DBFB04B9"/>
    <w:rsid w:val="DBFE5989"/>
    <w:rsid w:val="DC558CE5"/>
    <w:rsid w:val="DDF6354F"/>
    <w:rsid w:val="DF6DADA8"/>
    <w:rsid w:val="DF7DDD1A"/>
    <w:rsid w:val="DF9F43E4"/>
    <w:rsid w:val="DFF79005"/>
    <w:rsid w:val="DFFBEA7F"/>
    <w:rsid w:val="E217170E"/>
    <w:rsid w:val="E5ED6636"/>
    <w:rsid w:val="E75FDBC6"/>
    <w:rsid w:val="EBB79861"/>
    <w:rsid w:val="ECBD7147"/>
    <w:rsid w:val="EEF3B2BA"/>
    <w:rsid w:val="EEFFBEF0"/>
    <w:rsid w:val="EFED4C0A"/>
    <w:rsid w:val="F2FD996C"/>
    <w:rsid w:val="F36FD6D3"/>
    <w:rsid w:val="F3AF5987"/>
    <w:rsid w:val="F3FFC506"/>
    <w:rsid w:val="F5CD05CF"/>
    <w:rsid w:val="F5FF9880"/>
    <w:rsid w:val="F6EEB574"/>
    <w:rsid w:val="F6FFAFE4"/>
    <w:rsid w:val="F6FFFC5E"/>
    <w:rsid w:val="F7BB9230"/>
    <w:rsid w:val="F7CF8592"/>
    <w:rsid w:val="F9E3B429"/>
    <w:rsid w:val="F9F72B9E"/>
    <w:rsid w:val="FA7D1F4C"/>
    <w:rsid w:val="FADE5546"/>
    <w:rsid w:val="FB2DBEFC"/>
    <w:rsid w:val="FB3E3501"/>
    <w:rsid w:val="FB4FF733"/>
    <w:rsid w:val="FB737023"/>
    <w:rsid w:val="FB76AF34"/>
    <w:rsid w:val="FBE7CADE"/>
    <w:rsid w:val="FBFB77F2"/>
    <w:rsid w:val="FBFF0D5D"/>
    <w:rsid w:val="FCFDCA55"/>
    <w:rsid w:val="FCFF9FF5"/>
    <w:rsid w:val="FD9EE80E"/>
    <w:rsid w:val="FDAF333A"/>
    <w:rsid w:val="FE3AF8D4"/>
    <w:rsid w:val="FE6C31AA"/>
    <w:rsid w:val="FE7E40B0"/>
    <w:rsid w:val="FE9E2BAE"/>
    <w:rsid w:val="FEFC6B0F"/>
    <w:rsid w:val="FF3A8940"/>
    <w:rsid w:val="FF3D40E0"/>
    <w:rsid w:val="FF5A432C"/>
    <w:rsid w:val="FF5F2D4B"/>
    <w:rsid w:val="FF77058C"/>
    <w:rsid w:val="FFBFDE77"/>
    <w:rsid w:val="FFF34DFF"/>
    <w:rsid w:val="FFF365B8"/>
    <w:rsid w:val="FFF79DFE"/>
    <w:rsid w:val="FFFD37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C11"/>
    <w:pPr>
      <w:spacing w:after="40" w:line="480" w:lineRule="auto"/>
      <w:ind w:left="1627" w:right="14" w:hanging="1627"/>
      <w:jc w:val="both"/>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sid w:val="00A47C11"/>
    <w:rPr>
      <w:color w:val="0000FF"/>
      <w:u w:val="single"/>
    </w:rPr>
  </w:style>
  <w:style w:type="table" w:styleId="TableGrid">
    <w:name w:val="Table Grid"/>
    <w:basedOn w:val="TableNormal"/>
    <w:uiPriority w:val="39"/>
    <w:rsid w:val="00A47C1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unhideWhenUsed/>
    <w:rsid w:val="006E1D19"/>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pkm.berakit@gmail.com" TargetMode="External"/><Relationship Id="rId4" Type="http://schemas.openxmlformats.org/officeDocument/2006/relationships/settings" Target="settings.xml"/><Relationship Id="rId9" Type="http://schemas.openxmlformats.org/officeDocument/2006/relationships/image" Target="http://bintankab.go.id/master/wp-content/uploads/2013/05/binta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2387</Words>
  <Characters>13611</Characters>
  <Application>Microsoft Office Word</Application>
  <DocSecurity>0</DocSecurity>
  <Lines>113</Lines>
  <Paragraphs>31</Paragraphs>
  <ScaleCrop>false</ScaleCrop>
  <Company/>
  <LinksUpToDate>false</LinksUpToDate>
  <CharactersWithSpaces>15967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arif m</cp:lastModifiedBy>
  <cp:revision>12</cp:revision>
  <dcterms:created xsi:type="dcterms:W3CDTF">2024-01-27T10:41:00Z</dcterms:created>
  <dcterms:modified xsi:type="dcterms:W3CDTF">2024-04-28T12:44:00Z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