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41"/>
        <w:tblW w:w="0" w:type="auto"/>
        <w:tblLook w:val="04A0"/>
      </w:tblPr>
      <w:tblGrid>
        <w:gridCol w:w="2376"/>
        <w:gridCol w:w="4820"/>
        <w:gridCol w:w="2047"/>
      </w:tblGrid>
      <w:tr w:rsidR="004F6554">
        <w:tc>
          <w:tcPr>
            <w:tcW w:w="2376" w:type="dxa"/>
          </w:tcPr>
          <w:p w:rsidR="004F6554" w:rsidRDefault="005804F4">
            <w:pPr>
              <w:jc w:val="center"/>
              <w:rPr>
                <w:rFonts w:ascii="Arial" w:hAnsi="Arial" w:cs="Arial"/>
              </w:rPr>
            </w:pPr>
            <w:r>
              <w:rPr>
                <w:rFonts w:ascii="Arial" w:hAnsi="Arial" w:cs="Arial"/>
                <w:noProof/>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8" r:link="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rsidR="004F6554" w:rsidRDefault="004F6554">
            <w:pPr>
              <w:jc w:val="center"/>
              <w:rPr>
                <w:rFonts w:ascii="Arial" w:hAnsi="Arial" w:cs="Arial"/>
              </w:rPr>
            </w:pPr>
          </w:p>
          <w:p w:rsidR="004F6554" w:rsidRDefault="004F6554">
            <w:pPr>
              <w:jc w:val="center"/>
              <w:rPr>
                <w:rFonts w:ascii="Arial" w:hAnsi="Arial" w:cs="Arial"/>
              </w:rPr>
            </w:pPr>
          </w:p>
          <w:p w:rsidR="004F6554" w:rsidRDefault="004F6554">
            <w:pPr>
              <w:jc w:val="center"/>
              <w:rPr>
                <w:rFonts w:ascii="Arial" w:hAnsi="Arial" w:cs="Arial"/>
              </w:rPr>
            </w:pPr>
          </w:p>
          <w:p w:rsidR="004F6554" w:rsidRDefault="004F6554">
            <w:pPr>
              <w:jc w:val="center"/>
              <w:rPr>
                <w:rFonts w:ascii="Arial" w:hAnsi="Arial" w:cs="Arial"/>
              </w:rPr>
            </w:pPr>
          </w:p>
        </w:tc>
        <w:tc>
          <w:tcPr>
            <w:tcW w:w="2047" w:type="dxa"/>
          </w:tcPr>
          <w:p w:rsidR="004F6554" w:rsidRDefault="005804F4">
            <w:pPr>
              <w:jc w:val="center"/>
              <w:rPr>
                <w:rFonts w:ascii="Arial" w:hAnsi="Arial" w:cs="Arial"/>
              </w:rPr>
            </w:pPr>
            <w:r>
              <w:rPr>
                <w:noProof/>
              </w:rP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8027" cy="1224000"/>
                          </a:xfrm>
                          <a:prstGeom prst="rect">
                            <a:avLst/>
                          </a:prstGeom>
                        </pic:spPr>
                      </pic:pic>
                    </a:graphicData>
                  </a:graphic>
                </wp:anchor>
              </w:drawing>
            </w:r>
          </w:p>
        </w:tc>
      </w:tr>
    </w:tbl>
    <w:p w:rsidR="004F6554" w:rsidRDefault="004F6554">
      <w:pPr>
        <w:jc w:val="center"/>
        <w:rPr>
          <w:rFonts w:ascii="Arial" w:hAnsi="Arial" w:cs="Arial"/>
          <w:b/>
          <w:bCs/>
          <w:sz w:val="40"/>
        </w:rPr>
      </w:pPr>
    </w:p>
    <w:p w:rsidR="004F6554" w:rsidRDefault="005804F4">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rsidR="004F6554" w:rsidRDefault="005804F4">
      <w:pPr>
        <w:spacing w:line="240" w:lineRule="auto"/>
        <w:ind w:left="0" w:firstLine="0"/>
        <w:jc w:val="center"/>
        <w:rPr>
          <w:rFonts w:ascii="Bookman Old Style" w:hAnsi="Bookman Old Style" w:cs="Arial"/>
          <w:b/>
          <w:sz w:val="40"/>
        </w:rPr>
      </w:pPr>
      <w:r>
        <w:rPr>
          <w:rFonts w:ascii="Bookman Old Style" w:hAnsi="Bookman Old Style" w:cs="Arial"/>
          <w:b/>
          <w:sz w:val="40"/>
        </w:rPr>
        <w:t>Perencanaan Kebutuhan Obat dan Bahan Medis Habis Pakai (BMHP)</w:t>
      </w:r>
    </w:p>
    <w:p w:rsidR="004F6554" w:rsidRDefault="004F6554">
      <w:pPr>
        <w:spacing w:line="240" w:lineRule="auto"/>
        <w:ind w:left="0" w:firstLine="0"/>
        <w:jc w:val="center"/>
        <w:rPr>
          <w:rFonts w:ascii="Bookman Old Style" w:hAnsi="Bookman Old Style" w:cs="Arial"/>
          <w:b/>
          <w:sz w:val="4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2693"/>
      </w:tblGrid>
      <w:tr w:rsidR="004F6554">
        <w:trPr>
          <w:jc w:val="center"/>
        </w:trPr>
        <w:tc>
          <w:tcPr>
            <w:tcW w:w="1418" w:type="dxa"/>
          </w:tcPr>
          <w:p w:rsidR="004F6554" w:rsidRDefault="005804F4">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rsidR="004F6554" w:rsidRDefault="005804F4">
            <w:pPr>
              <w:spacing w:line="240" w:lineRule="auto"/>
              <w:ind w:left="45" w:firstLine="0"/>
              <w:rPr>
                <w:rFonts w:ascii="Bookman Old Style" w:hAnsi="Bookman Old Style" w:cs="Arial"/>
              </w:rPr>
            </w:pPr>
            <w:r>
              <w:rPr>
                <w:rFonts w:ascii="Bookman Old Style" w:hAnsi="Bookman Old Style" w:cs="Arial"/>
              </w:rPr>
              <w:t>XXX/XXX</w:t>
            </w:r>
          </w:p>
        </w:tc>
      </w:tr>
      <w:tr w:rsidR="004F6554">
        <w:trPr>
          <w:jc w:val="center"/>
        </w:trPr>
        <w:tc>
          <w:tcPr>
            <w:tcW w:w="1418" w:type="dxa"/>
          </w:tcPr>
          <w:p w:rsidR="004F6554" w:rsidRDefault="005804F4">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rsidR="004F6554" w:rsidRDefault="005804F4">
            <w:pPr>
              <w:spacing w:line="240" w:lineRule="auto"/>
              <w:ind w:left="45" w:firstLine="317"/>
              <w:rPr>
                <w:rFonts w:ascii="Bookman Old Style" w:hAnsi="Bookman Old Style" w:cs="Arial"/>
              </w:rPr>
            </w:pPr>
            <w:r>
              <w:rPr>
                <w:rFonts w:ascii="Bookman Old Style" w:hAnsi="Bookman Old Style" w:cs="Arial"/>
              </w:rPr>
              <w:t>1</w:t>
            </w:r>
          </w:p>
        </w:tc>
      </w:tr>
      <w:tr w:rsidR="004F6554">
        <w:trPr>
          <w:jc w:val="center"/>
        </w:trPr>
        <w:tc>
          <w:tcPr>
            <w:tcW w:w="1418" w:type="dxa"/>
          </w:tcPr>
          <w:p w:rsidR="004F6554" w:rsidRDefault="005804F4">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rsidR="004F6554" w:rsidRDefault="005804F4">
            <w:pPr>
              <w:spacing w:line="240" w:lineRule="auto"/>
              <w:ind w:left="45" w:firstLine="0"/>
              <w:rPr>
                <w:rFonts w:ascii="Bookman Old Style" w:hAnsi="Bookman Old Style" w:cs="Arial"/>
              </w:rPr>
            </w:pPr>
            <w:r>
              <w:rPr>
                <w:rFonts w:ascii="Bookman Old Style" w:hAnsi="Bookman Old Style" w:cs="Arial"/>
              </w:rPr>
              <w:t>XX XXXX XXXX</w:t>
            </w:r>
          </w:p>
        </w:tc>
      </w:tr>
    </w:tbl>
    <w:p w:rsidR="004F6554" w:rsidRDefault="004F6554">
      <w:pPr>
        <w:spacing w:after="0" w:line="240" w:lineRule="auto"/>
        <w:jc w:val="center"/>
        <w:rPr>
          <w:rFonts w:ascii="Bookman Old Style" w:hAnsi="Bookman Old Style" w:cs="Arial"/>
        </w:rPr>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0"/>
      </w:tblGrid>
      <w:tr w:rsidR="004F6554">
        <w:tc>
          <w:tcPr>
            <w:tcW w:w="5400" w:type="dxa"/>
          </w:tcPr>
          <w:p w:rsidR="004F6554" w:rsidRDefault="005804F4">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rsidR="004F6554" w:rsidRDefault="005804F4">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rsidR="004F6554" w:rsidRDefault="004F6554">
            <w:pPr>
              <w:spacing w:line="240" w:lineRule="auto"/>
              <w:ind w:left="-31" w:firstLine="31"/>
              <w:jc w:val="center"/>
              <w:rPr>
                <w:rFonts w:ascii="Bookman Old Style" w:hAnsi="Bookman Old Style" w:cs="Arial"/>
                <w:b/>
                <w:sz w:val="28"/>
                <w:lang w:val="id-ID"/>
              </w:rPr>
            </w:pPr>
          </w:p>
          <w:p w:rsidR="004F6554" w:rsidRDefault="004F6554">
            <w:pPr>
              <w:spacing w:line="240" w:lineRule="auto"/>
              <w:ind w:left="-31" w:firstLine="31"/>
              <w:jc w:val="center"/>
              <w:rPr>
                <w:rFonts w:ascii="Bookman Old Style" w:hAnsi="Bookman Old Style" w:cs="Arial"/>
                <w:b/>
                <w:sz w:val="28"/>
                <w:lang w:val="id-ID"/>
              </w:rPr>
            </w:pPr>
          </w:p>
          <w:p w:rsidR="004F6554" w:rsidRDefault="004F6554">
            <w:pPr>
              <w:spacing w:line="240" w:lineRule="auto"/>
              <w:ind w:left="-31" w:firstLine="31"/>
              <w:jc w:val="center"/>
              <w:rPr>
                <w:rFonts w:ascii="Bookman Old Style" w:hAnsi="Bookman Old Style" w:cs="Arial"/>
                <w:b/>
                <w:sz w:val="28"/>
                <w:lang w:val="id-ID"/>
              </w:rPr>
            </w:pPr>
          </w:p>
          <w:p w:rsidR="004F6554" w:rsidRDefault="004F6554">
            <w:pPr>
              <w:spacing w:line="240" w:lineRule="auto"/>
              <w:ind w:left="-31" w:firstLine="31"/>
              <w:jc w:val="center"/>
              <w:rPr>
                <w:rFonts w:ascii="Bookman Old Style" w:hAnsi="Bookman Old Style" w:cs="Arial"/>
                <w:b/>
                <w:sz w:val="28"/>
                <w:lang w:val="id-ID"/>
              </w:rPr>
            </w:pPr>
          </w:p>
          <w:p w:rsidR="004F6554" w:rsidRDefault="005804F4">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rsidR="004F6554" w:rsidRDefault="005804F4">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rsidR="004F6554" w:rsidRDefault="004F6554">
            <w:pPr>
              <w:spacing w:after="0" w:line="240" w:lineRule="auto"/>
              <w:jc w:val="center"/>
              <w:rPr>
                <w:rFonts w:ascii="Bookman Old Style" w:hAnsi="Bookman Old Style" w:cs="Arial"/>
              </w:rPr>
            </w:pPr>
          </w:p>
        </w:tc>
      </w:tr>
    </w:tbl>
    <w:p w:rsidR="004F6554" w:rsidRDefault="004F6554">
      <w:pPr>
        <w:spacing w:line="240" w:lineRule="auto"/>
        <w:jc w:val="center"/>
        <w:rPr>
          <w:rFonts w:ascii="Bookman Old Style" w:hAnsi="Bookman Old Style" w:cs="Arial"/>
          <w:b/>
          <w:sz w:val="32"/>
        </w:rPr>
      </w:pPr>
    </w:p>
    <w:p w:rsidR="004F6554" w:rsidRDefault="004F6554">
      <w:pPr>
        <w:spacing w:line="240" w:lineRule="auto"/>
        <w:jc w:val="center"/>
        <w:rPr>
          <w:rFonts w:ascii="Bookman Old Style" w:hAnsi="Bookman Old Style" w:cs="Arial"/>
          <w:b/>
          <w:sz w:val="32"/>
        </w:rPr>
      </w:pPr>
    </w:p>
    <w:p w:rsidR="004F6554" w:rsidRDefault="004F6554">
      <w:pPr>
        <w:spacing w:line="240" w:lineRule="auto"/>
        <w:jc w:val="center"/>
        <w:rPr>
          <w:rFonts w:ascii="Bookman Old Style" w:hAnsi="Bookman Old Style" w:cs="Arial"/>
          <w:b/>
          <w:sz w:val="32"/>
        </w:rPr>
      </w:pPr>
    </w:p>
    <w:p w:rsidR="004F6554" w:rsidRDefault="004F6554">
      <w:pPr>
        <w:spacing w:line="240" w:lineRule="auto"/>
        <w:jc w:val="center"/>
        <w:rPr>
          <w:rFonts w:ascii="Bookman Old Style" w:hAnsi="Bookman Old Style" w:cs="Arial"/>
          <w:b/>
          <w:sz w:val="32"/>
        </w:rPr>
      </w:pPr>
      <w:r>
        <w:rPr>
          <w:rFonts w:ascii="Bookman Old Style" w:hAnsi="Bookman Old Style" w:cs="Arial"/>
          <w:b/>
          <w:sz w:val="32"/>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9" o:spid="_x0000_s1026" type="#_x0000_t10" style="position:absolute;left:0;text-align:left;margin-left:423.95pt;margin-top:9.55pt;width:36pt;height:40.3pt;z-index:25166336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w:pict>
      </w:r>
      <w:r w:rsidRPr="004F6554">
        <w:rPr>
          <w:rFonts w:ascii="Bookman Old Style" w:hAnsi="Bookman Old Style" w:cs="Arial"/>
          <w:b/>
          <w:sz w:val="28"/>
        </w:rPr>
        <w:pict>
          <v:shapetype id="_x0000_t202" coordsize="21600,21600" o:spt="202" path="m,l,21600r21600,l21600,xe">
            <v:stroke joinstyle="miter"/>
            <v:path gradientshapeok="t" o:connecttype="rect"/>
          </v:shapetype>
          <v:shape id="Text Box 10" o:spid="_x0000_s1038" type="#_x0000_t202" style="position:absolute;left:0;text-align:left;margin-left:430.6pt;margin-top:15.1pt;width:29.55pt;height:27.35pt;z-index:251664384"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textbox>
              <w:txbxContent>
                <w:p w:rsidR="004F6554" w:rsidRDefault="005804F4">
                  <w:pPr>
                    <w:rPr>
                      <w:sz w:val="40"/>
                    </w:rPr>
                  </w:pPr>
                  <w:r>
                    <w:rPr>
                      <w:rFonts w:ascii="Arial Black" w:hAnsi="Arial Black"/>
                      <w:sz w:val="20"/>
                    </w:rPr>
                    <w:t>2</w:t>
                  </w:r>
                </w:p>
              </w:txbxContent>
            </v:textbox>
          </v:shape>
        </w:pict>
      </w:r>
    </w:p>
    <w:p w:rsidR="004F6554" w:rsidRDefault="005804F4">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rsidR="004F6554" w:rsidRDefault="004F6554">
      <w:pPr>
        <w:spacing w:line="240" w:lineRule="auto"/>
        <w:jc w:val="center"/>
        <w:rPr>
          <w:rFonts w:ascii="Bookman Old Style" w:hAnsi="Bookman Old Style" w:cs="Arial"/>
          <w:b/>
          <w:sz w:val="28"/>
        </w:rPr>
      </w:pPr>
      <w:r w:rsidRPr="004F6554">
        <w:rPr>
          <w:rFonts w:ascii="Bookman Old Style" w:hAnsi="Bookman Old Style" w:cs="Arial"/>
          <w:b/>
          <w:sz w:val="44"/>
        </w:rPr>
        <w:pict>
          <v:shape id="Text Box 12" o:spid="_x0000_s1037" type="#_x0000_t202" style="position:absolute;left:0;text-align:left;margin-left:411.2pt;margin-top:7.95pt;width:66.6pt;height:34pt;z-index:251666432"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textbox>
              <w:txbxContent>
                <w:p w:rsidR="004F6554" w:rsidRDefault="005804F4">
                  <w:pPr>
                    <w:rPr>
                      <w:rFonts w:ascii="Arial" w:hAnsi="Arial" w:cs="Arial"/>
                    </w:rPr>
                  </w:pPr>
                  <w:r>
                    <w:rPr>
                      <w:rFonts w:ascii="Arial" w:hAnsi="Arial" w:cs="Arial"/>
                      <w:b/>
                      <w:sz w:val="24"/>
                      <w:szCs w:val="24"/>
                    </w:rPr>
                    <w:t>Halaman</w:t>
                  </w:r>
                </w:p>
              </w:txbxContent>
            </v:textbox>
          </v:shape>
        </w:pict>
      </w:r>
      <w:r w:rsidRPr="004F6554">
        <w:rPr>
          <w:rFonts w:ascii="Bookman Old Style" w:hAnsi="Bookman Old Style" w:cs="Arial"/>
          <w:b/>
          <w:sz w:val="4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1" o:spid="_x0000_s1036" type="#_x0000_t68" style="position:absolute;left:0;text-align:left;margin-left:387.55pt;margin-top:1.85pt;width:109.6pt;height:36pt;z-index:251665408"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v:textbox style="layout-flow:vertical-ideographic"/>
          </v:shape>
        </w:pict>
      </w:r>
      <w:r w:rsidR="005804F4">
        <w:rPr>
          <w:rFonts w:ascii="Bookman Old Style" w:hAnsi="Bookman Old Style" w:cs="Arial"/>
          <w:b/>
          <w:sz w:val="28"/>
        </w:rPr>
        <w:t xml:space="preserve">DINAS KESEHATAN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08"/>
        <w:gridCol w:w="4253"/>
        <w:gridCol w:w="2551"/>
      </w:tblGrid>
      <w:tr w:rsidR="004F6554">
        <w:trPr>
          <w:trHeight w:val="125"/>
        </w:trPr>
        <w:tc>
          <w:tcPr>
            <w:tcW w:w="2127" w:type="dxa"/>
            <w:vMerge w:val="restart"/>
            <w:shd w:val="clear" w:color="auto" w:fill="auto"/>
          </w:tcPr>
          <w:p w:rsidR="004F6554" w:rsidRDefault="005804F4">
            <w:pPr>
              <w:spacing w:after="0" w:line="240" w:lineRule="auto"/>
              <w:ind w:left="0" w:right="0" w:firstLine="0"/>
              <w:jc w:val="left"/>
              <w:rPr>
                <w:rFonts w:ascii="Bookman Old Style" w:eastAsia="Times New Roman" w:hAnsi="Bookman Old Style" w:cs="Arial"/>
                <w:lang w:val="en-GB" w:eastAsia="en-GB"/>
              </w:rPr>
            </w:pPr>
            <w:r>
              <w:rPr>
                <w:rFonts w:ascii="Bookman Old Style" w:eastAsia="Times New Roman" w:hAnsi="Bookman Old Style"/>
                <w:noProof/>
              </w:rPr>
              <w:lastRenderedPageBreak/>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rsidR="004F6554" w:rsidRPr="00BA6AE4" w:rsidRDefault="005804F4">
            <w:pPr>
              <w:spacing w:after="240" w:line="240" w:lineRule="auto"/>
              <w:ind w:left="0" w:right="0" w:firstLine="0"/>
              <w:jc w:val="center"/>
              <w:rPr>
                <w:rFonts w:ascii="Bookman Old Style" w:eastAsia="Times New Roman" w:hAnsi="Bookman Old Style" w:cs="Arial"/>
                <w:b/>
                <w:sz w:val="20"/>
                <w:szCs w:val="20"/>
                <w:lang w:eastAsia="en-GB"/>
              </w:rPr>
            </w:pPr>
            <w:r w:rsidRPr="00BA6AE4">
              <w:rPr>
                <w:rFonts w:ascii="Bookman Old Style" w:eastAsia="Times New Roman" w:hAnsi="Bookman Old Style" w:cs="Arial"/>
                <w:b/>
                <w:sz w:val="20"/>
                <w:szCs w:val="20"/>
                <w:lang w:eastAsia="en-GB"/>
              </w:rPr>
              <w:t>Perencanaan Kebutuhan Obat dan Bahan Medis Habis Pakai (BMHP)</w:t>
            </w:r>
          </w:p>
        </w:tc>
        <w:tc>
          <w:tcPr>
            <w:tcW w:w="2551" w:type="dxa"/>
            <w:vMerge w:val="restart"/>
            <w:shd w:val="clear" w:color="auto" w:fill="auto"/>
          </w:tcPr>
          <w:p w:rsidR="004F6554" w:rsidRDefault="005804F4">
            <w:pPr>
              <w:spacing w:after="100" w:afterAutospacing="1" w:line="240" w:lineRule="auto"/>
              <w:ind w:left="0" w:right="0" w:firstLine="0"/>
              <w:jc w:val="left"/>
              <w:rPr>
                <w:rFonts w:ascii="Bookman Old Style" w:eastAsia="Times New Roman" w:hAnsi="Bookman Old Style" w:cs="Arial"/>
                <w:lang w:val="en-GB" w:eastAsia="en-GB"/>
              </w:rPr>
            </w:pPr>
            <w:r>
              <w:rPr>
                <w:noProof/>
              </w:rP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8027" cy="1224000"/>
                          </a:xfrm>
                          <a:prstGeom prst="rect">
                            <a:avLst/>
                          </a:prstGeom>
                        </pic:spPr>
                      </pic:pic>
                    </a:graphicData>
                  </a:graphic>
                </wp:anchor>
              </w:drawing>
            </w:r>
          </w:p>
        </w:tc>
      </w:tr>
      <w:tr w:rsidR="004F6554">
        <w:trPr>
          <w:trHeight w:val="125"/>
        </w:trPr>
        <w:tc>
          <w:tcPr>
            <w:tcW w:w="2127" w:type="dxa"/>
            <w:vMerge/>
            <w:shd w:val="clear" w:color="auto" w:fill="auto"/>
          </w:tcPr>
          <w:p w:rsidR="004F6554" w:rsidRDefault="004F6554">
            <w:pPr>
              <w:spacing w:after="0" w:line="240" w:lineRule="auto"/>
              <w:ind w:left="0" w:right="0" w:firstLine="0"/>
              <w:jc w:val="left"/>
              <w:rPr>
                <w:rFonts w:ascii="Bookman Old Style" w:eastAsia="Times New Roman" w:hAnsi="Bookman Old Style" w:cs="Arial"/>
                <w:sz w:val="24"/>
                <w:szCs w:val="24"/>
                <w:lang w:val="en-GB" w:eastAsia="en-GB"/>
              </w:rPr>
            </w:pPr>
          </w:p>
        </w:tc>
        <w:tc>
          <w:tcPr>
            <w:tcW w:w="708" w:type="dxa"/>
            <w:vMerge w:val="restart"/>
            <w:shd w:val="clear" w:color="auto" w:fill="auto"/>
            <w:vAlign w:val="center"/>
          </w:tcPr>
          <w:p w:rsidR="004F6554" w:rsidRPr="00BA6AE4" w:rsidRDefault="005804F4">
            <w:pPr>
              <w:spacing w:after="100" w:afterAutospacing="1" w:line="276" w:lineRule="auto"/>
              <w:ind w:left="0" w:right="0" w:firstLine="0"/>
              <w:jc w:val="center"/>
              <w:rPr>
                <w:rFonts w:ascii="Bookman Old Style" w:eastAsia="Times New Roman" w:hAnsi="Bookman Old Style" w:cs="Arial"/>
                <w:b/>
                <w:sz w:val="20"/>
                <w:szCs w:val="20"/>
                <w:lang w:val="en-GB" w:eastAsia="en-GB"/>
              </w:rPr>
            </w:pPr>
            <w:r w:rsidRPr="00BA6AE4">
              <w:rPr>
                <w:rFonts w:ascii="Bookman Old Style" w:eastAsia="Times New Roman" w:hAnsi="Bookman Old Style" w:cs="Arial"/>
                <w:b/>
                <w:sz w:val="20"/>
                <w:szCs w:val="20"/>
                <w:lang w:val="en-GB" w:eastAsia="en-GB"/>
              </w:rPr>
              <w:t>SOP</w:t>
            </w:r>
          </w:p>
        </w:tc>
        <w:tc>
          <w:tcPr>
            <w:tcW w:w="4253" w:type="dxa"/>
            <w:shd w:val="clear" w:color="auto" w:fill="auto"/>
          </w:tcPr>
          <w:p w:rsidR="004F6554" w:rsidRPr="00BA6AE4" w:rsidRDefault="005804F4">
            <w:pPr>
              <w:spacing w:after="100" w:afterAutospacing="1" w:line="276" w:lineRule="auto"/>
              <w:ind w:left="0" w:right="0" w:firstLine="0"/>
              <w:jc w:val="left"/>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val="en-GB" w:eastAsia="en-GB"/>
              </w:rPr>
              <w:t xml:space="preserve">No. Dokumen     : </w:t>
            </w:r>
            <w:r w:rsidRPr="00BA6AE4">
              <w:rPr>
                <w:rFonts w:ascii="Bookman Old Style" w:eastAsia="Times New Roman" w:hAnsi="Bookman Old Style" w:cs="Arial"/>
                <w:sz w:val="20"/>
                <w:szCs w:val="20"/>
                <w:lang w:eastAsia="en-GB"/>
              </w:rPr>
              <w:t>XXX/XXX</w:t>
            </w:r>
          </w:p>
        </w:tc>
        <w:tc>
          <w:tcPr>
            <w:tcW w:w="2551" w:type="dxa"/>
            <w:vMerge/>
            <w:shd w:val="clear" w:color="auto" w:fill="auto"/>
          </w:tcPr>
          <w:p w:rsidR="004F6554" w:rsidRDefault="004F6554">
            <w:pPr>
              <w:spacing w:after="100" w:afterAutospacing="1" w:line="240" w:lineRule="auto"/>
              <w:ind w:left="0" w:right="0" w:firstLine="0"/>
              <w:jc w:val="left"/>
              <w:rPr>
                <w:rFonts w:ascii="Bookman Old Style" w:eastAsia="Times New Roman" w:hAnsi="Bookman Old Style" w:cs="Arial"/>
                <w:sz w:val="24"/>
                <w:szCs w:val="24"/>
                <w:lang w:val="en-GB" w:eastAsia="en-GB"/>
              </w:rPr>
            </w:pPr>
          </w:p>
        </w:tc>
      </w:tr>
      <w:tr w:rsidR="004F6554">
        <w:trPr>
          <w:trHeight w:val="125"/>
        </w:trPr>
        <w:tc>
          <w:tcPr>
            <w:tcW w:w="2127" w:type="dxa"/>
            <w:vMerge/>
            <w:shd w:val="clear" w:color="auto" w:fill="auto"/>
          </w:tcPr>
          <w:p w:rsidR="004F6554" w:rsidRDefault="004F6554">
            <w:pPr>
              <w:spacing w:after="0" w:line="240" w:lineRule="auto"/>
              <w:ind w:left="0" w:right="0" w:firstLine="0"/>
              <w:jc w:val="left"/>
              <w:rPr>
                <w:rFonts w:ascii="Bookman Old Style" w:eastAsia="Times New Roman" w:hAnsi="Bookman Old Style" w:cs="Arial"/>
                <w:sz w:val="24"/>
                <w:szCs w:val="24"/>
                <w:lang w:val="en-GB" w:eastAsia="en-GB"/>
              </w:rPr>
            </w:pPr>
          </w:p>
        </w:tc>
        <w:tc>
          <w:tcPr>
            <w:tcW w:w="708" w:type="dxa"/>
            <w:vMerge/>
            <w:shd w:val="clear" w:color="auto" w:fill="auto"/>
          </w:tcPr>
          <w:p w:rsidR="004F6554" w:rsidRDefault="004F6554">
            <w:pPr>
              <w:spacing w:after="100" w:afterAutospacing="1" w:line="276" w:lineRule="auto"/>
              <w:ind w:left="0" w:right="0" w:firstLine="0"/>
              <w:jc w:val="left"/>
              <w:rPr>
                <w:rFonts w:ascii="Bookman Old Style" w:eastAsia="Times New Roman" w:hAnsi="Bookman Old Style" w:cs="Arial"/>
                <w:sz w:val="18"/>
                <w:szCs w:val="18"/>
                <w:lang w:val="en-GB" w:eastAsia="en-GB"/>
              </w:rPr>
            </w:pPr>
          </w:p>
        </w:tc>
        <w:tc>
          <w:tcPr>
            <w:tcW w:w="4253" w:type="dxa"/>
            <w:shd w:val="clear" w:color="auto" w:fill="auto"/>
          </w:tcPr>
          <w:p w:rsidR="004F6554" w:rsidRPr="00BA6AE4" w:rsidRDefault="005804F4">
            <w:pPr>
              <w:spacing w:after="100" w:afterAutospacing="1" w:line="276" w:lineRule="auto"/>
              <w:ind w:left="0" w:right="0" w:firstLine="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No. Revisi          : 01</w:t>
            </w:r>
          </w:p>
        </w:tc>
        <w:tc>
          <w:tcPr>
            <w:tcW w:w="2551" w:type="dxa"/>
            <w:vMerge/>
            <w:shd w:val="clear" w:color="auto" w:fill="auto"/>
          </w:tcPr>
          <w:p w:rsidR="004F6554" w:rsidRDefault="004F6554">
            <w:pPr>
              <w:spacing w:after="100" w:afterAutospacing="1" w:line="240" w:lineRule="auto"/>
              <w:ind w:left="0" w:right="0" w:firstLine="0"/>
              <w:jc w:val="left"/>
              <w:rPr>
                <w:rFonts w:ascii="Bookman Old Style" w:eastAsia="Times New Roman" w:hAnsi="Bookman Old Style" w:cs="Arial"/>
                <w:sz w:val="24"/>
                <w:szCs w:val="24"/>
                <w:lang w:val="en-GB" w:eastAsia="en-GB"/>
              </w:rPr>
            </w:pPr>
          </w:p>
        </w:tc>
      </w:tr>
      <w:tr w:rsidR="004F6554">
        <w:trPr>
          <w:trHeight w:val="125"/>
        </w:trPr>
        <w:tc>
          <w:tcPr>
            <w:tcW w:w="2127" w:type="dxa"/>
            <w:vMerge/>
            <w:shd w:val="clear" w:color="auto" w:fill="auto"/>
          </w:tcPr>
          <w:p w:rsidR="004F6554" w:rsidRDefault="004F6554">
            <w:pPr>
              <w:spacing w:after="0" w:line="240" w:lineRule="auto"/>
              <w:ind w:left="0" w:right="0" w:firstLine="0"/>
              <w:jc w:val="left"/>
              <w:rPr>
                <w:rFonts w:ascii="Bookman Old Style" w:eastAsia="Times New Roman" w:hAnsi="Bookman Old Style" w:cs="Arial"/>
                <w:sz w:val="24"/>
                <w:szCs w:val="24"/>
                <w:lang w:val="en-GB" w:eastAsia="en-GB"/>
              </w:rPr>
            </w:pPr>
          </w:p>
        </w:tc>
        <w:tc>
          <w:tcPr>
            <w:tcW w:w="708" w:type="dxa"/>
            <w:vMerge/>
            <w:shd w:val="clear" w:color="auto" w:fill="auto"/>
          </w:tcPr>
          <w:p w:rsidR="004F6554" w:rsidRDefault="004F6554">
            <w:pPr>
              <w:spacing w:after="100" w:afterAutospacing="1" w:line="276" w:lineRule="auto"/>
              <w:ind w:left="0" w:right="0" w:firstLine="0"/>
              <w:jc w:val="left"/>
              <w:rPr>
                <w:rFonts w:ascii="Bookman Old Style" w:eastAsia="Times New Roman" w:hAnsi="Bookman Old Style" w:cs="Arial"/>
                <w:sz w:val="18"/>
                <w:szCs w:val="18"/>
                <w:lang w:val="en-GB" w:eastAsia="en-GB"/>
              </w:rPr>
            </w:pPr>
          </w:p>
        </w:tc>
        <w:tc>
          <w:tcPr>
            <w:tcW w:w="4253" w:type="dxa"/>
            <w:shd w:val="clear" w:color="auto" w:fill="auto"/>
          </w:tcPr>
          <w:p w:rsidR="004F6554" w:rsidRPr="00BA6AE4" w:rsidRDefault="005804F4">
            <w:pPr>
              <w:spacing w:after="100" w:afterAutospacing="1" w:line="276" w:lineRule="auto"/>
              <w:ind w:left="0" w:right="0" w:firstLine="0"/>
              <w:jc w:val="left"/>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val="en-GB" w:eastAsia="en-GB"/>
              </w:rPr>
              <w:t>Tanggal Terbit   :</w:t>
            </w:r>
            <w:r w:rsidRPr="00BA6AE4">
              <w:rPr>
                <w:rFonts w:ascii="Bookman Old Style" w:eastAsia="Times New Roman" w:hAnsi="Bookman Old Style" w:cs="Arial"/>
                <w:sz w:val="20"/>
                <w:szCs w:val="20"/>
                <w:lang w:eastAsia="en-GB"/>
              </w:rPr>
              <w:t>XX XXXXX XXXX</w:t>
            </w:r>
          </w:p>
        </w:tc>
        <w:tc>
          <w:tcPr>
            <w:tcW w:w="2551" w:type="dxa"/>
            <w:vMerge/>
            <w:shd w:val="clear" w:color="auto" w:fill="auto"/>
          </w:tcPr>
          <w:p w:rsidR="004F6554" w:rsidRDefault="004F6554">
            <w:pPr>
              <w:spacing w:after="100" w:afterAutospacing="1" w:line="240" w:lineRule="auto"/>
              <w:ind w:left="0" w:right="0" w:firstLine="0"/>
              <w:jc w:val="left"/>
              <w:rPr>
                <w:rFonts w:ascii="Bookman Old Style" w:eastAsia="Times New Roman" w:hAnsi="Bookman Old Style" w:cs="Arial"/>
                <w:sz w:val="24"/>
                <w:szCs w:val="24"/>
                <w:lang w:val="en-GB" w:eastAsia="en-GB"/>
              </w:rPr>
            </w:pPr>
          </w:p>
        </w:tc>
      </w:tr>
      <w:tr w:rsidR="004F6554">
        <w:trPr>
          <w:trHeight w:val="125"/>
        </w:trPr>
        <w:tc>
          <w:tcPr>
            <w:tcW w:w="2127" w:type="dxa"/>
            <w:vMerge/>
            <w:shd w:val="clear" w:color="auto" w:fill="auto"/>
          </w:tcPr>
          <w:p w:rsidR="004F6554" w:rsidRDefault="004F6554">
            <w:pPr>
              <w:spacing w:after="0" w:line="240" w:lineRule="auto"/>
              <w:ind w:left="0" w:right="0" w:firstLine="0"/>
              <w:jc w:val="left"/>
              <w:rPr>
                <w:rFonts w:ascii="Bookman Old Style" w:eastAsia="Times New Roman" w:hAnsi="Bookman Old Style" w:cs="Arial"/>
                <w:sz w:val="24"/>
                <w:szCs w:val="24"/>
                <w:lang w:val="en-GB" w:eastAsia="en-GB"/>
              </w:rPr>
            </w:pPr>
          </w:p>
        </w:tc>
        <w:tc>
          <w:tcPr>
            <w:tcW w:w="708" w:type="dxa"/>
            <w:vMerge/>
            <w:shd w:val="clear" w:color="auto" w:fill="auto"/>
          </w:tcPr>
          <w:p w:rsidR="004F6554" w:rsidRDefault="004F6554">
            <w:pPr>
              <w:spacing w:after="100" w:afterAutospacing="1" w:line="276" w:lineRule="auto"/>
              <w:ind w:left="0" w:right="0" w:firstLine="0"/>
              <w:jc w:val="left"/>
              <w:rPr>
                <w:rFonts w:ascii="Bookman Old Style" w:eastAsia="Times New Roman" w:hAnsi="Bookman Old Style" w:cs="Arial"/>
                <w:sz w:val="20"/>
                <w:szCs w:val="20"/>
                <w:lang w:val="en-GB" w:eastAsia="en-GB"/>
              </w:rPr>
            </w:pPr>
          </w:p>
        </w:tc>
        <w:tc>
          <w:tcPr>
            <w:tcW w:w="4253" w:type="dxa"/>
            <w:shd w:val="clear" w:color="auto" w:fill="auto"/>
          </w:tcPr>
          <w:p w:rsidR="004F6554" w:rsidRPr="00BA6AE4" w:rsidRDefault="005804F4">
            <w:pPr>
              <w:tabs>
                <w:tab w:val="left" w:pos="1593"/>
              </w:tabs>
              <w:spacing w:after="100" w:afterAutospacing="1" w:line="276" w:lineRule="auto"/>
              <w:ind w:left="0" w:right="0" w:firstLine="0"/>
              <w:jc w:val="left"/>
              <w:rPr>
                <w:rFonts w:ascii="Bookman Old Style" w:eastAsia="Times New Roman" w:hAnsi="Bookman Old Style" w:cs="Arial"/>
                <w:color w:val="000000"/>
                <w:sz w:val="20"/>
                <w:szCs w:val="20"/>
                <w:lang w:val="id-ID" w:eastAsia="en-GB"/>
              </w:rPr>
            </w:pPr>
            <w:r w:rsidRPr="00BA6AE4">
              <w:rPr>
                <w:rFonts w:ascii="Bookman Old Style" w:eastAsia="Times New Roman" w:hAnsi="Bookman Old Style" w:cs="Arial"/>
                <w:color w:val="000000"/>
                <w:sz w:val="20"/>
                <w:szCs w:val="20"/>
                <w:lang w:val="en-GB" w:eastAsia="en-GB"/>
              </w:rPr>
              <w:t xml:space="preserve">Halaman         : </w:t>
            </w:r>
            <w:r w:rsidRPr="00BA6AE4">
              <w:rPr>
                <w:rFonts w:ascii="Bookman Old Style" w:eastAsia="Times New Roman" w:hAnsi="Bookman Old Style" w:cs="Arial"/>
                <w:color w:val="000000"/>
                <w:sz w:val="20"/>
                <w:szCs w:val="20"/>
                <w:lang w:val="en-GB" w:eastAsia="en-GB"/>
              </w:rPr>
              <w:t>1/2</w:t>
            </w:r>
          </w:p>
        </w:tc>
        <w:tc>
          <w:tcPr>
            <w:tcW w:w="2551" w:type="dxa"/>
            <w:vMerge/>
            <w:shd w:val="clear" w:color="auto" w:fill="auto"/>
          </w:tcPr>
          <w:p w:rsidR="004F6554" w:rsidRDefault="004F6554">
            <w:pPr>
              <w:spacing w:after="100" w:afterAutospacing="1" w:line="240" w:lineRule="auto"/>
              <w:ind w:left="0" w:right="0" w:firstLine="0"/>
              <w:jc w:val="left"/>
              <w:rPr>
                <w:rFonts w:ascii="Bookman Old Style" w:eastAsia="Times New Roman" w:hAnsi="Bookman Old Style" w:cs="Arial"/>
                <w:sz w:val="24"/>
                <w:szCs w:val="24"/>
                <w:lang w:val="en-GB" w:eastAsia="en-GB"/>
              </w:rPr>
            </w:pPr>
          </w:p>
        </w:tc>
      </w:tr>
      <w:tr w:rsidR="004F6554">
        <w:trPr>
          <w:trHeight w:val="125"/>
        </w:trPr>
        <w:tc>
          <w:tcPr>
            <w:tcW w:w="2127" w:type="dxa"/>
            <w:shd w:val="clear" w:color="auto" w:fill="auto"/>
            <w:vAlign w:val="center"/>
          </w:tcPr>
          <w:p w:rsidR="004F6554" w:rsidRPr="00BA6AE4" w:rsidRDefault="005804F4">
            <w:pPr>
              <w:spacing w:after="0" w:line="240" w:lineRule="auto"/>
              <w:ind w:left="0" w:right="0" w:firstLine="0"/>
              <w:jc w:val="center"/>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UPTD . Puskesmas Berakit</w:t>
            </w:r>
          </w:p>
        </w:tc>
        <w:tc>
          <w:tcPr>
            <w:tcW w:w="4961" w:type="dxa"/>
            <w:gridSpan w:val="2"/>
            <w:shd w:val="clear" w:color="auto" w:fill="auto"/>
          </w:tcPr>
          <w:p w:rsidR="004F6554" w:rsidRPr="00BA6AE4" w:rsidRDefault="004F6554">
            <w:pPr>
              <w:spacing w:after="100" w:afterAutospacing="1" w:line="276" w:lineRule="auto"/>
              <w:ind w:left="0" w:right="0" w:firstLine="0"/>
              <w:jc w:val="left"/>
              <w:rPr>
                <w:rFonts w:ascii="Bookman Old Style" w:eastAsia="Times New Roman" w:hAnsi="Bookman Old Style" w:cs="Arial"/>
                <w:sz w:val="20"/>
                <w:szCs w:val="20"/>
                <w:lang w:val="en-GB" w:eastAsia="en-GB"/>
              </w:rPr>
            </w:pPr>
          </w:p>
          <w:p w:rsidR="004F6554" w:rsidRPr="00BA6AE4" w:rsidRDefault="004F6554">
            <w:pPr>
              <w:spacing w:after="100" w:afterAutospacing="1" w:line="276" w:lineRule="auto"/>
              <w:ind w:left="0" w:right="0" w:firstLine="0"/>
              <w:jc w:val="left"/>
              <w:rPr>
                <w:rFonts w:ascii="Bookman Old Style" w:eastAsia="Times New Roman" w:hAnsi="Bookman Old Style" w:cs="Arial"/>
                <w:sz w:val="20"/>
                <w:szCs w:val="20"/>
                <w:lang w:val="en-GB" w:eastAsia="en-GB"/>
              </w:rPr>
            </w:pPr>
          </w:p>
          <w:p w:rsidR="004F6554" w:rsidRPr="00BA6AE4" w:rsidRDefault="004F6554">
            <w:pPr>
              <w:spacing w:after="100" w:afterAutospacing="1" w:line="276" w:lineRule="auto"/>
              <w:ind w:left="0" w:right="0" w:firstLine="0"/>
              <w:jc w:val="left"/>
              <w:rPr>
                <w:rFonts w:ascii="Bookman Old Style" w:eastAsia="Times New Roman" w:hAnsi="Bookman Old Style" w:cs="Arial"/>
                <w:sz w:val="20"/>
                <w:szCs w:val="20"/>
                <w:lang w:val="en-GB" w:eastAsia="en-GB"/>
              </w:rPr>
            </w:pPr>
          </w:p>
          <w:p w:rsidR="004F6554" w:rsidRPr="00BA6AE4" w:rsidRDefault="004F6554">
            <w:pPr>
              <w:spacing w:after="100" w:afterAutospacing="1" w:line="276" w:lineRule="auto"/>
              <w:ind w:left="0" w:right="0" w:firstLine="0"/>
              <w:jc w:val="left"/>
              <w:rPr>
                <w:rFonts w:ascii="Bookman Old Style" w:eastAsia="Times New Roman" w:hAnsi="Bookman Old Style" w:cs="Arial"/>
                <w:sz w:val="20"/>
                <w:szCs w:val="20"/>
                <w:lang w:val="en-GB" w:eastAsia="en-GB"/>
              </w:rPr>
            </w:pPr>
          </w:p>
          <w:p w:rsidR="004F6554" w:rsidRPr="00BA6AE4" w:rsidRDefault="004F6554">
            <w:pPr>
              <w:spacing w:after="100" w:afterAutospacing="1" w:line="276" w:lineRule="auto"/>
              <w:ind w:left="0" w:right="0" w:firstLine="0"/>
              <w:jc w:val="left"/>
              <w:rPr>
                <w:rFonts w:ascii="Bookman Old Style" w:eastAsia="Times New Roman" w:hAnsi="Bookman Old Style" w:cs="Arial"/>
                <w:sz w:val="20"/>
                <w:szCs w:val="20"/>
                <w:lang w:val="en-GB" w:eastAsia="en-GB"/>
              </w:rPr>
            </w:pPr>
          </w:p>
        </w:tc>
        <w:tc>
          <w:tcPr>
            <w:tcW w:w="2551" w:type="dxa"/>
            <w:shd w:val="clear" w:color="auto" w:fill="auto"/>
          </w:tcPr>
          <w:p w:rsidR="004F6554" w:rsidRPr="00BA6AE4" w:rsidRDefault="004F6554">
            <w:pPr>
              <w:spacing w:after="0" w:line="240" w:lineRule="auto"/>
              <w:ind w:left="0" w:right="0" w:firstLine="0"/>
              <w:jc w:val="center"/>
              <w:rPr>
                <w:rFonts w:ascii="Bookman Old Style" w:hAnsi="Bookman Old Style" w:cs="Arial"/>
                <w:sz w:val="20"/>
                <w:szCs w:val="20"/>
                <w:u w:val="single"/>
              </w:rPr>
            </w:pPr>
          </w:p>
          <w:p w:rsidR="004F6554" w:rsidRPr="00BA6AE4" w:rsidRDefault="004F6554">
            <w:pPr>
              <w:spacing w:after="0" w:line="240" w:lineRule="auto"/>
              <w:ind w:left="0" w:right="0" w:firstLine="0"/>
              <w:jc w:val="center"/>
              <w:rPr>
                <w:rFonts w:ascii="Bookman Old Style" w:hAnsi="Bookman Old Style" w:cs="Arial"/>
                <w:sz w:val="20"/>
                <w:szCs w:val="20"/>
                <w:u w:val="single"/>
              </w:rPr>
            </w:pPr>
          </w:p>
          <w:p w:rsidR="004F6554" w:rsidRPr="00BA6AE4" w:rsidRDefault="004F6554">
            <w:pPr>
              <w:spacing w:after="0" w:line="240" w:lineRule="auto"/>
              <w:ind w:left="0" w:right="0" w:firstLine="0"/>
              <w:jc w:val="center"/>
              <w:rPr>
                <w:rFonts w:ascii="Bookman Old Style" w:hAnsi="Bookman Old Style" w:cs="Arial"/>
                <w:sz w:val="20"/>
                <w:szCs w:val="20"/>
                <w:u w:val="single"/>
              </w:rPr>
            </w:pPr>
          </w:p>
          <w:p w:rsidR="004F6554" w:rsidRPr="00BA6AE4" w:rsidRDefault="004F6554">
            <w:pPr>
              <w:spacing w:after="0" w:line="240" w:lineRule="auto"/>
              <w:ind w:left="0" w:right="0" w:firstLine="0"/>
              <w:jc w:val="center"/>
              <w:rPr>
                <w:rFonts w:ascii="Bookman Old Style" w:hAnsi="Bookman Old Style" w:cs="Arial"/>
                <w:sz w:val="20"/>
                <w:szCs w:val="20"/>
                <w:u w:val="single"/>
              </w:rPr>
            </w:pPr>
          </w:p>
          <w:p w:rsidR="004F6554" w:rsidRPr="00BA6AE4" w:rsidRDefault="004F6554">
            <w:pPr>
              <w:spacing w:after="0" w:line="240" w:lineRule="auto"/>
              <w:ind w:left="0" w:right="0" w:firstLine="0"/>
              <w:rPr>
                <w:rFonts w:ascii="Bookman Old Style" w:hAnsi="Bookman Old Style" w:cs="Arial"/>
                <w:sz w:val="20"/>
                <w:szCs w:val="20"/>
                <w:u w:val="single"/>
              </w:rPr>
            </w:pPr>
          </w:p>
          <w:p w:rsidR="004F6554" w:rsidRPr="00BA6AE4" w:rsidRDefault="004F6554">
            <w:pPr>
              <w:spacing w:after="0" w:line="240" w:lineRule="auto"/>
              <w:ind w:left="0" w:right="0" w:firstLine="0"/>
              <w:jc w:val="center"/>
              <w:rPr>
                <w:rFonts w:ascii="Bookman Old Style" w:hAnsi="Bookman Old Style" w:cs="Arial"/>
                <w:sz w:val="20"/>
                <w:szCs w:val="20"/>
                <w:u w:val="single"/>
              </w:rPr>
            </w:pPr>
          </w:p>
          <w:p w:rsidR="004F6554" w:rsidRPr="00BA6AE4" w:rsidRDefault="005804F4">
            <w:pPr>
              <w:spacing w:after="0" w:line="240" w:lineRule="auto"/>
              <w:ind w:left="0" w:right="0" w:firstLine="0"/>
              <w:jc w:val="center"/>
              <w:rPr>
                <w:rFonts w:ascii="Bookman Old Style" w:hAnsi="Bookman Old Style" w:cs="Arial"/>
                <w:sz w:val="20"/>
                <w:szCs w:val="20"/>
                <w:u w:val="single"/>
              </w:rPr>
            </w:pPr>
            <w:r w:rsidRPr="00BA6AE4">
              <w:rPr>
                <w:rFonts w:ascii="Bookman Old Style" w:hAnsi="Bookman Old Style" w:cs="Arial"/>
                <w:sz w:val="20"/>
                <w:szCs w:val="20"/>
                <w:u w:val="single"/>
              </w:rPr>
              <w:t>ZULYADI, S.Kep</w:t>
            </w:r>
          </w:p>
          <w:p w:rsidR="004F6554" w:rsidRPr="00BA6AE4" w:rsidRDefault="005804F4">
            <w:pPr>
              <w:spacing w:after="0" w:line="240" w:lineRule="auto"/>
              <w:ind w:left="0" w:right="0" w:firstLine="0"/>
              <w:jc w:val="center"/>
              <w:rPr>
                <w:rFonts w:ascii="Bookman Old Style" w:eastAsia="Times New Roman" w:hAnsi="Bookman Old Style" w:cs="Arial"/>
                <w:sz w:val="20"/>
                <w:szCs w:val="20"/>
                <w:lang w:val="en-GB" w:eastAsia="en-GB"/>
              </w:rPr>
            </w:pPr>
            <w:r w:rsidRPr="00BA6AE4">
              <w:rPr>
                <w:rFonts w:ascii="Bookman Old Style" w:hAnsi="Bookman Old Style" w:cs="Arial"/>
                <w:sz w:val="20"/>
                <w:szCs w:val="20"/>
              </w:rPr>
              <w:t>NIP. 197410201996031004</w:t>
            </w:r>
          </w:p>
        </w:tc>
      </w:tr>
      <w:tr w:rsidR="004F6554">
        <w:trPr>
          <w:trHeight w:val="125"/>
        </w:trPr>
        <w:tc>
          <w:tcPr>
            <w:tcW w:w="2127" w:type="dxa"/>
            <w:shd w:val="clear" w:color="auto" w:fill="auto"/>
          </w:tcPr>
          <w:p w:rsidR="004F6554" w:rsidRPr="00BA6AE4" w:rsidRDefault="005804F4">
            <w:pPr>
              <w:numPr>
                <w:ilvl w:val="0"/>
                <w:numId w:val="1"/>
              </w:numPr>
              <w:spacing w:after="0" w:line="360" w:lineRule="auto"/>
              <w:ind w:left="425" w:right="0" w:hanging="357"/>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Pengertian</w:t>
            </w:r>
          </w:p>
        </w:tc>
        <w:tc>
          <w:tcPr>
            <w:tcW w:w="7512" w:type="dxa"/>
            <w:gridSpan w:val="3"/>
            <w:shd w:val="clear" w:color="auto" w:fill="auto"/>
          </w:tcPr>
          <w:p w:rsidR="004F6554" w:rsidRPr="00BA6AE4" w:rsidRDefault="005804F4">
            <w:pPr>
              <w:spacing w:after="0" w:line="360" w:lineRule="auto"/>
              <w:ind w:left="34" w:right="0" w:firstLine="0"/>
              <w:rPr>
                <w:rFonts w:ascii="Bookman Old Style" w:hAnsi="Bookman Old Style" w:cs="Arial"/>
                <w:sz w:val="20"/>
                <w:szCs w:val="20"/>
                <w:lang w:eastAsia="en-GB"/>
              </w:rPr>
            </w:pPr>
            <w:r w:rsidRPr="00BA6AE4">
              <w:rPr>
                <w:rFonts w:ascii="Bookman Old Style" w:eastAsia="Times New Roman" w:hAnsi="Bookman Old Style" w:cs="Arial"/>
                <w:sz w:val="20"/>
                <w:szCs w:val="20"/>
                <w:lang w:eastAsia="en-GB"/>
              </w:rPr>
              <w:t>Perencanaan kebutuhan obat dan bahan medis habis pakai adalah kegiatan untuk menentukan jenis dan jumlah obat</w:t>
            </w:r>
            <w:r w:rsidRPr="00BA6AE4">
              <w:rPr>
                <w:rFonts w:ascii="Bookman Old Style" w:eastAsia="Times New Roman" w:hAnsi="Bookman Old Style" w:cs="Arial"/>
                <w:sz w:val="20"/>
                <w:szCs w:val="20"/>
                <w:lang w:eastAsia="en-GB"/>
              </w:rPr>
              <w:t xml:space="preserve"> dan bahan medis habis pakai (BMHP) yang tepat sesuai dengan kebutuhan pelayanan kesehatan</w:t>
            </w:r>
          </w:p>
        </w:tc>
      </w:tr>
      <w:tr w:rsidR="004F6554">
        <w:trPr>
          <w:trHeight w:val="125"/>
        </w:trPr>
        <w:tc>
          <w:tcPr>
            <w:tcW w:w="2127" w:type="dxa"/>
            <w:shd w:val="clear" w:color="auto" w:fill="auto"/>
          </w:tcPr>
          <w:p w:rsidR="004F6554" w:rsidRPr="00BA6AE4" w:rsidRDefault="005804F4">
            <w:pPr>
              <w:numPr>
                <w:ilvl w:val="0"/>
                <w:numId w:val="1"/>
              </w:numPr>
              <w:spacing w:after="0" w:line="360" w:lineRule="auto"/>
              <w:ind w:left="425" w:right="0" w:hanging="357"/>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Tujuan</w:t>
            </w:r>
          </w:p>
        </w:tc>
        <w:tc>
          <w:tcPr>
            <w:tcW w:w="7512" w:type="dxa"/>
            <w:gridSpan w:val="3"/>
            <w:shd w:val="clear" w:color="auto" w:fill="auto"/>
          </w:tcPr>
          <w:p w:rsidR="004F6554" w:rsidRPr="00BA6AE4" w:rsidRDefault="005804F4">
            <w:pPr>
              <w:numPr>
                <w:ilvl w:val="0"/>
                <w:numId w:val="2"/>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Mendapatkan jenis dan jumlah dan obat dan bahan medis habis pakai sesuai dengan kebutuhan</w:t>
            </w:r>
          </w:p>
          <w:p w:rsidR="004F6554" w:rsidRPr="00BA6AE4" w:rsidRDefault="005804F4">
            <w:pPr>
              <w:numPr>
                <w:ilvl w:val="0"/>
                <w:numId w:val="2"/>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Meningkatkan efisiensi penggunaan obat dan bahan medis habis pakai</w:t>
            </w:r>
          </w:p>
          <w:p w:rsidR="004F6554" w:rsidRPr="00BA6AE4" w:rsidRDefault="005804F4">
            <w:pPr>
              <w:numPr>
                <w:ilvl w:val="0"/>
                <w:numId w:val="2"/>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Meningkatkan penggunaan obat secara rasional</w:t>
            </w:r>
          </w:p>
        </w:tc>
      </w:tr>
      <w:tr w:rsidR="004F6554">
        <w:trPr>
          <w:trHeight w:val="125"/>
        </w:trPr>
        <w:tc>
          <w:tcPr>
            <w:tcW w:w="2127" w:type="dxa"/>
            <w:shd w:val="clear" w:color="auto" w:fill="auto"/>
          </w:tcPr>
          <w:p w:rsidR="004F6554" w:rsidRPr="00BA6AE4" w:rsidRDefault="005804F4">
            <w:pPr>
              <w:numPr>
                <w:ilvl w:val="0"/>
                <w:numId w:val="1"/>
              </w:numPr>
              <w:spacing w:after="0" w:line="360" w:lineRule="auto"/>
              <w:ind w:left="425" w:right="0" w:hanging="357"/>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Kebijakan</w:t>
            </w:r>
          </w:p>
        </w:tc>
        <w:tc>
          <w:tcPr>
            <w:tcW w:w="7512" w:type="dxa"/>
            <w:gridSpan w:val="3"/>
            <w:shd w:val="clear" w:color="auto" w:fill="auto"/>
          </w:tcPr>
          <w:p w:rsidR="004F6554" w:rsidRPr="00BA6AE4" w:rsidRDefault="005804F4">
            <w:pPr>
              <w:spacing w:after="0" w:line="360" w:lineRule="auto"/>
              <w:ind w:left="0" w:right="0" w:firstLine="0"/>
              <w:jc w:val="left"/>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val="en-GB" w:eastAsia="en-GB"/>
              </w:rPr>
              <w:t xml:space="preserve">SK Kepala Puskesmas </w:t>
            </w:r>
            <w:r w:rsidRPr="00BA6AE4">
              <w:rPr>
                <w:rFonts w:ascii="Bookman Old Style" w:eastAsia="Times New Roman" w:hAnsi="Bookman Old Style" w:cs="Arial"/>
                <w:sz w:val="20"/>
                <w:szCs w:val="20"/>
                <w:lang w:eastAsia="en-GB"/>
              </w:rPr>
              <w:t>XXXX</w:t>
            </w:r>
            <w:r w:rsidRPr="00BA6AE4">
              <w:rPr>
                <w:rFonts w:ascii="Bookman Old Style" w:eastAsia="Times New Roman" w:hAnsi="Bookman Old Style" w:cs="Arial"/>
                <w:sz w:val="20"/>
                <w:szCs w:val="20"/>
                <w:lang w:val="en-GB" w:eastAsia="en-GB"/>
              </w:rPr>
              <w:t xml:space="preserve"> tentang</w:t>
            </w:r>
            <w:r w:rsidRPr="00BA6AE4">
              <w:rPr>
                <w:rFonts w:ascii="Bookman Old Style" w:eastAsia="Times New Roman" w:hAnsi="Bookman Old Style" w:cs="Arial"/>
                <w:sz w:val="20"/>
                <w:szCs w:val="20"/>
                <w:lang w:eastAsia="en-GB"/>
              </w:rPr>
              <w:t xml:space="preserve"> Pelayanan Farmasi</w:t>
            </w:r>
          </w:p>
        </w:tc>
      </w:tr>
      <w:tr w:rsidR="004F6554">
        <w:trPr>
          <w:trHeight w:val="125"/>
        </w:trPr>
        <w:tc>
          <w:tcPr>
            <w:tcW w:w="2127" w:type="dxa"/>
            <w:shd w:val="clear" w:color="auto" w:fill="auto"/>
          </w:tcPr>
          <w:p w:rsidR="004F6554" w:rsidRPr="00BA6AE4" w:rsidRDefault="005804F4">
            <w:pPr>
              <w:numPr>
                <w:ilvl w:val="0"/>
                <w:numId w:val="1"/>
              </w:numPr>
              <w:spacing w:after="0" w:line="360" w:lineRule="auto"/>
              <w:ind w:left="425" w:right="0" w:hanging="357"/>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Referensi</w:t>
            </w:r>
          </w:p>
        </w:tc>
        <w:tc>
          <w:tcPr>
            <w:tcW w:w="7512" w:type="dxa"/>
            <w:gridSpan w:val="3"/>
            <w:shd w:val="clear" w:color="auto" w:fill="auto"/>
          </w:tcPr>
          <w:p w:rsidR="00BA6AE4" w:rsidRPr="00BA6AE4" w:rsidRDefault="00BA6AE4">
            <w:pPr>
              <w:numPr>
                <w:ilvl w:val="0"/>
                <w:numId w:val="3"/>
              </w:numPr>
              <w:spacing w:after="0" w:line="360" w:lineRule="auto"/>
              <w:ind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 xml:space="preserve">Peraturan Pemerintah Republik Indonesia Nomor 51 Tahun 2009 tentang Pekerjaan Kefarmasian </w:t>
            </w:r>
          </w:p>
          <w:p w:rsidR="004F6554" w:rsidRPr="00BA6AE4" w:rsidRDefault="005804F4">
            <w:pPr>
              <w:numPr>
                <w:ilvl w:val="0"/>
                <w:numId w:val="3"/>
              </w:numPr>
              <w:spacing w:after="0" w:line="360" w:lineRule="auto"/>
              <w:ind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Permenkes Nomor 74 Tahun 2016 tentang Standar Pelayanan Kefarmasian di Puskesmas</w:t>
            </w:r>
          </w:p>
          <w:p w:rsidR="00BA6AE4" w:rsidRPr="00BA6AE4" w:rsidRDefault="00BA6AE4">
            <w:pPr>
              <w:numPr>
                <w:ilvl w:val="0"/>
                <w:numId w:val="3"/>
              </w:numPr>
              <w:spacing w:after="0" w:line="360" w:lineRule="auto"/>
              <w:ind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Petunjuk Teknis Standar Pelayanan Kefarmasian di Puskesmas, Kementerian Kesehatan RI 2019</w:t>
            </w:r>
          </w:p>
          <w:p w:rsidR="004F6554" w:rsidRPr="00BA6AE4" w:rsidRDefault="005804F4" w:rsidP="00BA6AE4">
            <w:pPr>
              <w:numPr>
                <w:ilvl w:val="0"/>
                <w:numId w:val="3"/>
              </w:numPr>
              <w:spacing w:after="0" w:line="360" w:lineRule="auto"/>
              <w:ind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 xml:space="preserve">Permenkes Nomor 26 Tahun 2020 tentang Perubahan atas </w:t>
            </w:r>
            <w:r w:rsidRPr="00BA6AE4">
              <w:rPr>
                <w:rFonts w:ascii="Bookman Old Style" w:eastAsia="Times New Roman" w:hAnsi="Bookman Old Style" w:cs="Arial"/>
                <w:sz w:val="20"/>
                <w:szCs w:val="20"/>
                <w:lang w:eastAsia="en-GB"/>
              </w:rPr>
              <w:t>Peraturan Menteri Kesehatan Nomor 74 Tahun 2016 tentang Standar Pelayanan Kefarmasian di Puskesmas</w:t>
            </w:r>
          </w:p>
        </w:tc>
      </w:tr>
      <w:tr w:rsidR="004F6554">
        <w:trPr>
          <w:trHeight w:val="608"/>
        </w:trPr>
        <w:tc>
          <w:tcPr>
            <w:tcW w:w="2127" w:type="dxa"/>
            <w:shd w:val="clear" w:color="auto" w:fill="auto"/>
          </w:tcPr>
          <w:p w:rsidR="004F6554" w:rsidRPr="00BA6AE4" w:rsidRDefault="005804F4">
            <w:pPr>
              <w:numPr>
                <w:ilvl w:val="0"/>
                <w:numId w:val="1"/>
              </w:numPr>
              <w:spacing w:after="0" w:line="360" w:lineRule="auto"/>
              <w:ind w:left="425" w:right="0" w:hanging="357"/>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id-ID" w:eastAsia="en-GB"/>
              </w:rPr>
              <w:t>Alat dan Bahan</w:t>
            </w:r>
          </w:p>
        </w:tc>
        <w:tc>
          <w:tcPr>
            <w:tcW w:w="7512" w:type="dxa"/>
            <w:gridSpan w:val="3"/>
            <w:shd w:val="clear" w:color="auto" w:fill="auto"/>
          </w:tcPr>
          <w:p w:rsidR="004F6554" w:rsidRPr="00BA6AE4" w:rsidRDefault="005804F4">
            <w:pPr>
              <w:numPr>
                <w:ilvl w:val="0"/>
                <w:numId w:val="4"/>
              </w:numPr>
              <w:spacing w:after="0" w:line="360" w:lineRule="auto"/>
              <w:ind w:left="317" w:right="0" w:hanging="283"/>
              <w:jc w:val="left"/>
              <w:rPr>
                <w:rFonts w:ascii="Bookman Old Style" w:eastAsia="Times New Roman" w:hAnsi="Bookman Old Style" w:cs="Arial"/>
                <w:sz w:val="20"/>
                <w:szCs w:val="20"/>
                <w:lang w:val="id-ID" w:eastAsia="en-GB"/>
              </w:rPr>
            </w:pPr>
            <w:r w:rsidRPr="00BA6AE4">
              <w:rPr>
                <w:rFonts w:ascii="Bookman Old Style" w:eastAsia="Times New Roman" w:hAnsi="Bookman Old Style" w:cs="Arial"/>
                <w:sz w:val="20"/>
                <w:szCs w:val="20"/>
                <w:lang w:eastAsia="en-GB"/>
              </w:rPr>
              <w:t>ATK</w:t>
            </w:r>
          </w:p>
          <w:p w:rsidR="004F6554" w:rsidRPr="00BA6AE4" w:rsidRDefault="005804F4">
            <w:pPr>
              <w:numPr>
                <w:ilvl w:val="0"/>
                <w:numId w:val="4"/>
              </w:numPr>
              <w:spacing w:after="0" w:line="360" w:lineRule="auto"/>
              <w:ind w:left="317" w:right="0" w:hanging="283"/>
              <w:jc w:val="left"/>
              <w:rPr>
                <w:rFonts w:ascii="Bookman Old Style" w:eastAsia="Times New Roman" w:hAnsi="Bookman Old Style" w:cs="Arial"/>
                <w:sz w:val="20"/>
                <w:szCs w:val="20"/>
                <w:lang w:val="id-ID" w:eastAsia="en-GB"/>
              </w:rPr>
            </w:pPr>
            <w:r w:rsidRPr="00BA6AE4">
              <w:rPr>
                <w:rFonts w:ascii="Bookman Old Style" w:eastAsia="Times New Roman" w:hAnsi="Bookman Old Style" w:cs="Arial"/>
                <w:sz w:val="20"/>
                <w:szCs w:val="20"/>
                <w:lang w:eastAsia="en-GB"/>
              </w:rPr>
              <w:t>Komputer</w:t>
            </w:r>
          </w:p>
        </w:tc>
      </w:tr>
      <w:tr w:rsidR="004F6554">
        <w:trPr>
          <w:trHeight w:val="2259"/>
        </w:trPr>
        <w:tc>
          <w:tcPr>
            <w:tcW w:w="2127" w:type="dxa"/>
            <w:shd w:val="clear" w:color="auto" w:fill="auto"/>
          </w:tcPr>
          <w:p w:rsidR="004F6554" w:rsidRPr="00BA6AE4" w:rsidRDefault="005804F4">
            <w:pPr>
              <w:numPr>
                <w:ilvl w:val="0"/>
                <w:numId w:val="1"/>
              </w:numPr>
              <w:spacing w:after="0" w:line="360" w:lineRule="auto"/>
              <w:ind w:left="425" w:right="0" w:hanging="357"/>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lastRenderedPageBreak/>
              <w:t>Langkah-langkah</w:t>
            </w:r>
          </w:p>
        </w:tc>
        <w:tc>
          <w:tcPr>
            <w:tcW w:w="7512" w:type="dxa"/>
            <w:gridSpan w:val="3"/>
            <w:shd w:val="clear" w:color="auto" w:fill="auto"/>
          </w:tcPr>
          <w:p w:rsidR="004F6554" w:rsidRPr="00BA6AE4" w:rsidRDefault="005804F4">
            <w:pPr>
              <w:numPr>
                <w:ilvl w:val="0"/>
                <w:numId w:val="5"/>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P</w:t>
            </w:r>
            <w:r w:rsidRPr="00BA6AE4">
              <w:rPr>
                <w:rFonts w:ascii="Bookman Old Style" w:eastAsia="Times New Roman" w:hAnsi="Bookman Old Style" w:cs="Arial"/>
                <w:sz w:val="20"/>
                <w:szCs w:val="20"/>
                <w:lang w:eastAsia="en-GB"/>
              </w:rPr>
              <w:t>etugas melakukan pengumpulan data penggunaan obat periode sebelumnya (data konsumsi), sisa stok dan usulan kebutuhan obat dari semua jaringan pelayanan puskesmas</w:t>
            </w:r>
          </w:p>
          <w:p w:rsidR="004F6554" w:rsidRPr="00BA6AE4" w:rsidRDefault="005804F4">
            <w:pPr>
              <w:numPr>
                <w:ilvl w:val="0"/>
                <w:numId w:val="5"/>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 xml:space="preserve">Petugas memperkirakan </w:t>
            </w:r>
            <w:r w:rsidRPr="00BA6AE4">
              <w:rPr>
                <w:rFonts w:ascii="Bookman Old Style" w:eastAsia="Times New Roman" w:hAnsi="Bookman Old Style" w:cs="Arial"/>
                <w:sz w:val="20"/>
                <w:szCs w:val="20"/>
                <w:lang w:eastAsia="en-GB"/>
              </w:rPr>
              <w:t>kebutuhan periode yang akan datang ditambah stok penyangga (</w:t>
            </w:r>
            <w:r w:rsidRPr="00BA6AE4">
              <w:rPr>
                <w:rFonts w:ascii="Bookman Old Style" w:eastAsia="Times New Roman" w:hAnsi="Bookman Old Style" w:cs="Arial"/>
                <w:i/>
                <w:iCs/>
                <w:sz w:val="20"/>
                <w:szCs w:val="20"/>
                <w:lang w:eastAsia="en-GB"/>
              </w:rPr>
              <w:t>buffer stock)</w:t>
            </w:r>
            <w:r w:rsidRPr="00BA6AE4">
              <w:rPr>
                <w:rFonts w:ascii="Bookman Old Style" w:eastAsia="Times New Roman" w:hAnsi="Bookman Old Style" w:cs="Arial"/>
                <w:sz w:val="20"/>
                <w:szCs w:val="20"/>
                <w:lang w:eastAsia="en-GB"/>
              </w:rPr>
              <w:t>. Buffer stock ditentukan dengan mempertimbangkan waktu tunggu, penerimaan obat, serta kemungkinan perubahan pola penyakit dan kenaikan jumlah kunjungan</w:t>
            </w:r>
          </w:p>
          <w:p w:rsidR="004F6554" w:rsidRPr="00BA6AE4" w:rsidRDefault="005804F4">
            <w:pPr>
              <w:numPr>
                <w:ilvl w:val="0"/>
                <w:numId w:val="5"/>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Petugas menyusun dan menghitun</w:t>
            </w:r>
            <w:r w:rsidRPr="00BA6AE4">
              <w:rPr>
                <w:rFonts w:ascii="Bookman Old Style" w:eastAsia="Times New Roman" w:hAnsi="Bookman Old Style" w:cs="Arial"/>
                <w:sz w:val="20"/>
                <w:szCs w:val="20"/>
                <w:lang w:eastAsia="en-GB"/>
              </w:rPr>
              <w:t>g rencana kebutuhan menggunakan metode yang sesuai</w:t>
            </w:r>
          </w:p>
          <w:p w:rsidR="004F6554" w:rsidRPr="00BA6AE4" w:rsidRDefault="005804F4">
            <w:pPr>
              <w:numPr>
                <w:ilvl w:val="0"/>
                <w:numId w:val="5"/>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Data pemakaian, sisa stok dan permintaan kebutuhan sediaan farmasi dan BMHP dilaporkan dalam Laporan Pemakaian dan Lembar Permintaan Obat (LPLPO)</w:t>
            </w:r>
          </w:p>
          <w:p w:rsidR="004F6554" w:rsidRPr="00BA6AE4" w:rsidRDefault="005804F4">
            <w:pPr>
              <w:numPr>
                <w:ilvl w:val="0"/>
                <w:numId w:val="5"/>
              </w:numPr>
              <w:spacing w:after="0" w:line="360" w:lineRule="auto"/>
              <w:ind w:right="0"/>
              <w:rPr>
                <w:rFonts w:ascii="Bookman Old Style" w:eastAsia="Times New Roman" w:hAnsi="Bookman Old Style" w:cs="Arial"/>
                <w:sz w:val="20"/>
                <w:szCs w:val="20"/>
                <w:lang w:eastAsia="en-GB"/>
              </w:rPr>
            </w:pPr>
            <w:r w:rsidRPr="00BA6AE4">
              <w:rPr>
                <w:rFonts w:ascii="Bookman Old Style" w:eastAsia="Times New Roman" w:hAnsi="Bookman Old Style" w:cs="Arial"/>
                <w:sz w:val="20"/>
                <w:szCs w:val="20"/>
                <w:lang w:eastAsia="en-GB"/>
              </w:rPr>
              <w:t xml:space="preserve">Laporan pemakaian berisi jumlah pemakaian sediaan farmasi </w:t>
            </w:r>
            <w:r w:rsidRPr="00BA6AE4">
              <w:rPr>
                <w:rFonts w:ascii="Bookman Old Style" w:eastAsia="Times New Roman" w:hAnsi="Bookman Old Style" w:cs="Arial"/>
                <w:sz w:val="20"/>
                <w:szCs w:val="20"/>
                <w:lang w:eastAsia="en-GB"/>
              </w:rPr>
              <w:t>dalam satu periode dan lembar permintaan berisi jumlah kebutuhan sediaan farmasi dan BMHP dalam satu periode. LPLPO puskesmas menjadi dasar untuk rencana kebutuhan obat tingkat puskesmas dan digunakan sebagai data pengajuan kebutuhan sediaan farmasi dan BM</w:t>
            </w:r>
            <w:r w:rsidRPr="00BA6AE4">
              <w:rPr>
                <w:rFonts w:ascii="Bookman Old Style" w:eastAsia="Times New Roman" w:hAnsi="Bookman Old Style" w:cs="Arial"/>
                <w:sz w:val="20"/>
                <w:szCs w:val="20"/>
                <w:lang w:eastAsia="en-GB"/>
              </w:rPr>
              <w:t>HP ke Dinas Kesehatan</w:t>
            </w:r>
          </w:p>
        </w:tc>
      </w:tr>
      <w:tr w:rsidR="004F6554">
        <w:trPr>
          <w:trHeight w:val="6133"/>
        </w:trPr>
        <w:tc>
          <w:tcPr>
            <w:tcW w:w="2127" w:type="dxa"/>
            <w:shd w:val="clear" w:color="auto" w:fill="auto"/>
          </w:tcPr>
          <w:p w:rsidR="004F6554" w:rsidRPr="00BA6AE4" w:rsidRDefault="005804F4">
            <w:pPr>
              <w:spacing w:after="0" w:line="360" w:lineRule="auto"/>
              <w:ind w:left="720" w:right="0" w:hanging="686"/>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7.  Bagan alir</w:t>
            </w:r>
          </w:p>
          <w:p w:rsidR="004F6554" w:rsidRPr="00BA6AE4" w:rsidRDefault="004F6554">
            <w:pPr>
              <w:spacing w:after="0" w:line="360" w:lineRule="auto"/>
              <w:ind w:left="0" w:right="0" w:firstLine="0"/>
              <w:jc w:val="left"/>
              <w:rPr>
                <w:rFonts w:ascii="Bookman Old Style" w:eastAsia="Times New Roman" w:hAnsi="Bookman Old Style" w:cs="Arial"/>
                <w:sz w:val="20"/>
                <w:szCs w:val="20"/>
                <w:lang w:val="id-ID" w:eastAsia="en-GB"/>
              </w:rPr>
            </w:pPr>
          </w:p>
        </w:tc>
        <w:tc>
          <w:tcPr>
            <w:tcW w:w="7512" w:type="dxa"/>
            <w:gridSpan w:val="3"/>
            <w:shd w:val="clear" w:color="auto" w:fill="auto"/>
          </w:tcPr>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r w:rsidRPr="00BA6AE4">
              <w:rPr>
                <w:sz w:val="20"/>
                <w:szCs w:val="20"/>
              </w:rPr>
              <w:pict>
                <v:oval id="Oval 15" o:spid="_x0000_s1034" style="position:absolute;left:0;text-align:left;margin-left:2.65pt;margin-top:2.3pt;width:334.45pt;height:59.9pt;z-index:251660288;mso-position-horizontal-relative:text;mso-position-vertical-relative:text"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textbox>
                    <w:txbxContent>
                      <w:p w:rsidR="004F6554" w:rsidRPr="00776E21" w:rsidRDefault="005804F4" w:rsidP="00776E21">
                        <w:pPr>
                          <w:spacing w:after="0" w:line="240" w:lineRule="auto"/>
                          <w:ind w:left="0" w:firstLine="0"/>
                          <w:jc w:val="center"/>
                          <w:rPr>
                            <w:rFonts w:ascii="Bookman Old Style" w:hAnsi="Bookman Old Style"/>
                            <w:sz w:val="20"/>
                            <w:szCs w:val="20"/>
                          </w:rPr>
                        </w:pPr>
                        <w:r w:rsidRPr="00776E21">
                          <w:rPr>
                            <w:rFonts w:ascii="Bookman Old Style" w:hAnsi="Bookman Old Style" w:cs="Arial"/>
                            <w:sz w:val="20"/>
                            <w:szCs w:val="20"/>
                          </w:rPr>
                          <w:t>Melakukan pengumpulan data konsumsi, sisa stok dan usulan kebutuhan obat dari semua jaringan pelayanan puskesmas</w:t>
                        </w:r>
                      </w:p>
                    </w:txbxContent>
                  </v:textbox>
                </v:oval>
              </w:pict>
            </w:r>
          </w:p>
          <w:p w:rsidR="004F6554" w:rsidRPr="00BA6AE4" w:rsidRDefault="004F6554">
            <w:pPr>
              <w:tabs>
                <w:tab w:val="center" w:pos="4680"/>
                <w:tab w:val="right" w:pos="9360"/>
              </w:tabs>
              <w:spacing w:after="0" w:line="240" w:lineRule="auto"/>
              <w:ind w:left="0" w:right="-108" w:firstLine="0"/>
              <w:jc w:val="center"/>
              <w:rPr>
                <w:rFonts w:ascii="Bookman Old Style" w:eastAsia="Times New Roman" w:hAnsi="Bookman Old Style"/>
                <w:sz w:val="20"/>
                <w:szCs w:val="20"/>
                <w:lang w:val="en-GB" w:eastAsia="en-GB"/>
              </w:rPr>
            </w:pP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307973">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r>
              <w:rPr>
                <w:rFonts w:ascii="Bookman Old Style" w:eastAsia="Times New Roman" w:hAnsi="Bookman Old Style"/>
                <w:noProof/>
                <w:sz w:val="20"/>
                <w:szCs w:val="20"/>
              </w:rPr>
              <w:pict>
                <v:shapetype id="_x0000_t32" coordsize="21600,21600" o:spt="32" o:oned="t" path="m,l21600,21600e" filled="f">
                  <v:path arrowok="t" fillok="f" o:connecttype="none"/>
                  <o:lock v:ext="edit" shapetype="t"/>
                </v:shapetype>
                <v:shape id="_x0000_s1040" type="#_x0000_t32" style="position:absolute;left:0;text-align:left;margin-left:172.55pt;margin-top:3.5pt;width:.95pt;height:19.7pt;z-index:251674624" o:connectortype="straight">
                  <v:stroke endarrow="block"/>
                </v:shape>
              </w:pict>
            </w: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776E21">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r w:rsidRPr="00BA6AE4">
              <w:rPr>
                <w:sz w:val="20"/>
                <w:szCs w:val="20"/>
              </w:rPr>
              <w:pict>
                <v:rect id="Rectangle 8" o:spid="_x0000_s1035" style="position:absolute;left:0;text-align:left;margin-left:8.8pt;margin-top:-.25pt;width:318.95pt;height:42pt;z-index:251661312;v-text-anchor:middle"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strokeweight=".25pt">
                  <v:stroke joinstyle="round"/>
                  <v:textbox>
                    <w:txbxContent>
                      <w:p w:rsidR="004F6554" w:rsidRPr="00776E21" w:rsidRDefault="005804F4">
                        <w:pPr>
                          <w:spacing w:line="240" w:lineRule="auto"/>
                          <w:ind w:left="0" w:firstLine="0"/>
                          <w:jc w:val="left"/>
                          <w:rPr>
                            <w:rFonts w:ascii="Bookman Old Style" w:hAnsi="Bookman Old Style" w:cs="Arial"/>
                            <w:sz w:val="20"/>
                            <w:szCs w:val="20"/>
                          </w:rPr>
                        </w:pPr>
                        <w:r w:rsidRPr="00776E21">
                          <w:rPr>
                            <w:rFonts w:ascii="Bookman Old Style" w:eastAsia="Times New Roman" w:hAnsi="Bookman Old Style" w:cs="Arial"/>
                            <w:sz w:val="20"/>
                            <w:szCs w:val="20"/>
                            <w:lang w:eastAsia="en-GB"/>
                          </w:rPr>
                          <w:t>Memperkirakan kebutuhan periode yang akan datang ditambah stok penyangga</w:t>
                        </w:r>
                      </w:p>
                    </w:txbxContent>
                  </v:textbox>
                </v:rect>
              </w:pict>
            </w: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307973">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r>
              <w:rPr>
                <w:noProof/>
                <w:sz w:val="20"/>
                <w:szCs w:val="20"/>
              </w:rPr>
              <w:pict>
                <v:shape id="_x0000_s1041" type="#_x0000_t32" style="position:absolute;left:0;text-align:left;margin-left:174.1pt;margin-top:6.2pt;width:.95pt;height:19.7pt;z-index:251675648" o:connectortype="straight">
                  <v:stroke endarrow="block"/>
                </v:shape>
              </w:pict>
            </w: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eastAsia="en-GB"/>
              </w:rPr>
            </w:pPr>
          </w:p>
          <w:p w:rsidR="004F6554" w:rsidRPr="00BA6AE4" w:rsidRDefault="00776E21">
            <w:pPr>
              <w:tabs>
                <w:tab w:val="center" w:pos="4680"/>
                <w:tab w:val="right" w:pos="9360"/>
              </w:tabs>
              <w:spacing w:after="0" w:line="240" w:lineRule="auto"/>
              <w:ind w:left="0" w:right="-108" w:firstLine="0"/>
              <w:rPr>
                <w:rFonts w:ascii="Bookman Old Style" w:eastAsia="Times New Roman" w:hAnsi="Bookman Old Style"/>
                <w:sz w:val="20"/>
                <w:szCs w:val="20"/>
                <w:lang w:val="en-GB" w:eastAsia="en-GB"/>
              </w:rPr>
            </w:pPr>
            <w:r w:rsidRPr="00BA6AE4">
              <w:rPr>
                <w:sz w:val="20"/>
                <w:szCs w:val="20"/>
              </w:rPr>
              <w:pict>
                <v:rect id="_x0000_s1031" style="position:absolute;left:0;text-align:left;margin-left:8.8pt;margin-top:5.35pt;width:333pt;height:43.15pt;z-index:251669504;v-text-anchor:middle"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strokeweight=".25pt">
                  <v:stroke joinstyle="round"/>
                  <v:textbox>
                    <w:txbxContent>
                      <w:p w:rsidR="004F6554" w:rsidRPr="00776E21" w:rsidRDefault="005804F4">
                        <w:pPr>
                          <w:spacing w:line="240" w:lineRule="auto"/>
                          <w:ind w:left="0" w:firstLine="0"/>
                          <w:jc w:val="left"/>
                          <w:rPr>
                            <w:rFonts w:ascii="Bookman Old Style" w:hAnsi="Bookman Old Style" w:cs="Arial"/>
                            <w:sz w:val="20"/>
                            <w:szCs w:val="20"/>
                          </w:rPr>
                        </w:pPr>
                        <w:r w:rsidRPr="00776E21">
                          <w:rPr>
                            <w:rFonts w:ascii="Bookman Old Style" w:eastAsia="Times New Roman" w:hAnsi="Bookman Old Style" w:cs="Arial"/>
                            <w:sz w:val="20"/>
                            <w:szCs w:val="20"/>
                            <w:lang w:eastAsia="en-GB"/>
                          </w:rPr>
                          <w:t xml:space="preserve">Menyusun dan </w:t>
                        </w:r>
                        <w:r w:rsidRPr="00776E21">
                          <w:rPr>
                            <w:rFonts w:ascii="Bookman Old Style" w:eastAsia="Times New Roman" w:hAnsi="Bookman Old Style" w:cs="Arial"/>
                            <w:sz w:val="20"/>
                            <w:szCs w:val="20"/>
                            <w:lang w:eastAsia="en-GB"/>
                          </w:rPr>
                          <w:t>menghitung rencana kebutuhan menggunakan metode yang sesuai</w:t>
                        </w:r>
                      </w:p>
                    </w:txbxContent>
                  </v:textbox>
                </v:rect>
              </w:pict>
            </w: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val="id-ID" w:eastAsia="en-GB"/>
              </w:rPr>
            </w:pPr>
          </w:p>
          <w:p w:rsidR="004F6554" w:rsidRPr="00BA6AE4" w:rsidRDefault="004F6554">
            <w:pPr>
              <w:tabs>
                <w:tab w:val="center" w:pos="4680"/>
                <w:tab w:val="right" w:pos="9360"/>
              </w:tabs>
              <w:spacing w:after="0" w:line="240" w:lineRule="auto"/>
              <w:ind w:left="0" w:right="-108" w:firstLine="0"/>
              <w:rPr>
                <w:rFonts w:ascii="Bookman Old Style" w:eastAsia="Times New Roman" w:hAnsi="Bookman Old Style"/>
                <w:sz w:val="20"/>
                <w:szCs w:val="20"/>
                <w:lang w:val="id-ID" w:eastAsia="en-GB"/>
              </w:rPr>
            </w:pPr>
          </w:p>
          <w:p w:rsidR="004F6554" w:rsidRPr="00BA6AE4" w:rsidRDefault="00307973">
            <w:pPr>
              <w:tabs>
                <w:tab w:val="center" w:pos="4680"/>
                <w:tab w:val="right" w:pos="9360"/>
              </w:tabs>
              <w:spacing w:after="0" w:line="240" w:lineRule="auto"/>
              <w:ind w:left="0" w:right="-108" w:firstLine="0"/>
              <w:rPr>
                <w:rFonts w:ascii="Bookman Old Style" w:eastAsia="Times New Roman" w:hAnsi="Bookman Old Style"/>
                <w:sz w:val="20"/>
                <w:szCs w:val="20"/>
                <w:lang w:val="id-ID" w:eastAsia="en-GB"/>
              </w:rPr>
            </w:pPr>
            <w:r>
              <w:rPr>
                <w:noProof/>
                <w:sz w:val="20"/>
                <w:szCs w:val="20"/>
              </w:rPr>
              <w:pict>
                <v:shape id="_x0000_s1042" type="#_x0000_t32" style="position:absolute;left:0;text-align:left;margin-left:173.75pt;margin-top:9.9pt;width:.95pt;height:19.7pt;z-index:251676672" o:connectortype="straight">
                  <v:stroke endarrow="block"/>
                </v:shape>
              </w:pict>
            </w:r>
          </w:p>
          <w:p w:rsidR="004F6554" w:rsidRPr="00BA6AE4" w:rsidRDefault="00307973">
            <w:pPr>
              <w:spacing w:after="0" w:line="276" w:lineRule="auto"/>
              <w:ind w:left="0" w:right="0" w:firstLine="0"/>
              <w:rPr>
                <w:rFonts w:ascii="Bookman Old Style" w:eastAsia="Times New Roman" w:hAnsi="Bookman Old Style"/>
                <w:sz w:val="20"/>
                <w:szCs w:val="20"/>
                <w:lang w:eastAsia="en-GB"/>
              </w:rPr>
            </w:pPr>
            <w:bookmarkStart w:id="0" w:name="_GoBack"/>
            <w:bookmarkEnd w:id="0"/>
            <w:r>
              <w:rPr>
                <w:noProof/>
                <w:sz w:val="20"/>
                <w:szCs w:val="20"/>
              </w:rPr>
              <w:pict>
                <v:shape id="_x0000_s1043" type="#_x0000_t32" style="position:absolute;left:0;text-align:left;margin-left:171.85pt;margin-top:50.4pt;width:.95pt;height:19.7pt;z-index:251677696" o:connectortype="straight">
                  <v:stroke endarrow="block"/>
                </v:shape>
              </w:pict>
            </w:r>
            <w:r w:rsidR="00776E21" w:rsidRPr="00BA6AE4">
              <w:rPr>
                <w:sz w:val="20"/>
                <w:szCs w:val="20"/>
              </w:rPr>
              <w:pict>
                <v:oval id="_x0000_s1028" style="position:absolute;left:0;text-align:left;margin-left:68.75pt;margin-top:67pt;width:213.2pt;height:48.65pt;z-index:251672576"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textbox>
                    <w:txbxContent>
                      <w:p w:rsidR="004F6554" w:rsidRPr="00776E21" w:rsidRDefault="005804F4">
                        <w:pPr>
                          <w:spacing w:after="0" w:line="240" w:lineRule="auto"/>
                          <w:ind w:left="0" w:firstLine="0"/>
                          <w:jc w:val="left"/>
                          <w:rPr>
                            <w:rFonts w:ascii="Bookman Old Style" w:hAnsi="Bookman Old Style"/>
                            <w:sz w:val="20"/>
                            <w:szCs w:val="20"/>
                          </w:rPr>
                        </w:pPr>
                        <w:r w:rsidRPr="00776E21">
                          <w:rPr>
                            <w:rFonts w:ascii="Bookman Old Style" w:hAnsi="Bookman Old Style"/>
                            <w:sz w:val="20"/>
                            <w:szCs w:val="20"/>
                          </w:rPr>
                          <w:t>LPLPO dikirim ke Dinas Kesehatan / BPFAK</w:t>
                        </w:r>
                      </w:p>
                    </w:txbxContent>
                  </v:textbox>
                </v:oval>
              </w:pict>
            </w:r>
            <w:r w:rsidR="00776E21" w:rsidRPr="00BA6AE4">
              <w:rPr>
                <w:sz w:val="20"/>
                <w:szCs w:val="20"/>
              </w:rPr>
              <w:pict>
                <v:rect id="_x0000_s1029" style="position:absolute;left:0;text-align:left;margin-left:8.8pt;margin-top:18.4pt;width:333pt;height:35.5pt;z-index:251673600;v-text-anchor:middle"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strokeweight=".25pt">
                  <v:stroke joinstyle="round"/>
                  <v:textbox>
                    <w:txbxContent>
                      <w:p w:rsidR="004F6554" w:rsidRPr="00776E21" w:rsidRDefault="005804F4">
                        <w:pPr>
                          <w:spacing w:line="240" w:lineRule="auto"/>
                          <w:ind w:left="0" w:firstLine="0"/>
                          <w:jc w:val="left"/>
                          <w:rPr>
                            <w:rFonts w:ascii="Bookman Old Style" w:hAnsi="Bookman Old Style" w:cs="Arial"/>
                            <w:sz w:val="20"/>
                            <w:szCs w:val="20"/>
                          </w:rPr>
                        </w:pPr>
                        <w:r w:rsidRPr="00776E21">
                          <w:rPr>
                            <w:rFonts w:ascii="Bookman Old Style" w:hAnsi="Bookman Old Style" w:cs="Arial"/>
                            <w:sz w:val="20"/>
                            <w:szCs w:val="20"/>
                          </w:rPr>
                          <w:t>Data pemakaian, sisa stok dan permintaan kebutuhan sediaan farmasi dan BMHP dilaporkan dalam LPLPO</w:t>
                        </w:r>
                      </w:p>
                    </w:txbxContent>
                  </v:textbox>
                </v:rect>
              </w:pict>
            </w:r>
          </w:p>
        </w:tc>
      </w:tr>
      <w:tr w:rsidR="004F6554">
        <w:trPr>
          <w:trHeight w:val="660"/>
        </w:trPr>
        <w:tc>
          <w:tcPr>
            <w:tcW w:w="2127" w:type="dxa"/>
            <w:shd w:val="clear" w:color="auto" w:fill="auto"/>
          </w:tcPr>
          <w:p w:rsidR="004F6554" w:rsidRPr="00BA6AE4" w:rsidRDefault="005804F4">
            <w:pPr>
              <w:numPr>
                <w:ilvl w:val="0"/>
                <w:numId w:val="6"/>
              </w:numPr>
              <w:spacing w:after="0" w:line="240" w:lineRule="auto"/>
              <w:ind w:left="460"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lastRenderedPageBreak/>
              <w:t>Hal-hal yang perlu diperhatikan</w:t>
            </w:r>
          </w:p>
        </w:tc>
        <w:tc>
          <w:tcPr>
            <w:tcW w:w="7512" w:type="dxa"/>
            <w:gridSpan w:val="3"/>
            <w:shd w:val="clear" w:color="auto" w:fill="auto"/>
          </w:tcPr>
          <w:p w:rsidR="004F6554" w:rsidRPr="00BA6AE4" w:rsidRDefault="004F6554">
            <w:pPr>
              <w:spacing w:after="0" w:line="360" w:lineRule="auto"/>
              <w:ind w:left="0" w:right="0" w:firstLine="0"/>
              <w:jc w:val="left"/>
              <w:rPr>
                <w:rFonts w:ascii="Bookman Old Style" w:eastAsia="Times New Roman" w:hAnsi="Bookman Old Style" w:cs="Arial"/>
                <w:sz w:val="20"/>
                <w:szCs w:val="20"/>
                <w:lang w:eastAsia="en-GB"/>
              </w:rPr>
            </w:pPr>
          </w:p>
        </w:tc>
      </w:tr>
      <w:tr w:rsidR="004F6554">
        <w:trPr>
          <w:trHeight w:val="646"/>
        </w:trPr>
        <w:tc>
          <w:tcPr>
            <w:tcW w:w="2127" w:type="dxa"/>
            <w:shd w:val="clear" w:color="auto" w:fill="auto"/>
          </w:tcPr>
          <w:p w:rsidR="004F6554" w:rsidRPr="00BA6AE4" w:rsidRDefault="005804F4">
            <w:pPr>
              <w:numPr>
                <w:ilvl w:val="0"/>
                <w:numId w:val="6"/>
              </w:numPr>
              <w:spacing w:after="0" w:line="360" w:lineRule="auto"/>
              <w:ind w:left="426"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Unit terkait</w:t>
            </w:r>
          </w:p>
        </w:tc>
        <w:tc>
          <w:tcPr>
            <w:tcW w:w="7512" w:type="dxa"/>
            <w:gridSpan w:val="3"/>
            <w:shd w:val="clear" w:color="auto" w:fill="auto"/>
          </w:tcPr>
          <w:p w:rsidR="004F6554" w:rsidRPr="00BA6AE4" w:rsidRDefault="005804F4">
            <w:pPr>
              <w:numPr>
                <w:ilvl w:val="0"/>
                <w:numId w:val="7"/>
              </w:numPr>
              <w:spacing w:after="0" w:line="360" w:lineRule="auto"/>
              <w:ind w:left="424"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Gudang obat puskesmas</w:t>
            </w:r>
          </w:p>
          <w:p w:rsidR="004F6554" w:rsidRPr="00BA6AE4" w:rsidRDefault="005804F4">
            <w:pPr>
              <w:numPr>
                <w:ilvl w:val="0"/>
                <w:numId w:val="7"/>
              </w:numPr>
              <w:spacing w:after="0" w:line="360" w:lineRule="auto"/>
              <w:ind w:left="424"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Ruang farmasi</w:t>
            </w:r>
          </w:p>
          <w:p w:rsidR="004F6554" w:rsidRPr="00BA6AE4" w:rsidRDefault="005804F4">
            <w:pPr>
              <w:numPr>
                <w:ilvl w:val="0"/>
                <w:numId w:val="7"/>
              </w:numPr>
              <w:spacing w:after="0" w:line="360" w:lineRule="auto"/>
              <w:ind w:left="424"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Polindes</w:t>
            </w:r>
          </w:p>
          <w:p w:rsidR="004F6554" w:rsidRPr="00BA6AE4" w:rsidRDefault="005804F4">
            <w:pPr>
              <w:numPr>
                <w:ilvl w:val="0"/>
                <w:numId w:val="7"/>
              </w:numPr>
              <w:spacing w:after="0" w:line="360" w:lineRule="auto"/>
              <w:ind w:left="424"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Pustu</w:t>
            </w:r>
          </w:p>
          <w:p w:rsidR="004F6554" w:rsidRPr="00BA6AE4" w:rsidRDefault="005804F4">
            <w:pPr>
              <w:numPr>
                <w:ilvl w:val="0"/>
                <w:numId w:val="7"/>
              </w:numPr>
              <w:spacing w:after="0" w:line="360" w:lineRule="auto"/>
              <w:ind w:left="424"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Seluruh ruang pelayanan puskesmas</w:t>
            </w:r>
          </w:p>
        </w:tc>
      </w:tr>
      <w:tr w:rsidR="004F6554">
        <w:trPr>
          <w:trHeight w:val="777"/>
        </w:trPr>
        <w:tc>
          <w:tcPr>
            <w:tcW w:w="2127" w:type="dxa"/>
            <w:shd w:val="clear" w:color="auto" w:fill="auto"/>
          </w:tcPr>
          <w:p w:rsidR="004F6554" w:rsidRPr="00BA6AE4" w:rsidRDefault="005804F4">
            <w:pPr>
              <w:numPr>
                <w:ilvl w:val="0"/>
                <w:numId w:val="6"/>
              </w:numPr>
              <w:spacing w:after="0" w:line="360" w:lineRule="auto"/>
              <w:ind w:left="426"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Dokumen terkait</w:t>
            </w:r>
          </w:p>
        </w:tc>
        <w:tc>
          <w:tcPr>
            <w:tcW w:w="7512" w:type="dxa"/>
            <w:gridSpan w:val="3"/>
            <w:shd w:val="clear" w:color="auto" w:fill="auto"/>
          </w:tcPr>
          <w:p w:rsidR="004F6554" w:rsidRPr="00BA6AE4" w:rsidRDefault="005804F4">
            <w:pPr>
              <w:numPr>
                <w:ilvl w:val="0"/>
                <w:numId w:val="8"/>
              </w:numPr>
              <w:spacing w:after="0" w:line="360" w:lineRule="auto"/>
              <w:ind w:left="424"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eastAsia="en-GB"/>
              </w:rPr>
              <w:t>LPLPO Puskesmas</w:t>
            </w:r>
          </w:p>
        </w:tc>
      </w:tr>
      <w:tr w:rsidR="004F6554">
        <w:trPr>
          <w:trHeight w:val="1653"/>
        </w:trPr>
        <w:tc>
          <w:tcPr>
            <w:tcW w:w="2127" w:type="dxa"/>
            <w:shd w:val="clear" w:color="auto" w:fill="auto"/>
          </w:tcPr>
          <w:p w:rsidR="004F6554" w:rsidRPr="00BA6AE4" w:rsidRDefault="005804F4">
            <w:pPr>
              <w:numPr>
                <w:ilvl w:val="0"/>
                <w:numId w:val="6"/>
              </w:numPr>
              <w:spacing w:after="0" w:line="360" w:lineRule="auto"/>
              <w:ind w:left="426" w:right="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Rekaman historis perubahan</w:t>
            </w:r>
          </w:p>
          <w:p w:rsidR="004F6554" w:rsidRPr="00BA6AE4" w:rsidRDefault="004F6554">
            <w:pPr>
              <w:spacing w:after="0" w:line="360" w:lineRule="auto"/>
              <w:ind w:left="0" w:right="0" w:firstLine="0"/>
              <w:jc w:val="left"/>
              <w:rPr>
                <w:rFonts w:ascii="Bookman Old Style" w:eastAsia="Times New Roman" w:hAnsi="Bookman Old Style" w:cs="Arial"/>
                <w:sz w:val="20"/>
                <w:szCs w:val="20"/>
                <w:lang w:val="en-GB" w:eastAsia="en-GB"/>
              </w:rPr>
            </w:pPr>
          </w:p>
          <w:p w:rsidR="004F6554" w:rsidRPr="00BA6AE4" w:rsidRDefault="004F6554">
            <w:pPr>
              <w:spacing w:after="0" w:line="360" w:lineRule="auto"/>
              <w:ind w:left="0" w:right="0" w:firstLine="0"/>
              <w:jc w:val="left"/>
              <w:rPr>
                <w:rFonts w:ascii="Bookman Old Style" w:eastAsia="Times New Roman" w:hAnsi="Bookman Old Style" w:cs="Arial"/>
                <w:sz w:val="20"/>
                <w:szCs w:val="20"/>
                <w:lang w:val="id-ID" w:eastAsia="en-GB"/>
              </w:rPr>
            </w:pPr>
          </w:p>
        </w:tc>
        <w:tc>
          <w:tcPr>
            <w:tcW w:w="7512" w:type="dxa"/>
            <w:gridSpan w:val="3"/>
            <w:shd w:val="clear" w:color="auto" w:fill="auto"/>
          </w:tcPr>
          <w:p w:rsidR="004F6554" w:rsidRPr="00BA6AE4" w:rsidRDefault="004F6554">
            <w:pPr>
              <w:spacing w:after="0" w:line="360" w:lineRule="auto"/>
              <w:ind w:left="0" w:right="0" w:firstLine="0"/>
              <w:jc w:val="left"/>
              <w:rPr>
                <w:rFonts w:ascii="Bookman Old Style" w:eastAsia="Times New Roman" w:hAnsi="Bookman Old Style" w:cs="Arial"/>
                <w:sz w:val="20"/>
                <w:szCs w:val="20"/>
                <w:lang w:val="en-GB" w:eastAsia="en-GB"/>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434"/>
              <w:gridCol w:w="1577"/>
              <w:gridCol w:w="2723"/>
            </w:tblGrid>
            <w:tr w:rsidR="004F6554" w:rsidRPr="00BA6AE4">
              <w:trPr>
                <w:trHeight w:val="553"/>
              </w:trPr>
              <w:tc>
                <w:tcPr>
                  <w:tcW w:w="567" w:type="dxa"/>
                  <w:shd w:val="clear" w:color="auto" w:fill="auto"/>
                </w:tcPr>
                <w:p w:rsidR="004F6554" w:rsidRPr="00BA6AE4" w:rsidRDefault="005804F4">
                  <w:pPr>
                    <w:spacing w:after="0" w:line="360" w:lineRule="auto"/>
                    <w:ind w:left="0" w:right="0" w:firstLine="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No</w:t>
                  </w:r>
                </w:p>
              </w:tc>
              <w:tc>
                <w:tcPr>
                  <w:tcW w:w="1434" w:type="dxa"/>
                  <w:shd w:val="clear" w:color="auto" w:fill="auto"/>
                </w:tcPr>
                <w:p w:rsidR="004F6554" w:rsidRPr="00BA6AE4" w:rsidRDefault="005804F4">
                  <w:pPr>
                    <w:spacing w:after="0" w:line="360" w:lineRule="auto"/>
                    <w:ind w:left="0" w:right="0" w:firstLine="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Yang diubah</w:t>
                  </w:r>
                </w:p>
              </w:tc>
              <w:tc>
                <w:tcPr>
                  <w:tcW w:w="1577" w:type="dxa"/>
                  <w:shd w:val="clear" w:color="auto" w:fill="auto"/>
                </w:tcPr>
                <w:p w:rsidR="004F6554" w:rsidRPr="00BA6AE4" w:rsidRDefault="005804F4">
                  <w:pPr>
                    <w:spacing w:after="0" w:line="360" w:lineRule="auto"/>
                    <w:ind w:left="0" w:right="0" w:firstLine="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Isi Perubahan</w:t>
                  </w:r>
                </w:p>
              </w:tc>
              <w:tc>
                <w:tcPr>
                  <w:tcW w:w="2723" w:type="dxa"/>
                  <w:shd w:val="clear" w:color="auto" w:fill="auto"/>
                </w:tcPr>
                <w:p w:rsidR="004F6554" w:rsidRPr="00BA6AE4" w:rsidRDefault="005804F4">
                  <w:pPr>
                    <w:spacing w:after="0" w:line="360" w:lineRule="auto"/>
                    <w:ind w:left="0" w:right="0" w:firstLine="0"/>
                    <w:jc w:val="left"/>
                    <w:rPr>
                      <w:rFonts w:ascii="Bookman Old Style" w:eastAsia="Times New Roman" w:hAnsi="Bookman Old Style" w:cs="Arial"/>
                      <w:sz w:val="20"/>
                      <w:szCs w:val="20"/>
                      <w:lang w:val="en-GB" w:eastAsia="en-GB"/>
                    </w:rPr>
                  </w:pPr>
                  <w:r w:rsidRPr="00BA6AE4">
                    <w:rPr>
                      <w:rFonts w:ascii="Bookman Old Style" w:eastAsia="Times New Roman" w:hAnsi="Bookman Old Style" w:cs="Arial"/>
                      <w:sz w:val="20"/>
                      <w:szCs w:val="20"/>
                      <w:lang w:val="en-GB" w:eastAsia="en-GB"/>
                    </w:rPr>
                    <w:t>Tanggal mulai diberlakukan</w:t>
                  </w:r>
                </w:p>
              </w:tc>
            </w:tr>
            <w:tr w:rsidR="004F6554" w:rsidRPr="00BA6AE4">
              <w:trPr>
                <w:trHeight w:val="654"/>
              </w:trPr>
              <w:tc>
                <w:tcPr>
                  <w:tcW w:w="567" w:type="dxa"/>
                  <w:shd w:val="clear" w:color="auto" w:fill="auto"/>
                </w:tcPr>
                <w:p w:rsidR="004F6554" w:rsidRPr="00BA6AE4" w:rsidRDefault="004F6554">
                  <w:pPr>
                    <w:spacing w:after="0" w:line="360" w:lineRule="auto"/>
                    <w:ind w:left="0" w:right="0" w:firstLine="0"/>
                    <w:jc w:val="left"/>
                    <w:rPr>
                      <w:rFonts w:ascii="Bookman Old Style" w:eastAsia="Times New Roman" w:hAnsi="Bookman Old Style" w:cs="Arial"/>
                      <w:sz w:val="20"/>
                      <w:szCs w:val="20"/>
                      <w:lang w:val="en-GB" w:eastAsia="en-GB"/>
                    </w:rPr>
                  </w:pPr>
                </w:p>
              </w:tc>
              <w:tc>
                <w:tcPr>
                  <w:tcW w:w="1434" w:type="dxa"/>
                  <w:shd w:val="clear" w:color="auto" w:fill="auto"/>
                </w:tcPr>
                <w:p w:rsidR="004F6554" w:rsidRPr="00BA6AE4" w:rsidRDefault="004F6554">
                  <w:pPr>
                    <w:spacing w:after="0" w:line="360" w:lineRule="auto"/>
                    <w:ind w:left="0" w:right="0" w:firstLine="0"/>
                    <w:jc w:val="left"/>
                    <w:rPr>
                      <w:rFonts w:ascii="Bookman Old Style" w:eastAsia="Times New Roman" w:hAnsi="Bookman Old Style" w:cs="Arial"/>
                      <w:sz w:val="20"/>
                      <w:szCs w:val="20"/>
                      <w:lang w:val="en-GB" w:eastAsia="en-GB"/>
                    </w:rPr>
                  </w:pPr>
                </w:p>
              </w:tc>
              <w:tc>
                <w:tcPr>
                  <w:tcW w:w="1577" w:type="dxa"/>
                  <w:shd w:val="clear" w:color="auto" w:fill="auto"/>
                </w:tcPr>
                <w:p w:rsidR="004F6554" w:rsidRPr="00BA6AE4" w:rsidRDefault="004F6554">
                  <w:pPr>
                    <w:spacing w:after="0" w:line="360" w:lineRule="auto"/>
                    <w:ind w:left="0" w:right="0" w:firstLine="0"/>
                    <w:jc w:val="left"/>
                    <w:rPr>
                      <w:rFonts w:ascii="Bookman Old Style" w:eastAsia="Times New Roman" w:hAnsi="Bookman Old Style" w:cs="Arial"/>
                      <w:sz w:val="20"/>
                      <w:szCs w:val="20"/>
                      <w:lang w:val="en-GB" w:eastAsia="en-GB"/>
                    </w:rPr>
                  </w:pPr>
                </w:p>
              </w:tc>
              <w:tc>
                <w:tcPr>
                  <w:tcW w:w="2723" w:type="dxa"/>
                  <w:shd w:val="clear" w:color="auto" w:fill="auto"/>
                </w:tcPr>
                <w:p w:rsidR="004F6554" w:rsidRPr="00BA6AE4" w:rsidRDefault="004F6554">
                  <w:pPr>
                    <w:spacing w:after="0" w:line="360" w:lineRule="auto"/>
                    <w:ind w:left="0" w:right="0" w:firstLine="0"/>
                    <w:jc w:val="left"/>
                    <w:rPr>
                      <w:rFonts w:ascii="Bookman Old Style" w:eastAsia="Times New Roman" w:hAnsi="Bookman Old Style" w:cs="Arial"/>
                      <w:sz w:val="20"/>
                      <w:szCs w:val="20"/>
                      <w:lang w:val="en-GB" w:eastAsia="en-GB"/>
                    </w:rPr>
                  </w:pPr>
                </w:p>
              </w:tc>
            </w:tr>
          </w:tbl>
          <w:p w:rsidR="004F6554" w:rsidRPr="00BA6AE4" w:rsidRDefault="004F6554">
            <w:pPr>
              <w:spacing w:after="0" w:line="360" w:lineRule="auto"/>
              <w:ind w:left="0" w:right="0" w:firstLine="0"/>
              <w:jc w:val="left"/>
              <w:rPr>
                <w:rFonts w:ascii="Bookman Old Style" w:eastAsia="Times New Roman" w:hAnsi="Bookman Old Style" w:cs="Arial"/>
                <w:sz w:val="20"/>
                <w:szCs w:val="20"/>
                <w:lang w:val="id-ID" w:eastAsia="en-GB"/>
              </w:rPr>
            </w:pPr>
          </w:p>
        </w:tc>
      </w:tr>
    </w:tbl>
    <w:p w:rsidR="004F6554" w:rsidRDefault="004F6554"/>
    <w:p w:rsidR="004F6554" w:rsidRDefault="004F6554"/>
    <w:p w:rsidR="004F6554" w:rsidRDefault="004F6554"/>
    <w:p w:rsidR="004F6554" w:rsidRDefault="004F6554"/>
    <w:p w:rsidR="004F6554" w:rsidRDefault="004F6554"/>
    <w:sectPr w:rsidR="004F6554" w:rsidSect="004F6554">
      <w:pgSz w:w="12240" w:h="15840"/>
      <w:pgMar w:top="1134"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4F4" w:rsidRDefault="005804F4">
      <w:pPr>
        <w:spacing w:line="240" w:lineRule="auto"/>
      </w:pPr>
      <w:r>
        <w:separator/>
      </w:r>
    </w:p>
  </w:endnote>
  <w:endnote w:type="continuationSeparator" w:id="1">
    <w:p w:rsidR="005804F4" w:rsidRDefault="005804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等线">
    <w:altName w:val="Gubbi"/>
    <w:charset w:val="00"/>
    <w:family w:val="auto"/>
    <w:pitch w:val="default"/>
    <w:sig w:usb0="00000000" w:usb1="00000000" w:usb2="00000000" w:usb3="00000000" w:csb0="00000000" w:csb1="00000000"/>
  </w:font>
  <w:font w:name="游明朝">
    <w:altName w:val="Droid Sans Fallback"/>
    <w:charset w:val="86"/>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Bookman Old Style">
    <w:altName w:val="DejaVu Serif"/>
    <w:panose1 w:val="02050604050505020204"/>
    <w:charset w:val="00"/>
    <w:family w:val="roman"/>
    <w:pitch w:val="variable"/>
    <w:sig w:usb0="00000287" w:usb1="00000000" w:usb2="00000000" w:usb3="00000000" w:csb0="0000009F" w:csb1="00000000"/>
  </w:font>
  <w:font w:name="Arial Black">
    <w:altName w:val="Nimbus Roman No9 L"/>
    <w:panose1 w:val="020B0A04020102020204"/>
    <w:charset w:val="00"/>
    <w:family w:val="swiss"/>
    <w:pitch w:val="variable"/>
    <w:sig w:usb0="00000287" w:usb1="00000000" w:usb2="00000000" w:usb3="00000000" w:csb0="0000009F" w:csb1="00000000"/>
  </w:font>
  <w:font w:name="游ゴシック Light">
    <w:panose1 w:val="00000000000000000000"/>
    <w:charset w:val="80"/>
    <w:family w:val="roman"/>
    <w:notTrueType/>
    <w:pitch w:val="default"/>
    <w:sig w:usb0="00000000" w:usb1="00000000" w:usb2="00000000" w:usb3="00000000" w:csb0="00000000"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4F4" w:rsidRDefault="005804F4">
      <w:pPr>
        <w:spacing w:after="0"/>
      </w:pPr>
      <w:r>
        <w:separator/>
      </w:r>
    </w:p>
  </w:footnote>
  <w:footnote w:type="continuationSeparator" w:id="1">
    <w:p w:rsidR="005804F4" w:rsidRDefault="005804F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A66203"/>
    <w:multiLevelType w:val="singleLevel"/>
    <w:tmpl w:val="C7A66203"/>
    <w:lvl w:ilvl="0">
      <w:start w:val="1"/>
      <w:numFmt w:val="decimal"/>
      <w:lvlText w:val="%1."/>
      <w:lvlJc w:val="left"/>
      <w:pPr>
        <w:tabs>
          <w:tab w:val="left" w:pos="425"/>
        </w:tabs>
        <w:ind w:left="425" w:hanging="425"/>
      </w:pPr>
      <w:rPr>
        <w:rFonts w:hint="default"/>
      </w:rPr>
    </w:lvl>
  </w:abstractNum>
  <w:abstractNum w:abstractNumId="1">
    <w:nsid w:val="DF6D2FF9"/>
    <w:multiLevelType w:val="singleLevel"/>
    <w:tmpl w:val="DF6D2FF9"/>
    <w:lvl w:ilvl="0">
      <w:start w:val="1"/>
      <w:numFmt w:val="decimal"/>
      <w:lvlText w:val="%1."/>
      <w:lvlJc w:val="left"/>
      <w:pPr>
        <w:tabs>
          <w:tab w:val="left" w:pos="425"/>
        </w:tabs>
        <w:ind w:left="425" w:hanging="425"/>
      </w:pPr>
      <w:rPr>
        <w:rFonts w:hint="default"/>
      </w:rPr>
    </w:lvl>
  </w:abstractNum>
  <w:abstractNum w:abstractNumId="2">
    <w:nsid w:val="08375383"/>
    <w:multiLevelType w:val="multilevel"/>
    <w:tmpl w:val="0837538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CB5FB1"/>
    <w:multiLevelType w:val="multilevel"/>
    <w:tmpl w:val="1CCB5F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8451AD"/>
    <w:multiLevelType w:val="multilevel"/>
    <w:tmpl w:val="358451AD"/>
    <w:lvl w:ilvl="0">
      <w:start w:val="1"/>
      <w:numFmt w:val="decimal"/>
      <w:lvlText w:val="%1."/>
      <w:lvlJc w:val="left"/>
      <w:pPr>
        <w:ind w:left="465" w:hanging="360"/>
      </w:pPr>
      <w:rPr>
        <w:rFonts w:hint="default"/>
      </w:r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5">
    <w:nsid w:val="4F1E6665"/>
    <w:multiLevelType w:val="multilevel"/>
    <w:tmpl w:val="4F1E6665"/>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88463D8"/>
    <w:multiLevelType w:val="multilevel"/>
    <w:tmpl w:val="688463D8"/>
    <w:lvl w:ilvl="0">
      <w:start w:val="1"/>
      <w:numFmt w:val="decimal"/>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B761BC1"/>
    <w:multiLevelType w:val="multilevel"/>
    <w:tmpl w:val="7B761BC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1"/>
  </w:num>
  <w:num w:numId="3">
    <w:abstractNumId w:val="0"/>
  </w:num>
  <w:num w:numId="4">
    <w:abstractNumId w:val="4"/>
  </w:num>
  <w:num w:numId="5">
    <w:abstractNumId w:val="7"/>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820EB5"/>
    <w:rsid w:val="F7E5F845"/>
    <w:rsid w:val="F7EE2AFD"/>
    <w:rsid w:val="F7FF23B6"/>
    <w:rsid w:val="FBB67508"/>
    <w:rsid w:val="FBD36A80"/>
    <w:rsid w:val="FBFBC8B3"/>
    <w:rsid w:val="FD6EB3FB"/>
    <w:rsid w:val="FD9DC852"/>
    <w:rsid w:val="FDF9E681"/>
    <w:rsid w:val="FEB96F18"/>
    <w:rsid w:val="FEFFB9C9"/>
    <w:rsid w:val="FF1B73B4"/>
    <w:rsid w:val="FF7FE6BF"/>
    <w:rsid w:val="FFB36F79"/>
    <w:rsid w:val="FFC9BEAA"/>
    <w:rsid w:val="FFFBAC3F"/>
    <w:rsid w:val="FFFF2081"/>
    <w:rsid w:val="001A481A"/>
    <w:rsid w:val="001F13CF"/>
    <w:rsid w:val="00307973"/>
    <w:rsid w:val="004F6554"/>
    <w:rsid w:val="005804F4"/>
    <w:rsid w:val="0059275A"/>
    <w:rsid w:val="00776E21"/>
    <w:rsid w:val="00820EB5"/>
    <w:rsid w:val="00924568"/>
    <w:rsid w:val="00947F53"/>
    <w:rsid w:val="00AD6C67"/>
    <w:rsid w:val="00BA6AE4"/>
    <w:rsid w:val="00DC5515"/>
    <w:rsid w:val="00F45301"/>
    <w:rsid w:val="0F8E3A92"/>
    <w:rsid w:val="13F9B454"/>
    <w:rsid w:val="1ECF9F6B"/>
    <w:rsid w:val="276388B4"/>
    <w:rsid w:val="347FA32C"/>
    <w:rsid w:val="3B6E779B"/>
    <w:rsid w:val="3CAF2B21"/>
    <w:rsid w:val="3FDD1502"/>
    <w:rsid w:val="47EDE288"/>
    <w:rsid w:val="4BEFECA0"/>
    <w:rsid w:val="4F5FF148"/>
    <w:rsid w:val="557EAFAF"/>
    <w:rsid w:val="57BE23C4"/>
    <w:rsid w:val="57BFF526"/>
    <w:rsid w:val="5B3F4217"/>
    <w:rsid w:val="5B5FE254"/>
    <w:rsid w:val="5BFF5B7F"/>
    <w:rsid w:val="5DDF8846"/>
    <w:rsid w:val="5E9DFA0A"/>
    <w:rsid w:val="6AF58E81"/>
    <w:rsid w:val="6CD68D3C"/>
    <w:rsid w:val="6EF26DFD"/>
    <w:rsid w:val="6F367A50"/>
    <w:rsid w:val="6FDBC93F"/>
    <w:rsid w:val="6FF71FA9"/>
    <w:rsid w:val="72FF134D"/>
    <w:rsid w:val="76FF8DA6"/>
    <w:rsid w:val="77274065"/>
    <w:rsid w:val="777BC7A6"/>
    <w:rsid w:val="77F521AC"/>
    <w:rsid w:val="79762160"/>
    <w:rsid w:val="7B366329"/>
    <w:rsid w:val="7BEFB754"/>
    <w:rsid w:val="7DA655DE"/>
    <w:rsid w:val="7DAFD844"/>
    <w:rsid w:val="7EBEC543"/>
    <w:rsid w:val="7EEAD3F4"/>
    <w:rsid w:val="7F3F89E4"/>
    <w:rsid w:val="7FADDA0E"/>
    <w:rsid w:val="7FAFE672"/>
    <w:rsid w:val="7FEAB00E"/>
    <w:rsid w:val="7FF1C4B4"/>
    <w:rsid w:val="7FFAC06E"/>
    <w:rsid w:val="7FFF7EA4"/>
    <w:rsid w:val="87FFDB33"/>
    <w:rsid w:val="95D80E5C"/>
    <w:rsid w:val="AEBA43AD"/>
    <w:rsid w:val="AEF78A8C"/>
    <w:rsid w:val="AF97C614"/>
    <w:rsid w:val="AFE3EA81"/>
    <w:rsid w:val="B6F9494F"/>
    <w:rsid w:val="B9BFFFB4"/>
    <w:rsid w:val="BB37665C"/>
    <w:rsid w:val="BF7BB8BA"/>
    <w:rsid w:val="BFFF75D4"/>
    <w:rsid w:val="DBFF6689"/>
    <w:rsid w:val="DD957226"/>
    <w:rsid w:val="DDBF6A0C"/>
    <w:rsid w:val="DEF3B0BB"/>
    <w:rsid w:val="E7DEA318"/>
    <w:rsid w:val="EDEAE80F"/>
    <w:rsid w:val="EFCDEE02"/>
    <w:rsid w:val="F38FC2DE"/>
    <w:rsid w:val="F556A3B8"/>
    <w:rsid w:val="F5BD0E00"/>
    <w:rsid w:val="F6FDF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6" type="connector" idref="#_x0000_s1040"/>
        <o:r id="V:Rule7" type="connector" idref="#_x0000_s1041"/>
        <o:r id="V:Rule8" type="connector" idref="#_x0000_s1042"/>
        <o:r id="V:Rule9"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54"/>
    <w:pPr>
      <w:spacing w:after="40" w:line="480" w:lineRule="auto"/>
      <w:ind w:left="1627" w:right="14" w:hanging="1627"/>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F655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bintankab.go.id/master/wp-content/uploads/2013/05/binta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arif m</cp:lastModifiedBy>
  <cp:revision>8</cp:revision>
  <dcterms:created xsi:type="dcterms:W3CDTF">2024-01-28T21:41:00Z</dcterms:created>
  <dcterms:modified xsi:type="dcterms:W3CDTF">2024-04-28T15:16:00Z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