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BF62" w14:textId="77777777" w:rsidR="001F44EB" w:rsidRDefault="001F44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743ED58" w14:textId="77777777" w:rsidR="001F44EB" w:rsidRDefault="00F57527">
      <w:pPr>
        <w:spacing w:after="12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5AEB2514" wp14:editId="09FA61EF">
            <wp:extent cx="533400" cy="641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4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4FB2C" w14:textId="77777777" w:rsidR="001F44EB" w:rsidRDefault="00F57527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UNIVERSITI TEKNOLOGI MARA</w:t>
      </w:r>
    </w:p>
    <w:p w14:paraId="0854954A" w14:textId="77777777" w:rsidR="001F44EB" w:rsidRDefault="00F57527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MAT402 - BUSINESS MATHEMATICS </w:t>
      </w:r>
    </w:p>
    <w:p w14:paraId="2FEFE43E" w14:textId="77777777" w:rsidR="001F44EB" w:rsidRDefault="00F57527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TEST 1 </w:t>
      </w:r>
    </w:p>
    <w:p w14:paraId="2113E662" w14:textId="77777777" w:rsidR="001F44EB" w:rsidRDefault="00F57527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9.00 - 9.30 AM (30 Minutes)</w:t>
      </w:r>
    </w:p>
    <w:p w14:paraId="1379F880" w14:textId="77777777" w:rsidR="001F44EB" w:rsidRDefault="00F57527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22 MAY 2020</w:t>
      </w:r>
    </w:p>
    <w:p w14:paraId="493EF122" w14:textId="77777777" w:rsidR="001F44EB" w:rsidRDefault="001F44EB">
      <w:pPr>
        <w:spacing w:after="0" w:line="240" w:lineRule="auto"/>
        <w:jc w:val="both"/>
        <w:rPr>
          <w:rFonts w:ascii="Arial" w:eastAsia="Arial" w:hAnsi="Arial" w:cs="Arial"/>
          <w:b/>
        </w:rPr>
      </w:pPr>
    </w:p>
    <w:tbl>
      <w:tblPr>
        <w:tblStyle w:val="a9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25"/>
      </w:tblGrid>
      <w:tr w:rsidR="001F44EB" w14:paraId="3394758F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8CC2" w14:textId="77777777" w:rsidR="001F44EB" w:rsidRDefault="00F57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STUDENT’S NAME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9510" w14:textId="77777777" w:rsidR="001F44EB" w:rsidRDefault="001F4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FF"/>
              </w:rPr>
            </w:pPr>
          </w:p>
        </w:tc>
      </w:tr>
      <w:tr w:rsidR="001F44EB" w14:paraId="5965FF6F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B442" w14:textId="77777777" w:rsidR="001F44EB" w:rsidRDefault="00F57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STUDENT’S ID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227D" w14:textId="77777777" w:rsidR="001F44EB" w:rsidRDefault="001F44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FF"/>
              </w:rPr>
            </w:pPr>
          </w:p>
        </w:tc>
      </w:tr>
      <w:tr w:rsidR="001F44EB" w14:paraId="207EFD8A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2010" w14:textId="77777777" w:rsidR="001F44EB" w:rsidRDefault="00F57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GROUP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DE61" w14:textId="77777777" w:rsidR="001F44EB" w:rsidRDefault="00F57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FF"/>
              </w:rPr>
            </w:pPr>
            <w:r>
              <w:rPr>
                <w:rFonts w:ascii="Arial" w:eastAsia="Arial" w:hAnsi="Arial" w:cs="Arial"/>
                <w:b/>
                <w:color w:val="0000FF"/>
              </w:rPr>
              <w:t>KAM2281A</w:t>
            </w:r>
          </w:p>
        </w:tc>
      </w:tr>
    </w:tbl>
    <w:p w14:paraId="42D169DB" w14:textId="77777777" w:rsidR="001F44EB" w:rsidRDefault="001F44EB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76D6BE69" w14:textId="77777777" w:rsidR="001F44EB" w:rsidRDefault="00F57527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INSTRUCTIONS TO STUDENTS</w:t>
      </w:r>
    </w:p>
    <w:p w14:paraId="2753C9C4" w14:textId="77777777" w:rsidR="001F44EB" w:rsidRDefault="00F575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</w:t>
      </w:r>
      <w:r>
        <w:rPr>
          <w:rFonts w:ascii="Arial" w:eastAsia="Arial" w:hAnsi="Arial" w:cs="Arial"/>
        </w:rPr>
        <w:tab/>
        <w:t xml:space="preserve">This question paper consists of </w:t>
      </w:r>
      <w:r>
        <w:rPr>
          <w:rFonts w:ascii="Arial" w:eastAsia="Arial" w:hAnsi="Arial" w:cs="Arial"/>
          <w:b/>
          <w:color w:val="FF0000"/>
        </w:rPr>
        <w:t>TWO (2)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</w:rPr>
        <w:t>questions.</w:t>
      </w:r>
    </w:p>
    <w:p w14:paraId="54703559" w14:textId="77777777" w:rsidR="001F44EB" w:rsidRDefault="00F575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>
        <w:rPr>
          <w:rFonts w:ascii="Arial" w:eastAsia="Arial" w:hAnsi="Arial" w:cs="Arial"/>
        </w:rPr>
        <w:tab/>
        <w:t>Answer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color w:val="FF0000"/>
        </w:rPr>
        <w:t>ALL</w:t>
      </w:r>
      <w:r>
        <w:rPr>
          <w:rFonts w:ascii="Arial" w:eastAsia="Arial" w:hAnsi="Arial" w:cs="Arial"/>
        </w:rPr>
        <w:t xml:space="preserve"> questions.</w:t>
      </w:r>
    </w:p>
    <w:p w14:paraId="6FBB8CAB" w14:textId="77777777" w:rsidR="001F44EB" w:rsidRDefault="00F575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>
        <w:rPr>
          <w:rFonts w:ascii="Arial" w:eastAsia="Arial" w:hAnsi="Arial" w:cs="Arial"/>
        </w:rPr>
        <w:tab/>
        <w:t xml:space="preserve">The test must be taken completely </w:t>
      </w:r>
      <w:r>
        <w:rPr>
          <w:rFonts w:ascii="Arial" w:eastAsia="Arial" w:hAnsi="Arial" w:cs="Arial"/>
          <w:b/>
          <w:color w:val="FF0000"/>
        </w:rPr>
        <w:t>ALONE</w:t>
      </w:r>
      <w:r>
        <w:rPr>
          <w:rFonts w:ascii="Arial" w:eastAsia="Arial" w:hAnsi="Arial" w:cs="Arial"/>
        </w:rPr>
        <w:t xml:space="preserve">. Showing it or discussing it with anyone is </w:t>
      </w:r>
    </w:p>
    <w:p w14:paraId="09106733" w14:textId="77777777" w:rsidR="001F44EB" w:rsidRDefault="00F575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prohibited.</w:t>
      </w:r>
    </w:p>
    <w:p w14:paraId="5553B25E" w14:textId="77777777" w:rsidR="001F44EB" w:rsidRDefault="00F575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</w:t>
      </w:r>
      <w:r>
        <w:rPr>
          <w:rFonts w:ascii="Arial" w:eastAsia="Arial" w:hAnsi="Arial" w:cs="Arial"/>
        </w:rPr>
        <w:tab/>
        <w:t>Type your name, student ID and group in the space provided above.</w:t>
      </w:r>
    </w:p>
    <w:p w14:paraId="06EEABC0" w14:textId="77777777" w:rsidR="001F44EB" w:rsidRDefault="00F575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Please write your answer on separate papers using </w:t>
      </w:r>
      <w:r>
        <w:rPr>
          <w:rFonts w:ascii="Arial" w:eastAsia="Arial" w:hAnsi="Arial" w:cs="Arial"/>
          <w:b/>
          <w:color w:val="FF0000"/>
        </w:rPr>
        <w:t>a pen</w:t>
      </w:r>
      <w:r>
        <w:rPr>
          <w:rFonts w:ascii="Arial" w:eastAsia="Arial" w:hAnsi="Arial" w:cs="Arial"/>
        </w:rPr>
        <w:t>.</w:t>
      </w:r>
    </w:p>
    <w:p w14:paraId="0D3F91EF" w14:textId="77777777" w:rsidR="001F44EB" w:rsidRDefault="00F575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</w:t>
      </w:r>
      <w:r>
        <w:rPr>
          <w:rFonts w:ascii="Arial" w:eastAsia="Arial" w:hAnsi="Arial" w:cs="Arial"/>
        </w:rPr>
        <w:tab/>
        <w:t xml:space="preserve">Make sure your answers are </w:t>
      </w:r>
      <w:r>
        <w:rPr>
          <w:rFonts w:ascii="Arial" w:eastAsia="Arial" w:hAnsi="Arial" w:cs="Arial"/>
          <w:b/>
          <w:color w:val="FF0000"/>
        </w:rPr>
        <w:t>readable</w:t>
      </w:r>
      <w:r>
        <w:rPr>
          <w:rFonts w:ascii="Arial" w:eastAsia="Arial" w:hAnsi="Arial" w:cs="Arial"/>
        </w:rPr>
        <w:t>.</w:t>
      </w:r>
    </w:p>
    <w:p w14:paraId="5ACE459B" w14:textId="10DF8041" w:rsidR="001F44EB" w:rsidRDefault="00F57527" w:rsidP="00F575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color w:val="FF0000"/>
        </w:rPr>
        <w:t>Insert your answers in the Google Document</w:t>
      </w:r>
      <w:r>
        <w:rPr>
          <w:rFonts w:ascii="Arial" w:eastAsia="Arial" w:hAnsi="Arial" w:cs="Arial"/>
        </w:rPr>
        <w:t xml:space="preserve"> as instructed in the Demo Video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shared on my YouTube Channel.</w:t>
      </w:r>
    </w:p>
    <w:p w14:paraId="36512599" w14:textId="77777777" w:rsidR="001F44EB" w:rsidRDefault="00F575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8. </w:t>
      </w:r>
      <w:r>
        <w:rPr>
          <w:rFonts w:ascii="Arial" w:eastAsia="Arial" w:hAnsi="Arial" w:cs="Arial"/>
        </w:rPr>
        <w:tab/>
        <w:t>Keep close track of your allocated time. In th</w:t>
      </w:r>
      <w:r>
        <w:rPr>
          <w:rFonts w:ascii="Arial" w:eastAsia="Arial" w:hAnsi="Arial" w:cs="Arial"/>
        </w:rPr>
        <w:t xml:space="preserve">e event of low internet connectivity, you </w:t>
      </w:r>
    </w:p>
    <w:p w14:paraId="621C33B3" w14:textId="77777777" w:rsidR="001F44EB" w:rsidRDefault="00F575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are given </w:t>
      </w:r>
      <w:r>
        <w:rPr>
          <w:rFonts w:ascii="Arial" w:eastAsia="Arial" w:hAnsi="Arial" w:cs="Arial"/>
          <w:b/>
          <w:color w:val="FF0000"/>
        </w:rPr>
        <w:t>not more than 10 minutes</w:t>
      </w:r>
      <w:r>
        <w:rPr>
          <w:rFonts w:ascii="Arial" w:eastAsia="Arial" w:hAnsi="Arial" w:cs="Arial"/>
        </w:rPr>
        <w:t xml:space="preserve"> (9.30 -9.40 am) to submit your work.</w:t>
      </w:r>
    </w:p>
    <w:p w14:paraId="6EF8410D" w14:textId="77777777" w:rsidR="001F44EB" w:rsidRDefault="00F5752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9.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color w:val="FF0000"/>
        </w:rPr>
        <w:t>Late submission (after 9.40 am) will not be entertained.</w:t>
      </w:r>
    </w:p>
    <w:p w14:paraId="44E4868F" w14:textId="77777777" w:rsidR="001F44EB" w:rsidRDefault="001F44EB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E0AF917" w14:textId="77777777" w:rsidR="001F44EB" w:rsidRDefault="00F57527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br w:type="page"/>
      </w:r>
    </w:p>
    <w:p w14:paraId="5602925D" w14:textId="77777777" w:rsidR="001F44EB" w:rsidRDefault="00F57527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QUESTION 1</w:t>
      </w:r>
    </w:p>
    <w:p w14:paraId="3BB5DDAA" w14:textId="77777777" w:rsidR="001F44EB" w:rsidRDefault="00F57527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 years ago, Ahmad bought a terrace house that cost RM110,000 ca</w:t>
      </w:r>
      <w:r>
        <w:rPr>
          <w:rFonts w:ascii="Arial" w:eastAsia="Arial" w:hAnsi="Arial" w:cs="Arial"/>
          <w:sz w:val="24"/>
          <w:szCs w:val="24"/>
        </w:rPr>
        <w:t xml:space="preserve">sh price after paying a down payment of 10% of the cash price. The balance was then paid through a monthly repayment of RM642.11 at an interest rate of 6.75% compounded monthly for a period of </w:t>
      </w:r>
      <w:r>
        <w:rPr>
          <w:rFonts w:ascii="Arial" w:eastAsia="Arial" w:hAnsi="Arial" w:cs="Arial"/>
          <w:b/>
          <w:i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years. Determine the value of </w:t>
      </w:r>
      <w:r>
        <w:rPr>
          <w:rFonts w:ascii="Arial" w:eastAsia="Arial" w:hAnsi="Arial" w:cs="Arial"/>
          <w:b/>
          <w:i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. (5 marks)</w:t>
      </w:r>
    </w:p>
    <w:p w14:paraId="4B05A178" w14:textId="77777777" w:rsidR="001F44EB" w:rsidRDefault="001F44E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F44EB" w14:paraId="441C2FC5" w14:textId="77777777">
        <w:trPr>
          <w:trHeight w:val="585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42D9" w14:textId="77777777" w:rsidR="001F44EB" w:rsidRDefault="00F5752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Insert your solut</w:t>
            </w:r>
            <w:r>
              <w:rPr>
                <w:rFonts w:ascii="Arial" w:eastAsia="Arial" w:hAnsi="Arial" w:cs="Arial"/>
                <w:color w:val="0000FF"/>
              </w:rPr>
              <w:t>ion HERE.</w:t>
            </w:r>
          </w:p>
          <w:p w14:paraId="34E158E6" w14:textId="77777777" w:rsidR="001F44EB" w:rsidRDefault="001F44E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08616599" w14:textId="77777777" w:rsidR="001F44EB" w:rsidRDefault="001F44EB">
      <w:pPr>
        <w:spacing w:after="0" w:line="240" w:lineRule="auto"/>
        <w:jc w:val="both"/>
        <w:rPr>
          <w:rFonts w:ascii="Arial" w:eastAsia="Arial" w:hAnsi="Arial" w:cs="Arial"/>
        </w:rPr>
      </w:pPr>
    </w:p>
    <w:p w14:paraId="1B834792" w14:textId="77777777" w:rsidR="001F44EB" w:rsidRDefault="001F44EB">
      <w:pPr>
        <w:spacing w:after="0" w:line="240" w:lineRule="auto"/>
        <w:jc w:val="both"/>
        <w:rPr>
          <w:rFonts w:ascii="Arial" w:eastAsia="Arial" w:hAnsi="Arial" w:cs="Arial"/>
        </w:rPr>
      </w:pPr>
    </w:p>
    <w:p w14:paraId="165D6D3B" w14:textId="77777777" w:rsidR="001F44EB" w:rsidRDefault="00F57527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QUESTION 2</w:t>
      </w:r>
    </w:p>
    <w:p w14:paraId="193424F6" w14:textId="77777777" w:rsidR="001F44EB" w:rsidRDefault="00F57527">
      <w:pPr>
        <w:widowControl w:val="0"/>
        <w:spacing w:before="240" w:after="24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Ahmad bought a life insurance annuity saving premium for his new-born daughter valued at RM300,000 when it matures in 20 years’ time. The insurance is paid by making monthly repayment or contribution at a profit rate of 8% compounded monthly.</w:t>
      </w:r>
    </w:p>
    <w:p w14:paraId="007AB183" w14:textId="77777777" w:rsidR="001F44EB" w:rsidRDefault="00F57527">
      <w:pPr>
        <w:widowControl w:val="0"/>
        <w:spacing w:before="24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a)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</w:rPr>
        <w:t xml:space="preserve">Calculate </w:t>
      </w:r>
      <w:r>
        <w:rPr>
          <w:rFonts w:ascii="Arial" w:eastAsia="Arial" w:hAnsi="Arial" w:cs="Arial"/>
        </w:rPr>
        <w:t>the monthly payment or contribution. (4 marks)</w:t>
      </w:r>
    </w:p>
    <w:p w14:paraId="7DF88E48" w14:textId="77777777" w:rsidR="001F44EB" w:rsidRDefault="001F44EB">
      <w:pPr>
        <w:widowControl w:val="0"/>
        <w:spacing w:after="0" w:line="240" w:lineRule="auto"/>
        <w:jc w:val="right"/>
        <w:rPr>
          <w:rFonts w:ascii="Arial" w:eastAsia="Arial" w:hAnsi="Arial" w:cs="Arial"/>
        </w:rPr>
      </w:pPr>
    </w:p>
    <w:tbl>
      <w:tblPr>
        <w:tblStyle w:val="ab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F44EB" w14:paraId="05B0A47D" w14:textId="77777777">
        <w:trPr>
          <w:trHeight w:val="585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59FE" w14:textId="77777777" w:rsidR="001F44EB" w:rsidRDefault="00F5752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Insert your solution HERE.</w:t>
            </w:r>
          </w:p>
          <w:p w14:paraId="54C431A0" w14:textId="77777777" w:rsidR="001F44EB" w:rsidRDefault="001F44E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64A30F52" w14:textId="77777777" w:rsidR="001F44EB" w:rsidRDefault="00F57527">
      <w:pPr>
        <w:widowControl w:val="0"/>
        <w:spacing w:before="240"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</w:t>
      </w:r>
      <w:r>
        <w:rPr>
          <w:rFonts w:ascii="Arial" w:eastAsia="Arial" w:hAnsi="Arial" w:cs="Arial"/>
          <w:sz w:val="14"/>
          <w:szCs w:val="14"/>
        </w:rPr>
        <w:t xml:space="preserve">       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</w:rPr>
        <w:t>Find the amount of interest earned. (2 marks)</w:t>
      </w:r>
    </w:p>
    <w:p w14:paraId="5E8FBAAB" w14:textId="77777777" w:rsidR="001F44EB" w:rsidRDefault="001F44EB">
      <w:pPr>
        <w:widowControl w:val="0"/>
        <w:spacing w:after="0" w:line="240" w:lineRule="auto"/>
        <w:jc w:val="right"/>
        <w:rPr>
          <w:rFonts w:ascii="Arial" w:eastAsia="Arial" w:hAnsi="Arial" w:cs="Arial"/>
        </w:rPr>
      </w:pPr>
    </w:p>
    <w:tbl>
      <w:tblPr>
        <w:tblStyle w:val="ac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F44EB" w14:paraId="41BEA647" w14:textId="77777777">
        <w:trPr>
          <w:trHeight w:val="585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11F4" w14:textId="77777777" w:rsidR="001F44EB" w:rsidRDefault="00F5752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Insert your solution HERE.</w:t>
            </w:r>
          </w:p>
          <w:p w14:paraId="5032A3B1" w14:textId="77777777" w:rsidR="001F44EB" w:rsidRDefault="001F44E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49FDB7A0" w14:textId="77777777" w:rsidR="001F44EB" w:rsidRDefault="00F57527">
      <w:pPr>
        <w:widowControl w:val="0"/>
        <w:spacing w:before="240" w:after="0" w:line="240" w:lineRule="auto"/>
        <w:ind w:left="720" w:hanging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c)</w:t>
      </w:r>
      <w:r>
        <w:rPr>
          <w:rFonts w:ascii="Arial" w:eastAsia="Arial" w:hAnsi="Arial" w:cs="Arial"/>
          <w:sz w:val="14"/>
          <w:szCs w:val="14"/>
        </w:rPr>
        <w:t xml:space="preserve">    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</w:rPr>
        <w:t>If Ahmad plans to settle the monthly payment or contribution earlier exactly after making the 160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payment, how much should he pay on the next payment to settle the remaining debt. (4 marks)</w:t>
      </w:r>
    </w:p>
    <w:p w14:paraId="257A5A0E" w14:textId="77777777" w:rsidR="001F44EB" w:rsidRDefault="001F44EB">
      <w:pPr>
        <w:widowControl w:val="0"/>
        <w:spacing w:after="0" w:line="240" w:lineRule="auto"/>
        <w:jc w:val="right"/>
        <w:rPr>
          <w:rFonts w:ascii="Arial" w:eastAsia="Arial" w:hAnsi="Arial" w:cs="Arial"/>
        </w:rPr>
      </w:pPr>
    </w:p>
    <w:tbl>
      <w:tblPr>
        <w:tblStyle w:val="ad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1F44EB" w14:paraId="30F51C6F" w14:textId="77777777">
        <w:trPr>
          <w:trHeight w:val="585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9843" w14:textId="77777777" w:rsidR="001F44EB" w:rsidRDefault="00F5752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color w:val="0000FF"/>
              </w:rPr>
              <w:t>Insert your solution HERE.</w:t>
            </w:r>
          </w:p>
          <w:p w14:paraId="0D271FA1" w14:textId="77777777" w:rsidR="001F44EB" w:rsidRDefault="001F44EB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4650A9F6" w14:textId="77777777" w:rsidR="001F44EB" w:rsidRDefault="001F44EB">
      <w:pPr>
        <w:spacing w:after="0" w:line="240" w:lineRule="auto"/>
        <w:jc w:val="both"/>
        <w:rPr>
          <w:rFonts w:ascii="Arial" w:eastAsia="Arial" w:hAnsi="Arial" w:cs="Arial"/>
        </w:rPr>
      </w:pPr>
    </w:p>
    <w:p w14:paraId="1F9521D4" w14:textId="77777777" w:rsidR="001F44EB" w:rsidRDefault="001F44EB">
      <w:pPr>
        <w:spacing w:line="240" w:lineRule="auto"/>
        <w:jc w:val="center"/>
        <w:rPr>
          <w:rFonts w:ascii="Arial" w:eastAsia="Arial" w:hAnsi="Arial" w:cs="Arial"/>
          <w:b/>
        </w:rPr>
      </w:pPr>
    </w:p>
    <w:p w14:paraId="373F853A" w14:textId="77777777" w:rsidR="001F44EB" w:rsidRDefault="00F57527">
      <w:pPr>
        <w:spacing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END OF QUESTION PAPER</w:t>
      </w:r>
    </w:p>
    <w:p w14:paraId="1AE6D94A" w14:textId="77777777" w:rsidR="001F44EB" w:rsidRDefault="001F44EB">
      <w:pPr>
        <w:spacing w:line="240" w:lineRule="auto"/>
        <w:jc w:val="both"/>
        <w:rPr>
          <w:rFonts w:ascii="Arial" w:eastAsia="Arial" w:hAnsi="Arial" w:cs="Arial"/>
        </w:rPr>
      </w:pPr>
    </w:p>
    <w:p w14:paraId="252AAFD8" w14:textId="77777777" w:rsidR="001F44EB" w:rsidRDefault="001F44EB">
      <w:pPr>
        <w:spacing w:line="240" w:lineRule="auto"/>
        <w:jc w:val="both"/>
        <w:rPr>
          <w:rFonts w:ascii="Arial" w:eastAsia="Arial" w:hAnsi="Arial" w:cs="Arial"/>
        </w:rPr>
      </w:pPr>
    </w:p>
    <w:p w14:paraId="71A8C1A4" w14:textId="77777777" w:rsidR="001F44EB" w:rsidRDefault="001F44EB">
      <w:pPr>
        <w:spacing w:line="240" w:lineRule="auto"/>
        <w:jc w:val="both"/>
        <w:rPr>
          <w:rFonts w:ascii="Arial" w:eastAsia="Arial" w:hAnsi="Arial" w:cs="Arial"/>
        </w:rPr>
      </w:pPr>
    </w:p>
    <w:p w14:paraId="7219980D" w14:textId="77777777" w:rsidR="001F44EB" w:rsidRDefault="001F44EB">
      <w:pPr>
        <w:spacing w:line="240" w:lineRule="auto"/>
        <w:jc w:val="both"/>
        <w:rPr>
          <w:rFonts w:ascii="Arial" w:eastAsia="Arial" w:hAnsi="Arial" w:cs="Arial"/>
        </w:rPr>
      </w:pPr>
    </w:p>
    <w:sectPr w:rsidR="001F44E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4EB"/>
    <w:rsid w:val="001F44EB"/>
    <w:rsid w:val="00F5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344E"/>
  <w15:docId w15:val="{65C0D163-C385-4126-9173-A181706A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ms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653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0A2D11"/>
    <w:pPr>
      <w:keepNext/>
      <w:spacing w:after="0" w:line="240" w:lineRule="auto"/>
      <w:jc w:val="right"/>
      <w:outlineLvl w:val="0"/>
    </w:pPr>
    <w:rPr>
      <w:rFonts w:ascii="Arial" w:eastAsia="Times New Roman" w:hAnsi="Arial"/>
      <w:b/>
      <w:szCs w:val="20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A2D11"/>
    <w:pPr>
      <w:keepNext/>
      <w:spacing w:after="0" w:line="240" w:lineRule="auto"/>
      <w:outlineLvl w:val="1"/>
    </w:pPr>
    <w:rPr>
      <w:rFonts w:ascii="Arial" w:eastAsia="Times New Roman" w:hAnsi="Arial"/>
      <w:b/>
      <w:szCs w:val="20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A2D11"/>
    <w:pPr>
      <w:keepNext/>
      <w:spacing w:after="0" w:line="240" w:lineRule="auto"/>
      <w:jc w:val="center"/>
      <w:outlineLvl w:val="2"/>
    </w:pPr>
    <w:rPr>
      <w:rFonts w:ascii="Arial" w:eastAsia="Times New Roman" w:hAnsi="Arial"/>
      <w:b/>
      <w:szCs w:val="20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A2D11"/>
    <w:pPr>
      <w:keepNext/>
      <w:spacing w:after="240" w:line="240" w:lineRule="auto"/>
      <w:jc w:val="right"/>
      <w:outlineLvl w:val="4"/>
    </w:pPr>
    <w:rPr>
      <w:rFonts w:ascii="Arial" w:eastAsia="Times New Roman" w:hAnsi="Arial"/>
      <w:b/>
      <w:sz w:val="20"/>
      <w:szCs w:val="20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12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55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A2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A2D11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szCs w:val="20"/>
      <w:lang w:val="en-US"/>
    </w:rPr>
  </w:style>
  <w:style w:type="paragraph" w:styleId="Footer">
    <w:name w:val="footer"/>
    <w:basedOn w:val="Normal"/>
    <w:rsid w:val="000A2D11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/>
      <w:szCs w:val="20"/>
      <w:lang w:val="en-US"/>
    </w:rPr>
  </w:style>
  <w:style w:type="character" w:customStyle="1" w:styleId="Style1">
    <w:name w:val="Style1"/>
    <w:rsid w:val="000A2D11"/>
    <w:rPr>
      <w:rFonts w:ascii="Arial" w:hAnsi="Arial"/>
      <w:sz w:val="22"/>
    </w:rPr>
  </w:style>
  <w:style w:type="paragraph" w:styleId="BodyText">
    <w:name w:val="Body Text"/>
    <w:basedOn w:val="Normal"/>
    <w:rsid w:val="000A2D11"/>
    <w:pPr>
      <w:spacing w:after="0" w:line="240" w:lineRule="auto"/>
      <w:jc w:val="center"/>
    </w:pPr>
    <w:rPr>
      <w:rFonts w:ascii="Arial" w:eastAsia="Times New Roman" w:hAnsi="Arial"/>
      <w:szCs w:val="20"/>
      <w:lang w:val="en-US"/>
    </w:rPr>
  </w:style>
  <w:style w:type="paragraph" w:styleId="BodyTextIndent2">
    <w:name w:val="Body Text Indent 2"/>
    <w:basedOn w:val="Normal"/>
    <w:rsid w:val="000A2D11"/>
    <w:pPr>
      <w:spacing w:after="120" w:line="480" w:lineRule="auto"/>
      <w:ind w:left="360"/>
    </w:pPr>
    <w:rPr>
      <w:rFonts w:ascii="Arial" w:eastAsia="Times New Roman" w:hAnsi="Arial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962F4"/>
    <w:pPr>
      <w:ind w:left="720"/>
      <w:contextualSpacing/>
    </w:pPr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9PF/ObiQUqOA0RKy0NAy/32p8w==">AMUW2mWscWr+MT9Ptw7l5Y7j+OC6o+YvF8hBLtwvS+1lcXsFS7QdQ/vPbnQ382NHDT2ncVyQ5rixFAt97pPDJUKe7jB0jii0JcHWUz5nOiqKkqfzjU52qNk=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UiTm</dc:creator>
  <cp:lastModifiedBy>Kamarul Ariffin Mansor</cp:lastModifiedBy>
  <cp:revision>2</cp:revision>
  <dcterms:created xsi:type="dcterms:W3CDTF">2020-05-21T09:55:00Z</dcterms:created>
  <dcterms:modified xsi:type="dcterms:W3CDTF">2020-06-07T05:29:00Z</dcterms:modified>
</cp:coreProperties>
</file>