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94CBC" w14:paraId="64436A21" w14:textId="77777777" w:rsidTr="00D94CBC">
        <w:tc>
          <w:tcPr>
            <w:tcW w:w="4508" w:type="dxa"/>
          </w:tcPr>
          <w:p w14:paraId="27E8FA8F" w14:textId="548D8996" w:rsidR="00D94CBC" w:rsidRDefault="00D94CBC">
            <w:r>
              <w:t>CRM</w:t>
            </w:r>
          </w:p>
        </w:tc>
        <w:tc>
          <w:tcPr>
            <w:tcW w:w="4508" w:type="dxa"/>
          </w:tcPr>
          <w:p w14:paraId="2FE0F5D3" w14:textId="1393CA4E" w:rsidR="00D94CBC" w:rsidRDefault="00D94CBC">
            <w:r>
              <w:t>SALES FORCE AUTOMATION</w:t>
            </w:r>
          </w:p>
        </w:tc>
      </w:tr>
      <w:tr w:rsidR="00D94CBC" w14:paraId="6926D17E" w14:textId="77777777" w:rsidTr="00D94CBC">
        <w:trPr>
          <w:trHeight w:val="7648"/>
        </w:trPr>
        <w:tc>
          <w:tcPr>
            <w:tcW w:w="4508" w:type="dxa"/>
          </w:tcPr>
          <w:p w14:paraId="78484651" w14:textId="4CBF799E" w:rsidR="00D94CBC" w:rsidRDefault="00D94CBC" w:rsidP="008C6A60">
            <w:pPr>
              <w:pStyle w:val="ListParagraph"/>
              <w:numPr>
                <w:ilvl w:val="0"/>
                <w:numId w:val="1"/>
              </w:numPr>
            </w:pPr>
            <w:r>
              <w:t>Basically, Customer Relationship Management is used for interactions with customer and manage customer life cycle</w:t>
            </w:r>
          </w:p>
          <w:p w14:paraId="6A1313B3" w14:textId="74664292" w:rsidR="00D94CBC" w:rsidRDefault="00D94CBC" w:rsidP="008C6A60">
            <w:pPr>
              <w:pStyle w:val="ListParagraph"/>
              <w:numPr>
                <w:ilvl w:val="0"/>
                <w:numId w:val="1"/>
              </w:numPr>
            </w:pPr>
            <w:r>
              <w:t>It is used to make marketing activities</w:t>
            </w:r>
            <w:r w:rsidR="008C6A60">
              <w:t xml:space="preserve"> automation</w:t>
            </w:r>
            <w:r>
              <w:t>, track customer buying trends, predictive analysis on purchasing style,</w:t>
            </w:r>
          </w:p>
          <w:p w14:paraId="416DC993" w14:textId="77777777" w:rsidR="008C6A60" w:rsidRDefault="008C6A60" w:rsidP="008C6A6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n-IN"/>
                <w14:ligatures w14:val="none"/>
              </w:rPr>
              <w:t xml:space="preserve">Main goal is to </w:t>
            </w:r>
            <w:r w:rsidRPr="008C6A60">
              <w:rPr>
                <w:rFonts w:eastAsia="Times New Roman" w:cstheme="minorHAnsi"/>
                <w:kern w:val="0"/>
                <w:lang w:eastAsia="en-IN"/>
                <w14:ligatures w14:val="none"/>
              </w:rPr>
              <w:t>build and maintain strong customer relationships across marketing, sales, and service departments. It aims for a 360-degree view of the customer journey.</w:t>
            </w:r>
          </w:p>
          <w:p w14:paraId="527920E6" w14:textId="516C43B1" w:rsidR="008C6A60" w:rsidRPr="008C6A60" w:rsidRDefault="008C6A60" w:rsidP="008C6A6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8C6A60">
              <w:rPr>
                <w:rFonts w:eastAsia="Times New Roman" w:cstheme="minorHAnsi"/>
                <w:kern w:val="0"/>
                <w:lang w:eastAsia="en-IN"/>
                <w14:ligatures w14:val="none"/>
              </w:rPr>
              <w:t xml:space="preserve"> A company uses CRM to track customer interactions across different departments—sales, marketing, and support—to ensure a seamless customer experience.</w:t>
            </w:r>
          </w:p>
          <w:p w14:paraId="094B62F6" w14:textId="27BD0750" w:rsidR="008C6A60" w:rsidRDefault="008C6A60" w:rsidP="008C6A60">
            <w:pPr>
              <w:pStyle w:val="ListParagraph"/>
              <w:numPr>
                <w:ilvl w:val="0"/>
                <w:numId w:val="1"/>
              </w:numPr>
            </w:pPr>
            <w:r>
              <w:t>Key features:</w:t>
            </w:r>
            <w:r w:rsidRPr="008C6A60">
              <w:t xml:space="preserve"> </w:t>
            </w:r>
            <w:r w:rsidRPr="008C6A60">
              <w:t>Sales Force Automation (SFA)</w:t>
            </w:r>
            <w:r>
              <w:t>,marketing automation,customer support, customer data management and reporting analytics</w:t>
            </w:r>
          </w:p>
        </w:tc>
        <w:tc>
          <w:tcPr>
            <w:tcW w:w="4508" w:type="dxa"/>
          </w:tcPr>
          <w:p w14:paraId="2930F0A6" w14:textId="2C8B76B5" w:rsidR="00D94CBC" w:rsidRDefault="00D94CBC" w:rsidP="008C6A60">
            <w:pPr>
              <w:pStyle w:val="ListParagraph"/>
              <w:numPr>
                <w:ilvl w:val="0"/>
                <w:numId w:val="1"/>
              </w:numPr>
            </w:pPr>
            <w:r>
              <w:t>Sales force is subset of CRM but used for internal purpose in organization within marketing,</w:t>
            </w:r>
            <w:r w:rsidR="008C6A60">
              <w:t xml:space="preserve"> </w:t>
            </w:r>
            <w:r>
              <w:t>sales,</w:t>
            </w:r>
            <w:r w:rsidR="008C6A60">
              <w:t xml:space="preserve"> supply chain</w:t>
            </w:r>
            <w:r>
              <w:t>, production and sometimes with HR team.</w:t>
            </w:r>
          </w:p>
          <w:p w14:paraId="04B4AD3F" w14:textId="77777777" w:rsidR="008C6A60" w:rsidRDefault="008C6A60" w:rsidP="008C6A60">
            <w:pPr>
              <w:pStyle w:val="ListParagraph"/>
              <w:numPr>
                <w:ilvl w:val="0"/>
                <w:numId w:val="1"/>
              </w:numPr>
            </w:pPr>
            <w:r w:rsidRPr="008C6A60">
              <w:t>Sales force automation technology (SFA) refers to any suite of software apps that streamline the </w:t>
            </w:r>
            <w:r w:rsidRPr="008C6A60">
              <w:t>sales management process</w:t>
            </w:r>
            <w:r w:rsidRPr="008C6A60">
              <w:t>. This includes tracking leads and opportunities through the sales pipeline, sales team and customer activity, communication and analysis for individual performance evaluation.</w:t>
            </w:r>
          </w:p>
          <w:p w14:paraId="44655445" w14:textId="77777777" w:rsidR="008C6A60" w:rsidRDefault="008C6A60" w:rsidP="008C6A60">
            <w:pPr>
              <w:pStyle w:val="ListParagraph"/>
              <w:numPr>
                <w:ilvl w:val="0"/>
                <w:numId w:val="1"/>
              </w:numPr>
            </w:pPr>
            <w:r w:rsidRPr="008C6A60">
              <w:t>A sales team uses SFA to track which leads are in their pipeline, automate follow-up emails, schedule meetings, and predict future revenue.</w:t>
            </w:r>
          </w:p>
          <w:p w14:paraId="3E6C4844" w14:textId="2703D054" w:rsidR="008C6A60" w:rsidRDefault="008C6A60" w:rsidP="008C6A60">
            <w:pPr>
              <w:pStyle w:val="ListParagraph"/>
              <w:numPr>
                <w:ilvl w:val="0"/>
                <w:numId w:val="1"/>
              </w:numPr>
            </w:pPr>
            <w:r>
              <w:t>Key feature</w:t>
            </w:r>
          </w:p>
          <w:p w14:paraId="2C202B38" w14:textId="3F6A1995" w:rsidR="008C6A60" w:rsidRPr="008C6A60" w:rsidRDefault="008C6A60" w:rsidP="008C6A60">
            <w:pPr>
              <w:pStyle w:val="ListParagraph"/>
            </w:pPr>
            <w:r w:rsidRPr="008C6A60">
              <w:t xml:space="preserve"> Lead and Opportunity Management</w:t>
            </w:r>
            <w:r w:rsidRPr="008C6A60">
              <w:t>,</w:t>
            </w:r>
            <w:r>
              <w:t xml:space="preserve"> </w:t>
            </w:r>
            <w:r w:rsidRPr="008C6A60">
              <w:t>Contact Management</w:t>
            </w:r>
            <w:r w:rsidRPr="008C6A60">
              <w:t>,</w:t>
            </w:r>
            <w:r>
              <w:t xml:space="preserve"> </w:t>
            </w:r>
            <w:r w:rsidRPr="008C6A60">
              <w:t>Sales Forecasting</w:t>
            </w:r>
            <w:r w:rsidRPr="008C6A60">
              <w:t>,</w:t>
            </w:r>
            <w:r>
              <w:t xml:space="preserve"> </w:t>
            </w:r>
            <w:r w:rsidRPr="008C6A60">
              <w:t>Order Processing and Follow-ups Activity Management</w:t>
            </w:r>
          </w:p>
        </w:tc>
      </w:tr>
    </w:tbl>
    <w:p w14:paraId="174B6F0E" w14:textId="77777777" w:rsidR="006E6612" w:rsidRDefault="006E6612"/>
    <w:sectPr w:rsidR="006E6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863A9C"/>
    <w:multiLevelType w:val="multilevel"/>
    <w:tmpl w:val="4106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5C6EBF"/>
    <w:multiLevelType w:val="hybridMultilevel"/>
    <w:tmpl w:val="8A9E6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344498">
    <w:abstractNumId w:val="1"/>
  </w:num>
  <w:num w:numId="2" w16cid:durableId="550534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CBC"/>
    <w:rsid w:val="006E6612"/>
    <w:rsid w:val="008C6A60"/>
    <w:rsid w:val="009F1E01"/>
    <w:rsid w:val="00A62370"/>
    <w:rsid w:val="00D9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C3E72"/>
  <w15:chartTrackingRefBased/>
  <w15:docId w15:val="{B824C031-6DF3-4F82-91C9-F58EDBEE5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4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4C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6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C6A60"/>
    <w:rPr>
      <w:b/>
      <w:bCs/>
    </w:rPr>
  </w:style>
  <w:style w:type="character" w:styleId="Hyperlink">
    <w:name w:val="Hyperlink"/>
    <w:basedOn w:val="DefaultParagraphFont"/>
    <w:uiPriority w:val="99"/>
    <w:unhideWhenUsed/>
    <w:rsid w:val="008C6A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A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9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ARIFF KHAN</dc:creator>
  <cp:keywords/>
  <dc:description/>
  <cp:lastModifiedBy>ARIFF KHAN</cp:lastModifiedBy>
  <cp:revision>1</cp:revision>
  <dcterms:created xsi:type="dcterms:W3CDTF">2024-09-26T00:31:00Z</dcterms:created>
  <dcterms:modified xsi:type="dcterms:W3CDTF">2024-09-26T01:08:00Z</dcterms:modified>
</cp:coreProperties>
</file>