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AC" w:rsidRDefault="003D30AC">
      <w:r>
        <w:t>GATEWAY RULE – PT POS = API UJI COBA</w:t>
      </w:r>
    </w:p>
    <w:p w:rsidR="003D30AC" w:rsidRDefault="003D30AC">
      <w:r>
        <w:t>ADDRESS = 172.31.254.2:80     API = 1234   FORMAT = XML,JSON</w:t>
      </w:r>
    </w:p>
    <w:p w:rsidR="003D30AC" w:rsidRDefault="003D30AC">
      <w:r>
        <w:t xml:space="preserve">CARA PENGGUNAAN </w:t>
      </w:r>
    </w:p>
    <w:p w:rsidR="003D30AC" w:rsidRDefault="003D30AC" w:rsidP="005206D3">
      <w:pPr>
        <w:pStyle w:val="ListParagraph"/>
        <w:numPr>
          <w:ilvl w:val="0"/>
          <w:numId w:val="1"/>
        </w:numPr>
      </w:pPr>
      <w:r>
        <w:t xml:space="preserve">REQUEST  </w:t>
      </w:r>
    </w:p>
    <w:p w:rsidR="003D30AC" w:rsidRDefault="003D30AC" w:rsidP="005206D3">
      <w:pPr>
        <w:pStyle w:val="ListParagraph"/>
      </w:pPr>
      <w:r>
        <w:t>http://172.31.254.2:80/request.sxml?api={api}&amp;format={format}&amp;idpel={id pelanggan}</w:t>
      </w:r>
    </w:p>
    <w:p w:rsidR="003D30AC" w:rsidRPr="005206D3" w:rsidRDefault="003D30AC" w:rsidP="005206D3">
      <w:pPr>
        <w:ind w:left="720"/>
        <w:rPr>
          <w:b/>
          <w:bCs/>
        </w:rPr>
      </w:pPr>
      <w:r w:rsidRPr="005206D3">
        <w:rPr>
          <w:b/>
          <w:bCs/>
        </w:rPr>
        <w:t xml:space="preserve">Keterangan = Tanda tanda “{” dan tanda “}” </w:t>
      </w:r>
    </w:p>
    <w:p w:rsidR="003D30AC" w:rsidRDefault="003D30AC" w:rsidP="005206D3">
      <w:pPr>
        <w:pStyle w:val="ListParagraph"/>
        <w:numPr>
          <w:ilvl w:val="0"/>
          <w:numId w:val="1"/>
        </w:numPr>
        <w:rPr>
          <w:rFonts w:cs="Times New Roman"/>
        </w:rPr>
      </w:pPr>
      <w:r>
        <w:t>PAYMENT</w:t>
      </w:r>
      <w:r w:rsidRPr="005206D3">
        <w:t xml:space="preserve"> </w:t>
      </w:r>
    </w:p>
    <w:p w:rsidR="003D30AC" w:rsidRDefault="003D30AC" w:rsidP="005206D3">
      <w:pPr>
        <w:pStyle w:val="ListParagraph"/>
      </w:pPr>
      <w:r>
        <w:t>http://</w:t>
      </w:r>
      <w:r w:rsidRPr="00AC4485">
        <w:t xml:space="preserve"> </w:t>
      </w:r>
      <w:r>
        <w:t>172.31.254.2:80/payment.sxml?api={api}&amp;format={format}&amp;idpel={id pelanggan}&amp;bil={nilai bayar}</w:t>
      </w:r>
    </w:p>
    <w:p w:rsidR="003D30AC" w:rsidRDefault="003D30AC" w:rsidP="005206D3">
      <w:pPr>
        <w:ind w:left="720"/>
        <w:rPr>
          <w:rFonts w:cs="Times New Roman"/>
          <w:b/>
          <w:bCs/>
        </w:rPr>
      </w:pPr>
      <w:r w:rsidRPr="005206D3">
        <w:rPr>
          <w:b/>
          <w:bCs/>
        </w:rPr>
        <w:t xml:space="preserve">Keterangan = Tanda tanda “{” dan tanda “}” </w:t>
      </w:r>
    </w:p>
    <w:p w:rsidR="003D30AC" w:rsidRDefault="003D30AC" w:rsidP="005206D3">
      <w:pPr>
        <w:rPr>
          <w:b/>
          <w:bCs/>
        </w:rPr>
      </w:pPr>
      <w:r>
        <w:rPr>
          <w:b/>
          <w:bCs/>
        </w:rPr>
        <w:t xml:space="preserve">REQUEST DAN PAYMENT MENGGUNAKAN  </w:t>
      </w:r>
      <w:r w:rsidRPr="005206D3">
        <w:rPr>
          <w:b/>
          <w:bCs/>
          <w:i/>
          <w:iCs/>
          <w:u w:val="single"/>
        </w:rPr>
        <w:t>HTTPSERVICES</w:t>
      </w:r>
      <w:r>
        <w:rPr>
          <w:b/>
          <w:bCs/>
          <w:i/>
          <w:iCs/>
          <w:u w:val="single"/>
        </w:rPr>
        <w:t xml:space="preserve">  </w:t>
      </w:r>
      <w:r w:rsidRPr="005206D3">
        <w:rPr>
          <w:b/>
          <w:bCs/>
          <w:i/>
          <w:iCs/>
        </w:rPr>
        <w:t xml:space="preserve">    </w:t>
      </w:r>
      <w:r>
        <w:rPr>
          <w:b/>
          <w:bCs/>
        </w:rPr>
        <w:t>DENGAN RESPON BERUPA XML ATAU JSON SESUAI FORMAT YANG DI BUTUHKAN.</w:t>
      </w:r>
    </w:p>
    <w:p w:rsidR="003D30AC" w:rsidRDefault="003D30AC" w:rsidP="005206D3">
      <w:pPr>
        <w:rPr>
          <w:b/>
          <w:bCs/>
        </w:rPr>
      </w:pPr>
      <w:r>
        <w:rPr>
          <w:b/>
          <w:bCs/>
        </w:rPr>
        <w:t>ID PEL TERDIRI DARI 8 ( delapan digit ) ANGKA.</w:t>
      </w:r>
    </w:p>
    <w:p w:rsidR="003D30AC" w:rsidRDefault="003D30AC" w:rsidP="005206D3">
      <w:pPr>
        <w:rPr>
          <w:b/>
          <w:bCs/>
        </w:rPr>
      </w:pPr>
      <w:r>
        <w:rPr>
          <w:b/>
          <w:bCs/>
        </w:rPr>
        <w:t>NILAI BAYAR BERUPA NILAI UANG PEMBAYARAN DARI KASIR. HARUS LEBIH BESAR ATAU SAMA DENGAN NILAI TAGIHAN.</w:t>
      </w:r>
    </w:p>
    <w:p w:rsidR="003D30AC" w:rsidRDefault="003D30AC" w:rsidP="005206D3">
      <w:pPr>
        <w:rPr>
          <w:b/>
          <w:bCs/>
        </w:rPr>
      </w:pPr>
      <w:r>
        <w:rPr>
          <w:b/>
          <w:bCs/>
        </w:rPr>
        <w:t>RESPON KODE SEBAGAI BERIKUT.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495"/>
      </w:tblGrid>
      <w:tr w:rsidR="003D30AC" w:rsidRPr="009F053E">
        <w:tc>
          <w:tcPr>
            <w:tcW w:w="5495" w:type="dxa"/>
            <w:shd w:val="clear" w:color="auto" w:fill="EEECE1"/>
          </w:tcPr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"1"  = "KEY API TIDAK VALID.",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"2"  = "NO PELANGGAN SALAH (TIDAK VALID).",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"3"  = "NO PELANGGAN TIDAK DITEMUKAN.",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"4"  = "GAGAL KONEKSI KE DATABASE.",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"5"  = "INQUERY DATA PELANGGAN GAGAL.",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"6"  = "INQUERY DATA TAGIHAN GAGAL.",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"7"  = "IDPEL TELAH LUNAS DI TEMPAT LAIN.",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"8"  = "TIDAK ADA TAGIHAN.",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"9"  = "HARAP BAYAR DI KANTOR PDAM.",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"10" = "PAYMENT GAGAL.",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"11" = "REQUEST SUKSES.",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"12" = "PAYMENT GAGAL, HARAP REQUEST ULANG.",</w:t>
            </w:r>
          </w:p>
          <w:p w:rsidR="003D30AC" w:rsidRPr="009F053E" w:rsidRDefault="003D30AC" w:rsidP="009F053E">
            <w:pPr>
              <w:spacing w:after="0" w:line="240" w:lineRule="auto"/>
              <w:rPr>
                <w:b/>
                <w:bCs/>
              </w:rPr>
            </w:pPr>
            <w:r w:rsidRPr="009F053E">
              <w:rPr>
                <w:b/>
                <w:bCs/>
              </w:rPr>
              <w:t>"13" = "NILAI BAYAR KURANG.",</w:t>
            </w:r>
          </w:p>
          <w:p w:rsidR="003D30AC" w:rsidRDefault="003D30AC" w:rsidP="009F053E">
            <w:pPr>
              <w:spacing w:after="0" w:line="240" w:lineRule="auto"/>
              <w:rPr>
                <w:rFonts w:cs="Times New Roman"/>
                <w:b/>
                <w:bCs/>
              </w:rPr>
            </w:pPr>
            <w:r w:rsidRPr="009F053E">
              <w:rPr>
                <w:b/>
                <w:bCs/>
              </w:rPr>
              <w:t>"14" = "PAYMENT SUKSES.",</w:t>
            </w:r>
          </w:p>
          <w:p w:rsidR="003D30AC" w:rsidRPr="009F053E" w:rsidRDefault="003D30AC" w:rsidP="009F053E">
            <w:pPr>
              <w:spacing w:after="0" w:line="240" w:lineRule="auto"/>
              <w:rPr>
                <w:rFonts w:cs="Times New Roman"/>
                <w:b/>
                <w:bCs/>
              </w:rPr>
            </w:pPr>
            <w:r>
              <w:rPr>
                <w:b/>
                <w:bCs/>
              </w:rPr>
              <w:t>“15”=”IDPEL TELAH LUNAS DI POS”</w:t>
            </w:r>
          </w:p>
        </w:tc>
      </w:tr>
    </w:tbl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  <w:r>
        <w:rPr>
          <w:b/>
          <w:bCs/>
        </w:rPr>
        <w:t>APABILA  KETIKA MELAKUKAN REQUEST DAN TIDAK MERESPON SELAMA 1 MENIT. DINYATAKAN REQUEST TIMEOUT .</w:t>
      </w:r>
      <w:r>
        <w:rPr>
          <w:rFonts w:cs="Times New Roman"/>
          <w:b/>
          <w:bCs/>
        </w:rPr>
        <w:br w:type="textWrapping" w:clear="all"/>
      </w:r>
    </w:p>
    <w:p w:rsidR="003D30AC" w:rsidRDefault="003D30AC" w:rsidP="005206D3">
      <w:pPr>
        <w:rPr>
          <w:b/>
          <w:bCs/>
        </w:rPr>
      </w:pPr>
      <w:r>
        <w:rPr>
          <w:b/>
          <w:bCs/>
        </w:rPr>
        <w:t>CEK STATUS</w:t>
      </w:r>
    </w:p>
    <w:p w:rsidR="003D30AC" w:rsidRPr="005D1EDB" w:rsidRDefault="003D30AC" w:rsidP="005206D3">
      <w:pPr>
        <w:rPr>
          <w:b/>
          <w:bCs/>
        </w:rPr>
      </w:pPr>
      <w:r w:rsidRPr="005D1EDB">
        <w:rPr>
          <w:b/>
          <w:bCs/>
        </w:rPr>
        <w:t>http://172.31.254.2/transaksi.sxml?api=1234&amp;format=xml&amp;date=2013-09-03</w:t>
      </w: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</w:p>
    <w:p w:rsidR="003D30AC" w:rsidRDefault="003D30AC" w:rsidP="005206D3">
      <w:pPr>
        <w:rPr>
          <w:rFonts w:cs="Times New Roman"/>
          <w:b/>
          <w:bCs/>
        </w:rPr>
      </w:pPr>
      <w:r>
        <w:rPr>
          <w:b/>
          <w:bCs/>
        </w:rPr>
        <w:t xml:space="preserve">CONTOH :   </w:t>
      </w:r>
      <w:hyperlink r:id="rId5" w:history="1">
        <w:r w:rsidRPr="00C71212">
          <w:rPr>
            <w:rStyle w:val="Hyperlink"/>
            <w:b/>
            <w:bCs/>
          </w:rPr>
          <w:t>http://172.31.254.2/request.sxml?api=1234&amp;idpel=01000895&amp;format=xml</w:t>
        </w:r>
      </w:hyperlink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242"/>
      </w:tblGrid>
      <w:tr w:rsidR="003D30AC" w:rsidRPr="009F053E">
        <w:tc>
          <w:tcPr>
            <w:tcW w:w="9242" w:type="dxa"/>
          </w:tcPr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>&lt;?xml version="1.0" encoding="ISO-8859-1"?&gt;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>&lt;hasil&gt;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&lt;kode&gt;11&lt;/kode&gt;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&lt;idpel&gt;01000895&lt;/idpel&gt;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&lt;nosamb&gt;01/01/007/00895/RB&lt;/nosamb&gt;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&lt;nama&gt;WINARTO&lt;/nama&gt;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&lt;alamat&gt;JL. BRIGJEND KATAMSO&lt;/alamat&gt;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&lt;jumlahrek&gt;1&lt;/jumlahrek&gt;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&lt;rekening&gt;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&lt;bulan&gt;7&lt;/bulan&gt;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&lt;tahun&gt;2013&lt;/tahun&gt;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&lt;norek&gt;559051&lt;/norek&gt;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&lt;stand&gt;0&lt;/stand&gt;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&lt;pakai&gt;0&lt;/pakai&gt;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&lt;tagair&gt;3760&lt;/tagair&gt;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&lt;beban&gt;13150&lt;/beban&gt;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&lt;denda&gt;5000&lt;/denda&gt;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  &lt;tagnonair&gt;0&lt;/tagnonair&gt;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 &lt;/rekening&gt;</w:t>
            </w:r>
          </w:p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ascii="Courier New" w:hAnsi="Courier New" w:cs="Courier New"/>
                <w:sz w:val="20"/>
                <w:szCs w:val="20"/>
                <w:lang w:eastAsia="id-ID"/>
              </w:rPr>
              <w:t>&lt;/hasil&gt;</w:t>
            </w:r>
          </w:p>
          <w:p w:rsidR="003D30AC" w:rsidRPr="009F053E" w:rsidRDefault="003D30AC" w:rsidP="009F053E">
            <w:pPr>
              <w:spacing w:after="0" w:line="240" w:lineRule="auto"/>
              <w:rPr>
                <w:rFonts w:cs="Times New Roman"/>
                <w:b/>
                <w:bCs/>
              </w:rPr>
            </w:pPr>
          </w:p>
        </w:tc>
      </w:tr>
      <w:tr w:rsidR="003D30AC" w:rsidRPr="009F053E">
        <w:tc>
          <w:tcPr>
            <w:tcW w:w="9242" w:type="dxa"/>
          </w:tcPr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hyperlink r:id="rId6" w:history="1">
              <w:r w:rsidRPr="009F053E">
                <w:rPr>
                  <w:rStyle w:val="Hyperlink"/>
                  <w:b/>
                  <w:bCs/>
                </w:rPr>
                <w:t>http://172.31.254.2/request.sxml?api=1234&amp;idpel=01000895&amp;format=json</w:t>
              </w:r>
            </w:hyperlink>
          </w:p>
        </w:tc>
      </w:tr>
      <w:tr w:rsidR="003D30AC" w:rsidRPr="009F053E">
        <w:tc>
          <w:tcPr>
            <w:tcW w:w="9242" w:type="dxa"/>
          </w:tcPr>
          <w:p w:rsidR="003D30AC" w:rsidRPr="009F053E" w:rsidRDefault="003D30AC" w:rsidP="009F05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9F053E">
              <w:rPr>
                <w:rFonts w:cs="Times New Roman"/>
              </w:rPr>
              <w:t>{</w:t>
            </w:r>
            <w:r w:rsidRPr="009F053E">
              <w:t>"kode":"11","idpel":"01000895","nosamb":"01\/01\/007\/00895\/RB","nama":"WINARTO","alamat":"JL. BRIGJEND KATAMSO","jumlahrek":1,"rekening":[{"bulan":"7","tahun":"2013","norek":"559051","stand":"0","pakai":"0","tagair":"3760","beban":13150,"denda":5000,"tagnonair":0}]}</w:t>
            </w:r>
          </w:p>
        </w:tc>
      </w:tr>
    </w:tbl>
    <w:p w:rsidR="003D30AC" w:rsidRPr="005206D3" w:rsidRDefault="003D30AC" w:rsidP="005206D3">
      <w:pPr>
        <w:rPr>
          <w:rFonts w:cs="Times New Roman"/>
          <w:b/>
          <w:bCs/>
        </w:rPr>
      </w:pPr>
    </w:p>
    <w:p w:rsidR="003D30AC" w:rsidRDefault="003D30AC">
      <w:pPr>
        <w:rPr>
          <w:rFonts w:cs="Times New Roman"/>
        </w:rPr>
      </w:pPr>
    </w:p>
    <w:p w:rsidR="003D30AC" w:rsidRDefault="003D30AC">
      <w:pPr>
        <w:rPr>
          <w:rFonts w:cs="Times New Roman"/>
        </w:rPr>
      </w:pPr>
    </w:p>
    <w:sectPr w:rsidR="003D30AC" w:rsidSect="0039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F0C61"/>
    <w:multiLevelType w:val="hybridMultilevel"/>
    <w:tmpl w:val="A726D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06D3"/>
    <w:rsid w:val="0003635F"/>
    <w:rsid w:val="000E1D01"/>
    <w:rsid w:val="00310570"/>
    <w:rsid w:val="00317AEB"/>
    <w:rsid w:val="00397E42"/>
    <w:rsid w:val="003D30AC"/>
    <w:rsid w:val="00482685"/>
    <w:rsid w:val="004B1976"/>
    <w:rsid w:val="005206D3"/>
    <w:rsid w:val="005D1EDB"/>
    <w:rsid w:val="005E2799"/>
    <w:rsid w:val="007417C0"/>
    <w:rsid w:val="00995085"/>
    <w:rsid w:val="009975ED"/>
    <w:rsid w:val="009F053E"/>
    <w:rsid w:val="00AC4485"/>
    <w:rsid w:val="00C15042"/>
    <w:rsid w:val="00C71212"/>
    <w:rsid w:val="00F9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E42"/>
    <w:pPr>
      <w:spacing w:after="200" w:line="276" w:lineRule="auto"/>
    </w:pPr>
    <w:rPr>
      <w:rFonts w:cs="Calibri"/>
      <w:lang w:val="id-ID" w:eastAsia="zh-T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06D3"/>
    <w:pPr>
      <w:ind w:left="720"/>
    </w:pPr>
  </w:style>
  <w:style w:type="table" w:styleId="TableGrid">
    <w:name w:val="Table Grid"/>
    <w:basedOn w:val="TableNormal"/>
    <w:uiPriority w:val="99"/>
    <w:rsid w:val="009975ED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1D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0E1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E1D01"/>
    <w:rPr>
      <w:rFonts w:ascii="Courier New" w:hAnsi="Courier New" w:cs="Courier New"/>
      <w:sz w:val="20"/>
      <w:szCs w:val="20"/>
      <w:lang w:eastAsia="id-ID"/>
    </w:rPr>
  </w:style>
  <w:style w:type="character" w:customStyle="1" w:styleId="error">
    <w:name w:val="error"/>
    <w:basedOn w:val="DefaultParagraphFont"/>
    <w:uiPriority w:val="99"/>
    <w:rsid w:val="000E1D01"/>
  </w:style>
  <w:style w:type="character" w:customStyle="1" w:styleId="start-tag">
    <w:name w:val="start-tag"/>
    <w:basedOn w:val="DefaultParagraphFont"/>
    <w:uiPriority w:val="99"/>
    <w:rsid w:val="000E1D01"/>
  </w:style>
  <w:style w:type="character" w:customStyle="1" w:styleId="end-tag">
    <w:name w:val="end-tag"/>
    <w:basedOn w:val="DefaultParagraphFont"/>
    <w:uiPriority w:val="99"/>
    <w:rsid w:val="000E1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90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31.254.2/request.sxml?api=1234&amp;idpel=01000895&amp;format=json" TargetMode="External"/><Relationship Id="rId5" Type="http://schemas.openxmlformats.org/officeDocument/2006/relationships/hyperlink" Target="http://172.31.254.2/request.sxml?api=1234&amp;idpel=01000895&amp;format=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2</Pages>
  <Words>371</Words>
  <Characters>2121</Characters>
  <Application>Microsoft Office Outlook</Application>
  <DocSecurity>0</DocSecurity>
  <Lines>0</Lines>
  <Paragraphs>0</Paragraphs>
  <ScaleCrop>false</ScaleCrop>
  <Company>POSINDO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GATEWAY RULE – PT POS = API UJI COBA</dc:title>
  <dc:subject/>
  <dc:creator>A2</dc:creator>
  <cp:keywords/>
  <dc:description/>
  <cp:lastModifiedBy>IT SBS</cp:lastModifiedBy>
  <cp:revision>2</cp:revision>
  <dcterms:created xsi:type="dcterms:W3CDTF">2013-09-03T08:38:00Z</dcterms:created>
  <dcterms:modified xsi:type="dcterms:W3CDTF">2013-09-03T08:38:00Z</dcterms:modified>
</cp:coreProperties>
</file>