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401667683"/>
    <w:p w14:paraId="44BCD757" w14:textId="466E86FD" w:rsidR="00C76B9D" w:rsidRPr="00BF30CF" w:rsidRDefault="00B30567" w:rsidP="00B30567">
      <w:pPr>
        <w:pStyle w:val="AUiTM"/>
      </w:pPr>
      <w:r>
        <w:fldChar w:fldCharType="begin"/>
      </w:r>
      <w:r>
        <w:instrText xml:space="preserve"> MACROBUTTON MTEditEquationSection2 </w:instrText>
      </w:r>
      <w:r w:rsidRPr="00B30567">
        <w:rPr>
          <w:rStyle w:val="MTEquationSection"/>
        </w:rPr>
        <w:instrText>Equation Chapter 1 Section 1</w:instrText>
      </w:r>
      <w:r>
        <w:fldChar w:fldCharType="begin"/>
      </w:r>
      <w:r>
        <w:instrText xml:space="preserve"> SEQ MTEqn \r \h \* MERGEFORMAT </w:instrText>
      </w:r>
      <w:r>
        <w:fldChar w:fldCharType="end"/>
      </w:r>
      <w:r>
        <w:fldChar w:fldCharType="begin"/>
      </w:r>
      <w:r>
        <w:instrText xml:space="preserve"> SEQ MTSec \r 1 \h \* MERGEFORMAT </w:instrText>
      </w:r>
      <w:r>
        <w:fldChar w:fldCharType="end"/>
      </w:r>
      <w:r>
        <w:fldChar w:fldCharType="begin"/>
      </w:r>
      <w:r>
        <w:instrText xml:space="preserve"> SEQ MTChap \r 1 \h \* MERGEFORMAT </w:instrText>
      </w:r>
      <w:r>
        <w:fldChar w:fldCharType="end"/>
      </w:r>
      <w:r>
        <w:fldChar w:fldCharType="end"/>
      </w:r>
      <w:r w:rsidR="00DA4CC1">
        <w:rPr>
          <w:noProof/>
        </w:rPr>
        <mc:AlternateContent>
          <mc:Choice Requires="wps">
            <w:drawing>
              <wp:anchor distT="0" distB="0" distL="114300" distR="114300" simplePos="0" relativeHeight="251676672" behindDoc="0" locked="0" layoutInCell="1" allowOverlap="1" wp14:anchorId="77DF665F" wp14:editId="416B3D07">
                <wp:simplePos x="0" y="0"/>
                <wp:positionH relativeFrom="margin">
                  <wp:align>center</wp:align>
                </wp:positionH>
                <wp:positionV relativeFrom="page">
                  <wp:posOffset>1696591</wp:posOffset>
                </wp:positionV>
                <wp:extent cx="4028440" cy="38208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4028440" cy="382080"/>
                        </a:xfrm>
                        <a:prstGeom prst="rect">
                          <a:avLst/>
                        </a:prstGeom>
                        <a:noFill/>
                        <a:ln w="6350">
                          <a:noFill/>
                        </a:ln>
                      </wps:spPr>
                      <wps:txbx>
                        <w:txbxContent>
                          <w:p w14:paraId="5DC25C3F" w14:textId="77777777" w:rsidR="00B61C88" w:rsidRPr="00FF38F7" w:rsidRDefault="00000000" w:rsidP="007E2296">
                            <w:pPr>
                              <w:pStyle w:val="AUiTM"/>
                            </w:pPr>
                            <w:sdt>
                              <w:sdtPr>
                                <w:alias w:val="UiTM"/>
                                <w:tag w:val="COVER"/>
                                <w:id w:val="851775971"/>
                                <w:lock w:val="sdtContentLocked"/>
                                <w:placeholder>
                                  <w:docPart w:val="874380FCFDFD49BBB512CC6AD9F46708"/>
                                </w:placeholder>
                                <w15:color w:val="FF0000"/>
                              </w:sdtPr>
                              <w:sdtContent>
                                <w:r w:rsidR="00B61C88" w:rsidRPr="00FF38F7">
                                  <w:t>UNIVERSITI TEKNOLOGI MARA</w:t>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DF665F" id="_x0000_t202" coordsize="21600,21600" o:spt="202" path="m,l,21600r21600,l21600,xe">
                <v:stroke joinstyle="miter"/>
                <v:path gradientshapeok="t" o:connecttype="rect"/>
              </v:shapetype>
              <v:shape id="Text Box 13" o:spid="_x0000_s1026" type="#_x0000_t202" style="position:absolute;left:0;text-align:left;margin-left:0;margin-top:133.6pt;width:317.2pt;height:30.1pt;z-index:251676672;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" filled="f" stroked="f" strokeweight=".5pt">
                <v:textbox>
                  <w:txbxContent>
                    <w:p w14:paraId="5DC25C3F" w14:textId="77777777" w:rsidR="00B61C88" w:rsidRPr="00FF38F7" w:rsidRDefault="00000000" w:rsidP="007E2296">
                      <w:pPr>
                        <w:pStyle w:val="AUiTM"/>
                      </w:pPr>
                      <w:sdt>
                        <w:sdtPr>
                          <w:alias w:val="UiTM"/>
                          <w:tag w:val="COVER"/>
                          <w:id w:val="851775971"/>
                          <w:lock w:val="sdtContentLocked"/>
                          <w:placeholder>
                            <w:docPart w:val="874380FCFDFD49BBB512CC6AD9F46708"/>
                          </w:placeholder>
                          <w15:color w:val="FF0000"/>
                        </w:sdtPr>
                        <w:sdtContent>
                          <w:r w:rsidR="00B61C88" w:rsidRPr="00FF38F7">
                            <w:t>UNIVERSITI TEKNOLOGI MARA</w:t>
                          </w:r>
                        </w:sdtContent>
                      </w:sdt>
                    </w:p>
                  </w:txbxContent>
                </v:textbox>
                <w10:wrap anchorx="margin" anchory="page"/>
              </v:shape>
            </w:pict>
          </mc:Fallback>
        </mc:AlternateContent>
      </w:r>
    </w:p>
    <w:p w14:paraId="1B9DFC46" w14:textId="77777777" w:rsidR="00193124" w:rsidRDefault="00193124" w:rsidP="00193124">
      <w:pPr>
        <w:pStyle w:val="BThesisTitle"/>
      </w:pPr>
    </w:p>
    <w:p w14:paraId="16E3D0D7" w14:textId="77777777" w:rsidR="0017178A" w:rsidRDefault="0017178A" w:rsidP="00193124">
      <w:pPr>
        <w:pStyle w:val="BThesisTitle"/>
      </w:pPr>
    </w:p>
    <w:p w14:paraId="3CCF7F8E" w14:textId="77777777" w:rsidR="001931B4" w:rsidRDefault="007E4806" w:rsidP="00551DB6">
      <w:r>
        <w:rPr>
          <w:noProof/>
        </w:rPr>
        <mc:AlternateContent>
          <mc:Choice Requires="wps">
            <w:drawing>
              <wp:anchor distT="0" distB="0" distL="114300" distR="114300" simplePos="0" relativeHeight="251660288" behindDoc="0" locked="0" layoutInCell="1" allowOverlap="1" wp14:anchorId="25DAFDF5" wp14:editId="4A111992">
                <wp:simplePos x="0" y="0"/>
                <wp:positionH relativeFrom="margin">
                  <wp:align>center</wp:align>
                </wp:positionH>
                <wp:positionV relativeFrom="page">
                  <wp:posOffset>6172200</wp:posOffset>
                </wp:positionV>
                <wp:extent cx="4028440" cy="925830"/>
                <wp:effectExtent l="0" t="0" r="0" b="7620"/>
                <wp:wrapNone/>
                <wp:docPr id="14" name="Text Box 14"/>
                <wp:cNvGraphicFramePr/>
                <a:graphic xmlns:a="http://schemas.openxmlformats.org/drawingml/2006/main">
                  <a:graphicData uri="http://schemas.microsoft.com/office/word/2010/wordprocessingShape">
                    <wps:wsp>
                      <wps:cNvSpPr txBox="1"/>
                      <wps:spPr>
                        <a:xfrm>
                          <a:off x="0" y="0"/>
                          <a:ext cx="4028440" cy="925830"/>
                        </a:xfrm>
                        <a:prstGeom prst="rect">
                          <a:avLst/>
                        </a:prstGeom>
                        <a:noFill/>
                        <a:ln w="6350">
                          <a:noFill/>
                        </a:ln>
                      </wps:spPr>
                      <wps:txbx>
                        <w:txbxContent>
                          <w:sdt>
                            <w:sdtPr>
                              <w:alias w:val="Student Name"/>
                              <w:tag w:val="Student Name"/>
                              <w:id w:val="-1816555893"/>
                              <w:lock w:val="sdtLocked"/>
                              <w15:color w:val="00FF00"/>
                            </w:sdtPr>
                            <w:sdtContent>
                              <w:p w14:paraId="3144363E" w14:textId="6B1F01A4" w:rsidR="00B61C88" w:rsidRDefault="00174287" w:rsidP="00174287">
                                <w:pPr>
                                  <w:pStyle w:val="CStudentsName"/>
                                </w:pPr>
                                <w:r>
                                  <w:t>NUR ARIF HUSAINI BIN NORWAZA</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DAFDF5" id="Text Box 14" o:spid="_x0000_s1027" type="#_x0000_t202" style="position:absolute;margin-left:0;margin-top:486pt;width:317.2pt;height:72.9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" filled="f" stroked="f" strokeweight=".5pt">
                <v:textbox>
                  <w:txbxContent>
                    <w:sdt>
                      <w:sdtPr>
                        <w:alias w:val="Student Name"/>
                        <w:tag w:val="Student Name"/>
                        <w:id w:val="-1816555893"/>
                        <w:lock w:val="sdtLocked"/>
                        <w15:color w:val="00FF00"/>
                      </w:sdtPr>
                      <w:sdtContent>
                        <w:p w14:paraId="3144363E" w14:textId="6B1F01A4" w:rsidR="00B61C88" w:rsidRDefault="00174287" w:rsidP="00174287">
                          <w:pPr>
                            <w:pStyle w:val="CStudentsName"/>
                          </w:pPr>
                          <w:r>
                            <w:t>NUR ARIF HUSAINI BIN NORWAZA</w:t>
                          </w:r>
                        </w:p>
                      </w:sdtContent>
                    </w:sdt>
                  </w:txbxContent>
                </v:textbox>
                <w10:wrap anchorx="margin" anchory="page"/>
              </v:shape>
            </w:pict>
          </mc:Fallback>
        </mc:AlternateContent>
      </w:r>
    </w:p>
    <w:p w14:paraId="7F5D2DF1" w14:textId="77777777" w:rsidR="001931B4" w:rsidRDefault="00AB5EDA" w:rsidP="00551DB6">
      <w:r>
        <w:rPr>
          <w:noProof/>
        </w:rPr>
        <mc:AlternateContent>
          <mc:Choice Requires="wps">
            <w:drawing>
              <wp:anchor distT="0" distB="0" distL="114300" distR="114300" simplePos="0" relativeHeight="251662336" behindDoc="0" locked="0" layoutInCell="1" allowOverlap="1" wp14:anchorId="7B76FC9E" wp14:editId="0D0EE2B0">
                <wp:simplePos x="0" y="0"/>
                <wp:positionH relativeFrom="margin">
                  <wp:align>center</wp:align>
                </wp:positionH>
                <wp:positionV relativeFrom="page">
                  <wp:posOffset>2953709</wp:posOffset>
                </wp:positionV>
                <wp:extent cx="4090670" cy="2998177"/>
                <wp:effectExtent l="0" t="0" r="0" b="0"/>
                <wp:wrapNone/>
                <wp:docPr id="15" name="Text Box 15"/>
                <wp:cNvGraphicFramePr/>
                <a:graphic xmlns:a="http://schemas.openxmlformats.org/drawingml/2006/main">
                  <a:graphicData uri="http://schemas.microsoft.com/office/word/2010/wordprocessingShape">
                    <wps:wsp>
                      <wps:cNvSpPr txBox="1"/>
                      <wps:spPr>
                        <a:xfrm>
                          <a:off x="0" y="0"/>
                          <a:ext cx="4090670" cy="2998177"/>
                        </a:xfrm>
                        <a:prstGeom prst="rect">
                          <a:avLst/>
                        </a:prstGeom>
                        <a:noFill/>
                        <a:ln w="6350">
                          <a:noFill/>
                        </a:ln>
                      </wps:spPr>
                      <wps:txbx>
                        <w:txbxContent>
                          <w:sdt>
                            <w:sdtPr>
                              <w:alias w:val="Thesis Title"/>
                              <w:tag w:val="Thesis Title"/>
                              <w:id w:val="1964458796"/>
                              <w:lock w:val="sdtLocked"/>
                              <w15:color w:val="00FF00"/>
                            </w:sdtPr>
                            <w:sdtContent>
                              <w:p w14:paraId="1E76D80F" w14:textId="19AF74AA" w:rsidR="00B61C88" w:rsidRDefault="00A61170" w:rsidP="00A61170">
                                <w:pPr>
                                  <w:pStyle w:val="BThesisTitle"/>
                                </w:pPr>
                                <w:r w:rsidRPr="00A61170">
                                  <w:rPr>
                                    <w:lang w:val="en-GB"/>
                                  </w:rPr>
                                  <w:t>Mathematical Modelling of Powell-Eyring Hybrid Nanofluid Flow over a Flat Plate with Thermal Radiation, Magnetohydrodynamics, Joule Heating, and Newtonian Heating Effects</w:t>
                                </w:r>
                              </w:p>
                              <w:p w14:paraId="504B8C31" w14:textId="77777777" w:rsidR="00B61C88" w:rsidRDefault="00B61C88" w:rsidP="00CB4462">
                                <w:pPr>
                                  <w:pStyle w:val="BThesisTitle"/>
                                </w:pPr>
                              </w:p>
                              <w:p w14:paraId="7D4E1E58" w14:textId="77777777" w:rsidR="00B61C88" w:rsidRPr="00E80CB3" w:rsidRDefault="00000000" w:rsidP="00CB4462">
                                <w:pPr>
                                  <w:pStyle w:val="BThesisTitle"/>
                                </w:pP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76FC9E" id="Text Box 15" o:spid="_x0000_s1028" type="#_x0000_t202" style="position:absolute;margin-left:0;margin-top:232.6pt;width:322.1pt;height:236.1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" filled="f" stroked="f" strokeweight=".5pt">
                <v:textbox>
                  <w:txbxContent>
                    <w:sdt>
                      <w:sdtPr>
                        <w:alias w:val="Thesis Title"/>
                        <w:tag w:val="Thesis Title"/>
                        <w:id w:val="1964458796"/>
                        <w:lock w:val="sdtLocked"/>
                        <w15:color w:val="00FF00"/>
                      </w:sdtPr>
                      <w:sdtContent>
                        <w:p w14:paraId="1E76D80F" w14:textId="19AF74AA" w:rsidR="00B61C88" w:rsidRDefault="00A61170" w:rsidP="00A61170">
                          <w:pPr>
                            <w:pStyle w:val="BThesisTitle"/>
                          </w:pPr>
                          <w:r w:rsidRPr="00A61170">
                            <w:rPr>
                              <w:lang w:val="en-GB"/>
                            </w:rPr>
                            <w:t>Mathematical Modelling of Powell-Eyring Hybrid Nanofluid Flow over a Flat Plate with Thermal Radiation, Magnetohydrodynamics, Joule Heating, and Newtonian Heating Effects</w:t>
                          </w:r>
                        </w:p>
                        <w:p w14:paraId="504B8C31" w14:textId="77777777" w:rsidR="00B61C88" w:rsidRDefault="00B61C88" w:rsidP="00CB4462">
                          <w:pPr>
                            <w:pStyle w:val="BThesisTitle"/>
                          </w:pPr>
                        </w:p>
                        <w:p w14:paraId="7D4E1E58" w14:textId="77777777" w:rsidR="00B61C88" w:rsidRPr="00E80CB3" w:rsidRDefault="00000000" w:rsidP="00CB4462">
                          <w:pPr>
                            <w:pStyle w:val="BThesisTitle"/>
                          </w:pPr>
                        </w:p>
                      </w:sdtContent>
                    </w:sdt>
                  </w:txbxContent>
                </v:textbox>
                <w10:wrap anchorx="margin" anchory="page"/>
              </v:shape>
            </w:pict>
          </mc:Fallback>
        </mc:AlternateContent>
      </w:r>
    </w:p>
    <w:p w14:paraId="34B88211" w14:textId="77777777" w:rsidR="003120AF" w:rsidRDefault="003120AF" w:rsidP="00551DB6"/>
    <w:p w14:paraId="2562A869" w14:textId="77777777" w:rsidR="003120AF" w:rsidRDefault="003120AF" w:rsidP="00551DB6"/>
    <w:p w14:paraId="54E37CA4" w14:textId="77777777" w:rsidR="003120AF" w:rsidRDefault="003120AF" w:rsidP="00551DB6"/>
    <w:p w14:paraId="363177C5" w14:textId="77777777" w:rsidR="003120AF" w:rsidRDefault="003120AF" w:rsidP="00551DB6"/>
    <w:p w14:paraId="22CC9264" w14:textId="77777777" w:rsidR="003120AF" w:rsidRDefault="003120AF" w:rsidP="00551DB6"/>
    <w:p w14:paraId="1D18C74B" w14:textId="77777777" w:rsidR="003120AF" w:rsidRDefault="003120AF" w:rsidP="00551DB6"/>
    <w:p w14:paraId="5AA24E3A" w14:textId="77777777" w:rsidR="003120AF" w:rsidRDefault="003120AF" w:rsidP="00551DB6"/>
    <w:p w14:paraId="1F9FF9F0" w14:textId="77777777" w:rsidR="003120AF" w:rsidRDefault="003120AF" w:rsidP="00551DB6"/>
    <w:p w14:paraId="5744311F" w14:textId="77777777" w:rsidR="003120AF" w:rsidRDefault="003120AF" w:rsidP="00551DB6"/>
    <w:p w14:paraId="6E1D504B" w14:textId="77777777" w:rsidR="003120AF" w:rsidRDefault="003120AF" w:rsidP="00551DB6"/>
    <w:p w14:paraId="759E4BDF" w14:textId="77777777" w:rsidR="003120AF" w:rsidRDefault="003120AF" w:rsidP="00551DB6"/>
    <w:p w14:paraId="54D1A950" w14:textId="77777777" w:rsidR="003120AF" w:rsidRDefault="003120AF" w:rsidP="00551DB6"/>
    <w:p w14:paraId="0A595348" w14:textId="77777777" w:rsidR="003120AF" w:rsidRDefault="003120AF" w:rsidP="00551DB6"/>
    <w:p w14:paraId="1FDCB63E" w14:textId="77777777" w:rsidR="003120AF" w:rsidRDefault="003120AF" w:rsidP="00551DB6"/>
    <w:p w14:paraId="71482E21" w14:textId="77777777" w:rsidR="003120AF" w:rsidRDefault="003120AF" w:rsidP="00551DB6"/>
    <w:p w14:paraId="791E9E5F" w14:textId="77777777" w:rsidR="003120AF" w:rsidRDefault="003120AF" w:rsidP="00551DB6"/>
    <w:p w14:paraId="26AEA26B" w14:textId="77777777" w:rsidR="003120AF" w:rsidRDefault="00D069BE" w:rsidP="00551DB6">
      <w:r>
        <w:rPr>
          <w:noProof/>
        </w:rPr>
        <mc:AlternateContent>
          <mc:Choice Requires="wps">
            <w:drawing>
              <wp:anchor distT="0" distB="0" distL="114300" distR="114300" simplePos="0" relativeHeight="251650048" behindDoc="0" locked="0" layoutInCell="1" allowOverlap="1" wp14:anchorId="3606F5D5" wp14:editId="2188CBB0">
                <wp:simplePos x="0" y="0"/>
                <wp:positionH relativeFrom="margin">
                  <wp:align>center</wp:align>
                </wp:positionH>
                <wp:positionV relativeFrom="page">
                  <wp:posOffset>7350889</wp:posOffset>
                </wp:positionV>
                <wp:extent cx="4029075" cy="34544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4029075" cy="345440"/>
                        </a:xfrm>
                        <a:prstGeom prst="rect">
                          <a:avLst/>
                        </a:prstGeom>
                        <a:noFill/>
                        <a:ln w="6350">
                          <a:noFill/>
                        </a:ln>
                      </wps:spPr>
                      <wps:txbx>
                        <w:txbxContent>
                          <w:sdt>
                            <w:sdtPr>
                              <w:alias w:val="Degree Abbreviation (Choose/Edit)"/>
                              <w:tag w:val="Degree Abbreviation"/>
                              <w:id w:val="1900172842"/>
                              <w:lock w:val="sdtLocked"/>
                              <w15:color w:val="00FF00"/>
                              <w:comboBox>
                                <w:listItem w:displayText="Choose an item" w:value="Choose an item"/>
                                <w:listItem w:displayText="MSc" w:value="MSc"/>
                                <w:listItem w:displayText="PhD" w:value="PhD"/>
                                <w:listItem w:displayText="DBA" w:value="DBA"/>
                                <w:listItem w:displayText="MEd" w:value="MEd"/>
                                <w:listItem w:displayText="LL.M" w:value="LL.M"/>
                                <w:listItem w:displayText="MA" w:value="MA"/>
                                <w:listItem w:displayText="MMus" w:value="MMus"/>
                                <w:listItem w:displayText="MAS" w:value="MAS"/>
                                <w:listItem w:displayText="MACT" w:value="MACT"/>
                              </w:comboBox>
                            </w:sdtPr>
                            <w:sdtContent>
                              <w:p w14:paraId="48E19455" w14:textId="463722C1" w:rsidR="00B61C88" w:rsidRPr="00747D79" w:rsidRDefault="00174287" w:rsidP="00747D79">
                                <w:pPr>
                                  <w:pStyle w:val="DPhDMasters"/>
                                  <w:rPr>
                                    <w:b w:val="0"/>
                                    <w:bCs w:val="0"/>
                                    <w:sz w:val="24"/>
                                    <w:szCs w:val="24"/>
                                    <w:lang w:val="en-GB"/>
                                  </w:rPr>
                                </w:pPr>
                                <w:r>
                                  <w:t>MSc</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06F5D5" id="Text Box 12" o:spid="_x0000_s1029" type="#_x0000_t202" style="position:absolute;margin-left:0;margin-top:578.8pt;width:317.25pt;height:27.2pt;z-index:251650048;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" filled="f" stroked="f" strokeweight=".5pt">
                <v:textbox>
                  <w:txbxContent>
                    <w:sdt>
                      <w:sdtPr>
                        <w:alias w:val="Degree Abbreviation (Choose/Edit)"/>
                        <w:tag w:val="Degree Abbreviation"/>
                        <w:id w:val="1900172842"/>
                        <w:lock w:val="sdtLocked"/>
                        <w15:color w:val="00FF00"/>
                        <w:comboBox>
                          <w:listItem w:displayText="Choose an item" w:value="Choose an item"/>
                          <w:listItem w:displayText="MSc" w:value="MSc"/>
                          <w:listItem w:displayText="PhD" w:value="PhD"/>
                          <w:listItem w:displayText="DBA" w:value="DBA"/>
                          <w:listItem w:displayText="MEd" w:value="MEd"/>
                          <w:listItem w:displayText="LL.M" w:value="LL.M"/>
                          <w:listItem w:displayText="MA" w:value="MA"/>
                          <w:listItem w:displayText="MMus" w:value="MMus"/>
                          <w:listItem w:displayText="MAS" w:value="MAS"/>
                          <w:listItem w:displayText="MACT" w:value="MACT"/>
                        </w:comboBox>
                      </w:sdtPr>
                      <w:sdtContent>
                        <w:p w14:paraId="48E19455" w14:textId="463722C1" w:rsidR="00B61C88" w:rsidRPr="00747D79" w:rsidRDefault="00174287" w:rsidP="00747D79">
                          <w:pPr>
                            <w:pStyle w:val="DPhDMasters"/>
                            <w:rPr>
                              <w:b w:val="0"/>
                              <w:bCs w:val="0"/>
                              <w:sz w:val="24"/>
                              <w:szCs w:val="24"/>
                              <w:lang w:val="en-GB"/>
                            </w:rPr>
                          </w:pPr>
                          <w:r>
                            <w:t>MSc</w:t>
                          </w:r>
                        </w:p>
                      </w:sdtContent>
                    </w:sdt>
                  </w:txbxContent>
                </v:textbox>
                <w10:wrap anchorx="margin" anchory="page"/>
              </v:shape>
            </w:pict>
          </mc:Fallback>
        </mc:AlternateContent>
      </w:r>
    </w:p>
    <w:p w14:paraId="149998BF" w14:textId="77777777" w:rsidR="003120AF" w:rsidRDefault="003120AF" w:rsidP="00551DB6"/>
    <w:p w14:paraId="6385A1DD" w14:textId="77777777" w:rsidR="003120AF" w:rsidRDefault="003120AF" w:rsidP="00551DB6"/>
    <w:p w14:paraId="189F8A42" w14:textId="77777777" w:rsidR="00AB5EDA" w:rsidRDefault="00AB5EDA" w:rsidP="00551DB6">
      <w:pPr>
        <w:sectPr w:rsidR="00AB5EDA" w:rsidSect="00DA4CC1">
          <w:footerReference w:type="first" r:id="rId12"/>
          <w:pgSz w:w="11906" w:h="16838" w:code="9"/>
          <w:pgMar w:top="2835" w:right="2835" w:bottom="2835" w:left="2835" w:header="709" w:footer="709" w:gutter="0"/>
          <w:pgNumType w:fmt="lowerRoman"/>
          <w:cols w:space="708"/>
          <w:docGrid w:linePitch="360"/>
        </w:sectPr>
      </w:pPr>
      <w:r>
        <w:rPr>
          <w:noProof/>
        </w:rPr>
        <mc:AlternateContent>
          <mc:Choice Requires="wps">
            <w:drawing>
              <wp:anchor distT="0" distB="0" distL="114300" distR="114300" simplePos="0" relativeHeight="251678720" behindDoc="0" locked="0" layoutInCell="1" allowOverlap="1" wp14:anchorId="7902431B" wp14:editId="0619FA92">
                <wp:simplePos x="0" y="0"/>
                <wp:positionH relativeFrom="margin">
                  <wp:posOffset>-34290</wp:posOffset>
                </wp:positionH>
                <wp:positionV relativeFrom="page">
                  <wp:posOffset>8620125</wp:posOffset>
                </wp:positionV>
                <wp:extent cx="4028440" cy="347345"/>
                <wp:effectExtent l="0" t="0" r="0" b="0"/>
                <wp:wrapNone/>
                <wp:docPr id="5" name="Text Box 5"/>
                <wp:cNvGraphicFramePr/>
                <a:graphic xmlns:a="http://schemas.openxmlformats.org/drawingml/2006/main">
                  <a:graphicData uri="http://schemas.microsoft.com/office/word/2010/wordprocessingShape">
                    <wps:wsp>
                      <wps:cNvSpPr txBox="1"/>
                      <wps:spPr>
                        <a:xfrm>
                          <a:off x="0" y="0"/>
                          <a:ext cx="4028440" cy="347345"/>
                        </a:xfrm>
                        <a:prstGeom prst="rect">
                          <a:avLst/>
                        </a:prstGeom>
                        <a:noFill/>
                        <a:ln w="6350">
                          <a:noFill/>
                        </a:ln>
                      </wps:spPr>
                      <wps:txbx>
                        <w:txbxContent>
                          <w:sdt>
                            <w:sdtPr>
                              <w:alias w:val="Submission Month/Year"/>
                              <w:tag w:val="Submission Month/Year"/>
                              <w:id w:val="-645823857"/>
                              <w:lock w:val="sdtLocked"/>
                              <w:dataBinding w:prefixMappings="xmlns:ns0='http://purl.org/dc/elements/1.1/' xmlns:ns1='http://schemas.openxmlformats.org/package/2006/metadata/core-properties' " w:xpath="/ns1:coreProperties[1]/ns1:category[1]" w:storeItemID="{6C3C8BC8-F283-45AE-878A-BAB7291924A1}"/>
                              <w15:color w:val="00FF00"/>
                              <w:text/>
                            </w:sdtPr>
                            <w:sdtContent>
                              <w:p w14:paraId="6F6C72C3" w14:textId="15942A5F" w:rsidR="00B61C88" w:rsidRDefault="00174287" w:rsidP="00AB5EDA">
                                <w:pPr>
                                  <w:pStyle w:val="EMonthYearCover"/>
                                </w:pPr>
                                <w:r>
                                  <w:t>December</w:t>
                                </w:r>
                                <w:r w:rsidR="00B61C88">
                                  <w:t xml:space="preserve"> 202</w:t>
                                </w:r>
                                <w:r>
                                  <w:t>5</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02431B" id="Text Box 5" o:spid="_x0000_s1030" type="#_x0000_t202" style="position:absolute;margin-left:-2.7pt;margin-top:678.75pt;width:317.2pt;height:27.3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" filled="f" stroked="f" strokeweight=".5pt">
                <v:textbox>
                  <w:txbxContent>
                    <w:sdt>
                      <w:sdtPr>
                        <w:alias w:val="Submission Month/Year"/>
                        <w:tag w:val="Submission Month/Year"/>
                        <w:id w:val="-645823857"/>
                        <w:lock w:val="sdtLocked"/>
                        <w:dataBinding w:prefixMappings="xmlns:ns0='http://purl.org/dc/elements/1.1/' xmlns:ns1='http://schemas.openxmlformats.org/package/2006/metadata/core-properties' " w:xpath="/ns1:coreProperties[1]/ns1:category[1]" w:storeItemID="{6C3C8BC8-F283-45AE-878A-BAB7291924A1}"/>
                        <w15:color w:val="00FF00"/>
                        <w:text/>
                      </w:sdtPr>
                      <w:sdtContent>
                        <w:p w14:paraId="6F6C72C3" w14:textId="15942A5F" w:rsidR="00B61C88" w:rsidRDefault="00174287" w:rsidP="00AB5EDA">
                          <w:pPr>
                            <w:pStyle w:val="EMonthYearCover"/>
                          </w:pPr>
                          <w:r>
                            <w:t>December</w:t>
                          </w:r>
                          <w:r w:rsidR="00B61C88">
                            <w:t xml:space="preserve"> 202</w:t>
                          </w:r>
                          <w:r>
                            <w:t>5</w:t>
                          </w:r>
                        </w:p>
                      </w:sdtContent>
                    </w:sdt>
                  </w:txbxContent>
                </v:textbox>
                <w10:wrap anchorx="margin" anchory="page"/>
              </v:shape>
            </w:pict>
          </mc:Fallback>
        </mc:AlternateContent>
      </w:r>
    </w:p>
    <w:p w14:paraId="3B87B9D4" w14:textId="77777777" w:rsidR="003120AF" w:rsidRDefault="003120AF" w:rsidP="00551DB6"/>
    <w:p w14:paraId="60F0C82A" w14:textId="77777777" w:rsidR="003120AF" w:rsidRPr="00C00B83" w:rsidRDefault="003120AF" w:rsidP="00C00B83"/>
    <w:p w14:paraId="103BDE69" w14:textId="77777777" w:rsidR="003120AF" w:rsidRDefault="003120AF" w:rsidP="00551DB6"/>
    <w:p w14:paraId="63D00BE1" w14:textId="77777777" w:rsidR="00AB5EDA" w:rsidRPr="00551DB6" w:rsidRDefault="00AB5EDA" w:rsidP="00551DB6">
      <w:pPr>
        <w:sectPr w:rsidR="00AB5EDA" w:rsidRPr="00551DB6" w:rsidSect="00DA4CC1">
          <w:pgSz w:w="11906" w:h="16838" w:code="9"/>
          <w:pgMar w:top="2835" w:right="2835" w:bottom="2835" w:left="2835" w:header="709" w:footer="709" w:gutter="0"/>
          <w:pgNumType w:fmt="lowerRoman"/>
          <w:cols w:space="708"/>
          <w:docGrid w:linePitch="360"/>
        </w:sectPr>
      </w:pPr>
    </w:p>
    <w:p w14:paraId="3F64973F" w14:textId="77777777" w:rsidR="00AF0D1E" w:rsidRPr="007E2296" w:rsidRDefault="006C4E37" w:rsidP="007E2296">
      <w:r>
        <w:rPr>
          <w:noProof/>
        </w:rPr>
        <w:lastRenderedPageBreak/>
        <mc:AlternateContent>
          <mc:Choice Requires="wps">
            <w:drawing>
              <wp:anchor distT="0" distB="0" distL="114300" distR="114300" simplePos="0" relativeHeight="251680768" behindDoc="0" locked="0" layoutInCell="1" allowOverlap="1" wp14:anchorId="24A00C1E" wp14:editId="0F1B3BF4">
                <wp:simplePos x="0" y="0"/>
                <wp:positionH relativeFrom="margin">
                  <wp:align>center</wp:align>
                </wp:positionH>
                <wp:positionV relativeFrom="page">
                  <wp:posOffset>1698095</wp:posOffset>
                </wp:positionV>
                <wp:extent cx="4028440" cy="381635"/>
                <wp:effectExtent l="0" t="0" r="0" b="0"/>
                <wp:wrapNone/>
                <wp:docPr id="20" name="Text Box 20"/>
                <wp:cNvGraphicFramePr/>
                <a:graphic xmlns:a="http://schemas.openxmlformats.org/drawingml/2006/main">
                  <a:graphicData uri="http://schemas.microsoft.com/office/word/2010/wordprocessingShape">
                    <wps:wsp>
                      <wps:cNvSpPr txBox="1"/>
                      <wps:spPr>
                        <a:xfrm>
                          <a:off x="0" y="0"/>
                          <a:ext cx="4028440" cy="381635"/>
                        </a:xfrm>
                        <a:prstGeom prst="rect">
                          <a:avLst/>
                        </a:prstGeom>
                        <a:noFill/>
                        <a:ln w="6350">
                          <a:noFill/>
                        </a:ln>
                      </wps:spPr>
                      <wps:txbx>
                        <w:txbxContent>
                          <w:p w14:paraId="576FD739" w14:textId="77777777" w:rsidR="00B61C88" w:rsidRPr="00FF38F7" w:rsidRDefault="00000000" w:rsidP="007E2296">
                            <w:pPr>
                              <w:pStyle w:val="AUiTM"/>
                            </w:pPr>
                            <w:sdt>
                              <w:sdtPr>
                                <w:alias w:val="UiTM"/>
                                <w:tag w:val="COVER"/>
                                <w:id w:val="78032462"/>
                                <w:lock w:val="sdtContentLocked"/>
                                <w15:color w:val="FF0000"/>
                              </w:sdtPr>
                              <w:sdtContent>
                                <w:r w:rsidR="00B61C88" w:rsidRPr="00FF38F7">
                                  <w:t>UNIVERSITI TEKNOLOGI MARA</w:t>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A00C1E" id="Text Box 20" o:spid="_x0000_s1031" type="#_x0000_t202" style="position:absolute;margin-left:0;margin-top:133.7pt;width:317.2pt;height:30.05pt;z-index:251680768;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" filled="f" stroked="f" strokeweight=".5pt">
                <v:textbox>
                  <w:txbxContent>
                    <w:p w14:paraId="576FD739" w14:textId="77777777" w:rsidR="00B61C88" w:rsidRPr="00FF38F7" w:rsidRDefault="00000000" w:rsidP="007E2296">
                      <w:pPr>
                        <w:pStyle w:val="AUiTM"/>
                      </w:pPr>
                      <w:sdt>
                        <w:sdtPr>
                          <w:alias w:val="UiTM"/>
                          <w:tag w:val="COVER"/>
                          <w:id w:val="78032462"/>
                          <w:lock w:val="sdtContentLocked"/>
                          <w15:color w:val="FF0000"/>
                        </w:sdtPr>
                        <w:sdtContent>
                          <w:r w:rsidR="00B61C88" w:rsidRPr="00FF38F7">
                            <w:t>UNIVERSITI TEKNOLOGI MARA</w:t>
                          </w:r>
                        </w:sdtContent>
                      </w:sdt>
                    </w:p>
                  </w:txbxContent>
                </v:textbox>
                <w10:wrap anchorx="margin" anchory="page"/>
              </v:shape>
            </w:pict>
          </mc:Fallback>
        </mc:AlternateContent>
      </w:r>
    </w:p>
    <w:p w14:paraId="110B23EE" w14:textId="77777777" w:rsidR="00AC4823" w:rsidRPr="007E2296" w:rsidRDefault="00AC4823" w:rsidP="007E2296"/>
    <w:p w14:paraId="736E2558" w14:textId="77777777" w:rsidR="00AC4823" w:rsidRPr="007E2296" w:rsidRDefault="00AC4823" w:rsidP="007E2296"/>
    <w:p w14:paraId="639B9089" w14:textId="77777777" w:rsidR="001B1F1E" w:rsidRPr="007E2296" w:rsidRDefault="001B1F1E" w:rsidP="007E2296"/>
    <w:p w14:paraId="6204C371" w14:textId="77777777" w:rsidR="001B1F1E" w:rsidRPr="007E2296" w:rsidRDefault="00047300" w:rsidP="007E2296">
      <w:r w:rsidRPr="007E2296">
        <w:rPr>
          <w:noProof/>
        </w:rPr>
        <mc:AlternateContent>
          <mc:Choice Requires="wps">
            <w:drawing>
              <wp:anchor distT="0" distB="0" distL="114300" distR="114300" simplePos="0" relativeHeight="251682816" behindDoc="0" locked="0" layoutInCell="1" allowOverlap="1" wp14:anchorId="5C3D6B31" wp14:editId="22D7B418">
                <wp:simplePos x="0" y="0"/>
                <wp:positionH relativeFrom="margin">
                  <wp:align>center</wp:align>
                </wp:positionH>
                <wp:positionV relativeFrom="page">
                  <wp:posOffset>2955697</wp:posOffset>
                </wp:positionV>
                <wp:extent cx="4090670" cy="2997835"/>
                <wp:effectExtent l="0" t="0" r="0" b="0"/>
                <wp:wrapNone/>
                <wp:docPr id="21" name="Text Box 21"/>
                <wp:cNvGraphicFramePr/>
                <a:graphic xmlns:a="http://schemas.openxmlformats.org/drawingml/2006/main">
                  <a:graphicData uri="http://schemas.microsoft.com/office/word/2010/wordprocessingShape">
                    <wps:wsp>
                      <wps:cNvSpPr txBox="1"/>
                      <wps:spPr>
                        <a:xfrm>
                          <a:off x="0" y="0"/>
                          <a:ext cx="4090670" cy="2997835"/>
                        </a:xfrm>
                        <a:prstGeom prst="rect">
                          <a:avLst/>
                        </a:prstGeom>
                        <a:noFill/>
                        <a:ln w="6350">
                          <a:noFill/>
                        </a:ln>
                      </wps:spPr>
                      <wps:txbx>
                        <w:txbxContent>
                          <w:sdt>
                            <w:sdtPr>
                              <w:alias w:val="Thesis Title"/>
                              <w:tag w:val="Thesis Title"/>
                              <w:id w:val="1002932612"/>
                              <w:lock w:val="sdtLocked"/>
                              <w15:color w:val="00FF00"/>
                            </w:sdtPr>
                            <w:sdtContent>
                              <w:p w14:paraId="045FDAE6" w14:textId="42F4B213" w:rsidR="00B61C88" w:rsidRDefault="00A61170" w:rsidP="00A61170">
                                <w:pPr>
                                  <w:pStyle w:val="BThesisTitle"/>
                                </w:pPr>
                                <w:r w:rsidRPr="00A61170">
                                  <w:rPr>
                                    <w:lang w:val="en-GB"/>
                                  </w:rPr>
                                  <w:t>Mathematical Modelling of Powell-Eyring Hybrid Nanofluid Flow over a Flat Plate with Thermal Radiation, Magnetohydrodynamics, Joule Heating, and Newtonian Heating Effects</w:t>
                                </w:r>
                              </w:p>
                              <w:p w14:paraId="6C5D4E91" w14:textId="77777777" w:rsidR="00B61C88" w:rsidRPr="00E80CB3" w:rsidRDefault="00000000" w:rsidP="006C4E37">
                                <w:pPr>
                                  <w:pStyle w:val="BThesisTitle"/>
                                </w:pP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3D6B31" id="Text Box 21" o:spid="_x0000_s1032" type="#_x0000_t202" style="position:absolute;margin-left:0;margin-top:232.75pt;width:322.1pt;height:236.05pt;z-index:251682816;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" filled="f" stroked="f" strokeweight=".5pt">
                <v:textbox>
                  <w:txbxContent>
                    <w:sdt>
                      <w:sdtPr>
                        <w:alias w:val="Thesis Title"/>
                        <w:tag w:val="Thesis Title"/>
                        <w:id w:val="1002932612"/>
                        <w:lock w:val="sdtLocked"/>
                        <w15:color w:val="00FF00"/>
                      </w:sdtPr>
                      <w:sdtContent>
                        <w:p w14:paraId="045FDAE6" w14:textId="42F4B213" w:rsidR="00B61C88" w:rsidRDefault="00A61170" w:rsidP="00A61170">
                          <w:pPr>
                            <w:pStyle w:val="BThesisTitle"/>
                          </w:pPr>
                          <w:r w:rsidRPr="00A61170">
                            <w:rPr>
                              <w:lang w:val="en-GB"/>
                            </w:rPr>
                            <w:t>Mathematical Modelling of Powell-Eyring Hybrid Nanofluid Flow over a Flat Plate with Thermal Radiation, Magnetohydrodynamics, Joule Heating, and Newtonian Heating Effects</w:t>
                          </w:r>
                        </w:p>
                        <w:p w14:paraId="6C5D4E91" w14:textId="77777777" w:rsidR="00B61C88" w:rsidRPr="00E80CB3" w:rsidRDefault="00000000" w:rsidP="006C4E37">
                          <w:pPr>
                            <w:pStyle w:val="BThesisTitle"/>
                          </w:pPr>
                        </w:p>
                      </w:sdtContent>
                    </w:sdt>
                  </w:txbxContent>
                </v:textbox>
                <w10:wrap anchorx="margin" anchory="page"/>
              </v:shape>
            </w:pict>
          </mc:Fallback>
        </mc:AlternateContent>
      </w:r>
    </w:p>
    <w:p w14:paraId="6BCAA090" w14:textId="77777777" w:rsidR="001B1F1E" w:rsidRPr="007E2296" w:rsidRDefault="001B1F1E" w:rsidP="007E2296"/>
    <w:p w14:paraId="577E9E56" w14:textId="77777777" w:rsidR="001B1F1E" w:rsidRPr="007E2296" w:rsidRDefault="001B1F1E" w:rsidP="007E2296"/>
    <w:p w14:paraId="2F8D23FB" w14:textId="77777777" w:rsidR="001B1F1E" w:rsidRPr="007E2296" w:rsidRDefault="001B1F1E" w:rsidP="007E2296"/>
    <w:p w14:paraId="54AA2CBF" w14:textId="77777777" w:rsidR="001B1F1E" w:rsidRPr="007E2296" w:rsidRDefault="001B1F1E" w:rsidP="007E2296"/>
    <w:p w14:paraId="1F83900D" w14:textId="77777777" w:rsidR="001B1F1E" w:rsidRPr="007E2296" w:rsidRDefault="001B1F1E" w:rsidP="007E2296"/>
    <w:p w14:paraId="153A1572" w14:textId="77777777" w:rsidR="001B1F1E" w:rsidRPr="007E2296" w:rsidRDefault="001B1F1E" w:rsidP="007E2296"/>
    <w:p w14:paraId="70557E45" w14:textId="77777777" w:rsidR="001931B4" w:rsidRPr="007E2296" w:rsidRDefault="00B64667" w:rsidP="007E2296">
      <w:r>
        <w:rPr>
          <w:noProof/>
        </w:rPr>
        <mc:AlternateContent>
          <mc:Choice Requires="wps">
            <w:drawing>
              <wp:anchor distT="0" distB="0" distL="114300" distR="114300" simplePos="0" relativeHeight="251672576" behindDoc="0" locked="0" layoutInCell="1" allowOverlap="1" wp14:anchorId="0CFE7277" wp14:editId="4824B5E4">
                <wp:simplePos x="0" y="0"/>
                <wp:positionH relativeFrom="margin">
                  <wp:align>center</wp:align>
                </wp:positionH>
                <wp:positionV relativeFrom="page">
                  <wp:posOffset>5928102</wp:posOffset>
                </wp:positionV>
                <wp:extent cx="5358130" cy="697423"/>
                <wp:effectExtent l="0" t="0" r="0" b="7620"/>
                <wp:wrapNone/>
                <wp:docPr id="19" name="Text Box 19"/>
                <wp:cNvGraphicFramePr/>
                <a:graphic xmlns:a="http://schemas.openxmlformats.org/drawingml/2006/main">
                  <a:graphicData uri="http://schemas.microsoft.com/office/word/2010/wordprocessingShape">
                    <wps:wsp>
                      <wps:cNvSpPr txBox="1"/>
                      <wps:spPr>
                        <a:xfrm>
                          <a:off x="0" y="0"/>
                          <a:ext cx="5358130" cy="697423"/>
                        </a:xfrm>
                        <a:prstGeom prst="rect">
                          <a:avLst/>
                        </a:prstGeom>
                        <a:noFill/>
                        <a:ln w="6350">
                          <a:noFill/>
                        </a:ln>
                      </wps:spPr>
                      <wps:txbx>
                        <w:txbxContent>
                          <w:sdt>
                            <w:sdtPr>
                              <w:rPr>
                                <w:rFonts w:eastAsiaTheme="minorHAnsi"/>
                                <w:b w:val="0"/>
                                <w:bCs w:val="0"/>
                                <w:caps w:val="0"/>
                                <w:noProof/>
                                <w:sz w:val="36"/>
                                <w:szCs w:val="24"/>
                                <w:lang w:val="en-GB"/>
                              </w:rPr>
                              <w:alias w:val="Student Name"/>
                              <w:tag w:val="Student Name"/>
                              <w:id w:val="-1990166894"/>
                              <w:lock w:val="sdtLocked"/>
                              <w15:dataBinding w:prefixMappings="xmlns:ns0='http://tempXML(2.0).htm' " w:xpath="/ns0:TempXMLNode[1]/ns0:Nama_Pelajar[1]" w:storeItemID="{2672F70A-C018-46EF-8C24-4E93FD1A60E8}" w16sdtdh:storeItemChecksum="st8ofg=="/>
                              <w15:color w:val="00FF00"/>
                            </w:sdtPr>
                            <w:sdtEndPr>
                              <w:rPr>
                                <w:noProof w:val="0"/>
                                <w:sz w:val="24"/>
                              </w:rPr>
                            </w:sdtEndPr>
                            <w:sdtContent>
                              <w:p w14:paraId="7CFF85E6" w14:textId="27FC3B95" w:rsidR="00D5237D" w:rsidRPr="00174287" w:rsidRDefault="00174287" w:rsidP="00174287">
                                <w:pPr>
                                  <w:pStyle w:val="C2STUDENTSNAME"/>
                                </w:pPr>
                                <w:r>
                                  <w:t>NUR ARIF HUSAINI BIN NORWAZA</w:t>
                                </w:r>
                              </w:p>
                              <w:p w14:paraId="71C0D4BE" w14:textId="77777777" w:rsidR="00D5237D" w:rsidRDefault="00000000"/>
                            </w:sdtContent>
                          </w:sdt>
                          <w:p w14:paraId="0DAE7789" w14:textId="77777777" w:rsidR="00B61C88" w:rsidRDefault="00B61C88" w:rsidP="008B4E70">
                            <w:pPr>
                              <w:pStyle w:val="HMonthYearTitlePage"/>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FE7277" id="Text Box 19" o:spid="_x0000_s1033" type="#_x0000_t202" style="position:absolute;margin-left:0;margin-top:466.8pt;width:421.9pt;height:54.9pt;z-index:251672576;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" filled="f" stroked="f" strokeweight=".5pt">
                <v:textbox>
                  <w:txbxContent>
                    <w:sdt>
                      <w:sdtPr>
                        <w:rPr>
                          <w:rFonts w:eastAsiaTheme="minorHAnsi"/>
                          <w:b w:val="0"/>
                          <w:bCs w:val="0"/>
                          <w:caps w:val="0"/>
                          <w:noProof/>
                          <w:sz w:val="36"/>
                          <w:szCs w:val="24"/>
                          <w:lang w:val="en-GB"/>
                        </w:rPr>
                        <w:alias w:val="Student Name"/>
                        <w:tag w:val="Student Name"/>
                        <w:id w:val="-1990166894"/>
                        <w:lock w:val="sdtLocked"/>
                        <w15:dataBinding w:prefixMappings="xmlns:ns0='http://tempXML(2.0).htm' " w:xpath="/ns0:TempXMLNode[1]/ns0:Nama_Pelajar[1]" w:storeItemID="{2672F70A-C018-46EF-8C24-4E93FD1A60E8}" w16sdtdh:storeItemChecksum="st8ofg=="/>
                        <w15:color w:val="00FF00"/>
                      </w:sdtPr>
                      <w:sdtEndPr>
                        <w:rPr>
                          <w:noProof w:val="0"/>
                          <w:sz w:val="24"/>
                        </w:rPr>
                      </w:sdtEndPr>
                      <w:sdtContent>
                        <w:p w14:paraId="7CFF85E6" w14:textId="27FC3B95" w:rsidR="00D5237D" w:rsidRPr="00174287" w:rsidRDefault="00174287" w:rsidP="00174287">
                          <w:pPr>
                            <w:pStyle w:val="C2STUDENTSNAME"/>
                          </w:pPr>
                          <w:r>
                            <w:t>NUR ARIF HUSAINI BIN NORWAZA</w:t>
                          </w:r>
                        </w:p>
                        <w:p w14:paraId="71C0D4BE" w14:textId="77777777" w:rsidR="00D5237D" w:rsidRDefault="00000000"/>
                      </w:sdtContent>
                    </w:sdt>
                    <w:p w14:paraId="0DAE7789" w14:textId="77777777" w:rsidR="00B61C88" w:rsidRDefault="00B61C88" w:rsidP="008B4E70">
                      <w:pPr>
                        <w:pStyle w:val="HMonthYearTitlePage"/>
                      </w:pPr>
                    </w:p>
                  </w:txbxContent>
                </v:textbox>
                <w10:wrap anchorx="margin" anchory="page"/>
              </v:shape>
            </w:pict>
          </mc:Fallback>
        </mc:AlternateContent>
      </w:r>
    </w:p>
    <w:p w14:paraId="1AD9FE53" w14:textId="77777777" w:rsidR="00AF0D1E" w:rsidRPr="007E2296" w:rsidRDefault="00AF0D1E" w:rsidP="007E2296"/>
    <w:p w14:paraId="37FE874D" w14:textId="77777777" w:rsidR="00D8335F" w:rsidRPr="007E2296" w:rsidRDefault="00D8335F" w:rsidP="007E2296"/>
    <w:p w14:paraId="3A9963F3" w14:textId="77777777" w:rsidR="00AF0D1E" w:rsidRPr="007E2296" w:rsidRDefault="00B64667" w:rsidP="007E2296">
      <w:r w:rsidRPr="007E2296">
        <w:rPr>
          <w:noProof/>
        </w:rPr>
        <mc:AlternateContent>
          <mc:Choice Requires="wps">
            <w:drawing>
              <wp:anchor distT="0" distB="0" distL="114300" distR="114300" simplePos="0" relativeHeight="251670528" behindDoc="0" locked="0" layoutInCell="1" allowOverlap="1" wp14:anchorId="19E7F55A" wp14:editId="4362B602">
                <wp:simplePos x="0" y="0"/>
                <wp:positionH relativeFrom="margin">
                  <wp:align>center</wp:align>
                </wp:positionH>
                <wp:positionV relativeFrom="page">
                  <wp:posOffset>6672709</wp:posOffset>
                </wp:positionV>
                <wp:extent cx="5358130" cy="101473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5358130" cy="1014730"/>
                        </a:xfrm>
                        <a:prstGeom prst="rect">
                          <a:avLst/>
                        </a:prstGeom>
                        <a:noFill/>
                        <a:ln w="6350">
                          <a:noFill/>
                        </a:ln>
                      </wps:spPr>
                      <wps:txbx>
                        <w:txbxContent>
                          <w:sdt>
                            <w:sdtPr>
                              <w:alias w:val="Type of document"/>
                              <w:tag w:val="Type of document"/>
                              <w:id w:val="1548497415"/>
                              <w:lock w:val="sdtLocked"/>
                              <w15:color w:val="FF0000"/>
                            </w:sdtPr>
                            <w:sdtContent>
                              <w:p w14:paraId="39AA2198" w14:textId="6C85596F" w:rsidR="00B61C88" w:rsidRDefault="00000000" w:rsidP="00D8335F">
                                <w:pPr>
                                  <w:pStyle w:val="FThesisSubmitted"/>
                                </w:pPr>
                                <w:sdt>
                                  <w:sdtPr>
                                    <w:alias w:val="Thesis/Dissertation"/>
                                    <w:tag w:val="Thesis/Dissertation"/>
                                    <w:id w:val="-1748414103"/>
                                    <w:lock w:val="sdtLocked"/>
                                    <w15:color w:val="00FF00"/>
                                    <w:comboBox>
                                      <w:listItem w:displayText="Choose an item" w:value="Choose an item"/>
                                      <w:listItem w:displayText="Thesis" w:value="Thesis"/>
                                      <w:listItem w:displayText="Dissertation" w:value="Dissertation"/>
                                    </w:comboBox>
                                  </w:sdtPr>
                                  <w:sdtContent>
                                    <w:r w:rsidR="00174287">
                                      <w:t>Thesis</w:t>
                                    </w:r>
                                  </w:sdtContent>
                                </w:sdt>
                                <w:r w:rsidR="00B61C88">
                                  <w:t xml:space="preserve"> submitted in </w:t>
                                </w:r>
                                <w:sdt>
                                  <w:sdtPr>
                                    <w:alias w:val="full/partial fulfil"/>
                                    <w:tag w:val="full/partial fulfil"/>
                                    <w:id w:val="-1998263241"/>
                                    <w:lock w:val="sdtLocked"/>
                                    <w15:color w:val="00FF00"/>
                                    <w:comboBox>
                                      <w:listItem w:displayText="Choose an item" w:value="Choose an item"/>
                                      <w:listItem w:displayText="fulfilment" w:value="fulfilment"/>
                                      <w:listItem w:displayText="partial fulfilment" w:value="partial fulfilment"/>
                                    </w:comboBox>
                                  </w:sdtPr>
                                  <w:sdtContent>
                                    <w:r w:rsidR="00174287">
                                      <w:t>fulfilment</w:t>
                                    </w:r>
                                  </w:sdtContent>
                                </w:sdt>
                              </w:p>
                              <w:p w14:paraId="4ED7985D" w14:textId="77777777" w:rsidR="00B61C88" w:rsidRPr="00D8335F" w:rsidRDefault="00B61C88" w:rsidP="00D8335F">
                                <w:pPr>
                                  <w:pStyle w:val="FThesisSubmitted"/>
                                  <w:rPr>
                                    <w:sz w:val="24"/>
                                    <w:lang w:val="en-GB"/>
                                  </w:rPr>
                                </w:pPr>
                                <w:r w:rsidRPr="007C0828">
                                  <w:t>of the requirements for the degree of</w:t>
                                </w:r>
                              </w:p>
                            </w:sdtContent>
                          </w:sdt>
                          <w:sdt>
                            <w:sdtPr>
                              <w:alias w:val="Degree Name"/>
                              <w:tag w:val="Degree Name"/>
                              <w:id w:val="1805572792"/>
                              <w:lock w:val="sdtLocked"/>
                              <w15:color w:val="00FF00"/>
                            </w:sdtPr>
                            <w:sdtContent>
                              <w:p w14:paraId="681A49F5" w14:textId="22782DF9" w:rsidR="00B61C88" w:rsidRPr="00174287" w:rsidRDefault="00B61C88" w:rsidP="00174287">
                                <w:pPr>
                                  <w:pStyle w:val="FMasterofSciencePhD"/>
                                </w:pPr>
                                <w:r w:rsidRPr="008E702F">
                                  <w:t xml:space="preserve">Master of </w:t>
                                </w:r>
                                <w:r w:rsidR="00174287">
                                  <w:t>Science (Mathematics)</w:t>
                                </w:r>
                              </w:p>
                            </w:sdtContent>
                          </w:sdt>
                          <w:p w14:paraId="53943A7B" w14:textId="77777777" w:rsidR="00B61C88" w:rsidRPr="00830196" w:rsidRDefault="00B61C88" w:rsidP="00830196">
                            <w:pPr>
                              <w:pStyle w:val="GPhD"/>
                              <w:rPr>
                                <w:b w:val="0"/>
                                <w:sz w:val="24"/>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E7F55A" id="Text Box 18" o:spid="_x0000_s1034" type="#_x0000_t202" style="position:absolute;margin-left:0;margin-top:525.4pt;width:421.9pt;height:79.9pt;z-index:251670528;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" filled="f" stroked="f" strokeweight=".5pt">
                <v:textbox>
                  <w:txbxContent>
                    <w:sdt>
                      <w:sdtPr>
                        <w:alias w:val="Type of document"/>
                        <w:tag w:val="Type of document"/>
                        <w:id w:val="1548497415"/>
                        <w:lock w:val="sdtLocked"/>
                        <w15:color w:val="FF0000"/>
                      </w:sdtPr>
                      <w:sdtContent>
                        <w:p w14:paraId="39AA2198" w14:textId="6C85596F" w:rsidR="00B61C88" w:rsidRDefault="00000000" w:rsidP="00D8335F">
                          <w:pPr>
                            <w:pStyle w:val="FThesisSubmitted"/>
                          </w:pPr>
                          <w:sdt>
                            <w:sdtPr>
                              <w:alias w:val="Thesis/Dissertation"/>
                              <w:tag w:val="Thesis/Dissertation"/>
                              <w:id w:val="-1748414103"/>
                              <w:lock w:val="sdtLocked"/>
                              <w15:color w:val="00FF00"/>
                              <w:comboBox>
                                <w:listItem w:displayText="Choose an item" w:value="Choose an item"/>
                                <w:listItem w:displayText="Thesis" w:value="Thesis"/>
                                <w:listItem w:displayText="Dissertation" w:value="Dissertation"/>
                              </w:comboBox>
                            </w:sdtPr>
                            <w:sdtContent>
                              <w:r w:rsidR="00174287">
                                <w:t>Thesis</w:t>
                              </w:r>
                            </w:sdtContent>
                          </w:sdt>
                          <w:r w:rsidR="00B61C88">
                            <w:t xml:space="preserve"> submitted in </w:t>
                          </w:r>
                          <w:sdt>
                            <w:sdtPr>
                              <w:alias w:val="full/partial fulfil"/>
                              <w:tag w:val="full/partial fulfil"/>
                              <w:id w:val="-1998263241"/>
                              <w:lock w:val="sdtLocked"/>
                              <w15:color w:val="00FF00"/>
                              <w:comboBox>
                                <w:listItem w:displayText="Choose an item" w:value="Choose an item"/>
                                <w:listItem w:displayText="fulfilment" w:value="fulfilment"/>
                                <w:listItem w:displayText="partial fulfilment" w:value="partial fulfilment"/>
                              </w:comboBox>
                            </w:sdtPr>
                            <w:sdtContent>
                              <w:r w:rsidR="00174287">
                                <w:t>fulfilment</w:t>
                              </w:r>
                            </w:sdtContent>
                          </w:sdt>
                        </w:p>
                        <w:p w14:paraId="4ED7985D" w14:textId="77777777" w:rsidR="00B61C88" w:rsidRPr="00D8335F" w:rsidRDefault="00B61C88" w:rsidP="00D8335F">
                          <w:pPr>
                            <w:pStyle w:val="FThesisSubmitted"/>
                            <w:rPr>
                              <w:sz w:val="24"/>
                              <w:lang w:val="en-GB"/>
                            </w:rPr>
                          </w:pPr>
                          <w:r w:rsidRPr="007C0828">
                            <w:t>of the requirements for the degree of</w:t>
                          </w:r>
                        </w:p>
                      </w:sdtContent>
                    </w:sdt>
                    <w:sdt>
                      <w:sdtPr>
                        <w:alias w:val="Degree Name"/>
                        <w:tag w:val="Degree Name"/>
                        <w:id w:val="1805572792"/>
                        <w:lock w:val="sdtLocked"/>
                        <w15:color w:val="00FF00"/>
                      </w:sdtPr>
                      <w:sdtContent>
                        <w:p w14:paraId="681A49F5" w14:textId="22782DF9" w:rsidR="00B61C88" w:rsidRPr="00174287" w:rsidRDefault="00B61C88" w:rsidP="00174287">
                          <w:pPr>
                            <w:pStyle w:val="FMasterofSciencePhD"/>
                          </w:pPr>
                          <w:r w:rsidRPr="008E702F">
                            <w:t xml:space="preserve">Master of </w:t>
                          </w:r>
                          <w:r w:rsidR="00174287">
                            <w:t>Science (Mathematics)</w:t>
                          </w:r>
                        </w:p>
                      </w:sdtContent>
                    </w:sdt>
                    <w:p w14:paraId="53943A7B" w14:textId="77777777" w:rsidR="00B61C88" w:rsidRPr="00830196" w:rsidRDefault="00B61C88" w:rsidP="00830196">
                      <w:pPr>
                        <w:pStyle w:val="GPhD"/>
                        <w:rPr>
                          <w:b w:val="0"/>
                          <w:sz w:val="24"/>
                          <w:lang w:val="en-GB"/>
                        </w:rPr>
                      </w:pPr>
                    </w:p>
                  </w:txbxContent>
                </v:textbox>
                <w10:wrap anchorx="margin" anchory="page"/>
              </v:shape>
            </w:pict>
          </mc:Fallback>
        </mc:AlternateContent>
      </w:r>
    </w:p>
    <w:p w14:paraId="299C25FD" w14:textId="77777777" w:rsidR="00945E3F" w:rsidRPr="007E2296" w:rsidRDefault="00945E3F" w:rsidP="007E2296"/>
    <w:p w14:paraId="666A240A" w14:textId="77777777" w:rsidR="00945E3F" w:rsidRPr="007E2296" w:rsidRDefault="00945E3F" w:rsidP="007E2296"/>
    <w:p w14:paraId="10F57844" w14:textId="77777777" w:rsidR="00925B87" w:rsidRPr="007E2296" w:rsidRDefault="00925B87" w:rsidP="007E2296"/>
    <w:p w14:paraId="34137A02" w14:textId="77777777" w:rsidR="00F835FE" w:rsidRDefault="00F835FE" w:rsidP="00F835FE">
      <w:pPr>
        <w:rPr>
          <w:lang w:val="en-MY"/>
        </w:rPr>
      </w:pPr>
    </w:p>
    <w:p w14:paraId="6A3C6622" w14:textId="77777777" w:rsidR="00945E3F" w:rsidRDefault="00B64667" w:rsidP="00F835FE">
      <w:pPr>
        <w:rPr>
          <w:lang w:val="en-MY"/>
        </w:rPr>
      </w:pPr>
      <w:r>
        <w:rPr>
          <w:noProof/>
        </w:rPr>
        <mc:AlternateContent>
          <mc:Choice Requires="wps">
            <w:drawing>
              <wp:anchor distT="0" distB="0" distL="114300" distR="114300" simplePos="0" relativeHeight="251668480" behindDoc="0" locked="0" layoutInCell="1" allowOverlap="1" wp14:anchorId="385E1AAB" wp14:editId="3CED3DD3">
                <wp:simplePos x="0" y="0"/>
                <wp:positionH relativeFrom="margin">
                  <wp:align>center</wp:align>
                </wp:positionH>
                <wp:positionV relativeFrom="page">
                  <wp:posOffset>7975471</wp:posOffset>
                </wp:positionV>
                <wp:extent cx="5358130" cy="358775"/>
                <wp:effectExtent l="0" t="0" r="0" b="3175"/>
                <wp:wrapNone/>
                <wp:docPr id="17" name="Text Box 17"/>
                <wp:cNvGraphicFramePr/>
                <a:graphic xmlns:a="http://schemas.openxmlformats.org/drawingml/2006/main">
                  <a:graphicData uri="http://schemas.microsoft.com/office/word/2010/wordprocessingShape">
                    <wps:wsp>
                      <wps:cNvSpPr txBox="1"/>
                      <wps:spPr>
                        <a:xfrm>
                          <a:off x="0" y="0"/>
                          <a:ext cx="5358130" cy="358775"/>
                        </a:xfrm>
                        <a:prstGeom prst="rect">
                          <a:avLst/>
                        </a:prstGeom>
                        <a:noFill/>
                        <a:ln w="6350">
                          <a:noFill/>
                        </a:ln>
                      </wps:spPr>
                      <wps:txbx>
                        <w:txbxContent>
                          <w:sdt>
                            <w:sdtPr>
                              <w:alias w:val="Faculty Name"/>
                              <w:tag w:val="Faculty Name"/>
                              <w:id w:val="-2045502528"/>
                              <w:lock w:val="sdtLocked"/>
                              <w15:color w:val="00FF00"/>
                            </w:sdtPr>
                            <w:sdtContent>
                              <w:p w14:paraId="71E27000" w14:textId="0C9D19BA" w:rsidR="00B61C88" w:rsidRDefault="009B2650" w:rsidP="00174287">
                                <w:pPr>
                                  <w:pStyle w:val="GPhD"/>
                                  <w:rPr>
                                    <w:b w:val="0"/>
                                    <w:sz w:val="24"/>
                                    <w:lang w:val="en-GB"/>
                                  </w:rPr>
                                </w:pPr>
                                <w:r>
                                  <w:rPr>
                                    <w:bCs/>
                                    <w:lang w:val="en-GB"/>
                                  </w:rPr>
                                  <w:t>Faculty of Computer and Mathematical Sciences</w:t>
                                </w:r>
                                <w:r w:rsidR="00174287">
                                  <w:t xml:space="preserve"> </w:t>
                                </w:r>
                              </w:p>
                            </w:sdtContent>
                          </w:sdt>
                          <w:p w14:paraId="16EF9C20" w14:textId="77777777" w:rsidR="00B61C88" w:rsidRDefault="00B61C88" w:rsidP="008B4E70">
                            <w:pPr>
                              <w:pStyle w:val="HMonthYearTitlePage"/>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5E1AAB" id="Text Box 17" o:spid="_x0000_s1035" type="#_x0000_t202" style="position:absolute;margin-left:0;margin-top:628pt;width:421.9pt;height:28.25pt;z-index:251668480;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" filled="f" stroked="f" strokeweight=".5pt">
                <v:textbox>
                  <w:txbxContent>
                    <w:sdt>
                      <w:sdtPr>
                        <w:alias w:val="Faculty Name"/>
                        <w:tag w:val="Faculty Name"/>
                        <w:id w:val="-2045502528"/>
                        <w:lock w:val="sdtLocked"/>
                        <w15:color w:val="00FF00"/>
                      </w:sdtPr>
                      <w:sdtContent>
                        <w:p w14:paraId="71E27000" w14:textId="0C9D19BA" w:rsidR="00B61C88" w:rsidRDefault="009B2650" w:rsidP="00174287">
                          <w:pPr>
                            <w:pStyle w:val="GPhD"/>
                            <w:rPr>
                              <w:b w:val="0"/>
                              <w:sz w:val="24"/>
                              <w:lang w:val="en-GB"/>
                            </w:rPr>
                          </w:pPr>
                          <w:r>
                            <w:rPr>
                              <w:bCs/>
                              <w:lang w:val="en-GB"/>
                            </w:rPr>
                            <w:t>Faculty of Computer and Mathematical Sciences</w:t>
                          </w:r>
                          <w:r w:rsidR="00174287">
                            <w:t xml:space="preserve"> </w:t>
                          </w:r>
                        </w:p>
                      </w:sdtContent>
                    </w:sdt>
                    <w:p w14:paraId="16EF9C20" w14:textId="77777777" w:rsidR="00B61C88" w:rsidRDefault="00B61C88" w:rsidP="008B4E70">
                      <w:pPr>
                        <w:pStyle w:val="HMonthYearTitlePage"/>
                      </w:pPr>
                    </w:p>
                  </w:txbxContent>
                </v:textbox>
                <w10:wrap anchorx="margin" anchory="page"/>
              </v:shape>
            </w:pict>
          </mc:Fallback>
        </mc:AlternateContent>
      </w:r>
      <w:r w:rsidR="00D8335F">
        <w:rPr>
          <w:noProof/>
        </w:rPr>
        <mc:AlternateContent>
          <mc:Choice Requires="wps">
            <w:drawing>
              <wp:anchor distT="0" distB="0" distL="114300" distR="114300" simplePos="0" relativeHeight="251666432" behindDoc="0" locked="0" layoutInCell="1" allowOverlap="1" wp14:anchorId="4B4DBB0B" wp14:editId="2C7CCB01">
                <wp:simplePos x="0" y="0"/>
                <wp:positionH relativeFrom="margin">
                  <wp:align>center</wp:align>
                </wp:positionH>
                <wp:positionV relativeFrom="page">
                  <wp:posOffset>8658225</wp:posOffset>
                </wp:positionV>
                <wp:extent cx="5358130" cy="358775"/>
                <wp:effectExtent l="0" t="0" r="0" b="3175"/>
                <wp:wrapNone/>
                <wp:docPr id="11" name="Text Box 11"/>
                <wp:cNvGraphicFramePr/>
                <a:graphic xmlns:a="http://schemas.openxmlformats.org/drawingml/2006/main">
                  <a:graphicData uri="http://schemas.microsoft.com/office/word/2010/wordprocessingShape">
                    <wps:wsp>
                      <wps:cNvSpPr txBox="1"/>
                      <wps:spPr>
                        <a:xfrm>
                          <a:off x="0" y="0"/>
                          <a:ext cx="5358130" cy="358775"/>
                        </a:xfrm>
                        <a:prstGeom prst="rect">
                          <a:avLst/>
                        </a:prstGeom>
                        <a:noFill/>
                        <a:ln w="6350">
                          <a:noFill/>
                        </a:ln>
                      </wps:spPr>
                      <wps:txbx>
                        <w:txbxContent>
                          <w:sdt>
                            <w:sdtPr>
                              <w:alias w:val="Submission Month/Year"/>
                              <w:tag w:val="Submission Month/Year"/>
                              <w:id w:val="1611463605"/>
                              <w:lock w:val="sdtLocked"/>
                              <w:dataBinding w:prefixMappings="xmlns:ns0='http://purl.org/dc/elements/1.1/' xmlns:ns1='http://schemas.openxmlformats.org/package/2006/metadata/core-properties' " w:xpath="/ns1:coreProperties[1]/ns1:category[1]" w:storeItemID="{6C3C8BC8-F283-45AE-878A-BAB7291924A1}"/>
                              <w15:color w:val="00FF00"/>
                              <w:text/>
                            </w:sdtPr>
                            <w:sdtContent>
                              <w:p w14:paraId="56344EE0" w14:textId="3640B9DB" w:rsidR="00B61C88" w:rsidRDefault="00174287" w:rsidP="008B4E70">
                                <w:pPr>
                                  <w:pStyle w:val="HMonthYearTitlePage"/>
                                </w:pPr>
                                <w:r>
                                  <w:t>December 2025</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4DBB0B" id="Text Box 11" o:spid="_x0000_s1036" type="#_x0000_t202" style="position:absolute;margin-left:0;margin-top:681.75pt;width:421.9pt;height:28.25pt;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" filled="f" stroked="f" strokeweight=".5pt">
                <v:textbox>
                  <w:txbxContent>
                    <w:sdt>
                      <w:sdtPr>
                        <w:alias w:val="Submission Month/Year"/>
                        <w:tag w:val="Submission Month/Year"/>
                        <w:id w:val="1611463605"/>
                        <w:lock w:val="sdtLocked"/>
                        <w:dataBinding w:prefixMappings="xmlns:ns0='http://purl.org/dc/elements/1.1/' xmlns:ns1='http://schemas.openxmlformats.org/package/2006/metadata/core-properties' " w:xpath="/ns1:coreProperties[1]/ns1:category[1]" w:storeItemID="{6C3C8BC8-F283-45AE-878A-BAB7291924A1}"/>
                        <w15:color w:val="00FF00"/>
                        <w:text/>
                      </w:sdtPr>
                      <w:sdtContent>
                        <w:p w14:paraId="56344EE0" w14:textId="3640B9DB" w:rsidR="00B61C88" w:rsidRDefault="00174287" w:rsidP="008B4E70">
                          <w:pPr>
                            <w:pStyle w:val="HMonthYearTitlePage"/>
                          </w:pPr>
                          <w:r>
                            <w:t>December 2025</w:t>
                          </w:r>
                        </w:p>
                      </w:sdtContent>
                    </w:sdt>
                  </w:txbxContent>
                </v:textbox>
                <w10:wrap anchorx="margin" anchory="page"/>
              </v:shape>
            </w:pict>
          </mc:Fallback>
        </mc:AlternateContent>
      </w:r>
    </w:p>
    <w:p w14:paraId="2A27042A" w14:textId="77777777" w:rsidR="00945E3F" w:rsidRPr="00F835FE" w:rsidRDefault="00945E3F" w:rsidP="00F835FE">
      <w:pPr>
        <w:rPr>
          <w:lang w:val="en-MY"/>
        </w:rPr>
        <w:sectPr w:rsidR="00945E3F" w:rsidRPr="00F835FE" w:rsidSect="00945E3F">
          <w:footerReference w:type="default" r:id="rId13"/>
          <w:footerReference w:type="first" r:id="rId14"/>
          <w:pgSz w:w="11906" w:h="16838" w:code="9"/>
          <w:pgMar w:top="2835" w:right="2835" w:bottom="2835" w:left="2835" w:header="709" w:footer="454" w:gutter="0"/>
          <w:pgNumType w:fmt="lowerRoman" w:start="1"/>
          <w:cols w:space="708"/>
          <w:docGrid w:linePitch="360"/>
        </w:sectPr>
      </w:pPr>
    </w:p>
    <w:p w14:paraId="35D7829F" w14:textId="77777777" w:rsidR="00AF0D1E" w:rsidRPr="009A0E85" w:rsidRDefault="00AF0D1E" w:rsidP="00813FA9">
      <w:pPr>
        <w:pStyle w:val="1TitleatRomanPreface"/>
      </w:pPr>
      <w:bookmarkStart w:id="1" w:name="_Toc208331896"/>
      <w:r w:rsidRPr="009A0E85">
        <w:lastRenderedPageBreak/>
        <w:t>CONFIRMATION BY PANEL OF EXAMINERS</w:t>
      </w:r>
      <w:bookmarkEnd w:id="1"/>
    </w:p>
    <w:p w14:paraId="27BACC8E" w14:textId="3649B2F8" w:rsidR="007F52CF" w:rsidRDefault="00C43D71" w:rsidP="00A61170">
      <w:pPr>
        <w:pStyle w:val="IcertifyonConfimationPage"/>
      </w:pPr>
      <w:r>
        <w:t xml:space="preserve">I certify that a Panel </w:t>
      </w:r>
      <w:r w:rsidR="007F52CF" w:rsidRPr="007C0828">
        <w:t>of Examiners has met on</w:t>
      </w:r>
      <w:r w:rsidR="00245A82">
        <w:t xml:space="preserve"> </w:t>
      </w:r>
      <w:r w:rsidR="00174287">
        <w:t xml:space="preserve">31 December 2025 </w:t>
      </w:r>
      <w:r w:rsidR="007F52CF" w:rsidRPr="007C0828">
        <w:t xml:space="preserve">to conduct the final examination of </w:t>
      </w:r>
      <w:sdt>
        <w:sdtPr>
          <w:id w:val="1275898575"/>
          <w:placeholder>
            <w:docPart w:val="D2AF38371AC140CD80FB1B20F5638AF7"/>
          </w:placeholder>
          <w15:color w:val="00FF00"/>
        </w:sdtPr>
        <w:sdtContent>
          <w:r w:rsidR="00174287">
            <w:t xml:space="preserve">Nur Arif </w:t>
          </w:r>
          <w:proofErr w:type="spellStart"/>
          <w:r w:rsidR="00174287">
            <w:t>Husaini</w:t>
          </w:r>
          <w:proofErr w:type="spellEnd"/>
          <w:r w:rsidR="00174287">
            <w:t xml:space="preserve"> Bin </w:t>
          </w:r>
          <w:proofErr w:type="spellStart"/>
          <w:r w:rsidR="00174287">
            <w:t>Norwaza</w:t>
          </w:r>
          <w:proofErr w:type="spellEnd"/>
        </w:sdtContent>
      </w:sdt>
      <w:r w:rsidR="00676619">
        <w:t xml:space="preserve"> </w:t>
      </w:r>
      <w:r w:rsidR="006C76FE">
        <w:t>on</w:t>
      </w:r>
      <w:r w:rsidR="00323835">
        <w:t xml:space="preserve"> </w:t>
      </w:r>
      <w:sdt>
        <w:sdtPr>
          <w:id w:val="-303546860"/>
          <w:placeholder>
            <w:docPart w:val="627A856BFC814A0E8E1DFB2A7E44C7AD"/>
          </w:placeholder>
        </w:sdtPr>
        <w:sdtContent>
          <w:sdt>
            <w:sdtPr>
              <w:alias w:val="his/her"/>
              <w:tag w:val="his/her"/>
              <w:id w:val="1573394877"/>
              <w:lock w:val="sdtLocked"/>
              <w:placeholder>
                <w:docPart w:val="9E0398058D7C4A5D966F67E7EB22F804"/>
              </w:placeholder>
              <w15:color w:val="00FF00"/>
              <w:dropDownList>
                <w:listItem w:displayText="Choose an item" w:value="Choose an item"/>
                <w:listItem w:displayText="his" w:value="his"/>
                <w:listItem w:displayText="her" w:value="her"/>
              </w:dropDownList>
            </w:sdtPr>
            <w:sdtContent>
              <w:r w:rsidR="00174287">
                <w:t>his</w:t>
              </w:r>
            </w:sdtContent>
          </w:sdt>
        </w:sdtContent>
      </w:sdt>
      <w:r w:rsidR="00323835">
        <w:t xml:space="preserve"> </w:t>
      </w:r>
      <w:sdt>
        <w:sdtPr>
          <w:alias w:val="Degree"/>
          <w:tag w:val="Degree"/>
          <w:id w:val="879053570"/>
          <w:placeholder>
            <w:docPart w:val="DE55E8BDA33544B5BE2E1F0DF1665439"/>
          </w:placeholder>
          <w15:color w:val="00FF00"/>
          <w:comboBox>
            <w:listItem w:value="Choose an item."/>
            <w:listItem w:displayText="Masters of Science" w:value="Masters of Science"/>
            <w:listItem w:displayText="Masters of Arts" w:value="Masters of Arts"/>
            <w:listItem w:displayText="Doctors of Philosophy" w:value="Doctors of Philosophy"/>
          </w:comboBox>
        </w:sdtPr>
        <w:sdtContent>
          <w:r w:rsidR="00174287">
            <w:t>Masters of Science</w:t>
          </w:r>
        </w:sdtContent>
      </w:sdt>
      <w:r w:rsidR="00323835">
        <w:t xml:space="preserve"> </w:t>
      </w:r>
      <w:r w:rsidR="007F52CF" w:rsidRPr="007C0828">
        <w:t xml:space="preserve">thesis entitled </w:t>
      </w:r>
      <w:r w:rsidR="007F52CF" w:rsidRPr="00D55970">
        <w:t>“</w:t>
      </w:r>
      <w:r w:rsidR="00A61170" w:rsidRPr="00A61170">
        <w:rPr>
          <w:lang w:val="en-GB"/>
        </w:rPr>
        <w:t>Mathematical Modelling of Powell-Eyring Hybrid Nanofluid Flow over a Flat Plate with Thermal Radiation, Magnetohydrodynamics, Joule Heating, and Newtonian Heating Effects</w:t>
      </w:r>
      <w:r w:rsidR="007F52CF" w:rsidRPr="00D55970">
        <w:t>”</w:t>
      </w:r>
      <w:r w:rsidR="007F52CF" w:rsidRPr="007C0828">
        <w:t xml:space="preserve"> in accordance with </w:t>
      </w:r>
      <w:proofErr w:type="spellStart"/>
      <w:r w:rsidR="007F52CF" w:rsidRPr="007C0828">
        <w:t>Universiti</w:t>
      </w:r>
      <w:proofErr w:type="spellEnd"/>
      <w:r w:rsidR="007F52CF" w:rsidRPr="007C0828">
        <w:t xml:space="preserve"> </w:t>
      </w:r>
      <w:proofErr w:type="spellStart"/>
      <w:r w:rsidR="007F52CF" w:rsidRPr="007C0828">
        <w:t>Teknologi</w:t>
      </w:r>
      <w:proofErr w:type="spellEnd"/>
      <w:r w:rsidR="007F52CF" w:rsidRPr="007C0828">
        <w:t xml:space="preserve"> MARA Act 1976 (</w:t>
      </w:r>
      <w:proofErr w:type="spellStart"/>
      <w:r w:rsidR="007F52CF" w:rsidRPr="007C0828">
        <w:t>Akta</w:t>
      </w:r>
      <w:proofErr w:type="spellEnd"/>
      <w:r w:rsidR="007F52CF" w:rsidRPr="007C0828">
        <w:t xml:space="preserve"> 173). The Panel of Examiner recommends that the student be aw</w:t>
      </w:r>
      <w:r w:rsidR="007F52CF">
        <w:t>arded the relevant degree. The P</w:t>
      </w:r>
      <w:r w:rsidR="007F52CF" w:rsidRPr="007C0828">
        <w:t xml:space="preserve">anel of Examiners </w:t>
      </w:r>
      <w:r w:rsidR="007F52CF" w:rsidRPr="00464FD5">
        <w:t>was as follows</w:t>
      </w:r>
      <w:r w:rsidR="007F52CF" w:rsidRPr="007C0828">
        <w:t>:</w:t>
      </w:r>
    </w:p>
    <w:tbl>
      <w:tblPr>
        <w:tblStyle w:val="TableGrid"/>
        <w:tblW w:w="0" w:type="auto"/>
        <w:tblLook w:val="04A0" w:firstRow="1" w:lastRow="0" w:firstColumn="1" w:lastColumn="0" w:noHBand="0" w:noVBand="1"/>
      </w:tblPr>
      <w:tblGrid>
        <w:gridCol w:w="3509"/>
        <w:gridCol w:w="630"/>
        <w:gridCol w:w="4194"/>
      </w:tblGrid>
      <w:tr w:rsidR="00FD1638" w14:paraId="1714F869" w14:textId="77777777" w:rsidTr="00CA0EAF">
        <w:trPr>
          <w:trHeight w:val="20"/>
        </w:trPr>
        <w:tc>
          <w:tcPr>
            <w:tcW w:w="4140" w:type="dxa"/>
            <w:gridSpan w:val="2"/>
            <w:tcBorders>
              <w:top w:val="nil"/>
              <w:left w:val="nil"/>
              <w:bottom w:val="nil"/>
              <w:right w:val="nil"/>
            </w:tcBorders>
          </w:tcPr>
          <w:p w14:paraId="44461F4E" w14:textId="77777777" w:rsidR="00FD1638" w:rsidRPr="00FD1638" w:rsidRDefault="00FD1638" w:rsidP="002C768F">
            <w:pPr>
              <w:pStyle w:val="ChairmanExaminersDate"/>
            </w:pPr>
            <w:r w:rsidRPr="00FD1638">
              <w:t>Ah</w:t>
            </w:r>
            <w:r w:rsidR="00EC7704">
              <w:t>mad Sazali Hamzah</w:t>
            </w:r>
            <w:r w:rsidRPr="00FD1638">
              <w:t>, PhD</w:t>
            </w:r>
          </w:p>
        </w:tc>
        <w:tc>
          <w:tcPr>
            <w:tcW w:w="4195" w:type="dxa"/>
            <w:tcBorders>
              <w:top w:val="nil"/>
              <w:left w:val="nil"/>
              <w:bottom w:val="nil"/>
              <w:right w:val="nil"/>
            </w:tcBorders>
          </w:tcPr>
          <w:p w14:paraId="512BC442" w14:textId="77777777" w:rsidR="00FD1638" w:rsidRPr="00FD1638" w:rsidRDefault="00FD1638" w:rsidP="002C768F">
            <w:pPr>
              <w:pStyle w:val="ChairmanExaminersDate"/>
            </w:pPr>
          </w:p>
        </w:tc>
      </w:tr>
      <w:tr w:rsidR="00FD1638" w14:paraId="63FFCE86" w14:textId="77777777" w:rsidTr="00CA0EAF">
        <w:trPr>
          <w:trHeight w:val="20"/>
        </w:trPr>
        <w:tc>
          <w:tcPr>
            <w:tcW w:w="4140" w:type="dxa"/>
            <w:gridSpan w:val="2"/>
            <w:tcBorders>
              <w:top w:val="nil"/>
              <w:left w:val="nil"/>
              <w:bottom w:val="nil"/>
              <w:right w:val="nil"/>
            </w:tcBorders>
          </w:tcPr>
          <w:p w14:paraId="1A8AA538" w14:textId="77777777" w:rsidR="00FD1638" w:rsidRPr="00FD1638" w:rsidRDefault="00FD1638" w:rsidP="002C768F">
            <w:pPr>
              <w:pStyle w:val="ChairmanExaminersDate"/>
            </w:pPr>
            <w:r w:rsidRPr="00FD1638">
              <w:t>Professor</w:t>
            </w:r>
          </w:p>
        </w:tc>
        <w:tc>
          <w:tcPr>
            <w:tcW w:w="4195" w:type="dxa"/>
            <w:tcBorders>
              <w:top w:val="nil"/>
              <w:left w:val="nil"/>
              <w:bottom w:val="nil"/>
              <w:right w:val="nil"/>
            </w:tcBorders>
          </w:tcPr>
          <w:p w14:paraId="53F11D59" w14:textId="77777777" w:rsidR="00FD1638" w:rsidRPr="00FD1638" w:rsidRDefault="00FD1638" w:rsidP="002C768F">
            <w:pPr>
              <w:pStyle w:val="ChairmanExaminersDate"/>
            </w:pPr>
          </w:p>
        </w:tc>
      </w:tr>
      <w:tr w:rsidR="00FD1638" w14:paraId="642AF3DB" w14:textId="77777777" w:rsidTr="00CA0EAF">
        <w:trPr>
          <w:trHeight w:val="20"/>
        </w:trPr>
        <w:tc>
          <w:tcPr>
            <w:tcW w:w="4140" w:type="dxa"/>
            <w:gridSpan w:val="2"/>
            <w:tcBorders>
              <w:top w:val="nil"/>
              <w:left w:val="nil"/>
              <w:bottom w:val="nil"/>
              <w:right w:val="nil"/>
            </w:tcBorders>
          </w:tcPr>
          <w:p w14:paraId="67A2D9CC" w14:textId="77777777" w:rsidR="00FD1638" w:rsidRPr="00FD1638" w:rsidRDefault="00FD1638" w:rsidP="002C768F">
            <w:pPr>
              <w:pStyle w:val="ChairmanExaminersDate"/>
            </w:pPr>
            <w:r w:rsidRPr="00FD1638">
              <w:t>Faculty of Applied Sciences</w:t>
            </w:r>
          </w:p>
          <w:p w14:paraId="6D8A4F42" w14:textId="77777777" w:rsidR="00FD1638" w:rsidRPr="00FD1638" w:rsidRDefault="00FD1638" w:rsidP="002C768F">
            <w:pPr>
              <w:pStyle w:val="ChairmanExaminersDate"/>
            </w:pPr>
            <w:proofErr w:type="spellStart"/>
            <w:r w:rsidRPr="00FD1638">
              <w:t>Universiti</w:t>
            </w:r>
            <w:proofErr w:type="spellEnd"/>
            <w:r w:rsidRPr="00FD1638">
              <w:t xml:space="preserve"> </w:t>
            </w:r>
            <w:proofErr w:type="spellStart"/>
            <w:r w:rsidRPr="00FD1638">
              <w:t>Teknologi</w:t>
            </w:r>
            <w:proofErr w:type="spellEnd"/>
            <w:r w:rsidRPr="00FD1638">
              <w:t xml:space="preserve"> MARA</w:t>
            </w:r>
          </w:p>
        </w:tc>
        <w:tc>
          <w:tcPr>
            <w:tcW w:w="4195" w:type="dxa"/>
            <w:tcBorders>
              <w:top w:val="nil"/>
              <w:left w:val="nil"/>
              <w:bottom w:val="nil"/>
              <w:right w:val="nil"/>
            </w:tcBorders>
          </w:tcPr>
          <w:p w14:paraId="6E0F833F" w14:textId="77777777" w:rsidR="00FD1638" w:rsidRPr="00FD1638" w:rsidRDefault="00FD1638" w:rsidP="002C768F">
            <w:pPr>
              <w:pStyle w:val="ChairmanExaminersDate"/>
            </w:pPr>
          </w:p>
        </w:tc>
      </w:tr>
      <w:tr w:rsidR="00FD1638" w14:paraId="1C152F32" w14:textId="77777777" w:rsidTr="00CA0EAF">
        <w:trPr>
          <w:trHeight w:val="20"/>
        </w:trPr>
        <w:tc>
          <w:tcPr>
            <w:tcW w:w="4140" w:type="dxa"/>
            <w:gridSpan w:val="2"/>
            <w:tcBorders>
              <w:top w:val="nil"/>
              <w:left w:val="nil"/>
              <w:bottom w:val="nil"/>
              <w:right w:val="nil"/>
            </w:tcBorders>
          </w:tcPr>
          <w:p w14:paraId="5EDA0F05" w14:textId="77777777" w:rsidR="00FD1638" w:rsidRPr="00FD1638" w:rsidRDefault="00452CBA" w:rsidP="002C768F">
            <w:pPr>
              <w:pStyle w:val="ChairmanExaminersDate"/>
            </w:pPr>
            <w:r w:rsidRPr="00FD1638">
              <w:t>(Chairman)</w:t>
            </w:r>
          </w:p>
        </w:tc>
        <w:tc>
          <w:tcPr>
            <w:tcW w:w="4195" w:type="dxa"/>
            <w:tcBorders>
              <w:top w:val="nil"/>
              <w:left w:val="nil"/>
              <w:bottom w:val="nil"/>
              <w:right w:val="nil"/>
            </w:tcBorders>
          </w:tcPr>
          <w:p w14:paraId="6E7F1352" w14:textId="77777777" w:rsidR="00FD1638" w:rsidRPr="00FD1638" w:rsidRDefault="00FD1638" w:rsidP="002C768F">
            <w:pPr>
              <w:pStyle w:val="ChairmanExaminersDate"/>
            </w:pPr>
          </w:p>
        </w:tc>
      </w:tr>
      <w:tr w:rsidR="00FD1638" w14:paraId="595685BC" w14:textId="77777777" w:rsidTr="00CA0EAF">
        <w:trPr>
          <w:trHeight w:val="20"/>
        </w:trPr>
        <w:tc>
          <w:tcPr>
            <w:tcW w:w="4140" w:type="dxa"/>
            <w:gridSpan w:val="2"/>
            <w:tcBorders>
              <w:top w:val="nil"/>
              <w:left w:val="nil"/>
              <w:bottom w:val="nil"/>
              <w:right w:val="nil"/>
            </w:tcBorders>
          </w:tcPr>
          <w:p w14:paraId="73C0551F" w14:textId="77777777" w:rsidR="00FD1638" w:rsidRPr="00FD1638" w:rsidRDefault="00FD1638" w:rsidP="002C768F">
            <w:pPr>
              <w:pStyle w:val="ChairmanExaminersDate"/>
            </w:pPr>
          </w:p>
        </w:tc>
        <w:tc>
          <w:tcPr>
            <w:tcW w:w="4195" w:type="dxa"/>
            <w:tcBorders>
              <w:top w:val="nil"/>
              <w:left w:val="nil"/>
              <w:bottom w:val="nil"/>
              <w:right w:val="nil"/>
            </w:tcBorders>
          </w:tcPr>
          <w:p w14:paraId="348E7CCD" w14:textId="77777777" w:rsidR="00FD1638" w:rsidRPr="00FD1638" w:rsidRDefault="00FD1638" w:rsidP="002C768F">
            <w:pPr>
              <w:pStyle w:val="ChairmanExaminersDate"/>
            </w:pPr>
          </w:p>
        </w:tc>
      </w:tr>
      <w:tr w:rsidR="00FD1638" w14:paraId="42B610A8" w14:textId="77777777" w:rsidTr="00CA0EAF">
        <w:trPr>
          <w:trHeight w:val="20"/>
        </w:trPr>
        <w:tc>
          <w:tcPr>
            <w:tcW w:w="4140" w:type="dxa"/>
            <w:gridSpan w:val="2"/>
            <w:tcBorders>
              <w:top w:val="nil"/>
              <w:left w:val="nil"/>
              <w:bottom w:val="nil"/>
              <w:right w:val="nil"/>
            </w:tcBorders>
          </w:tcPr>
          <w:p w14:paraId="67555F27" w14:textId="77777777" w:rsidR="00FD1638" w:rsidRPr="00FD1638" w:rsidRDefault="00FD1638" w:rsidP="002C768F">
            <w:pPr>
              <w:pStyle w:val="ChairmanExaminersDate"/>
            </w:pPr>
          </w:p>
        </w:tc>
        <w:tc>
          <w:tcPr>
            <w:tcW w:w="4195" w:type="dxa"/>
            <w:tcBorders>
              <w:top w:val="nil"/>
              <w:left w:val="nil"/>
              <w:bottom w:val="nil"/>
              <w:right w:val="nil"/>
            </w:tcBorders>
          </w:tcPr>
          <w:p w14:paraId="51303D8C" w14:textId="77777777" w:rsidR="00FD1638" w:rsidRPr="00FD1638" w:rsidRDefault="00FD1638" w:rsidP="002C768F">
            <w:pPr>
              <w:pStyle w:val="ChairmanExaminersDate"/>
            </w:pPr>
          </w:p>
        </w:tc>
      </w:tr>
      <w:tr w:rsidR="00FD1638" w14:paraId="12E34B66" w14:textId="77777777" w:rsidTr="00CA0EAF">
        <w:trPr>
          <w:trHeight w:val="20"/>
        </w:trPr>
        <w:tc>
          <w:tcPr>
            <w:tcW w:w="4140" w:type="dxa"/>
            <w:gridSpan w:val="2"/>
            <w:tcBorders>
              <w:top w:val="nil"/>
              <w:left w:val="nil"/>
              <w:bottom w:val="nil"/>
              <w:right w:val="nil"/>
            </w:tcBorders>
          </w:tcPr>
          <w:p w14:paraId="5DA9CCFA" w14:textId="77777777" w:rsidR="00FD1638" w:rsidRPr="00FD1638" w:rsidRDefault="00EC7704" w:rsidP="002C768F">
            <w:pPr>
              <w:pStyle w:val="ChairmanExaminersDate"/>
            </w:pPr>
            <w:r>
              <w:t>Mohammad Nawawi Seroji</w:t>
            </w:r>
            <w:r w:rsidR="00FD1638" w:rsidRPr="00FD1638">
              <w:t>, PhD</w:t>
            </w:r>
          </w:p>
        </w:tc>
        <w:tc>
          <w:tcPr>
            <w:tcW w:w="4195" w:type="dxa"/>
            <w:tcBorders>
              <w:top w:val="nil"/>
              <w:left w:val="nil"/>
              <w:bottom w:val="nil"/>
              <w:right w:val="nil"/>
            </w:tcBorders>
          </w:tcPr>
          <w:p w14:paraId="56298BC1" w14:textId="77777777" w:rsidR="00FD1638" w:rsidRPr="00FD1638" w:rsidRDefault="00FD1638" w:rsidP="002C768F">
            <w:pPr>
              <w:pStyle w:val="ChairmanExaminersDate"/>
            </w:pPr>
          </w:p>
        </w:tc>
      </w:tr>
      <w:tr w:rsidR="00FD1638" w14:paraId="233B25CE" w14:textId="77777777" w:rsidTr="00CA0EAF">
        <w:trPr>
          <w:trHeight w:val="20"/>
        </w:trPr>
        <w:tc>
          <w:tcPr>
            <w:tcW w:w="4140" w:type="dxa"/>
            <w:gridSpan w:val="2"/>
            <w:tcBorders>
              <w:top w:val="nil"/>
              <w:left w:val="nil"/>
              <w:bottom w:val="nil"/>
              <w:right w:val="nil"/>
            </w:tcBorders>
          </w:tcPr>
          <w:p w14:paraId="34D04B31" w14:textId="77777777" w:rsidR="00FD1638" w:rsidRPr="00FD1638" w:rsidRDefault="00FD1638" w:rsidP="002C768F">
            <w:pPr>
              <w:pStyle w:val="ChairmanExaminersDate"/>
            </w:pPr>
            <w:r w:rsidRPr="00FD1638">
              <w:t>Associate Professor</w:t>
            </w:r>
          </w:p>
        </w:tc>
        <w:tc>
          <w:tcPr>
            <w:tcW w:w="4195" w:type="dxa"/>
            <w:tcBorders>
              <w:top w:val="nil"/>
              <w:left w:val="nil"/>
              <w:bottom w:val="nil"/>
              <w:right w:val="nil"/>
            </w:tcBorders>
          </w:tcPr>
          <w:p w14:paraId="35E1670D" w14:textId="77777777" w:rsidR="00FD1638" w:rsidRPr="00FD1638" w:rsidRDefault="00FD1638" w:rsidP="002C768F">
            <w:pPr>
              <w:pStyle w:val="ChairmanExaminersDate"/>
            </w:pPr>
          </w:p>
        </w:tc>
      </w:tr>
      <w:tr w:rsidR="00FD1638" w14:paraId="4E2038CF" w14:textId="77777777" w:rsidTr="00CA0EAF">
        <w:trPr>
          <w:trHeight w:val="20"/>
        </w:trPr>
        <w:tc>
          <w:tcPr>
            <w:tcW w:w="4140" w:type="dxa"/>
            <w:gridSpan w:val="2"/>
            <w:tcBorders>
              <w:top w:val="nil"/>
              <w:left w:val="nil"/>
              <w:bottom w:val="nil"/>
              <w:right w:val="nil"/>
            </w:tcBorders>
          </w:tcPr>
          <w:p w14:paraId="2F261FA3" w14:textId="77777777" w:rsidR="00FD1638" w:rsidRPr="00FD1638" w:rsidRDefault="005760C8" w:rsidP="002C768F">
            <w:pPr>
              <w:pStyle w:val="ChairmanExaminersDate"/>
            </w:pPr>
            <w:r>
              <w:t>College</w:t>
            </w:r>
            <w:r w:rsidR="00FD1638" w:rsidRPr="00FD1638">
              <w:t xml:space="preserve"> of </w:t>
            </w:r>
            <w:r>
              <w:t>Engineering</w:t>
            </w:r>
          </w:p>
          <w:p w14:paraId="649874D9" w14:textId="77777777" w:rsidR="00FD1638" w:rsidRPr="00FD1638" w:rsidRDefault="00FD1638" w:rsidP="002C768F">
            <w:pPr>
              <w:pStyle w:val="ChairmanExaminersDate"/>
            </w:pPr>
            <w:proofErr w:type="spellStart"/>
            <w:r w:rsidRPr="00FD1638">
              <w:t>Universiti</w:t>
            </w:r>
            <w:proofErr w:type="spellEnd"/>
            <w:r w:rsidRPr="00FD1638">
              <w:t xml:space="preserve"> </w:t>
            </w:r>
            <w:proofErr w:type="spellStart"/>
            <w:r w:rsidRPr="00FD1638">
              <w:t>Teknologi</w:t>
            </w:r>
            <w:proofErr w:type="spellEnd"/>
            <w:r w:rsidRPr="00FD1638">
              <w:t xml:space="preserve"> MARA</w:t>
            </w:r>
          </w:p>
        </w:tc>
        <w:tc>
          <w:tcPr>
            <w:tcW w:w="4195" w:type="dxa"/>
            <w:tcBorders>
              <w:top w:val="nil"/>
              <w:left w:val="nil"/>
              <w:bottom w:val="nil"/>
              <w:right w:val="nil"/>
            </w:tcBorders>
          </w:tcPr>
          <w:p w14:paraId="47C7915B" w14:textId="77777777" w:rsidR="00FD1638" w:rsidRPr="00FD1638" w:rsidRDefault="00FD1638" w:rsidP="002C768F">
            <w:pPr>
              <w:pStyle w:val="ChairmanExaminersDate"/>
            </w:pPr>
          </w:p>
        </w:tc>
      </w:tr>
      <w:tr w:rsidR="00FD1638" w14:paraId="5E6E1571" w14:textId="77777777" w:rsidTr="00CA0EAF">
        <w:trPr>
          <w:trHeight w:val="20"/>
        </w:trPr>
        <w:tc>
          <w:tcPr>
            <w:tcW w:w="4140" w:type="dxa"/>
            <w:gridSpan w:val="2"/>
            <w:tcBorders>
              <w:top w:val="nil"/>
              <w:left w:val="nil"/>
              <w:bottom w:val="nil"/>
              <w:right w:val="nil"/>
            </w:tcBorders>
          </w:tcPr>
          <w:p w14:paraId="4530347E" w14:textId="77777777" w:rsidR="00FD1638" w:rsidRPr="00FD1638" w:rsidRDefault="00FD1638" w:rsidP="002C768F">
            <w:pPr>
              <w:pStyle w:val="ChairmanExaminersDate"/>
            </w:pPr>
            <w:r w:rsidRPr="00FD1638">
              <w:t>(</w:t>
            </w:r>
            <w:r w:rsidR="00452CBA">
              <w:t>Internal</w:t>
            </w:r>
            <w:r w:rsidRPr="00FD1638">
              <w:t xml:space="preserve"> Examiner)</w:t>
            </w:r>
          </w:p>
        </w:tc>
        <w:tc>
          <w:tcPr>
            <w:tcW w:w="4195" w:type="dxa"/>
            <w:tcBorders>
              <w:top w:val="nil"/>
              <w:left w:val="nil"/>
              <w:bottom w:val="nil"/>
              <w:right w:val="nil"/>
            </w:tcBorders>
          </w:tcPr>
          <w:p w14:paraId="655A90B3" w14:textId="77777777" w:rsidR="00FD1638" w:rsidRPr="00FD1638" w:rsidRDefault="00FD1638" w:rsidP="002C768F">
            <w:pPr>
              <w:pStyle w:val="ChairmanExaminersDate"/>
            </w:pPr>
          </w:p>
        </w:tc>
      </w:tr>
      <w:tr w:rsidR="00FD1638" w14:paraId="28A15E72" w14:textId="77777777" w:rsidTr="00CA0EAF">
        <w:trPr>
          <w:trHeight w:val="20"/>
        </w:trPr>
        <w:tc>
          <w:tcPr>
            <w:tcW w:w="4140" w:type="dxa"/>
            <w:gridSpan w:val="2"/>
            <w:tcBorders>
              <w:top w:val="nil"/>
              <w:left w:val="nil"/>
              <w:bottom w:val="nil"/>
              <w:right w:val="nil"/>
            </w:tcBorders>
          </w:tcPr>
          <w:p w14:paraId="403977E7" w14:textId="77777777" w:rsidR="00FD1638" w:rsidRPr="00FD1638" w:rsidRDefault="00FD1638" w:rsidP="002C768F">
            <w:pPr>
              <w:pStyle w:val="ChairmanExaminersDate"/>
            </w:pPr>
          </w:p>
        </w:tc>
        <w:tc>
          <w:tcPr>
            <w:tcW w:w="4195" w:type="dxa"/>
            <w:tcBorders>
              <w:top w:val="nil"/>
              <w:left w:val="nil"/>
              <w:bottom w:val="nil"/>
              <w:right w:val="nil"/>
            </w:tcBorders>
          </w:tcPr>
          <w:p w14:paraId="77B9A950" w14:textId="77777777" w:rsidR="00FD1638" w:rsidRPr="00FD1638" w:rsidRDefault="00FD1638" w:rsidP="002C768F">
            <w:pPr>
              <w:pStyle w:val="ChairmanExaminersDate"/>
            </w:pPr>
          </w:p>
        </w:tc>
      </w:tr>
      <w:tr w:rsidR="00FD1638" w14:paraId="3BF14C96" w14:textId="77777777" w:rsidTr="00CA0EAF">
        <w:trPr>
          <w:trHeight w:val="20"/>
        </w:trPr>
        <w:tc>
          <w:tcPr>
            <w:tcW w:w="4140" w:type="dxa"/>
            <w:gridSpan w:val="2"/>
            <w:tcBorders>
              <w:top w:val="nil"/>
              <w:left w:val="nil"/>
              <w:bottom w:val="nil"/>
              <w:right w:val="nil"/>
            </w:tcBorders>
          </w:tcPr>
          <w:p w14:paraId="51B102F8" w14:textId="77777777" w:rsidR="00FD1638" w:rsidRPr="00FD1638" w:rsidRDefault="00FD1638" w:rsidP="002C768F">
            <w:pPr>
              <w:pStyle w:val="ChairmanExaminersDate"/>
            </w:pPr>
          </w:p>
        </w:tc>
        <w:tc>
          <w:tcPr>
            <w:tcW w:w="4195" w:type="dxa"/>
            <w:tcBorders>
              <w:top w:val="nil"/>
              <w:left w:val="nil"/>
              <w:bottom w:val="nil"/>
              <w:right w:val="nil"/>
            </w:tcBorders>
          </w:tcPr>
          <w:p w14:paraId="0ECBCFD8" w14:textId="77777777" w:rsidR="00FD1638" w:rsidRPr="00FD1638" w:rsidRDefault="00FD1638" w:rsidP="002C768F">
            <w:pPr>
              <w:pStyle w:val="ChairmanExaminersDate"/>
            </w:pPr>
          </w:p>
        </w:tc>
      </w:tr>
      <w:tr w:rsidR="00B20459" w14:paraId="7B9E9901" w14:textId="77777777" w:rsidTr="00CA0EAF">
        <w:trPr>
          <w:trHeight w:val="20"/>
        </w:trPr>
        <w:tc>
          <w:tcPr>
            <w:tcW w:w="4140" w:type="dxa"/>
            <w:gridSpan w:val="2"/>
            <w:tcBorders>
              <w:top w:val="nil"/>
              <w:left w:val="nil"/>
              <w:bottom w:val="nil"/>
              <w:right w:val="nil"/>
            </w:tcBorders>
          </w:tcPr>
          <w:p w14:paraId="3313FC65" w14:textId="77777777" w:rsidR="00B20459" w:rsidRPr="00FD1638" w:rsidRDefault="009838E6" w:rsidP="00B20459">
            <w:pPr>
              <w:pStyle w:val="ChairmanExaminersDate"/>
            </w:pPr>
            <w:r>
              <w:t>Mohd Zuli Jaafar</w:t>
            </w:r>
            <w:r w:rsidR="00B20459">
              <w:t>,</w:t>
            </w:r>
            <w:r w:rsidR="00B20459" w:rsidRPr="00FD1638">
              <w:t xml:space="preserve"> PhD</w:t>
            </w:r>
          </w:p>
        </w:tc>
        <w:tc>
          <w:tcPr>
            <w:tcW w:w="4195" w:type="dxa"/>
            <w:tcBorders>
              <w:top w:val="nil"/>
              <w:left w:val="nil"/>
              <w:bottom w:val="nil"/>
              <w:right w:val="nil"/>
            </w:tcBorders>
          </w:tcPr>
          <w:p w14:paraId="20C689BB" w14:textId="77777777" w:rsidR="00B20459" w:rsidRPr="00FD1638" w:rsidRDefault="00B20459" w:rsidP="00B20459">
            <w:pPr>
              <w:pStyle w:val="ChairmanExaminersDate"/>
            </w:pPr>
          </w:p>
        </w:tc>
      </w:tr>
      <w:tr w:rsidR="00B20459" w14:paraId="4268D381" w14:textId="77777777" w:rsidTr="00CA0EAF">
        <w:trPr>
          <w:trHeight w:val="20"/>
        </w:trPr>
        <w:tc>
          <w:tcPr>
            <w:tcW w:w="4140" w:type="dxa"/>
            <w:gridSpan w:val="2"/>
            <w:tcBorders>
              <w:top w:val="nil"/>
              <w:left w:val="nil"/>
              <w:bottom w:val="nil"/>
              <w:right w:val="nil"/>
            </w:tcBorders>
          </w:tcPr>
          <w:p w14:paraId="0E60C5E9" w14:textId="77777777" w:rsidR="00B20459" w:rsidRPr="00FD1638" w:rsidRDefault="00EC7704" w:rsidP="00B20459">
            <w:pPr>
              <w:pStyle w:val="ChairmanExaminersDate"/>
            </w:pPr>
            <w:r>
              <w:t>Senior Lecturer</w:t>
            </w:r>
          </w:p>
        </w:tc>
        <w:tc>
          <w:tcPr>
            <w:tcW w:w="4195" w:type="dxa"/>
            <w:tcBorders>
              <w:top w:val="nil"/>
              <w:left w:val="nil"/>
              <w:bottom w:val="nil"/>
              <w:right w:val="nil"/>
            </w:tcBorders>
          </w:tcPr>
          <w:p w14:paraId="31952994" w14:textId="77777777" w:rsidR="00B20459" w:rsidRPr="00FD1638" w:rsidRDefault="00B20459" w:rsidP="00B20459">
            <w:pPr>
              <w:pStyle w:val="ChairmanExaminersDate"/>
            </w:pPr>
          </w:p>
        </w:tc>
      </w:tr>
      <w:tr w:rsidR="00B20459" w14:paraId="4B9601A0" w14:textId="77777777" w:rsidTr="00CA0EAF">
        <w:trPr>
          <w:trHeight w:val="20"/>
        </w:trPr>
        <w:tc>
          <w:tcPr>
            <w:tcW w:w="4140" w:type="dxa"/>
            <w:gridSpan w:val="2"/>
            <w:tcBorders>
              <w:top w:val="nil"/>
              <w:left w:val="nil"/>
              <w:bottom w:val="nil"/>
              <w:right w:val="nil"/>
            </w:tcBorders>
          </w:tcPr>
          <w:p w14:paraId="4A86D34E" w14:textId="77777777" w:rsidR="00B20459" w:rsidRPr="00FD1638" w:rsidRDefault="00B20459" w:rsidP="00B20459">
            <w:pPr>
              <w:pStyle w:val="ChairmanExaminersDate"/>
            </w:pPr>
            <w:r w:rsidRPr="00FD1638">
              <w:t>Faculty of Applied Sciences</w:t>
            </w:r>
          </w:p>
          <w:p w14:paraId="31653034" w14:textId="77777777" w:rsidR="00B20459" w:rsidRPr="00FD1638" w:rsidRDefault="00B20459" w:rsidP="00B20459">
            <w:pPr>
              <w:pStyle w:val="ChairmanExaminersDate"/>
            </w:pPr>
            <w:r w:rsidRPr="00FD1638">
              <w:t>Universit</w:t>
            </w:r>
            <w:r w:rsidR="005760C8">
              <w:t>y</w:t>
            </w:r>
            <w:r w:rsidRPr="00FD1638">
              <w:t xml:space="preserve"> </w:t>
            </w:r>
            <w:r>
              <w:t xml:space="preserve">of </w:t>
            </w:r>
            <w:r w:rsidR="005760C8">
              <w:t>Bristol</w:t>
            </w:r>
          </w:p>
        </w:tc>
        <w:tc>
          <w:tcPr>
            <w:tcW w:w="4195" w:type="dxa"/>
            <w:tcBorders>
              <w:top w:val="nil"/>
              <w:left w:val="nil"/>
              <w:bottom w:val="nil"/>
              <w:right w:val="nil"/>
            </w:tcBorders>
          </w:tcPr>
          <w:p w14:paraId="11F6FEB4" w14:textId="77777777" w:rsidR="00B20459" w:rsidRPr="00FD1638" w:rsidRDefault="00B20459" w:rsidP="00B20459">
            <w:pPr>
              <w:pStyle w:val="ChairmanExaminersDate"/>
            </w:pPr>
          </w:p>
        </w:tc>
      </w:tr>
      <w:tr w:rsidR="00B20459" w14:paraId="148C21E2" w14:textId="77777777" w:rsidTr="00CA0EAF">
        <w:trPr>
          <w:trHeight w:val="20"/>
        </w:trPr>
        <w:tc>
          <w:tcPr>
            <w:tcW w:w="4140" w:type="dxa"/>
            <w:gridSpan w:val="2"/>
            <w:tcBorders>
              <w:top w:val="nil"/>
              <w:left w:val="nil"/>
              <w:bottom w:val="nil"/>
              <w:right w:val="nil"/>
            </w:tcBorders>
          </w:tcPr>
          <w:p w14:paraId="54C946D8" w14:textId="77777777" w:rsidR="00B20459" w:rsidRPr="00FD1638" w:rsidRDefault="00B20459" w:rsidP="00B20459">
            <w:pPr>
              <w:pStyle w:val="ChairmanExaminersDate"/>
            </w:pPr>
            <w:r w:rsidRPr="00FD1638">
              <w:t>(</w:t>
            </w:r>
            <w:r>
              <w:t>External</w:t>
            </w:r>
            <w:r w:rsidRPr="00FD1638">
              <w:t xml:space="preserve"> Examiner)</w:t>
            </w:r>
          </w:p>
        </w:tc>
        <w:tc>
          <w:tcPr>
            <w:tcW w:w="4195" w:type="dxa"/>
            <w:tcBorders>
              <w:top w:val="nil"/>
              <w:left w:val="nil"/>
              <w:bottom w:val="nil"/>
              <w:right w:val="nil"/>
            </w:tcBorders>
          </w:tcPr>
          <w:p w14:paraId="48AF9FA4" w14:textId="77777777" w:rsidR="00B20459" w:rsidRPr="00FD1638" w:rsidRDefault="00B20459" w:rsidP="00B20459">
            <w:pPr>
              <w:pStyle w:val="ChairmanExaminersDate"/>
            </w:pPr>
          </w:p>
        </w:tc>
      </w:tr>
      <w:tr w:rsidR="00FD1638" w14:paraId="2F19FE5B" w14:textId="77777777" w:rsidTr="00CA0EAF">
        <w:trPr>
          <w:trHeight w:val="20"/>
        </w:trPr>
        <w:tc>
          <w:tcPr>
            <w:tcW w:w="4140" w:type="dxa"/>
            <w:gridSpan w:val="2"/>
            <w:tcBorders>
              <w:top w:val="nil"/>
              <w:left w:val="nil"/>
              <w:bottom w:val="nil"/>
              <w:right w:val="nil"/>
            </w:tcBorders>
          </w:tcPr>
          <w:p w14:paraId="5EFCA3A1" w14:textId="77777777" w:rsidR="00FD1638" w:rsidRPr="00FD1638" w:rsidRDefault="00FD1638" w:rsidP="002C768F">
            <w:pPr>
              <w:pStyle w:val="ChairmanExaminersDate"/>
            </w:pPr>
          </w:p>
        </w:tc>
        <w:tc>
          <w:tcPr>
            <w:tcW w:w="4195" w:type="dxa"/>
            <w:tcBorders>
              <w:top w:val="nil"/>
              <w:left w:val="nil"/>
              <w:bottom w:val="nil"/>
              <w:right w:val="nil"/>
            </w:tcBorders>
          </w:tcPr>
          <w:p w14:paraId="1D1E5119" w14:textId="77777777" w:rsidR="00FD1638" w:rsidRPr="00FD1638" w:rsidRDefault="00FD1638" w:rsidP="002C768F">
            <w:pPr>
              <w:pStyle w:val="ChairmanExaminersDate"/>
            </w:pPr>
          </w:p>
        </w:tc>
      </w:tr>
      <w:tr w:rsidR="00FD1638" w14:paraId="3AB814BB" w14:textId="77777777" w:rsidTr="00CA0EAF">
        <w:trPr>
          <w:trHeight w:val="20"/>
        </w:trPr>
        <w:tc>
          <w:tcPr>
            <w:tcW w:w="4140" w:type="dxa"/>
            <w:gridSpan w:val="2"/>
            <w:tcBorders>
              <w:top w:val="nil"/>
              <w:left w:val="nil"/>
              <w:bottom w:val="nil"/>
              <w:right w:val="nil"/>
            </w:tcBorders>
          </w:tcPr>
          <w:p w14:paraId="133FAD79" w14:textId="77777777" w:rsidR="00FD1638" w:rsidRPr="00FD1638" w:rsidRDefault="00FD1638" w:rsidP="002C768F">
            <w:pPr>
              <w:pStyle w:val="ChairmanExaminersDate"/>
            </w:pPr>
          </w:p>
        </w:tc>
        <w:tc>
          <w:tcPr>
            <w:tcW w:w="4195" w:type="dxa"/>
            <w:tcBorders>
              <w:top w:val="nil"/>
              <w:left w:val="nil"/>
              <w:bottom w:val="nil"/>
              <w:right w:val="nil"/>
            </w:tcBorders>
          </w:tcPr>
          <w:p w14:paraId="0CEEA838" w14:textId="77777777" w:rsidR="00FD1638" w:rsidRPr="00FD1638" w:rsidRDefault="00FD1638" w:rsidP="002C768F">
            <w:pPr>
              <w:pStyle w:val="ChairmanExaminersDate"/>
            </w:pPr>
          </w:p>
        </w:tc>
      </w:tr>
      <w:tr w:rsidR="00B20459" w14:paraId="7E998CB0" w14:textId="77777777" w:rsidTr="00CA0EAF">
        <w:tc>
          <w:tcPr>
            <w:tcW w:w="4140" w:type="dxa"/>
            <w:gridSpan w:val="2"/>
            <w:tcBorders>
              <w:top w:val="nil"/>
              <w:left w:val="nil"/>
              <w:bottom w:val="nil"/>
              <w:right w:val="nil"/>
            </w:tcBorders>
          </w:tcPr>
          <w:p w14:paraId="4300201A" w14:textId="77777777" w:rsidR="00B20459" w:rsidRPr="00FD1638" w:rsidRDefault="00B20459" w:rsidP="00661214">
            <w:pPr>
              <w:pStyle w:val="ChairmanExaminersDate"/>
            </w:pPr>
          </w:p>
        </w:tc>
        <w:tc>
          <w:tcPr>
            <w:tcW w:w="4195" w:type="dxa"/>
            <w:tcBorders>
              <w:top w:val="nil"/>
              <w:left w:val="nil"/>
              <w:bottom w:val="nil"/>
              <w:right w:val="nil"/>
            </w:tcBorders>
          </w:tcPr>
          <w:p w14:paraId="76DC5AEF" w14:textId="77777777" w:rsidR="00B20459" w:rsidRDefault="00B20459" w:rsidP="002C768F">
            <w:pPr>
              <w:pStyle w:val="ChairmanExaminersDate"/>
            </w:pPr>
          </w:p>
        </w:tc>
      </w:tr>
      <w:tr w:rsidR="00B20459" w14:paraId="39C68CC4" w14:textId="77777777" w:rsidTr="00CA0EAF">
        <w:tc>
          <w:tcPr>
            <w:tcW w:w="4140" w:type="dxa"/>
            <w:gridSpan w:val="2"/>
            <w:tcBorders>
              <w:top w:val="nil"/>
              <w:left w:val="nil"/>
              <w:bottom w:val="nil"/>
              <w:right w:val="nil"/>
            </w:tcBorders>
          </w:tcPr>
          <w:p w14:paraId="63B74488" w14:textId="77777777" w:rsidR="00B20459" w:rsidRPr="00FD1638" w:rsidRDefault="00B20459" w:rsidP="00661214">
            <w:pPr>
              <w:pStyle w:val="ChairmanExaminersDate"/>
            </w:pPr>
          </w:p>
        </w:tc>
        <w:tc>
          <w:tcPr>
            <w:tcW w:w="4195" w:type="dxa"/>
            <w:tcBorders>
              <w:top w:val="nil"/>
              <w:left w:val="nil"/>
              <w:bottom w:val="nil"/>
              <w:right w:val="nil"/>
            </w:tcBorders>
          </w:tcPr>
          <w:p w14:paraId="08CCF458" w14:textId="77777777" w:rsidR="00B20459" w:rsidRDefault="00B20459" w:rsidP="002C768F">
            <w:pPr>
              <w:pStyle w:val="ChairmanExaminersDate"/>
            </w:pPr>
          </w:p>
        </w:tc>
      </w:tr>
      <w:tr w:rsidR="00B20459" w14:paraId="75FF2F38" w14:textId="77777777" w:rsidTr="00CA0EAF">
        <w:tc>
          <w:tcPr>
            <w:tcW w:w="4140" w:type="dxa"/>
            <w:gridSpan w:val="2"/>
            <w:tcBorders>
              <w:top w:val="nil"/>
              <w:left w:val="nil"/>
              <w:bottom w:val="nil"/>
              <w:right w:val="nil"/>
            </w:tcBorders>
          </w:tcPr>
          <w:p w14:paraId="111308E8" w14:textId="77777777" w:rsidR="00B20459" w:rsidRPr="00FD1638" w:rsidRDefault="00B20459" w:rsidP="00661214">
            <w:pPr>
              <w:pStyle w:val="ChairmanExaminersDate"/>
            </w:pPr>
          </w:p>
        </w:tc>
        <w:tc>
          <w:tcPr>
            <w:tcW w:w="4195" w:type="dxa"/>
            <w:tcBorders>
              <w:top w:val="nil"/>
              <w:left w:val="nil"/>
              <w:bottom w:val="nil"/>
              <w:right w:val="nil"/>
            </w:tcBorders>
          </w:tcPr>
          <w:p w14:paraId="22496D9F" w14:textId="77777777" w:rsidR="00B20459" w:rsidRDefault="00B20459" w:rsidP="002C768F">
            <w:pPr>
              <w:pStyle w:val="ChairmanExaminersDate"/>
            </w:pPr>
          </w:p>
        </w:tc>
      </w:tr>
      <w:tr w:rsidR="00B20459" w14:paraId="7743ED15" w14:textId="77777777" w:rsidTr="00CA0EAF">
        <w:tc>
          <w:tcPr>
            <w:tcW w:w="4140" w:type="dxa"/>
            <w:gridSpan w:val="2"/>
            <w:tcBorders>
              <w:top w:val="nil"/>
              <w:left w:val="nil"/>
              <w:bottom w:val="nil"/>
              <w:right w:val="nil"/>
            </w:tcBorders>
          </w:tcPr>
          <w:p w14:paraId="59C37BF7" w14:textId="77777777" w:rsidR="00B20459" w:rsidRPr="00FD1638" w:rsidRDefault="00B20459" w:rsidP="00661214">
            <w:pPr>
              <w:pStyle w:val="ChairmanExaminersDate"/>
            </w:pPr>
          </w:p>
        </w:tc>
        <w:tc>
          <w:tcPr>
            <w:tcW w:w="4195" w:type="dxa"/>
            <w:tcBorders>
              <w:top w:val="nil"/>
              <w:left w:val="nil"/>
              <w:bottom w:val="nil"/>
              <w:right w:val="nil"/>
            </w:tcBorders>
          </w:tcPr>
          <w:p w14:paraId="3B77A00D" w14:textId="77777777" w:rsidR="00B20459" w:rsidRDefault="00B20459" w:rsidP="002C768F">
            <w:pPr>
              <w:pStyle w:val="ChairmanExaminersDate"/>
            </w:pPr>
          </w:p>
        </w:tc>
      </w:tr>
      <w:tr w:rsidR="00B20459" w14:paraId="0D1A6BB5" w14:textId="77777777" w:rsidTr="00CA0EAF">
        <w:tc>
          <w:tcPr>
            <w:tcW w:w="4140" w:type="dxa"/>
            <w:gridSpan w:val="2"/>
            <w:tcBorders>
              <w:top w:val="nil"/>
              <w:left w:val="nil"/>
              <w:bottom w:val="nil"/>
              <w:right w:val="nil"/>
            </w:tcBorders>
          </w:tcPr>
          <w:p w14:paraId="03EB4115" w14:textId="77777777" w:rsidR="00B20459" w:rsidRDefault="00B20459" w:rsidP="002C768F">
            <w:pPr>
              <w:pStyle w:val="ChairmanExaminersDate"/>
            </w:pPr>
          </w:p>
        </w:tc>
        <w:tc>
          <w:tcPr>
            <w:tcW w:w="4195" w:type="dxa"/>
            <w:tcBorders>
              <w:top w:val="nil"/>
              <w:left w:val="nil"/>
              <w:bottom w:val="nil"/>
              <w:right w:val="nil"/>
            </w:tcBorders>
          </w:tcPr>
          <w:p w14:paraId="732C7F3E" w14:textId="77777777" w:rsidR="00B20459" w:rsidRDefault="00B20459" w:rsidP="002C768F">
            <w:pPr>
              <w:pStyle w:val="ChairmanExaminersDate"/>
            </w:pPr>
          </w:p>
        </w:tc>
      </w:tr>
      <w:tr w:rsidR="00C41E50" w14:paraId="2CB9D76D" w14:textId="77777777" w:rsidTr="009B486D">
        <w:tc>
          <w:tcPr>
            <w:tcW w:w="3510" w:type="dxa"/>
            <w:tcBorders>
              <w:top w:val="nil"/>
              <w:left w:val="nil"/>
              <w:bottom w:val="nil"/>
              <w:right w:val="nil"/>
            </w:tcBorders>
          </w:tcPr>
          <w:p w14:paraId="49A2ADBC" w14:textId="77777777" w:rsidR="00C41E50" w:rsidRDefault="00C41E50"/>
        </w:tc>
        <w:sdt>
          <w:sdtPr>
            <w:rPr>
              <w:rFonts w:eastAsiaTheme="minorHAnsi"/>
              <w:b w:val="0"/>
              <w:caps w:val="0"/>
              <w:lang w:val="en-GB"/>
            </w:rPr>
            <w:alias w:val="Dean IPSis"/>
            <w:tag w:val="Dean IPSis"/>
            <w:id w:val="-334536012"/>
            <w:lock w:val="sdtLocked"/>
            <w:placeholder>
              <w:docPart w:val="B1FBB14A7A1E439BB8D9789FAE4973D7"/>
            </w:placeholder>
          </w:sdtPr>
          <w:sdtEndPr>
            <w:rPr>
              <w:rFonts w:eastAsiaTheme="minorEastAsia"/>
            </w:rPr>
          </w:sdtEndPr>
          <w:sdtContent>
            <w:tc>
              <w:tcPr>
                <w:tcW w:w="4825" w:type="dxa"/>
                <w:gridSpan w:val="2"/>
                <w:tcBorders>
                  <w:top w:val="nil"/>
                  <w:left w:val="nil"/>
                  <w:bottom w:val="nil"/>
                  <w:right w:val="nil"/>
                </w:tcBorders>
              </w:tcPr>
              <w:sdt>
                <w:sdtPr>
                  <w:alias w:val="Dean Name 1"/>
                  <w:tag w:val="Dean Name 1"/>
                  <w:id w:val="-114834975"/>
                  <w:placeholder>
                    <w:docPart w:val="3767D4AF1A1C4DD7837335F05B4D2142"/>
                  </w:placeholder>
                </w:sdtPr>
                <w:sdtContent>
                  <w:p w14:paraId="00EFDADF" w14:textId="77777777" w:rsidR="00C41E50" w:rsidRDefault="00AC4823" w:rsidP="006E58C7">
                    <w:pPr>
                      <w:pStyle w:val="DeanIPSISName"/>
                    </w:pPr>
                    <w:r>
                      <w:t>PROF I</w:t>
                    </w:r>
                    <w:r w:rsidRPr="00AC4823">
                      <w:t>R DR</w:t>
                    </w:r>
                    <w:r w:rsidR="0086121A">
                      <w:t xml:space="preserve"> </w:t>
                    </w:r>
                    <w:r w:rsidRPr="00AC4823">
                      <w:t>ZUHAINA HAJI ZAKARI</w:t>
                    </w:r>
                    <w:r w:rsidR="00953F59">
                      <w:t>A</w:t>
                    </w:r>
                  </w:p>
                </w:sdtContent>
              </w:sdt>
              <w:sdt>
                <w:sdtPr>
                  <w:rPr>
                    <w:rFonts w:eastAsiaTheme="minorHAnsi"/>
                    <w:lang w:val="en-GB"/>
                  </w:rPr>
                  <w:id w:val="1172916088"/>
                  <w:lock w:val="sdtContentLocked"/>
                  <w:placeholder>
                    <w:docPart w:val="3767D4AF1A1C4DD7837335F05B4D2142"/>
                  </w:placeholder>
                </w:sdtPr>
                <w:sdtEndPr>
                  <w:rPr>
                    <w:rFonts w:eastAsiaTheme="minorEastAsia"/>
                  </w:rPr>
                </w:sdtEndPr>
                <w:sdtContent>
                  <w:p w14:paraId="0CAC3AC3" w14:textId="77777777" w:rsidR="00C41E50" w:rsidRDefault="00C41E50" w:rsidP="006E58C7">
                    <w:pPr>
                      <w:pStyle w:val="ChairmanExaminersDate"/>
                    </w:pPr>
                    <w:r>
                      <w:t>Dean</w:t>
                    </w:r>
                  </w:p>
                  <w:p w14:paraId="46570296" w14:textId="77777777" w:rsidR="00C41E50" w:rsidRDefault="00C41E50" w:rsidP="006E58C7">
                    <w:pPr>
                      <w:pStyle w:val="ChairmanExaminersDate"/>
                    </w:pPr>
                    <w:r w:rsidRPr="00272EBD">
                      <w:t xml:space="preserve">Institute of </w:t>
                    </w:r>
                    <w:r w:rsidR="001F56AC">
                      <w:t>Postg</w:t>
                    </w:r>
                    <w:r w:rsidRPr="00272EBD">
                      <w:t>raduates Studies</w:t>
                    </w:r>
                  </w:p>
                  <w:p w14:paraId="130B1F3B" w14:textId="77777777" w:rsidR="00C41E50" w:rsidRDefault="00C41E50">
                    <w:r w:rsidRPr="00272EBD">
                      <w:t>Universiti Teknologi MARA</w:t>
                    </w:r>
                  </w:p>
                </w:sdtContent>
              </w:sdt>
            </w:tc>
          </w:sdtContent>
        </w:sdt>
      </w:tr>
      <w:tr w:rsidR="00C41E50" w14:paraId="249312E7" w14:textId="77777777" w:rsidTr="009B486D">
        <w:tc>
          <w:tcPr>
            <w:tcW w:w="3510" w:type="dxa"/>
            <w:tcBorders>
              <w:top w:val="nil"/>
              <w:left w:val="nil"/>
              <w:bottom w:val="nil"/>
              <w:right w:val="nil"/>
            </w:tcBorders>
          </w:tcPr>
          <w:p w14:paraId="708A44E4" w14:textId="77777777" w:rsidR="00C41E50" w:rsidRDefault="00C41E50"/>
        </w:tc>
        <w:tc>
          <w:tcPr>
            <w:tcW w:w="4825" w:type="dxa"/>
            <w:gridSpan w:val="2"/>
            <w:tcBorders>
              <w:top w:val="nil"/>
              <w:left w:val="nil"/>
              <w:bottom w:val="nil"/>
              <w:right w:val="nil"/>
            </w:tcBorders>
          </w:tcPr>
          <w:p w14:paraId="0381C5EF" w14:textId="77777777" w:rsidR="00C41E50" w:rsidRDefault="00000000" w:rsidP="00953F59">
            <w:pPr>
              <w:pStyle w:val="ChairmanExaminersDate"/>
            </w:pPr>
            <w:sdt>
              <w:sdtPr>
                <w:alias w:val="Date of letter for hardbound: format 1 October 2018"/>
                <w:tag w:val="Date Harbound"/>
                <w:id w:val="425398705"/>
                <w:lock w:val="sdtLocked"/>
                <w:placeholder>
                  <w:docPart w:val="40C111DCF2964304A8E696922C68DD3D"/>
                </w:placeholder>
                <w:text/>
              </w:sdtPr>
              <w:sdtContent>
                <w:r w:rsidR="00C41E50" w:rsidRPr="00953F59">
                  <w:t>Date: 1</w:t>
                </w:r>
                <w:r w:rsidR="005760C8" w:rsidRPr="00953F59">
                  <w:t>7</w:t>
                </w:r>
                <w:r w:rsidR="00C41E50" w:rsidRPr="00953F59">
                  <w:t xml:space="preserve"> </w:t>
                </w:r>
                <w:r w:rsidR="005760C8" w:rsidRPr="00953F59">
                  <w:t>July</w:t>
                </w:r>
                <w:r w:rsidR="00C41E50" w:rsidRPr="00953F59">
                  <w:t xml:space="preserve"> 202</w:t>
                </w:r>
                <w:r w:rsidR="001F56AC">
                  <w:t>4</w:t>
                </w:r>
              </w:sdtContent>
            </w:sdt>
          </w:p>
        </w:tc>
      </w:tr>
    </w:tbl>
    <w:p w14:paraId="394900C9" w14:textId="77777777" w:rsidR="00AF0D1E" w:rsidRPr="009A0E85" w:rsidRDefault="00AF0D1E" w:rsidP="00813FA9">
      <w:pPr>
        <w:pStyle w:val="1TitleatRomanPreface"/>
      </w:pPr>
      <w:bookmarkStart w:id="2" w:name="_Toc401667685"/>
      <w:bookmarkStart w:id="3" w:name="_Toc208331897"/>
      <w:r w:rsidRPr="009A0E85">
        <w:lastRenderedPageBreak/>
        <w:t>AUTHOR’S DECLARATION</w:t>
      </w:r>
      <w:bookmarkEnd w:id="2"/>
      <w:bookmarkEnd w:id="3"/>
    </w:p>
    <w:sdt>
      <w:sdtPr>
        <w:rPr>
          <w:iCs w:val="0"/>
          <w:lang w:val="en-GB"/>
        </w:rPr>
        <w:alias w:val="Author's Delaration"/>
        <w:tag w:val="Author's Delaration"/>
        <w:id w:val="-2133847739"/>
        <w:lock w:val="sdtLocked"/>
        <w:placeholder>
          <w:docPart w:val="593EA3643D6C46FDAC1CDB06E5E7DDAF"/>
        </w:placeholder>
      </w:sdtPr>
      <w:sdtContent>
        <w:p w14:paraId="40AFE2D4" w14:textId="10051603" w:rsidR="00AF0D1E" w:rsidRDefault="00AF0D1E" w:rsidP="006B781F">
          <w:pPr>
            <w:pStyle w:val="AuthorsDeclarationtext"/>
            <w:spacing w:after="360"/>
          </w:pPr>
          <w:r w:rsidRPr="009B774A">
            <w:t>I decla</w:t>
          </w:r>
          <w:r w:rsidR="001F4650">
            <w:t xml:space="preserve">re that the work in this </w:t>
          </w:r>
          <w:sdt>
            <w:sdtPr>
              <w:id w:val="363799459"/>
              <w:placeholder>
                <w:docPart w:val="98BA3303C64C4AFCBB00DCB8278FF941"/>
              </w:placeholder>
            </w:sdtPr>
            <w:sdtContent>
              <w:sdt>
                <w:sdtPr>
                  <w:alias w:val="Thesis/Dissertation"/>
                  <w:tag w:val="Document"/>
                  <w:id w:val="-298615782"/>
                  <w:lock w:val="sdtLocked"/>
                  <w:placeholder>
                    <w:docPart w:val="88DDE1ADB4A24BAA81E0D62D5D6D7523"/>
                  </w:placeholder>
                  <w:dropDownList>
                    <w:listItem w:value="Choose an item."/>
                    <w:listItem w:displayText="thesis" w:value="thesis"/>
                    <w:listItem w:displayText="dissertation" w:value="dissertation"/>
                  </w:dropDownList>
                </w:sdtPr>
                <w:sdtContent>
                  <w:r w:rsidR="00174287">
                    <w:t>thesis</w:t>
                  </w:r>
                </w:sdtContent>
              </w:sdt>
            </w:sdtContent>
          </w:sdt>
          <w:r w:rsidRPr="009B774A">
            <w:t xml:space="preserve"> was carried out in accordance with the</w:t>
          </w:r>
          <w:r>
            <w:t xml:space="preserve"> </w:t>
          </w:r>
          <w:r w:rsidRPr="009B774A">
            <w:t xml:space="preserve">regulations of </w:t>
          </w:r>
          <w:proofErr w:type="spellStart"/>
          <w:r w:rsidRPr="009B774A">
            <w:t>Universiti</w:t>
          </w:r>
          <w:proofErr w:type="spellEnd"/>
          <w:r w:rsidRPr="009B774A">
            <w:t xml:space="preserve"> </w:t>
          </w:r>
          <w:proofErr w:type="spellStart"/>
          <w:r w:rsidRPr="009B774A">
            <w:t>Teknologi</w:t>
          </w:r>
          <w:proofErr w:type="spellEnd"/>
          <w:r w:rsidRPr="009B774A">
            <w:t xml:space="preserve"> MARA. It is original and</w:t>
          </w:r>
          <w:r>
            <w:t xml:space="preserve"> is the results of my own work, </w:t>
          </w:r>
          <w:r w:rsidRPr="009B774A">
            <w:t>unless otherwise indicated or acknowledged as referenced</w:t>
          </w:r>
          <w:r>
            <w:t xml:space="preserve"> work. This thesis has not been </w:t>
          </w:r>
          <w:r w:rsidRPr="009B774A">
            <w:t>submitted to any other academic institution or non</w:t>
          </w:r>
          <w:r w:rsidR="00205F41">
            <w:t>-</w:t>
          </w:r>
          <w:r w:rsidRPr="009B774A">
            <w:t>academi</w:t>
          </w:r>
          <w:r>
            <w:t xml:space="preserve">c institution for any degree or </w:t>
          </w:r>
          <w:r w:rsidRPr="009B774A">
            <w:t>qualification.</w:t>
          </w:r>
        </w:p>
        <w:p w14:paraId="369DC79E" w14:textId="77777777" w:rsidR="00C1452F" w:rsidRDefault="00AF0D1E" w:rsidP="006B781F">
          <w:pPr>
            <w:pStyle w:val="AuthorsDeclarationtext"/>
            <w:spacing w:after="360"/>
          </w:pPr>
          <w:r w:rsidRPr="009B774A">
            <w:t>I, hereby, acknowledge that I have been supplied with the</w:t>
          </w:r>
          <w:r>
            <w:t xml:space="preserve"> Academic Rules and Regulations </w:t>
          </w:r>
          <w:r w:rsidRPr="009B774A">
            <w:t xml:space="preserve">for </w:t>
          </w:r>
          <w:proofErr w:type="gramStart"/>
          <w:r w:rsidRPr="009B774A">
            <w:t>Post Graduate</w:t>
          </w:r>
          <w:proofErr w:type="gramEnd"/>
          <w:r w:rsidRPr="009B774A">
            <w:t xml:space="preserve">, </w:t>
          </w:r>
          <w:proofErr w:type="spellStart"/>
          <w:r w:rsidRPr="009B774A">
            <w:t>Universiti</w:t>
          </w:r>
          <w:proofErr w:type="spellEnd"/>
          <w:r w:rsidRPr="009B774A">
            <w:t xml:space="preserve"> </w:t>
          </w:r>
          <w:proofErr w:type="spellStart"/>
          <w:r w:rsidRPr="009B774A">
            <w:t>Teknologi</w:t>
          </w:r>
          <w:proofErr w:type="spellEnd"/>
          <w:r w:rsidRPr="009B774A">
            <w:t xml:space="preserve"> MARA, regulat</w:t>
          </w:r>
          <w:r>
            <w:t xml:space="preserve">ing the conduct of my study and </w:t>
          </w:r>
          <w:r w:rsidRPr="009B774A">
            <w:t>research.</w:t>
          </w:r>
        </w:p>
        <w:p w14:paraId="5DFFC1C0" w14:textId="77777777" w:rsidR="00AF0D1E" w:rsidRDefault="00000000" w:rsidP="00C1452F">
          <w:pPr>
            <w:spacing w:line="480" w:lineRule="auto"/>
          </w:pPr>
        </w:p>
      </w:sdtContent>
    </w:sd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9"/>
        <w:gridCol w:w="448"/>
        <w:gridCol w:w="5466"/>
      </w:tblGrid>
      <w:tr w:rsidR="00AF0D1E" w:rsidRPr="009C405E" w14:paraId="37AC6852" w14:textId="77777777" w:rsidTr="00F36928">
        <w:tc>
          <w:tcPr>
            <w:tcW w:w="2485" w:type="dxa"/>
          </w:tcPr>
          <w:sdt>
            <w:sdtPr>
              <w:id w:val="-203101273"/>
              <w:lock w:val="sdtContentLocked"/>
              <w:placeholder>
                <w:docPart w:val="627A856BFC814A0E8E1DFB2A7E44C7AD"/>
              </w:placeholder>
              <w:text/>
            </w:sdtPr>
            <w:sdtContent>
              <w:p w14:paraId="37B8DC49" w14:textId="77777777" w:rsidR="00AF0D1E" w:rsidRPr="009C405E" w:rsidRDefault="00AF0D1E" w:rsidP="006B781F">
                <w:pPr>
                  <w:pStyle w:val="Studentinfomation"/>
                </w:pPr>
                <w:r w:rsidRPr="009C405E">
                  <w:t xml:space="preserve">Name of Student </w:t>
                </w:r>
              </w:p>
            </w:sdtContent>
          </w:sdt>
        </w:tc>
        <w:tc>
          <w:tcPr>
            <w:tcW w:w="458" w:type="dxa"/>
          </w:tcPr>
          <w:p w14:paraId="49E7A7D2" w14:textId="77777777" w:rsidR="00AF0D1E" w:rsidRPr="009C405E" w:rsidRDefault="00AF0D1E" w:rsidP="006B781F">
            <w:pPr>
              <w:pStyle w:val="Studentinfomation"/>
            </w:pPr>
            <w:r w:rsidRPr="009C405E">
              <w:t xml:space="preserve">: </w:t>
            </w:r>
          </w:p>
        </w:tc>
        <w:sdt>
          <w:sdtPr>
            <w:id w:val="-1738773226"/>
            <w:placeholder>
              <w:docPart w:val="D2AF38371AC140CD80FB1B20F5638AF7"/>
            </w:placeholder>
            <w:dataBinding w:prefixMappings="xmlns:ns0='http://purl.org/dc/elements/1.1/' xmlns:ns1='http://schemas.openxmlformats.org/package/2006/metadata/core-properties' " w:xpath="/ns1:coreProperties[1]/ns0:creator[1]" w:storeItemID="{6C3C8BC8-F283-45AE-878A-BAB7291924A1}"/>
            <w15:color w:val="00FF00"/>
            <w:text/>
          </w:sdtPr>
          <w:sdtContent>
            <w:tc>
              <w:tcPr>
                <w:tcW w:w="5529" w:type="dxa"/>
              </w:tcPr>
              <w:p w14:paraId="571E122F" w14:textId="77777777" w:rsidR="00AF0D1E" w:rsidRPr="00132E78" w:rsidRDefault="00174287" w:rsidP="006B781F">
                <w:pPr>
                  <w:pStyle w:val="Studentinfomation"/>
                </w:pPr>
                <w:r>
                  <w:t>NUR ARIF HUSAINI NORWAZA</w:t>
                </w:r>
              </w:p>
            </w:tc>
          </w:sdtContent>
        </w:sdt>
      </w:tr>
      <w:tr w:rsidR="00AF0D1E" w:rsidRPr="009C405E" w14:paraId="6FB3D922" w14:textId="77777777" w:rsidTr="00F36928">
        <w:tc>
          <w:tcPr>
            <w:tcW w:w="2485" w:type="dxa"/>
          </w:tcPr>
          <w:sdt>
            <w:sdtPr>
              <w:id w:val="-665788225"/>
              <w:lock w:val="sdtLocked"/>
              <w:placeholder>
                <w:docPart w:val="627A856BFC814A0E8E1DFB2A7E44C7AD"/>
              </w:placeholder>
              <w:text/>
            </w:sdtPr>
            <w:sdtContent>
              <w:p w14:paraId="6C2AE40F" w14:textId="77777777" w:rsidR="00AF0D1E" w:rsidRPr="009C405E" w:rsidRDefault="00AF0D1E" w:rsidP="006B781F">
                <w:pPr>
                  <w:pStyle w:val="Studentinfomation"/>
                </w:pPr>
                <w:r w:rsidRPr="009C405E">
                  <w:t xml:space="preserve">Student ID. No. </w:t>
                </w:r>
              </w:p>
            </w:sdtContent>
          </w:sdt>
        </w:tc>
        <w:tc>
          <w:tcPr>
            <w:tcW w:w="458" w:type="dxa"/>
          </w:tcPr>
          <w:p w14:paraId="447BFE39" w14:textId="77777777" w:rsidR="00AF0D1E" w:rsidRPr="009C405E" w:rsidRDefault="00AF0D1E" w:rsidP="006B781F">
            <w:pPr>
              <w:pStyle w:val="Studentinfomation"/>
            </w:pPr>
            <w:r w:rsidRPr="009C405E">
              <w:t xml:space="preserve">: </w:t>
            </w:r>
          </w:p>
        </w:tc>
        <w:sdt>
          <w:sdtPr>
            <w:alias w:val="Your student number"/>
            <w:tag w:val="Your student number"/>
            <w:id w:val="168995998"/>
            <w:lock w:val="sdtLocked"/>
            <w:placeholder>
              <w:docPart w:val="BC1FDB46B99D4F13BB32048C3321C0CD"/>
            </w:placeholder>
            <w15:color w:val="00FF00"/>
            <w:text/>
          </w:sdtPr>
          <w:sdtContent>
            <w:tc>
              <w:tcPr>
                <w:tcW w:w="5529" w:type="dxa"/>
              </w:tcPr>
              <w:p w14:paraId="63D4A466" w14:textId="0EC9A811" w:rsidR="00AF0D1E" w:rsidRPr="00132E78" w:rsidRDefault="00174287" w:rsidP="006B781F">
                <w:pPr>
                  <w:pStyle w:val="Studentinfomation"/>
                </w:pPr>
                <w:r w:rsidRPr="00174287">
                  <w:t>2025763013</w:t>
                </w:r>
              </w:p>
            </w:tc>
          </w:sdtContent>
        </w:sdt>
      </w:tr>
      <w:tr w:rsidR="00AF0D1E" w:rsidRPr="009C405E" w14:paraId="2B29A42E" w14:textId="77777777" w:rsidTr="00F36928">
        <w:tc>
          <w:tcPr>
            <w:tcW w:w="2485" w:type="dxa"/>
          </w:tcPr>
          <w:sdt>
            <w:sdtPr>
              <w:id w:val="45043114"/>
              <w:lock w:val="sdtContentLocked"/>
              <w:placeholder>
                <w:docPart w:val="627A856BFC814A0E8E1DFB2A7E44C7AD"/>
              </w:placeholder>
              <w:text/>
            </w:sdtPr>
            <w:sdtContent>
              <w:p w14:paraId="619DE5C2" w14:textId="77777777" w:rsidR="00AF0D1E" w:rsidRPr="009C405E" w:rsidRDefault="00AF0D1E" w:rsidP="006B781F">
                <w:pPr>
                  <w:pStyle w:val="Studentinfomation"/>
                </w:pPr>
                <w:r w:rsidRPr="009C405E">
                  <w:t xml:space="preserve">Programme </w:t>
                </w:r>
              </w:p>
            </w:sdtContent>
          </w:sdt>
        </w:tc>
        <w:tc>
          <w:tcPr>
            <w:tcW w:w="458" w:type="dxa"/>
          </w:tcPr>
          <w:p w14:paraId="01843FC9" w14:textId="77777777" w:rsidR="00AF0D1E" w:rsidRPr="009C405E" w:rsidRDefault="00AF0D1E" w:rsidP="006B781F">
            <w:pPr>
              <w:pStyle w:val="Studentinfomation"/>
            </w:pPr>
            <w:r w:rsidRPr="009C405E">
              <w:t>:</w:t>
            </w:r>
          </w:p>
        </w:tc>
        <w:tc>
          <w:tcPr>
            <w:tcW w:w="5529" w:type="dxa"/>
          </w:tcPr>
          <w:sdt>
            <w:sdtPr>
              <w:alias w:val="Your Program Enrolled"/>
              <w:tag w:val="Your Program Enrolled"/>
              <w:id w:val="-1799984775"/>
              <w:lock w:val="sdtLocked"/>
              <w:placeholder>
                <w:docPart w:val="BC1FDB46B99D4F13BB32048C3321C0CD"/>
              </w:placeholder>
              <w15:color w:val="00FF00"/>
              <w:text/>
            </w:sdtPr>
            <w:sdtContent>
              <w:p w14:paraId="498FC29C" w14:textId="5AD96500" w:rsidR="00AF0D1E" w:rsidRPr="00132E78" w:rsidRDefault="00AF0D1E" w:rsidP="006B781F">
                <w:pPr>
                  <w:pStyle w:val="Studentinfomation"/>
                </w:pPr>
                <w:r w:rsidRPr="000D4B71">
                  <w:t>Master of Science (</w:t>
                </w:r>
                <w:r w:rsidR="00174287">
                  <w:t>Mathematics</w:t>
                </w:r>
                <w:r w:rsidRPr="000D4B71">
                  <w:t>)</w:t>
                </w:r>
                <w:r w:rsidR="00092513">
                  <w:t xml:space="preserve"> </w:t>
                </w:r>
                <w:r w:rsidR="00205F41">
                  <w:t>-</w:t>
                </w:r>
                <w:r w:rsidR="00092513">
                  <w:t xml:space="preserve"> </w:t>
                </w:r>
                <w:r w:rsidR="00174287">
                  <w:t>CDCS752</w:t>
                </w:r>
              </w:p>
            </w:sdtContent>
          </w:sdt>
        </w:tc>
      </w:tr>
      <w:tr w:rsidR="00AF0D1E" w:rsidRPr="009C405E" w14:paraId="1285EB3B" w14:textId="77777777" w:rsidTr="00F36928">
        <w:sdt>
          <w:sdtPr>
            <w:alias w:val="Faculty/College"/>
            <w:tag w:val="Buku MZJ Formatting Method for RM45.00. Get it on Shopee now! https://shp.ee/kstn33d"/>
            <w:id w:val="1170595342"/>
            <w:lock w:val="sdtLocked"/>
            <w:placeholder>
              <w:docPart w:val="DE55E8BDA33544B5BE2E1F0DF1665439"/>
            </w:placeholder>
            <w:dropDownList>
              <w:listItem w:value="Choose an item."/>
              <w:listItem w:displayText="Faculty" w:value="Faculty"/>
              <w:listItem w:displayText="College" w:value="College"/>
            </w:dropDownList>
          </w:sdtPr>
          <w:sdtContent>
            <w:tc>
              <w:tcPr>
                <w:tcW w:w="2485" w:type="dxa"/>
              </w:tcPr>
              <w:p w14:paraId="778C3EEA" w14:textId="77777777" w:rsidR="00AF0D1E" w:rsidRPr="009C405E" w:rsidRDefault="005760C8" w:rsidP="006B781F">
                <w:pPr>
                  <w:pStyle w:val="Studentinfomation"/>
                </w:pPr>
                <w:r>
                  <w:t>Faculty</w:t>
                </w:r>
              </w:p>
            </w:tc>
          </w:sdtContent>
        </w:sdt>
        <w:tc>
          <w:tcPr>
            <w:tcW w:w="458" w:type="dxa"/>
          </w:tcPr>
          <w:p w14:paraId="5A569EC7" w14:textId="77777777" w:rsidR="00AF0D1E" w:rsidRPr="009C405E" w:rsidRDefault="00AF0D1E" w:rsidP="006B781F">
            <w:pPr>
              <w:pStyle w:val="Studentinfomation"/>
            </w:pPr>
            <w:r w:rsidRPr="009C405E">
              <w:t xml:space="preserve">: </w:t>
            </w:r>
          </w:p>
        </w:tc>
        <w:tc>
          <w:tcPr>
            <w:tcW w:w="5529" w:type="dxa"/>
          </w:tcPr>
          <w:sdt>
            <w:sdtPr>
              <w:alias w:val="Your faculty"/>
              <w:tag w:val="Your faculty"/>
              <w:id w:val="-1013921879"/>
              <w:lock w:val="sdtLocked"/>
              <w:placeholder>
                <w:docPart w:val="BC1FDB46B99D4F13BB32048C3321C0CD"/>
              </w:placeholder>
              <w15:color w:val="00FF00"/>
              <w:text/>
            </w:sdtPr>
            <w:sdtContent>
              <w:p w14:paraId="4816173A" w14:textId="622D27C4" w:rsidR="00AF0D1E" w:rsidRPr="00132E78" w:rsidRDefault="000B470A" w:rsidP="006B781F">
                <w:pPr>
                  <w:pStyle w:val="Studentinfomation"/>
                </w:pPr>
                <w:r>
                  <w:t>Faculty of Computer and Mathematical Sciences</w:t>
                </w:r>
              </w:p>
            </w:sdtContent>
          </w:sdt>
        </w:tc>
      </w:tr>
      <w:tr w:rsidR="00AF0D1E" w:rsidRPr="009C405E" w14:paraId="7F617C1E" w14:textId="77777777" w:rsidTr="00F36928">
        <w:sdt>
          <w:sdtPr>
            <w:alias w:val="Thesis/Dissertation Title"/>
            <w:tag w:val="Thesis/Dissertation Title"/>
            <w:id w:val="1770662469"/>
            <w:lock w:val="sdtLocked"/>
            <w:placeholder>
              <w:docPart w:val="6C4BE07A25BB4A55BD07AFB0567141E5"/>
            </w:placeholder>
            <w:dropDownList>
              <w:listItem w:value="Choose an item."/>
              <w:listItem w:displayText="Thesis Title" w:value="Thesis Title"/>
              <w:listItem w:displayText="Dissertation Title" w:value="Dissertation Title"/>
            </w:dropDownList>
          </w:sdtPr>
          <w:sdtContent>
            <w:tc>
              <w:tcPr>
                <w:tcW w:w="2485" w:type="dxa"/>
              </w:tcPr>
              <w:p w14:paraId="369E0423" w14:textId="77777777" w:rsidR="00AF0D1E" w:rsidRPr="009C405E" w:rsidRDefault="005760C8" w:rsidP="006B781F">
                <w:pPr>
                  <w:pStyle w:val="Studentinfomation"/>
                </w:pPr>
                <w:r>
                  <w:t>Thesis Title</w:t>
                </w:r>
              </w:p>
            </w:tc>
          </w:sdtContent>
        </w:sdt>
        <w:tc>
          <w:tcPr>
            <w:tcW w:w="458" w:type="dxa"/>
          </w:tcPr>
          <w:p w14:paraId="6711740D" w14:textId="77777777" w:rsidR="00AF0D1E" w:rsidRPr="007749C5" w:rsidRDefault="00AF0D1E" w:rsidP="006B781F">
            <w:pPr>
              <w:pStyle w:val="Studentinfomation"/>
              <w:rPr>
                <w:color w:val="000000" w:themeColor="text1"/>
              </w:rPr>
            </w:pPr>
            <w:r w:rsidRPr="007749C5">
              <w:rPr>
                <w:color w:val="000000" w:themeColor="text1"/>
              </w:rPr>
              <w:t xml:space="preserve">: </w:t>
            </w:r>
          </w:p>
        </w:tc>
        <w:sdt>
          <w:sdtPr>
            <w:rPr>
              <w:color w:val="000000" w:themeColor="text1"/>
            </w:rPr>
            <w:alias w:val="Title of Thesis"/>
            <w:tag w:val="Title of Thesis"/>
            <w:id w:val="538704513"/>
            <w:lock w:val="sdtLocked"/>
            <w:placeholder>
              <w:docPart w:val="D2AF38371AC140CD80FB1B20F5638AF7"/>
            </w:placeholder>
            <w15:color w:val="00FF00"/>
          </w:sdtPr>
          <w:sdtContent>
            <w:tc>
              <w:tcPr>
                <w:tcW w:w="5529" w:type="dxa"/>
              </w:tcPr>
              <w:p w14:paraId="239DFF8D" w14:textId="751A07D0" w:rsidR="00AF0D1E" w:rsidRPr="007749C5" w:rsidRDefault="00A61170" w:rsidP="00A61170">
                <w:pPr>
                  <w:pStyle w:val="Studentinfomation"/>
                  <w:rPr>
                    <w:color w:val="000000" w:themeColor="text1"/>
                  </w:rPr>
                </w:pPr>
                <w:r w:rsidRPr="00A61170">
                  <w:rPr>
                    <w:lang w:val="en-GB"/>
                  </w:rPr>
                  <w:t>Mathematical Modelling of Powell-Eyring Hybrid Nanofluid Flow over a Flat Plate with Thermal Radiation, Magnetohydrodynamics, Joule Heating, and Newtonian Heating Effects</w:t>
                </w:r>
              </w:p>
            </w:tc>
          </w:sdtContent>
        </w:sdt>
      </w:tr>
      <w:sdt>
        <w:sdtPr>
          <w:rPr>
            <w:rFonts w:eastAsiaTheme="minorHAnsi"/>
          </w:rPr>
          <w:id w:val="-134112531"/>
          <w:placeholder>
            <w:docPart w:val="627A856BFC814A0E8E1DFB2A7E44C7AD"/>
          </w:placeholder>
        </w:sdtPr>
        <w:sdtContent>
          <w:tr w:rsidR="00AF0D1E" w:rsidRPr="009C405E" w14:paraId="6348197E" w14:textId="77777777" w:rsidTr="00F36928">
            <w:tc>
              <w:tcPr>
                <w:tcW w:w="2485" w:type="dxa"/>
              </w:tcPr>
              <w:p w14:paraId="59E37811" w14:textId="77777777" w:rsidR="00AF0D1E" w:rsidRPr="009C405E" w:rsidRDefault="00AF0D1E" w:rsidP="006B781F">
                <w:pPr>
                  <w:pStyle w:val="Studentinfomation"/>
                </w:pPr>
              </w:p>
            </w:tc>
            <w:tc>
              <w:tcPr>
                <w:tcW w:w="458" w:type="dxa"/>
              </w:tcPr>
              <w:p w14:paraId="0682170B" w14:textId="77777777" w:rsidR="00AF0D1E" w:rsidRPr="009C405E" w:rsidRDefault="00AF0D1E" w:rsidP="006B781F">
                <w:pPr>
                  <w:pStyle w:val="Studentinfomation"/>
                </w:pPr>
              </w:p>
            </w:tc>
            <w:tc>
              <w:tcPr>
                <w:tcW w:w="5529" w:type="dxa"/>
              </w:tcPr>
              <w:p w14:paraId="47BAC5EE" w14:textId="77777777" w:rsidR="00AF0D1E" w:rsidRPr="009C405E" w:rsidRDefault="00AF0D1E" w:rsidP="006B781F">
                <w:pPr>
                  <w:pStyle w:val="Studentinfomation"/>
                </w:pPr>
              </w:p>
            </w:tc>
          </w:tr>
        </w:sdtContent>
      </w:sdt>
      <w:tr w:rsidR="00A43AAE" w:rsidRPr="009C405E" w14:paraId="2A0ECA3A" w14:textId="77777777" w:rsidTr="00F36928">
        <w:tc>
          <w:tcPr>
            <w:tcW w:w="2485" w:type="dxa"/>
          </w:tcPr>
          <w:sdt>
            <w:sdtPr>
              <w:id w:val="300587264"/>
              <w:lock w:val="sdtContentLocked"/>
              <w:placeholder>
                <w:docPart w:val="627A856BFC814A0E8E1DFB2A7E44C7AD"/>
              </w:placeholder>
            </w:sdtPr>
            <w:sdtContent>
              <w:p w14:paraId="6006F567" w14:textId="77777777" w:rsidR="00A43AAE" w:rsidRPr="009C405E" w:rsidRDefault="00A43AAE" w:rsidP="00A43AAE">
                <w:pPr>
                  <w:pStyle w:val="Studentinfomation"/>
                </w:pPr>
                <w:r w:rsidRPr="009C405E">
                  <w:t>Signature of Student</w:t>
                </w:r>
              </w:p>
            </w:sdtContent>
          </w:sdt>
        </w:tc>
        <w:sdt>
          <w:sdtPr>
            <w:id w:val="1283002498"/>
            <w:lock w:val="sdtContentLocked"/>
            <w:placeholder>
              <w:docPart w:val="627A856BFC814A0E8E1DFB2A7E44C7AD"/>
            </w:placeholder>
          </w:sdtPr>
          <w:sdtContent>
            <w:tc>
              <w:tcPr>
                <w:tcW w:w="458" w:type="dxa"/>
              </w:tcPr>
              <w:p w14:paraId="06014936" w14:textId="77777777" w:rsidR="00A43AAE" w:rsidRPr="009C405E" w:rsidRDefault="00A43AAE" w:rsidP="00A43AAE">
                <w:pPr>
                  <w:pStyle w:val="Studentinfomation"/>
                </w:pPr>
                <w:r w:rsidRPr="009C405E">
                  <w:t xml:space="preserve">: </w:t>
                </w:r>
              </w:p>
            </w:tc>
          </w:sdtContent>
        </w:sdt>
        <w:tc>
          <w:tcPr>
            <w:tcW w:w="5529" w:type="dxa"/>
          </w:tcPr>
          <w:sdt>
            <w:sdtPr>
              <w:id w:val="-1554230974"/>
              <w:lock w:val="sdtContentLocked"/>
              <w:placeholder>
                <w:docPart w:val="627A856BFC814A0E8E1DFB2A7E44C7AD"/>
              </w:placeholder>
            </w:sdtPr>
            <w:sdtContent>
              <w:p w14:paraId="7A625975" w14:textId="77777777" w:rsidR="00A43AAE" w:rsidRPr="009C405E" w:rsidRDefault="00A43AAE" w:rsidP="00A43AAE">
                <w:pPr>
                  <w:pStyle w:val="Studentinfomation"/>
                </w:pPr>
                <w:r w:rsidRPr="009C405E">
                  <w:t>……………………………………………..</w:t>
                </w:r>
              </w:p>
            </w:sdtContent>
          </w:sdt>
        </w:tc>
      </w:tr>
      <w:tr w:rsidR="00A43AAE" w:rsidRPr="009C405E" w14:paraId="42BCB6BB" w14:textId="77777777" w:rsidTr="00F36928">
        <w:tc>
          <w:tcPr>
            <w:tcW w:w="2485" w:type="dxa"/>
          </w:tcPr>
          <w:sdt>
            <w:sdtPr>
              <w:id w:val="1746377502"/>
              <w:lock w:val="sdtContentLocked"/>
              <w:placeholder>
                <w:docPart w:val="B8907DE468CA4C6FA3D7D5BE0E8E0774"/>
              </w:placeholder>
              <w:text/>
            </w:sdtPr>
            <w:sdtContent>
              <w:p w14:paraId="1470DC21" w14:textId="77777777" w:rsidR="00A43AAE" w:rsidRPr="009C405E" w:rsidRDefault="00A43AAE" w:rsidP="006B781F">
                <w:pPr>
                  <w:pStyle w:val="Studentinfomation"/>
                </w:pPr>
                <w:r w:rsidRPr="009C405E">
                  <w:t xml:space="preserve">Date </w:t>
                </w:r>
              </w:p>
            </w:sdtContent>
          </w:sdt>
        </w:tc>
        <w:tc>
          <w:tcPr>
            <w:tcW w:w="458" w:type="dxa"/>
          </w:tcPr>
          <w:p w14:paraId="48B99549" w14:textId="77777777" w:rsidR="00A43AAE" w:rsidRPr="009C405E" w:rsidRDefault="00A43AAE" w:rsidP="006B781F">
            <w:pPr>
              <w:pStyle w:val="Studentinfomation"/>
            </w:pPr>
            <w:r w:rsidRPr="009C405E">
              <w:t xml:space="preserve">: </w:t>
            </w:r>
          </w:p>
        </w:tc>
        <w:sdt>
          <w:sdtPr>
            <w:id w:val="276606289"/>
            <w:placeholder>
              <w:docPart w:val="D2AF38371AC140CD80FB1B20F5638AF7"/>
            </w:placeholder>
            <w:dataBinding w:prefixMappings="xmlns:ns0='http://purl.org/dc/elements/1.1/' xmlns:ns1='http://schemas.openxmlformats.org/package/2006/metadata/core-properties' " w:xpath="/ns1:coreProperties[1]/ns1:contentStatus[1]" w:storeItemID="{6C3C8BC8-F283-45AE-878A-BAB7291924A1}"/>
            <w:text/>
          </w:sdtPr>
          <w:sdtContent>
            <w:tc>
              <w:tcPr>
                <w:tcW w:w="5529" w:type="dxa"/>
              </w:tcPr>
              <w:p w14:paraId="12A0ED4F" w14:textId="741C2829" w:rsidR="00A43AAE" w:rsidRPr="00132E78" w:rsidRDefault="00174287" w:rsidP="002F5E9E">
                <w:pPr>
                  <w:pStyle w:val="Studentinfomation"/>
                </w:pPr>
                <w:r>
                  <w:t>December</w:t>
                </w:r>
                <w:r w:rsidR="00BC468E">
                  <w:t xml:space="preserve"> 202</w:t>
                </w:r>
                <w:r>
                  <w:t>5</w:t>
                </w:r>
              </w:p>
            </w:tc>
          </w:sdtContent>
        </w:sdt>
      </w:tr>
    </w:tbl>
    <w:p w14:paraId="5CBB0544" w14:textId="77777777" w:rsidR="00AF0D1E" w:rsidRPr="00551DB6" w:rsidRDefault="00AF0D1E" w:rsidP="00551DB6"/>
    <w:p w14:paraId="0DC5D9AC" w14:textId="77777777" w:rsidR="00AF0D1E" w:rsidRPr="009A0E85" w:rsidRDefault="00AF0D1E" w:rsidP="00813FA9">
      <w:pPr>
        <w:pStyle w:val="1TitleatRomanPreface"/>
      </w:pPr>
      <w:bookmarkStart w:id="4" w:name="_Toc208331898"/>
      <w:r w:rsidRPr="009A0E85">
        <w:lastRenderedPageBreak/>
        <w:t>ABSTRACT</w:t>
      </w:r>
      <w:bookmarkEnd w:id="0"/>
      <w:bookmarkEnd w:id="4"/>
    </w:p>
    <w:sdt>
      <w:sdtPr>
        <w:rPr>
          <w:lang w:val="en-GB"/>
        </w:rPr>
        <w:alias w:val="Abstract text"/>
        <w:tag w:val="Abstract text"/>
        <w:id w:val="1867408317"/>
        <w:lock w:val="sdtLocked"/>
        <w:placeholder>
          <w:docPart w:val="593EA3643D6C46FDAC1CDB06E5E7DDAF"/>
        </w:placeholder>
      </w:sdtPr>
      <w:sdtEndPr>
        <w:rPr>
          <w:i/>
          <w:color w:val="FF0000"/>
          <w:lang w:val="en-MY"/>
        </w:rPr>
      </w:sdtEndPr>
      <w:sdtContent>
        <w:bookmarkStart w:id="5" w:name="_Toc401667684" w:displacedByCustomXml="prev"/>
        <w:p w14:paraId="57356B2E" w14:textId="4A1E528C" w:rsidR="00684057" w:rsidRPr="00684057" w:rsidRDefault="00684057" w:rsidP="00684057">
          <w:pPr>
            <w:pStyle w:val="Abstracttext"/>
          </w:pPr>
          <w:r w:rsidRPr="00684057">
            <w:t xml:space="preserve">Hybrid nanofluids have gained increasing attention for their enhanced heat transfer capabilities compared to traditional fluids, especially in energy systems like solar collectors. Many studies agree that the size, shape, and material of nanoparticles play a </w:t>
          </w:r>
          <w:r>
            <w:t>significant</w:t>
          </w:r>
          <w:r w:rsidRPr="00684057">
            <w:t xml:space="preserve"> role in determining how well these fluids perform thermally. However, when these nanofluids exhibit non-Newtonian behaviour</w:t>
          </w:r>
          <w:r>
            <w:t xml:space="preserve">, </w:t>
          </w:r>
          <w:r w:rsidRPr="00684057">
            <w:t>such as shear-thinning</w:t>
          </w:r>
          <w:r>
            <w:t>-</w:t>
          </w:r>
          <w:r w:rsidRPr="00684057">
            <w:t>and are exposed to complex influences like magnetic fields, surface roughness, and thermal radiation, their behaviour becomes much harder to predict. In particular, the Powell</w:t>
          </w:r>
          <w:r>
            <w:t>-</w:t>
          </w:r>
          <w:r w:rsidRPr="00684057">
            <w:t>Eyring model, which is well-suited for describing non-Newtonian fluids, has not been widely applied to hybrid nanofluid flows.</w:t>
          </w:r>
          <w:r>
            <w:t xml:space="preserve"> </w:t>
          </w:r>
          <w:r w:rsidRPr="00684057">
            <w:t xml:space="preserve">There is still debate in the research community over which nanoparticle combinations and numerical methods </w:t>
          </w:r>
          <w:r>
            <w:t>provide</w:t>
          </w:r>
          <w:r w:rsidRPr="00684057">
            <w:t xml:space="preserve"> the most reliable results, especially when modelling these fluids under conditions involving magnetohydrodynamics (MHD), and </w:t>
          </w:r>
          <w:r>
            <w:t xml:space="preserve">non-linear </w:t>
          </w:r>
          <w:r w:rsidRPr="00684057">
            <w:t>heat radiation. Some argue that added surface roughness improves heat transfer through turbulence, while others highlight the downside of increased frictional losses. Additionally, while numerical methods like bvp</w:t>
          </w:r>
          <w:r w:rsidR="00321801">
            <w:t>4</w:t>
          </w:r>
          <w:r w:rsidRPr="00684057">
            <w:t>c are commonly used, questions remain about their stability and accuracy in stiff or highly nonlinear systems.</w:t>
          </w:r>
          <w:r>
            <w:t xml:space="preserve"> </w:t>
          </w:r>
          <w:r w:rsidRPr="00684057">
            <w:t>This research proposes to develop a mathematical model that captures the unsteady flow of a Powell</w:t>
          </w:r>
          <w:r>
            <w:t>-</w:t>
          </w:r>
          <w:r w:rsidRPr="00684057">
            <w:t xml:space="preserve">Eyring hybrid nanofluid over a </w:t>
          </w:r>
          <w:r>
            <w:t>flat</w:t>
          </w:r>
          <w:r w:rsidRPr="00684057">
            <w:t xml:space="preserve"> surface, while </w:t>
          </w:r>
          <w:r w:rsidR="003C5E12" w:rsidRPr="00684057">
            <w:t>considering</w:t>
          </w:r>
          <w:r w:rsidRPr="00684057">
            <w:t xml:space="preserve"> effects such as magnetic fields, nonlinear thermal radiation, surface roughness</w:t>
          </w:r>
          <w:r>
            <w:t xml:space="preserve"> and orientation</w:t>
          </w:r>
          <w:r w:rsidRPr="00684057">
            <w:t>, mixed convection, and suction or blowing. The resulting system of equations will be solved using a Block Backward Differentiation Formula (BBDF), and the results will be compared with those obtained from MATLAB’s bvp5c solver to verify accuracy.</w:t>
          </w:r>
          <w:r>
            <w:t xml:space="preserve"> </w:t>
          </w:r>
          <w:r w:rsidRPr="00684057">
            <w:t>The central hypothesis is that using a non-Newtonian model like Powell</w:t>
          </w:r>
          <w:r w:rsidR="003C5E12">
            <w:t>-</w:t>
          </w:r>
          <w:r w:rsidRPr="00684057">
            <w:t xml:space="preserve">Eyring, along with </w:t>
          </w:r>
          <w:r w:rsidR="003C5E12">
            <w:t>Block Backward Differentiation Formula (</w:t>
          </w:r>
          <w:r w:rsidRPr="00684057">
            <w:t>BBDF</w:t>
          </w:r>
          <w:r w:rsidR="003C5E12">
            <w:t>)</w:t>
          </w:r>
          <w:r w:rsidRPr="00684057">
            <w:t>, will provide a clearer and more accurate understanding of how these nanofluids behave in real-world engineering conditions. It is anticipated that early results will show that certain combinations of nanoparticle types, magnetic field strengths, and surface effects can improve heat transfer significantly</w:t>
          </w:r>
          <w:r>
            <w:t xml:space="preserve">, </w:t>
          </w:r>
          <w:r w:rsidRPr="00684057">
            <w:t>making these models highly useful for future thermal system designs.</w:t>
          </w:r>
        </w:p>
        <w:p w14:paraId="343ACF26" w14:textId="375DB0A8" w:rsidR="00AF0D1E" w:rsidRPr="00162274" w:rsidRDefault="00000000" w:rsidP="00162274">
          <w:pPr>
            <w:pStyle w:val="Abstracttext"/>
          </w:pPr>
        </w:p>
      </w:sdtContent>
    </w:sdt>
    <w:p w14:paraId="4F29A7DD" w14:textId="77777777" w:rsidR="00AF0D1E" w:rsidRPr="009A0E85" w:rsidRDefault="00AF0D1E" w:rsidP="00813FA9">
      <w:pPr>
        <w:pStyle w:val="1TitleatRomanPreface"/>
      </w:pPr>
      <w:bookmarkStart w:id="6" w:name="_Toc208331899"/>
      <w:r w:rsidRPr="009A0E85">
        <w:lastRenderedPageBreak/>
        <w:t>ACKNOWLEDGEMENT</w:t>
      </w:r>
      <w:bookmarkEnd w:id="5"/>
      <w:bookmarkEnd w:id="6"/>
    </w:p>
    <w:bookmarkStart w:id="7" w:name="_Toc401667686" w:displacedByCustomXml="next"/>
    <w:sdt>
      <w:sdtPr>
        <w:rPr>
          <w:lang w:val="en-GB"/>
        </w:rPr>
        <w:alias w:val="Acknowledgment text"/>
        <w:tag w:val="Acknowledgment text"/>
        <w:id w:val="1980113794"/>
        <w:lock w:val="sdtLocked"/>
        <w:placeholder>
          <w:docPart w:val="593EA3643D6C46FDAC1CDB06E5E7DDAF"/>
        </w:placeholder>
      </w:sdtPr>
      <w:sdtEndPr>
        <w:rPr>
          <w:i/>
          <w:color w:val="FF0000"/>
          <w:lang w:val="en-MY"/>
        </w:rPr>
      </w:sdtEndPr>
      <w:sdtContent>
        <w:p w14:paraId="0C19B8EF" w14:textId="1A1A04E9" w:rsidR="00AF0D1E" w:rsidRDefault="00AF0D1E" w:rsidP="00162274">
          <w:pPr>
            <w:pStyle w:val="Acknowledgmenttext"/>
          </w:pPr>
          <w:r w:rsidRPr="00B22BBC">
            <w:t>Firstly, I wish to thank God for giving me the opportunity to embark on my PhD and for completing this long and challenging journey successfully. My gratitude and th</w:t>
          </w:r>
          <w:r>
            <w:t xml:space="preserve">anks go to my supervisor </w:t>
          </w:r>
          <w:r w:rsidR="00162274">
            <w:t xml:space="preserve">Dr. </w:t>
          </w:r>
          <w:r w:rsidR="00162274" w:rsidRPr="00162274">
            <w:rPr>
              <w:lang w:val="en-GB"/>
            </w:rPr>
            <w:t xml:space="preserve">Iskandar Shah </w:t>
          </w:r>
          <w:proofErr w:type="gramStart"/>
          <w:r w:rsidR="00162274" w:rsidRPr="00162274">
            <w:rPr>
              <w:lang w:val="en-GB"/>
            </w:rPr>
            <w:t>Bin</w:t>
          </w:r>
          <w:proofErr w:type="gramEnd"/>
          <w:r w:rsidR="00162274" w:rsidRPr="00162274">
            <w:rPr>
              <w:lang w:val="en-GB"/>
            </w:rPr>
            <w:t xml:space="preserve"> Mohd Zawawi</w:t>
          </w:r>
          <w:r w:rsidR="00162274">
            <w:t>, internal co</w:t>
          </w:r>
          <w:r w:rsidR="00205F41">
            <w:t>-</w:t>
          </w:r>
          <w:r w:rsidR="00162274">
            <w:t>supervisor Dr. Nur Syazana Binti Anuar</w:t>
          </w:r>
          <w:r w:rsidR="000B470A">
            <w:t>.</w:t>
          </w:r>
        </w:p>
        <w:p w14:paraId="477F4FDB" w14:textId="4F898B7F" w:rsidR="00AF0D1E" w:rsidRPr="00162274" w:rsidRDefault="00AF0D1E" w:rsidP="00162274">
          <w:pPr>
            <w:pStyle w:val="Acknowledgmenttext"/>
          </w:pPr>
          <w:r w:rsidRPr="00B22BBC">
            <w:t xml:space="preserve">Finally, this thesis is dedicated to the loving memory of my very dear late father and mother for the vision and determination to educate me. This piece of victory is dedicated to both of </w:t>
          </w:r>
          <w:r w:rsidRPr="00132E78">
            <w:t xml:space="preserve">you. </w:t>
          </w:r>
          <w:proofErr w:type="spellStart"/>
          <w:r w:rsidRPr="00132E78">
            <w:t>Alhamdulilah</w:t>
          </w:r>
          <w:proofErr w:type="spellEnd"/>
          <w:r w:rsidRPr="00132E78">
            <w:t>.</w:t>
          </w:r>
        </w:p>
      </w:sdtContent>
    </w:sdt>
    <w:p w14:paraId="7A276A15" w14:textId="77777777" w:rsidR="00AF0D1E" w:rsidRPr="003F4C26" w:rsidRDefault="00AF0D1E" w:rsidP="006B781F">
      <w:pPr>
        <w:pStyle w:val="AuthorsDeclarationtext"/>
        <w:spacing w:after="360"/>
      </w:pPr>
    </w:p>
    <w:p w14:paraId="551DAC8D" w14:textId="77777777" w:rsidR="00AF0D1E" w:rsidRPr="009A0E85" w:rsidRDefault="009F7D0A" w:rsidP="00327269">
      <w:pPr>
        <w:pStyle w:val="1TitleatRomanPreface"/>
      </w:pPr>
      <w:bookmarkStart w:id="8" w:name="_Toc208331900"/>
      <w:r w:rsidRPr="00327269">
        <w:lastRenderedPageBreak/>
        <w:t>TABLE</w:t>
      </w:r>
      <w:r w:rsidRPr="009A0E85">
        <w:t xml:space="preserve"> OF </w:t>
      </w:r>
      <w:r w:rsidR="00AF0D1E" w:rsidRPr="009A0E85">
        <w:t>CONTENT</w:t>
      </w:r>
      <w:bookmarkEnd w:id="7"/>
      <w:r w:rsidR="00327269">
        <w:t>S</w:t>
      </w:r>
      <w:bookmarkEnd w:id="8"/>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60"/>
        <w:gridCol w:w="4173"/>
      </w:tblGrid>
      <w:sdt>
        <w:sdtPr>
          <w:rPr>
            <w:rFonts w:eastAsiaTheme="minorHAnsi" w:cstheme="minorBidi"/>
            <w:sz w:val="22"/>
          </w:rPr>
          <w:id w:val="1871721451"/>
          <w:lock w:val="sdtContentLocked"/>
          <w:placeholder>
            <w:docPart w:val="627A856BFC814A0E8E1DFB2A7E44C7AD"/>
          </w:placeholder>
        </w:sdtPr>
        <w:sdtContent>
          <w:tr w:rsidR="00173E93" w14:paraId="27C37B78" w14:textId="77777777" w:rsidTr="00993103">
            <w:tc>
              <w:tcPr>
                <w:tcW w:w="4275" w:type="dxa"/>
              </w:tcPr>
              <w:p w14:paraId="6E71800D" w14:textId="77777777" w:rsidR="00173E93" w:rsidRDefault="00173E93" w:rsidP="00993103">
                <w:pPr>
                  <w:pStyle w:val="Pagestyle2"/>
                </w:pPr>
              </w:p>
            </w:tc>
            <w:tc>
              <w:tcPr>
                <w:tcW w:w="4275" w:type="dxa"/>
              </w:tcPr>
              <w:p w14:paraId="134A62F8" w14:textId="77777777" w:rsidR="00173E93" w:rsidRDefault="00173E93" w:rsidP="00993103">
                <w:pPr>
                  <w:pStyle w:val="Pagestyle"/>
                </w:pPr>
                <w:r>
                  <w:t>Page</w:t>
                </w:r>
              </w:p>
            </w:tc>
          </w:tr>
        </w:sdtContent>
      </w:sdt>
    </w:tbl>
    <w:p w14:paraId="3CB3AEA9" w14:textId="00C9110D" w:rsidR="009857DD" w:rsidRDefault="005A7D68">
      <w:pPr>
        <w:pStyle w:val="TOC3"/>
        <w:rPr>
          <w:rFonts w:asciiTheme="minorHAnsi" w:eastAsiaTheme="minorEastAsia" w:hAnsiTheme="minorHAnsi" w:cstheme="minorBidi"/>
          <w:b w:val="0"/>
          <w:noProof/>
          <w:kern w:val="2"/>
          <w:lang w:val="en-MY" w:eastAsia="en-MY"/>
          <w14:ligatures w14:val="standardContextual"/>
        </w:rPr>
      </w:pPr>
      <w:r>
        <w:fldChar w:fldCharType="begin"/>
      </w:r>
      <w:r>
        <w:instrText xml:space="preserve"> TOC \o "1-4" \h \z \u </w:instrText>
      </w:r>
      <w:r>
        <w:fldChar w:fldCharType="separate"/>
      </w:r>
      <w:hyperlink w:anchor="_Toc208331896" w:history="1">
        <w:r w:rsidR="009857DD" w:rsidRPr="00D82307">
          <w:rPr>
            <w:rStyle w:val="Hyperlink"/>
            <w:noProof/>
          </w:rPr>
          <w:t>CONFIRMATION BY PANEL OF EXAMINERS</w:t>
        </w:r>
        <w:r w:rsidR="009857DD">
          <w:rPr>
            <w:noProof/>
            <w:webHidden/>
          </w:rPr>
          <w:tab/>
        </w:r>
        <w:r w:rsidR="009857DD">
          <w:rPr>
            <w:noProof/>
            <w:webHidden/>
          </w:rPr>
          <w:fldChar w:fldCharType="begin"/>
        </w:r>
        <w:r w:rsidR="009857DD">
          <w:rPr>
            <w:noProof/>
            <w:webHidden/>
          </w:rPr>
          <w:instrText xml:space="preserve"> PAGEREF _Toc208331896 \h </w:instrText>
        </w:r>
        <w:r w:rsidR="009857DD">
          <w:rPr>
            <w:noProof/>
            <w:webHidden/>
          </w:rPr>
        </w:r>
        <w:r w:rsidR="009857DD">
          <w:rPr>
            <w:noProof/>
            <w:webHidden/>
          </w:rPr>
          <w:fldChar w:fldCharType="separate"/>
        </w:r>
        <w:r w:rsidR="009857DD">
          <w:rPr>
            <w:noProof/>
            <w:webHidden/>
          </w:rPr>
          <w:t>ii</w:t>
        </w:r>
        <w:r w:rsidR="009857DD">
          <w:rPr>
            <w:noProof/>
            <w:webHidden/>
          </w:rPr>
          <w:fldChar w:fldCharType="end"/>
        </w:r>
      </w:hyperlink>
    </w:p>
    <w:p w14:paraId="544057C5" w14:textId="572BE317" w:rsidR="009857DD" w:rsidRDefault="009857DD">
      <w:pPr>
        <w:pStyle w:val="TOC3"/>
        <w:rPr>
          <w:rFonts w:asciiTheme="minorHAnsi" w:eastAsiaTheme="minorEastAsia" w:hAnsiTheme="minorHAnsi" w:cstheme="minorBidi"/>
          <w:b w:val="0"/>
          <w:noProof/>
          <w:kern w:val="2"/>
          <w:lang w:val="en-MY" w:eastAsia="en-MY"/>
          <w14:ligatures w14:val="standardContextual"/>
        </w:rPr>
      </w:pPr>
      <w:hyperlink w:anchor="_Toc208331897" w:history="1">
        <w:r w:rsidRPr="00D82307">
          <w:rPr>
            <w:rStyle w:val="Hyperlink"/>
            <w:noProof/>
          </w:rPr>
          <w:t>AUTHOR’S DECLARATION</w:t>
        </w:r>
        <w:r>
          <w:rPr>
            <w:noProof/>
            <w:webHidden/>
          </w:rPr>
          <w:tab/>
        </w:r>
        <w:r>
          <w:rPr>
            <w:noProof/>
            <w:webHidden/>
          </w:rPr>
          <w:fldChar w:fldCharType="begin"/>
        </w:r>
        <w:r>
          <w:rPr>
            <w:noProof/>
            <w:webHidden/>
          </w:rPr>
          <w:instrText xml:space="preserve"> PAGEREF _Toc208331897 \h </w:instrText>
        </w:r>
        <w:r>
          <w:rPr>
            <w:noProof/>
            <w:webHidden/>
          </w:rPr>
        </w:r>
        <w:r>
          <w:rPr>
            <w:noProof/>
            <w:webHidden/>
          </w:rPr>
          <w:fldChar w:fldCharType="separate"/>
        </w:r>
        <w:r>
          <w:rPr>
            <w:noProof/>
            <w:webHidden/>
          </w:rPr>
          <w:t>iii</w:t>
        </w:r>
        <w:r>
          <w:rPr>
            <w:noProof/>
            <w:webHidden/>
          </w:rPr>
          <w:fldChar w:fldCharType="end"/>
        </w:r>
      </w:hyperlink>
    </w:p>
    <w:p w14:paraId="4373FA41" w14:textId="14B53467" w:rsidR="009857DD" w:rsidRDefault="009857DD">
      <w:pPr>
        <w:pStyle w:val="TOC3"/>
        <w:rPr>
          <w:rFonts w:asciiTheme="minorHAnsi" w:eastAsiaTheme="minorEastAsia" w:hAnsiTheme="minorHAnsi" w:cstheme="minorBidi"/>
          <w:b w:val="0"/>
          <w:noProof/>
          <w:kern w:val="2"/>
          <w:lang w:val="en-MY" w:eastAsia="en-MY"/>
          <w14:ligatures w14:val="standardContextual"/>
        </w:rPr>
      </w:pPr>
      <w:hyperlink w:anchor="_Toc208331898" w:history="1">
        <w:r w:rsidRPr="00D82307">
          <w:rPr>
            <w:rStyle w:val="Hyperlink"/>
            <w:noProof/>
          </w:rPr>
          <w:t>ABSTRACT</w:t>
        </w:r>
        <w:r>
          <w:rPr>
            <w:noProof/>
            <w:webHidden/>
          </w:rPr>
          <w:tab/>
        </w:r>
        <w:r>
          <w:rPr>
            <w:noProof/>
            <w:webHidden/>
          </w:rPr>
          <w:fldChar w:fldCharType="begin"/>
        </w:r>
        <w:r>
          <w:rPr>
            <w:noProof/>
            <w:webHidden/>
          </w:rPr>
          <w:instrText xml:space="preserve"> PAGEREF _Toc208331898 \h </w:instrText>
        </w:r>
        <w:r>
          <w:rPr>
            <w:noProof/>
            <w:webHidden/>
          </w:rPr>
        </w:r>
        <w:r>
          <w:rPr>
            <w:noProof/>
            <w:webHidden/>
          </w:rPr>
          <w:fldChar w:fldCharType="separate"/>
        </w:r>
        <w:r>
          <w:rPr>
            <w:noProof/>
            <w:webHidden/>
          </w:rPr>
          <w:t>iv</w:t>
        </w:r>
        <w:r>
          <w:rPr>
            <w:noProof/>
            <w:webHidden/>
          </w:rPr>
          <w:fldChar w:fldCharType="end"/>
        </w:r>
      </w:hyperlink>
    </w:p>
    <w:p w14:paraId="535479B6" w14:textId="77A74AA7" w:rsidR="009857DD" w:rsidRDefault="009857DD">
      <w:pPr>
        <w:pStyle w:val="TOC3"/>
        <w:rPr>
          <w:rFonts w:asciiTheme="minorHAnsi" w:eastAsiaTheme="minorEastAsia" w:hAnsiTheme="minorHAnsi" w:cstheme="minorBidi"/>
          <w:b w:val="0"/>
          <w:noProof/>
          <w:kern w:val="2"/>
          <w:lang w:val="en-MY" w:eastAsia="en-MY"/>
          <w14:ligatures w14:val="standardContextual"/>
        </w:rPr>
      </w:pPr>
      <w:hyperlink w:anchor="_Toc208331899" w:history="1">
        <w:r w:rsidRPr="00D82307">
          <w:rPr>
            <w:rStyle w:val="Hyperlink"/>
            <w:noProof/>
          </w:rPr>
          <w:t>ACKNOWLEDGEMENT</w:t>
        </w:r>
        <w:r>
          <w:rPr>
            <w:noProof/>
            <w:webHidden/>
          </w:rPr>
          <w:tab/>
        </w:r>
        <w:r>
          <w:rPr>
            <w:noProof/>
            <w:webHidden/>
          </w:rPr>
          <w:fldChar w:fldCharType="begin"/>
        </w:r>
        <w:r>
          <w:rPr>
            <w:noProof/>
            <w:webHidden/>
          </w:rPr>
          <w:instrText xml:space="preserve"> PAGEREF _Toc208331899 \h </w:instrText>
        </w:r>
        <w:r>
          <w:rPr>
            <w:noProof/>
            <w:webHidden/>
          </w:rPr>
        </w:r>
        <w:r>
          <w:rPr>
            <w:noProof/>
            <w:webHidden/>
          </w:rPr>
          <w:fldChar w:fldCharType="separate"/>
        </w:r>
        <w:r>
          <w:rPr>
            <w:noProof/>
            <w:webHidden/>
          </w:rPr>
          <w:t>v</w:t>
        </w:r>
        <w:r>
          <w:rPr>
            <w:noProof/>
            <w:webHidden/>
          </w:rPr>
          <w:fldChar w:fldCharType="end"/>
        </w:r>
      </w:hyperlink>
    </w:p>
    <w:p w14:paraId="6ACE1CBF" w14:textId="45E64FE1" w:rsidR="009857DD" w:rsidRDefault="009857DD">
      <w:pPr>
        <w:pStyle w:val="TOC3"/>
        <w:rPr>
          <w:rFonts w:asciiTheme="minorHAnsi" w:eastAsiaTheme="minorEastAsia" w:hAnsiTheme="minorHAnsi" w:cstheme="minorBidi"/>
          <w:b w:val="0"/>
          <w:noProof/>
          <w:kern w:val="2"/>
          <w:lang w:val="en-MY" w:eastAsia="en-MY"/>
          <w14:ligatures w14:val="standardContextual"/>
        </w:rPr>
      </w:pPr>
      <w:hyperlink w:anchor="_Toc208331900" w:history="1">
        <w:r w:rsidRPr="00D82307">
          <w:rPr>
            <w:rStyle w:val="Hyperlink"/>
            <w:noProof/>
          </w:rPr>
          <w:t>TABLE OF CONTENTS</w:t>
        </w:r>
        <w:r>
          <w:rPr>
            <w:noProof/>
            <w:webHidden/>
          </w:rPr>
          <w:tab/>
        </w:r>
        <w:r>
          <w:rPr>
            <w:noProof/>
            <w:webHidden/>
          </w:rPr>
          <w:fldChar w:fldCharType="begin"/>
        </w:r>
        <w:r>
          <w:rPr>
            <w:noProof/>
            <w:webHidden/>
          </w:rPr>
          <w:instrText xml:space="preserve"> PAGEREF _Toc208331900 \h </w:instrText>
        </w:r>
        <w:r>
          <w:rPr>
            <w:noProof/>
            <w:webHidden/>
          </w:rPr>
        </w:r>
        <w:r>
          <w:rPr>
            <w:noProof/>
            <w:webHidden/>
          </w:rPr>
          <w:fldChar w:fldCharType="separate"/>
        </w:r>
        <w:r>
          <w:rPr>
            <w:noProof/>
            <w:webHidden/>
          </w:rPr>
          <w:t>vi</w:t>
        </w:r>
        <w:r>
          <w:rPr>
            <w:noProof/>
            <w:webHidden/>
          </w:rPr>
          <w:fldChar w:fldCharType="end"/>
        </w:r>
      </w:hyperlink>
    </w:p>
    <w:p w14:paraId="0031BF3B" w14:textId="42137869" w:rsidR="009857DD" w:rsidRDefault="009857DD">
      <w:pPr>
        <w:pStyle w:val="TOC3"/>
        <w:rPr>
          <w:rFonts w:asciiTheme="minorHAnsi" w:eastAsiaTheme="minorEastAsia" w:hAnsiTheme="minorHAnsi" w:cstheme="minorBidi"/>
          <w:b w:val="0"/>
          <w:noProof/>
          <w:kern w:val="2"/>
          <w:lang w:val="en-MY" w:eastAsia="en-MY"/>
          <w14:ligatures w14:val="standardContextual"/>
        </w:rPr>
      </w:pPr>
      <w:hyperlink w:anchor="_Toc208331901" w:history="1">
        <w:r w:rsidRPr="00D82307">
          <w:rPr>
            <w:rStyle w:val="Hyperlink"/>
            <w:noProof/>
          </w:rPr>
          <w:t>LIST OF TABLES</w:t>
        </w:r>
        <w:r>
          <w:rPr>
            <w:noProof/>
            <w:webHidden/>
          </w:rPr>
          <w:tab/>
        </w:r>
        <w:r>
          <w:rPr>
            <w:noProof/>
            <w:webHidden/>
          </w:rPr>
          <w:fldChar w:fldCharType="begin"/>
        </w:r>
        <w:r>
          <w:rPr>
            <w:noProof/>
            <w:webHidden/>
          </w:rPr>
          <w:instrText xml:space="preserve"> PAGEREF _Toc208331901 \h </w:instrText>
        </w:r>
        <w:r>
          <w:rPr>
            <w:noProof/>
            <w:webHidden/>
          </w:rPr>
        </w:r>
        <w:r>
          <w:rPr>
            <w:noProof/>
            <w:webHidden/>
          </w:rPr>
          <w:fldChar w:fldCharType="separate"/>
        </w:r>
        <w:r>
          <w:rPr>
            <w:noProof/>
            <w:webHidden/>
          </w:rPr>
          <w:t>ix</w:t>
        </w:r>
        <w:r>
          <w:rPr>
            <w:noProof/>
            <w:webHidden/>
          </w:rPr>
          <w:fldChar w:fldCharType="end"/>
        </w:r>
      </w:hyperlink>
    </w:p>
    <w:p w14:paraId="0F81E705" w14:textId="78EAACDE" w:rsidR="009857DD" w:rsidRDefault="009857DD">
      <w:pPr>
        <w:pStyle w:val="TOC3"/>
        <w:rPr>
          <w:rFonts w:asciiTheme="minorHAnsi" w:eastAsiaTheme="minorEastAsia" w:hAnsiTheme="minorHAnsi" w:cstheme="minorBidi"/>
          <w:b w:val="0"/>
          <w:noProof/>
          <w:kern w:val="2"/>
          <w:lang w:val="en-MY" w:eastAsia="en-MY"/>
          <w14:ligatures w14:val="standardContextual"/>
        </w:rPr>
      </w:pPr>
      <w:hyperlink w:anchor="_Toc208331902" w:history="1">
        <w:r w:rsidRPr="00D82307">
          <w:rPr>
            <w:rStyle w:val="Hyperlink"/>
            <w:noProof/>
          </w:rPr>
          <w:t>LIST OF FIGURES</w:t>
        </w:r>
        <w:r>
          <w:rPr>
            <w:noProof/>
            <w:webHidden/>
          </w:rPr>
          <w:tab/>
        </w:r>
        <w:r>
          <w:rPr>
            <w:noProof/>
            <w:webHidden/>
          </w:rPr>
          <w:fldChar w:fldCharType="begin"/>
        </w:r>
        <w:r>
          <w:rPr>
            <w:noProof/>
            <w:webHidden/>
          </w:rPr>
          <w:instrText xml:space="preserve"> PAGEREF _Toc208331902 \h </w:instrText>
        </w:r>
        <w:r>
          <w:rPr>
            <w:noProof/>
            <w:webHidden/>
          </w:rPr>
        </w:r>
        <w:r>
          <w:rPr>
            <w:noProof/>
            <w:webHidden/>
          </w:rPr>
          <w:fldChar w:fldCharType="separate"/>
        </w:r>
        <w:r>
          <w:rPr>
            <w:noProof/>
            <w:webHidden/>
          </w:rPr>
          <w:t>x</w:t>
        </w:r>
        <w:r>
          <w:rPr>
            <w:noProof/>
            <w:webHidden/>
          </w:rPr>
          <w:fldChar w:fldCharType="end"/>
        </w:r>
      </w:hyperlink>
    </w:p>
    <w:p w14:paraId="05886138" w14:textId="5B26A169" w:rsidR="009857DD" w:rsidRDefault="009857DD">
      <w:pPr>
        <w:pStyle w:val="TOC3"/>
        <w:rPr>
          <w:rFonts w:asciiTheme="minorHAnsi" w:eastAsiaTheme="minorEastAsia" w:hAnsiTheme="minorHAnsi" w:cstheme="minorBidi"/>
          <w:b w:val="0"/>
          <w:noProof/>
          <w:kern w:val="2"/>
          <w:lang w:val="en-MY" w:eastAsia="en-MY"/>
          <w14:ligatures w14:val="standardContextual"/>
        </w:rPr>
      </w:pPr>
      <w:hyperlink w:anchor="_Toc208331903" w:history="1">
        <w:r w:rsidRPr="00D82307">
          <w:rPr>
            <w:rStyle w:val="Hyperlink"/>
            <w:noProof/>
          </w:rPr>
          <w:t>LIST OF PLATES</w:t>
        </w:r>
        <w:r>
          <w:rPr>
            <w:noProof/>
            <w:webHidden/>
          </w:rPr>
          <w:tab/>
        </w:r>
        <w:r>
          <w:rPr>
            <w:noProof/>
            <w:webHidden/>
          </w:rPr>
          <w:fldChar w:fldCharType="begin"/>
        </w:r>
        <w:r>
          <w:rPr>
            <w:noProof/>
            <w:webHidden/>
          </w:rPr>
          <w:instrText xml:space="preserve"> PAGEREF _Toc208331903 \h </w:instrText>
        </w:r>
        <w:r>
          <w:rPr>
            <w:noProof/>
            <w:webHidden/>
          </w:rPr>
        </w:r>
        <w:r>
          <w:rPr>
            <w:noProof/>
            <w:webHidden/>
          </w:rPr>
          <w:fldChar w:fldCharType="separate"/>
        </w:r>
        <w:r>
          <w:rPr>
            <w:noProof/>
            <w:webHidden/>
          </w:rPr>
          <w:t>xi</w:t>
        </w:r>
        <w:r>
          <w:rPr>
            <w:noProof/>
            <w:webHidden/>
          </w:rPr>
          <w:fldChar w:fldCharType="end"/>
        </w:r>
      </w:hyperlink>
    </w:p>
    <w:p w14:paraId="5C065E3E" w14:textId="6A8D6091" w:rsidR="009857DD" w:rsidRDefault="009857DD">
      <w:pPr>
        <w:pStyle w:val="TOC3"/>
        <w:rPr>
          <w:rFonts w:asciiTheme="minorHAnsi" w:eastAsiaTheme="minorEastAsia" w:hAnsiTheme="minorHAnsi" w:cstheme="minorBidi"/>
          <w:b w:val="0"/>
          <w:noProof/>
          <w:kern w:val="2"/>
          <w:lang w:val="en-MY" w:eastAsia="en-MY"/>
          <w14:ligatures w14:val="standardContextual"/>
        </w:rPr>
      </w:pPr>
      <w:hyperlink w:anchor="_Toc208331904" w:history="1">
        <w:r w:rsidRPr="00D82307">
          <w:rPr>
            <w:rStyle w:val="Hyperlink"/>
            <w:noProof/>
          </w:rPr>
          <w:t>LIST OF SYMBOLS</w:t>
        </w:r>
        <w:r>
          <w:rPr>
            <w:noProof/>
            <w:webHidden/>
          </w:rPr>
          <w:tab/>
        </w:r>
        <w:r>
          <w:rPr>
            <w:noProof/>
            <w:webHidden/>
          </w:rPr>
          <w:fldChar w:fldCharType="begin"/>
        </w:r>
        <w:r>
          <w:rPr>
            <w:noProof/>
            <w:webHidden/>
          </w:rPr>
          <w:instrText xml:space="preserve"> PAGEREF _Toc208331904 \h </w:instrText>
        </w:r>
        <w:r>
          <w:rPr>
            <w:noProof/>
            <w:webHidden/>
          </w:rPr>
        </w:r>
        <w:r>
          <w:rPr>
            <w:noProof/>
            <w:webHidden/>
          </w:rPr>
          <w:fldChar w:fldCharType="separate"/>
        </w:r>
        <w:r>
          <w:rPr>
            <w:noProof/>
            <w:webHidden/>
          </w:rPr>
          <w:t>xii</w:t>
        </w:r>
        <w:r>
          <w:rPr>
            <w:noProof/>
            <w:webHidden/>
          </w:rPr>
          <w:fldChar w:fldCharType="end"/>
        </w:r>
      </w:hyperlink>
    </w:p>
    <w:p w14:paraId="7B5A45B2" w14:textId="44969A73" w:rsidR="009857DD" w:rsidRDefault="009857DD">
      <w:pPr>
        <w:pStyle w:val="TOC3"/>
        <w:rPr>
          <w:rFonts w:asciiTheme="minorHAnsi" w:eastAsiaTheme="minorEastAsia" w:hAnsiTheme="minorHAnsi" w:cstheme="minorBidi"/>
          <w:b w:val="0"/>
          <w:noProof/>
          <w:kern w:val="2"/>
          <w:lang w:val="en-MY" w:eastAsia="en-MY"/>
          <w14:ligatures w14:val="standardContextual"/>
        </w:rPr>
      </w:pPr>
      <w:hyperlink w:anchor="_Toc208331905" w:history="1">
        <w:r w:rsidRPr="00D82307">
          <w:rPr>
            <w:rStyle w:val="Hyperlink"/>
            <w:noProof/>
          </w:rPr>
          <w:t>LIST OF ABBREVIATIONS</w:t>
        </w:r>
        <w:r>
          <w:rPr>
            <w:noProof/>
            <w:webHidden/>
          </w:rPr>
          <w:tab/>
        </w:r>
        <w:r>
          <w:rPr>
            <w:noProof/>
            <w:webHidden/>
          </w:rPr>
          <w:fldChar w:fldCharType="begin"/>
        </w:r>
        <w:r>
          <w:rPr>
            <w:noProof/>
            <w:webHidden/>
          </w:rPr>
          <w:instrText xml:space="preserve"> PAGEREF _Toc208331905 \h </w:instrText>
        </w:r>
        <w:r>
          <w:rPr>
            <w:noProof/>
            <w:webHidden/>
          </w:rPr>
        </w:r>
        <w:r>
          <w:rPr>
            <w:noProof/>
            <w:webHidden/>
          </w:rPr>
          <w:fldChar w:fldCharType="separate"/>
        </w:r>
        <w:r>
          <w:rPr>
            <w:noProof/>
            <w:webHidden/>
          </w:rPr>
          <w:t>xiii</w:t>
        </w:r>
        <w:r>
          <w:rPr>
            <w:noProof/>
            <w:webHidden/>
          </w:rPr>
          <w:fldChar w:fldCharType="end"/>
        </w:r>
      </w:hyperlink>
    </w:p>
    <w:p w14:paraId="5130B387" w14:textId="5ACDD954" w:rsidR="009857DD" w:rsidRDefault="009857DD">
      <w:pPr>
        <w:pStyle w:val="TOC3"/>
        <w:rPr>
          <w:rFonts w:asciiTheme="minorHAnsi" w:eastAsiaTheme="minorEastAsia" w:hAnsiTheme="minorHAnsi" w:cstheme="minorBidi"/>
          <w:b w:val="0"/>
          <w:noProof/>
          <w:kern w:val="2"/>
          <w:lang w:val="en-MY" w:eastAsia="en-MY"/>
          <w14:ligatures w14:val="standardContextual"/>
        </w:rPr>
      </w:pPr>
      <w:hyperlink w:anchor="_Toc208331906" w:history="1">
        <w:r w:rsidRPr="00D82307">
          <w:rPr>
            <w:rStyle w:val="Hyperlink"/>
            <w:noProof/>
          </w:rPr>
          <w:t>LIST OF NOMENCLATURE</w:t>
        </w:r>
        <w:r>
          <w:rPr>
            <w:noProof/>
            <w:webHidden/>
          </w:rPr>
          <w:tab/>
        </w:r>
        <w:r>
          <w:rPr>
            <w:noProof/>
            <w:webHidden/>
          </w:rPr>
          <w:fldChar w:fldCharType="begin"/>
        </w:r>
        <w:r>
          <w:rPr>
            <w:noProof/>
            <w:webHidden/>
          </w:rPr>
          <w:instrText xml:space="preserve"> PAGEREF _Toc208331906 \h </w:instrText>
        </w:r>
        <w:r>
          <w:rPr>
            <w:noProof/>
            <w:webHidden/>
          </w:rPr>
        </w:r>
        <w:r>
          <w:rPr>
            <w:noProof/>
            <w:webHidden/>
          </w:rPr>
          <w:fldChar w:fldCharType="separate"/>
        </w:r>
        <w:r>
          <w:rPr>
            <w:noProof/>
            <w:webHidden/>
          </w:rPr>
          <w:t>xiv</w:t>
        </w:r>
        <w:r>
          <w:rPr>
            <w:noProof/>
            <w:webHidden/>
          </w:rPr>
          <w:fldChar w:fldCharType="end"/>
        </w:r>
      </w:hyperlink>
    </w:p>
    <w:p w14:paraId="5464113E" w14:textId="699DD9C2" w:rsidR="009857DD" w:rsidRDefault="009857DD">
      <w:pPr>
        <w:pStyle w:val="TOC1"/>
        <w:spacing w:before="360"/>
        <w:rPr>
          <w:rFonts w:asciiTheme="minorHAnsi" w:eastAsiaTheme="minorEastAsia" w:hAnsiTheme="minorHAnsi" w:cstheme="minorBidi"/>
          <w:b w:val="0"/>
          <w:caps w:val="0"/>
          <w:kern w:val="2"/>
          <w:lang w:val="en-MY" w:eastAsia="en-MY"/>
          <w14:ligatures w14:val="standardContextual"/>
        </w:rPr>
      </w:pPr>
      <w:hyperlink w:anchor="_Toc208331907" w:history="1">
        <w:r w:rsidRPr="00D82307">
          <w:rPr>
            <w:rStyle w:val="Hyperlink"/>
          </w:rPr>
          <w:t>CHAPTER 1 INTRODUCTION</w:t>
        </w:r>
        <w:r>
          <w:rPr>
            <w:webHidden/>
          </w:rPr>
          <w:tab/>
        </w:r>
        <w:r>
          <w:rPr>
            <w:webHidden/>
          </w:rPr>
          <w:fldChar w:fldCharType="begin"/>
        </w:r>
        <w:r>
          <w:rPr>
            <w:webHidden/>
          </w:rPr>
          <w:instrText xml:space="preserve"> PAGEREF _Toc208331907 \h </w:instrText>
        </w:r>
        <w:r>
          <w:rPr>
            <w:webHidden/>
          </w:rPr>
        </w:r>
        <w:r>
          <w:rPr>
            <w:webHidden/>
          </w:rPr>
          <w:fldChar w:fldCharType="separate"/>
        </w:r>
        <w:r>
          <w:rPr>
            <w:webHidden/>
          </w:rPr>
          <w:t>15</w:t>
        </w:r>
        <w:r>
          <w:rPr>
            <w:webHidden/>
          </w:rPr>
          <w:fldChar w:fldCharType="end"/>
        </w:r>
      </w:hyperlink>
    </w:p>
    <w:p w14:paraId="1DF65124" w14:textId="122C3352" w:rsidR="009857DD" w:rsidRDefault="009857DD">
      <w:pPr>
        <w:pStyle w:val="TOC2"/>
        <w:rPr>
          <w:rFonts w:asciiTheme="minorHAnsi" w:eastAsiaTheme="minorEastAsia" w:hAnsiTheme="minorHAnsi" w:cstheme="minorBidi"/>
          <w:noProof/>
          <w:kern w:val="2"/>
          <w:lang w:val="en-MY" w:eastAsia="en-MY"/>
          <w14:ligatures w14:val="standardContextual"/>
        </w:rPr>
      </w:pPr>
      <w:hyperlink w:anchor="_Toc208331908" w:history="1">
        <w:r w:rsidRPr="00D82307">
          <w:rPr>
            <w:rStyle w:val="Hyperlink"/>
            <w:noProof/>
          </w:rPr>
          <w:t>1.1</w:t>
        </w:r>
        <w:r>
          <w:rPr>
            <w:rFonts w:asciiTheme="minorHAnsi" w:eastAsiaTheme="minorEastAsia" w:hAnsiTheme="minorHAnsi" w:cstheme="minorBidi"/>
            <w:noProof/>
            <w:kern w:val="2"/>
            <w:lang w:val="en-MY" w:eastAsia="en-MY"/>
            <w14:ligatures w14:val="standardContextual"/>
          </w:rPr>
          <w:tab/>
        </w:r>
        <w:r w:rsidRPr="00D82307">
          <w:rPr>
            <w:rStyle w:val="Hyperlink"/>
            <w:noProof/>
          </w:rPr>
          <w:t>Research Background</w:t>
        </w:r>
        <w:r>
          <w:rPr>
            <w:noProof/>
            <w:webHidden/>
          </w:rPr>
          <w:tab/>
        </w:r>
        <w:r>
          <w:rPr>
            <w:noProof/>
            <w:webHidden/>
          </w:rPr>
          <w:fldChar w:fldCharType="begin"/>
        </w:r>
        <w:r>
          <w:rPr>
            <w:noProof/>
            <w:webHidden/>
          </w:rPr>
          <w:instrText xml:space="preserve"> PAGEREF _Toc208331908 \h </w:instrText>
        </w:r>
        <w:r>
          <w:rPr>
            <w:noProof/>
            <w:webHidden/>
          </w:rPr>
        </w:r>
        <w:r>
          <w:rPr>
            <w:noProof/>
            <w:webHidden/>
          </w:rPr>
          <w:fldChar w:fldCharType="separate"/>
        </w:r>
        <w:r>
          <w:rPr>
            <w:noProof/>
            <w:webHidden/>
          </w:rPr>
          <w:t>15</w:t>
        </w:r>
        <w:r>
          <w:rPr>
            <w:noProof/>
            <w:webHidden/>
          </w:rPr>
          <w:fldChar w:fldCharType="end"/>
        </w:r>
      </w:hyperlink>
    </w:p>
    <w:p w14:paraId="0D938ED9" w14:textId="1E80DA71" w:rsidR="009857DD" w:rsidRDefault="009857DD">
      <w:pPr>
        <w:pStyle w:val="TOC2"/>
        <w:rPr>
          <w:rFonts w:asciiTheme="minorHAnsi" w:eastAsiaTheme="minorEastAsia" w:hAnsiTheme="minorHAnsi" w:cstheme="minorBidi"/>
          <w:noProof/>
          <w:kern w:val="2"/>
          <w:lang w:val="en-MY" w:eastAsia="en-MY"/>
          <w14:ligatures w14:val="standardContextual"/>
        </w:rPr>
      </w:pPr>
      <w:hyperlink w:anchor="_Toc208331909" w:history="1">
        <w:r w:rsidRPr="00D82307">
          <w:rPr>
            <w:rStyle w:val="Hyperlink"/>
            <w:noProof/>
          </w:rPr>
          <w:t>1.2</w:t>
        </w:r>
        <w:r>
          <w:rPr>
            <w:rFonts w:asciiTheme="minorHAnsi" w:eastAsiaTheme="minorEastAsia" w:hAnsiTheme="minorHAnsi" w:cstheme="minorBidi"/>
            <w:noProof/>
            <w:kern w:val="2"/>
            <w:lang w:val="en-MY" w:eastAsia="en-MY"/>
            <w14:ligatures w14:val="standardContextual"/>
          </w:rPr>
          <w:tab/>
        </w:r>
        <w:r w:rsidRPr="00D82307">
          <w:rPr>
            <w:rStyle w:val="Hyperlink"/>
            <w:noProof/>
          </w:rPr>
          <w:t>Heat Transfer</w:t>
        </w:r>
        <w:r>
          <w:rPr>
            <w:noProof/>
            <w:webHidden/>
          </w:rPr>
          <w:tab/>
        </w:r>
        <w:r>
          <w:rPr>
            <w:noProof/>
            <w:webHidden/>
          </w:rPr>
          <w:fldChar w:fldCharType="begin"/>
        </w:r>
        <w:r>
          <w:rPr>
            <w:noProof/>
            <w:webHidden/>
          </w:rPr>
          <w:instrText xml:space="preserve"> PAGEREF _Toc208331909 \h </w:instrText>
        </w:r>
        <w:r>
          <w:rPr>
            <w:noProof/>
            <w:webHidden/>
          </w:rPr>
        </w:r>
        <w:r>
          <w:rPr>
            <w:noProof/>
            <w:webHidden/>
          </w:rPr>
          <w:fldChar w:fldCharType="separate"/>
        </w:r>
        <w:r>
          <w:rPr>
            <w:noProof/>
            <w:webHidden/>
          </w:rPr>
          <w:t>15</w:t>
        </w:r>
        <w:r>
          <w:rPr>
            <w:noProof/>
            <w:webHidden/>
          </w:rPr>
          <w:fldChar w:fldCharType="end"/>
        </w:r>
      </w:hyperlink>
    </w:p>
    <w:p w14:paraId="70DBDA38" w14:textId="19919CBA" w:rsidR="009857DD" w:rsidRDefault="009857DD">
      <w:pPr>
        <w:pStyle w:val="TOC4"/>
        <w:rPr>
          <w:rFonts w:asciiTheme="minorHAnsi" w:eastAsiaTheme="minorEastAsia" w:hAnsiTheme="minorHAnsi" w:cstheme="minorBidi"/>
          <w:noProof/>
          <w:kern w:val="2"/>
          <w:lang w:val="en-MY" w:eastAsia="en-MY"/>
          <w14:ligatures w14:val="standardContextual"/>
        </w:rPr>
      </w:pPr>
      <w:hyperlink w:anchor="_Toc208331910" w:history="1">
        <w:r w:rsidRPr="00D82307">
          <w:rPr>
            <w:rStyle w:val="Hyperlink"/>
            <w:noProof/>
          </w:rPr>
          <w:t>1.2.1</w:t>
        </w:r>
        <w:r>
          <w:rPr>
            <w:rFonts w:asciiTheme="minorHAnsi" w:eastAsiaTheme="minorEastAsia" w:hAnsiTheme="minorHAnsi" w:cstheme="minorBidi"/>
            <w:noProof/>
            <w:kern w:val="2"/>
            <w:lang w:val="en-MY" w:eastAsia="en-MY"/>
            <w14:ligatures w14:val="standardContextual"/>
          </w:rPr>
          <w:tab/>
        </w:r>
        <w:r w:rsidRPr="00D82307">
          <w:rPr>
            <w:rStyle w:val="Hyperlink"/>
            <w:noProof/>
          </w:rPr>
          <w:t>Thermal Radiation</w:t>
        </w:r>
        <w:r>
          <w:rPr>
            <w:noProof/>
            <w:webHidden/>
          </w:rPr>
          <w:tab/>
        </w:r>
        <w:r>
          <w:rPr>
            <w:noProof/>
            <w:webHidden/>
          </w:rPr>
          <w:fldChar w:fldCharType="begin"/>
        </w:r>
        <w:r>
          <w:rPr>
            <w:noProof/>
            <w:webHidden/>
          </w:rPr>
          <w:instrText xml:space="preserve"> PAGEREF _Toc208331910 \h </w:instrText>
        </w:r>
        <w:r>
          <w:rPr>
            <w:noProof/>
            <w:webHidden/>
          </w:rPr>
        </w:r>
        <w:r>
          <w:rPr>
            <w:noProof/>
            <w:webHidden/>
          </w:rPr>
          <w:fldChar w:fldCharType="separate"/>
        </w:r>
        <w:r>
          <w:rPr>
            <w:noProof/>
            <w:webHidden/>
          </w:rPr>
          <w:t>17</w:t>
        </w:r>
        <w:r>
          <w:rPr>
            <w:noProof/>
            <w:webHidden/>
          </w:rPr>
          <w:fldChar w:fldCharType="end"/>
        </w:r>
      </w:hyperlink>
    </w:p>
    <w:p w14:paraId="3D4F89CF" w14:textId="7ABDCBBF" w:rsidR="009857DD" w:rsidRDefault="009857DD">
      <w:pPr>
        <w:pStyle w:val="TOC4"/>
        <w:rPr>
          <w:rFonts w:asciiTheme="minorHAnsi" w:eastAsiaTheme="minorEastAsia" w:hAnsiTheme="minorHAnsi" w:cstheme="minorBidi"/>
          <w:noProof/>
          <w:kern w:val="2"/>
          <w:lang w:val="en-MY" w:eastAsia="en-MY"/>
          <w14:ligatures w14:val="standardContextual"/>
        </w:rPr>
      </w:pPr>
      <w:hyperlink w:anchor="_Toc208331911" w:history="1">
        <w:r w:rsidRPr="00D82307">
          <w:rPr>
            <w:rStyle w:val="Hyperlink"/>
            <w:noProof/>
          </w:rPr>
          <w:t>1.2.2</w:t>
        </w:r>
        <w:r>
          <w:rPr>
            <w:rFonts w:asciiTheme="minorHAnsi" w:eastAsiaTheme="minorEastAsia" w:hAnsiTheme="minorHAnsi" w:cstheme="minorBidi"/>
            <w:noProof/>
            <w:kern w:val="2"/>
            <w:lang w:val="en-MY" w:eastAsia="en-MY"/>
            <w14:ligatures w14:val="standardContextual"/>
          </w:rPr>
          <w:tab/>
        </w:r>
        <w:r w:rsidRPr="00D82307">
          <w:rPr>
            <w:rStyle w:val="Hyperlink"/>
            <w:noProof/>
          </w:rPr>
          <w:t>Thermal Convection</w:t>
        </w:r>
        <w:r>
          <w:rPr>
            <w:noProof/>
            <w:webHidden/>
          </w:rPr>
          <w:tab/>
        </w:r>
        <w:r>
          <w:rPr>
            <w:noProof/>
            <w:webHidden/>
          </w:rPr>
          <w:fldChar w:fldCharType="begin"/>
        </w:r>
        <w:r>
          <w:rPr>
            <w:noProof/>
            <w:webHidden/>
          </w:rPr>
          <w:instrText xml:space="preserve"> PAGEREF _Toc208331911 \h </w:instrText>
        </w:r>
        <w:r>
          <w:rPr>
            <w:noProof/>
            <w:webHidden/>
          </w:rPr>
        </w:r>
        <w:r>
          <w:rPr>
            <w:noProof/>
            <w:webHidden/>
          </w:rPr>
          <w:fldChar w:fldCharType="separate"/>
        </w:r>
        <w:r>
          <w:rPr>
            <w:noProof/>
            <w:webHidden/>
          </w:rPr>
          <w:t>17</w:t>
        </w:r>
        <w:r>
          <w:rPr>
            <w:noProof/>
            <w:webHidden/>
          </w:rPr>
          <w:fldChar w:fldCharType="end"/>
        </w:r>
      </w:hyperlink>
    </w:p>
    <w:p w14:paraId="2F66A098" w14:textId="18330161" w:rsidR="009857DD" w:rsidRDefault="009857DD">
      <w:pPr>
        <w:pStyle w:val="TOC4"/>
        <w:rPr>
          <w:rFonts w:asciiTheme="minorHAnsi" w:eastAsiaTheme="minorEastAsia" w:hAnsiTheme="minorHAnsi" w:cstheme="minorBidi"/>
          <w:noProof/>
          <w:kern w:val="2"/>
          <w:lang w:val="en-MY" w:eastAsia="en-MY"/>
          <w14:ligatures w14:val="standardContextual"/>
        </w:rPr>
      </w:pPr>
      <w:hyperlink w:anchor="_Toc208331912" w:history="1">
        <w:r w:rsidRPr="00D82307">
          <w:rPr>
            <w:rStyle w:val="Hyperlink"/>
            <w:noProof/>
          </w:rPr>
          <w:t>1.2.3</w:t>
        </w:r>
        <w:r>
          <w:rPr>
            <w:rFonts w:asciiTheme="minorHAnsi" w:eastAsiaTheme="minorEastAsia" w:hAnsiTheme="minorHAnsi" w:cstheme="minorBidi"/>
            <w:noProof/>
            <w:kern w:val="2"/>
            <w:lang w:val="en-MY" w:eastAsia="en-MY"/>
            <w14:ligatures w14:val="standardContextual"/>
          </w:rPr>
          <w:tab/>
        </w:r>
        <w:r w:rsidRPr="00D82307">
          <w:rPr>
            <w:rStyle w:val="Hyperlink"/>
            <w:noProof/>
          </w:rPr>
          <w:t>Thermal Conduction</w:t>
        </w:r>
        <w:r>
          <w:rPr>
            <w:noProof/>
            <w:webHidden/>
          </w:rPr>
          <w:tab/>
        </w:r>
        <w:r>
          <w:rPr>
            <w:noProof/>
            <w:webHidden/>
          </w:rPr>
          <w:fldChar w:fldCharType="begin"/>
        </w:r>
        <w:r>
          <w:rPr>
            <w:noProof/>
            <w:webHidden/>
          </w:rPr>
          <w:instrText xml:space="preserve"> PAGEREF _Toc208331912 \h </w:instrText>
        </w:r>
        <w:r>
          <w:rPr>
            <w:noProof/>
            <w:webHidden/>
          </w:rPr>
        </w:r>
        <w:r>
          <w:rPr>
            <w:noProof/>
            <w:webHidden/>
          </w:rPr>
          <w:fldChar w:fldCharType="separate"/>
        </w:r>
        <w:r>
          <w:rPr>
            <w:noProof/>
            <w:webHidden/>
          </w:rPr>
          <w:t>18</w:t>
        </w:r>
        <w:r>
          <w:rPr>
            <w:noProof/>
            <w:webHidden/>
          </w:rPr>
          <w:fldChar w:fldCharType="end"/>
        </w:r>
      </w:hyperlink>
    </w:p>
    <w:p w14:paraId="0F2BAB42" w14:textId="690DCD00" w:rsidR="009857DD" w:rsidRDefault="009857DD">
      <w:pPr>
        <w:pStyle w:val="TOC2"/>
        <w:rPr>
          <w:rFonts w:asciiTheme="minorHAnsi" w:eastAsiaTheme="minorEastAsia" w:hAnsiTheme="minorHAnsi" w:cstheme="minorBidi"/>
          <w:noProof/>
          <w:kern w:val="2"/>
          <w:lang w:val="en-MY" w:eastAsia="en-MY"/>
          <w14:ligatures w14:val="standardContextual"/>
        </w:rPr>
      </w:pPr>
      <w:hyperlink w:anchor="_Toc208331913" w:history="1">
        <w:r w:rsidRPr="00D82307">
          <w:rPr>
            <w:rStyle w:val="Hyperlink"/>
            <w:noProof/>
          </w:rPr>
          <w:t>1.3</w:t>
        </w:r>
        <w:r>
          <w:rPr>
            <w:rFonts w:asciiTheme="minorHAnsi" w:eastAsiaTheme="minorEastAsia" w:hAnsiTheme="minorHAnsi" w:cstheme="minorBidi"/>
            <w:noProof/>
            <w:kern w:val="2"/>
            <w:lang w:val="en-MY" w:eastAsia="en-MY"/>
            <w14:ligatures w14:val="standardContextual"/>
          </w:rPr>
          <w:tab/>
        </w:r>
        <w:r w:rsidRPr="00D82307">
          <w:rPr>
            <w:rStyle w:val="Hyperlink"/>
            <w:noProof/>
          </w:rPr>
          <w:t>Hybrid Nanofluid</w:t>
        </w:r>
        <w:r>
          <w:rPr>
            <w:noProof/>
            <w:webHidden/>
          </w:rPr>
          <w:tab/>
        </w:r>
        <w:r>
          <w:rPr>
            <w:noProof/>
            <w:webHidden/>
          </w:rPr>
          <w:fldChar w:fldCharType="begin"/>
        </w:r>
        <w:r>
          <w:rPr>
            <w:noProof/>
            <w:webHidden/>
          </w:rPr>
          <w:instrText xml:space="preserve"> PAGEREF _Toc208331913 \h </w:instrText>
        </w:r>
        <w:r>
          <w:rPr>
            <w:noProof/>
            <w:webHidden/>
          </w:rPr>
        </w:r>
        <w:r>
          <w:rPr>
            <w:noProof/>
            <w:webHidden/>
          </w:rPr>
          <w:fldChar w:fldCharType="separate"/>
        </w:r>
        <w:r>
          <w:rPr>
            <w:noProof/>
            <w:webHidden/>
          </w:rPr>
          <w:t>18</w:t>
        </w:r>
        <w:r>
          <w:rPr>
            <w:noProof/>
            <w:webHidden/>
          </w:rPr>
          <w:fldChar w:fldCharType="end"/>
        </w:r>
      </w:hyperlink>
    </w:p>
    <w:p w14:paraId="1955B3C2" w14:textId="77F77FDC" w:rsidR="009857DD" w:rsidRDefault="009857DD">
      <w:pPr>
        <w:pStyle w:val="TOC2"/>
        <w:rPr>
          <w:rFonts w:asciiTheme="minorHAnsi" w:eastAsiaTheme="minorEastAsia" w:hAnsiTheme="minorHAnsi" w:cstheme="minorBidi"/>
          <w:noProof/>
          <w:kern w:val="2"/>
          <w:lang w:val="en-MY" w:eastAsia="en-MY"/>
          <w14:ligatures w14:val="standardContextual"/>
        </w:rPr>
      </w:pPr>
      <w:hyperlink w:anchor="_Toc208331914" w:history="1">
        <w:r w:rsidRPr="00D82307">
          <w:rPr>
            <w:rStyle w:val="Hyperlink"/>
            <w:noProof/>
          </w:rPr>
          <w:t>1.4</w:t>
        </w:r>
        <w:r>
          <w:rPr>
            <w:rFonts w:asciiTheme="minorHAnsi" w:eastAsiaTheme="minorEastAsia" w:hAnsiTheme="minorHAnsi" w:cstheme="minorBidi"/>
            <w:noProof/>
            <w:kern w:val="2"/>
            <w:lang w:val="en-MY" w:eastAsia="en-MY"/>
            <w14:ligatures w14:val="standardContextual"/>
          </w:rPr>
          <w:tab/>
        </w:r>
        <w:r w:rsidRPr="00D82307">
          <w:rPr>
            <w:rStyle w:val="Hyperlink"/>
            <w:noProof/>
          </w:rPr>
          <w:t>Non-Newtonian Fluid</w:t>
        </w:r>
        <w:r>
          <w:rPr>
            <w:noProof/>
            <w:webHidden/>
          </w:rPr>
          <w:tab/>
        </w:r>
        <w:r>
          <w:rPr>
            <w:noProof/>
            <w:webHidden/>
          </w:rPr>
          <w:fldChar w:fldCharType="begin"/>
        </w:r>
        <w:r>
          <w:rPr>
            <w:noProof/>
            <w:webHidden/>
          </w:rPr>
          <w:instrText xml:space="preserve"> PAGEREF _Toc208331914 \h </w:instrText>
        </w:r>
        <w:r>
          <w:rPr>
            <w:noProof/>
            <w:webHidden/>
          </w:rPr>
        </w:r>
        <w:r>
          <w:rPr>
            <w:noProof/>
            <w:webHidden/>
          </w:rPr>
          <w:fldChar w:fldCharType="separate"/>
        </w:r>
        <w:r>
          <w:rPr>
            <w:noProof/>
            <w:webHidden/>
          </w:rPr>
          <w:t>19</w:t>
        </w:r>
        <w:r>
          <w:rPr>
            <w:noProof/>
            <w:webHidden/>
          </w:rPr>
          <w:fldChar w:fldCharType="end"/>
        </w:r>
      </w:hyperlink>
    </w:p>
    <w:p w14:paraId="07DDD679" w14:textId="757A1119" w:rsidR="009857DD" w:rsidRDefault="009857DD">
      <w:pPr>
        <w:pStyle w:val="TOC2"/>
        <w:rPr>
          <w:rFonts w:asciiTheme="minorHAnsi" w:eastAsiaTheme="minorEastAsia" w:hAnsiTheme="minorHAnsi" w:cstheme="minorBidi"/>
          <w:noProof/>
          <w:kern w:val="2"/>
          <w:lang w:val="en-MY" w:eastAsia="en-MY"/>
          <w14:ligatures w14:val="standardContextual"/>
        </w:rPr>
      </w:pPr>
      <w:hyperlink w:anchor="_Toc208331915" w:history="1">
        <w:r w:rsidRPr="00D82307">
          <w:rPr>
            <w:rStyle w:val="Hyperlink"/>
            <w:noProof/>
          </w:rPr>
          <w:t>1.5</w:t>
        </w:r>
        <w:r>
          <w:rPr>
            <w:rFonts w:asciiTheme="minorHAnsi" w:eastAsiaTheme="minorEastAsia" w:hAnsiTheme="minorHAnsi" w:cstheme="minorBidi"/>
            <w:noProof/>
            <w:kern w:val="2"/>
            <w:lang w:val="en-MY" w:eastAsia="en-MY"/>
            <w14:ligatures w14:val="standardContextual"/>
          </w:rPr>
          <w:tab/>
        </w:r>
        <w:r w:rsidRPr="00D82307">
          <w:rPr>
            <w:rStyle w:val="Hyperlink"/>
            <w:noProof/>
          </w:rPr>
          <w:t>Boundary Layer</w:t>
        </w:r>
        <w:r>
          <w:rPr>
            <w:noProof/>
            <w:webHidden/>
          </w:rPr>
          <w:tab/>
        </w:r>
        <w:r>
          <w:rPr>
            <w:noProof/>
            <w:webHidden/>
          </w:rPr>
          <w:fldChar w:fldCharType="begin"/>
        </w:r>
        <w:r>
          <w:rPr>
            <w:noProof/>
            <w:webHidden/>
          </w:rPr>
          <w:instrText xml:space="preserve"> PAGEREF _Toc208331915 \h </w:instrText>
        </w:r>
        <w:r>
          <w:rPr>
            <w:noProof/>
            <w:webHidden/>
          </w:rPr>
        </w:r>
        <w:r>
          <w:rPr>
            <w:noProof/>
            <w:webHidden/>
          </w:rPr>
          <w:fldChar w:fldCharType="separate"/>
        </w:r>
        <w:r>
          <w:rPr>
            <w:noProof/>
            <w:webHidden/>
          </w:rPr>
          <w:t>22</w:t>
        </w:r>
        <w:r>
          <w:rPr>
            <w:noProof/>
            <w:webHidden/>
          </w:rPr>
          <w:fldChar w:fldCharType="end"/>
        </w:r>
      </w:hyperlink>
    </w:p>
    <w:p w14:paraId="64798DE3" w14:textId="75141379" w:rsidR="009857DD" w:rsidRDefault="009857DD">
      <w:pPr>
        <w:pStyle w:val="TOC2"/>
        <w:rPr>
          <w:rFonts w:asciiTheme="minorHAnsi" w:eastAsiaTheme="minorEastAsia" w:hAnsiTheme="minorHAnsi" w:cstheme="minorBidi"/>
          <w:noProof/>
          <w:kern w:val="2"/>
          <w:lang w:val="en-MY" w:eastAsia="en-MY"/>
          <w14:ligatures w14:val="standardContextual"/>
        </w:rPr>
      </w:pPr>
      <w:hyperlink w:anchor="_Toc208331916" w:history="1">
        <w:r w:rsidRPr="00D82307">
          <w:rPr>
            <w:rStyle w:val="Hyperlink"/>
            <w:noProof/>
          </w:rPr>
          <w:t>1.6</w:t>
        </w:r>
        <w:r>
          <w:rPr>
            <w:rFonts w:asciiTheme="minorHAnsi" w:eastAsiaTheme="minorEastAsia" w:hAnsiTheme="minorHAnsi" w:cstheme="minorBidi"/>
            <w:noProof/>
            <w:kern w:val="2"/>
            <w:lang w:val="en-MY" w:eastAsia="en-MY"/>
            <w14:ligatures w14:val="standardContextual"/>
          </w:rPr>
          <w:tab/>
        </w:r>
        <w:r w:rsidRPr="00D82307">
          <w:rPr>
            <w:rStyle w:val="Hyperlink"/>
            <w:noProof/>
          </w:rPr>
          <w:t>Motivation for This Work</w:t>
        </w:r>
        <w:r>
          <w:rPr>
            <w:noProof/>
            <w:webHidden/>
          </w:rPr>
          <w:tab/>
        </w:r>
        <w:r>
          <w:rPr>
            <w:noProof/>
            <w:webHidden/>
          </w:rPr>
          <w:fldChar w:fldCharType="begin"/>
        </w:r>
        <w:r>
          <w:rPr>
            <w:noProof/>
            <w:webHidden/>
          </w:rPr>
          <w:instrText xml:space="preserve"> PAGEREF _Toc208331916 \h </w:instrText>
        </w:r>
        <w:r>
          <w:rPr>
            <w:noProof/>
            <w:webHidden/>
          </w:rPr>
        </w:r>
        <w:r>
          <w:rPr>
            <w:noProof/>
            <w:webHidden/>
          </w:rPr>
          <w:fldChar w:fldCharType="separate"/>
        </w:r>
        <w:r>
          <w:rPr>
            <w:noProof/>
            <w:webHidden/>
          </w:rPr>
          <w:t>23</w:t>
        </w:r>
        <w:r>
          <w:rPr>
            <w:noProof/>
            <w:webHidden/>
          </w:rPr>
          <w:fldChar w:fldCharType="end"/>
        </w:r>
      </w:hyperlink>
    </w:p>
    <w:p w14:paraId="26452491" w14:textId="7EFEE9CF" w:rsidR="009857DD" w:rsidRDefault="009857DD">
      <w:pPr>
        <w:pStyle w:val="TOC2"/>
        <w:rPr>
          <w:rFonts w:asciiTheme="minorHAnsi" w:eastAsiaTheme="minorEastAsia" w:hAnsiTheme="minorHAnsi" w:cstheme="minorBidi"/>
          <w:noProof/>
          <w:kern w:val="2"/>
          <w:lang w:val="en-MY" w:eastAsia="en-MY"/>
          <w14:ligatures w14:val="standardContextual"/>
        </w:rPr>
      </w:pPr>
      <w:hyperlink w:anchor="_Toc208331917" w:history="1">
        <w:r w:rsidRPr="00D82307">
          <w:rPr>
            <w:rStyle w:val="Hyperlink"/>
            <w:noProof/>
          </w:rPr>
          <w:t>1.7</w:t>
        </w:r>
        <w:r>
          <w:rPr>
            <w:rFonts w:asciiTheme="minorHAnsi" w:eastAsiaTheme="minorEastAsia" w:hAnsiTheme="minorHAnsi" w:cstheme="minorBidi"/>
            <w:noProof/>
            <w:kern w:val="2"/>
            <w:lang w:val="en-MY" w:eastAsia="en-MY"/>
            <w14:ligatures w14:val="standardContextual"/>
          </w:rPr>
          <w:tab/>
        </w:r>
        <w:r w:rsidRPr="00D82307">
          <w:rPr>
            <w:rStyle w:val="Hyperlink"/>
            <w:noProof/>
          </w:rPr>
          <w:t>Problem Statement</w:t>
        </w:r>
        <w:r>
          <w:rPr>
            <w:noProof/>
            <w:webHidden/>
          </w:rPr>
          <w:tab/>
        </w:r>
        <w:r>
          <w:rPr>
            <w:noProof/>
            <w:webHidden/>
          </w:rPr>
          <w:fldChar w:fldCharType="begin"/>
        </w:r>
        <w:r>
          <w:rPr>
            <w:noProof/>
            <w:webHidden/>
          </w:rPr>
          <w:instrText xml:space="preserve"> PAGEREF _Toc208331917 \h </w:instrText>
        </w:r>
        <w:r>
          <w:rPr>
            <w:noProof/>
            <w:webHidden/>
          </w:rPr>
        </w:r>
        <w:r>
          <w:rPr>
            <w:noProof/>
            <w:webHidden/>
          </w:rPr>
          <w:fldChar w:fldCharType="separate"/>
        </w:r>
        <w:r>
          <w:rPr>
            <w:noProof/>
            <w:webHidden/>
          </w:rPr>
          <w:t>23</w:t>
        </w:r>
        <w:r>
          <w:rPr>
            <w:noProof/>
            <w:webHidden/>
          </w:rPr>
          <w:fldChar w:fldCharType="end"/>
        </w:r>
      </w:hyperlink>
    </w:p>
    <w:p w14:paraId="4598A61E" w14:textId="425B1F3B" w:rsidR="009857DD" w:rsidRDefault="009857DD">
      <w:pPr>
        <w:pStyle w:val="TOC2"/>
        <w:rPr>
          <w:rFonts w:asciiTheme="minorHAnsi" w:eastAsiaTheme="minorEastAsia" w:hAnsiTheme="minorHAnsi" w:cstheme="minorBidi"/>
          <w:noProof/>
          <w:kern w:val="2"/>
          <w:lang w:val="en-MY" w:eastAsia="en-MY"/>
          <w14:ligatures w14:val="standardContextual"/>
        </w:rPr>
      </w:pPr>
      <w:hyperlink w:anchor="_Toc208331918" w:history="1">
        <w:r w:rsidRPr="00D82307">
          <w:rPr>
            <w:rStyle w:val="Hyperlink"/>
            <w:noProof/>
          </w:rPr>
          <w:t>1.8</w:t>
        </w:r>
        <w:r>
          <w:rPr>
            <w:rFonts w:asciiTheme="minorHAnsi" w:eastAsiaTheme="minorEastAsia" w:hAnsiTheme="minorHAnsi" w:cstheme="minorBidi"/>
            <w:noProof/>
            <w:kern w:val="2"/>
            <w:lang w:val="en-MY" w:eastAsia="en-MY"/>
            <w14:ligatures w14:val="standardContextual"/>
          </w:rPr>
          <w:tab/>
        </w:r>
        <w:r w:rsidRPr="00D82307">
          <w:rPr>
            <w:rStyle w:val="Hyperlink"/>
            <w:noProof/>
          </w:rPr>
          <w:t>Research Objectives</w:t>
        </w:r>
        <w:r>
          <w:rPr>
            <w:noProof/>
            <w:webHidden/>
          </w:rPr>
          <w:tab/>
        </w:r>
        <w:r>
          <w:rPr>
            <w:noProof/>
            <w:webHidden/>
          </w:rPr>
          <w:fldChar w:fldCharType="begin"/>
        </w:r>
        <w:r>
          <w:rPr>
            <w:noProof/>
            <w:webHidden/>
          </w:rPr>
          <w:instrText xml:space="preserve"> PAGEREF _Toc208331918 \h </w:instrText>
        </w:r>
        <w:r>
          <w:rPr>
            <w:noProof/>
            <w:webHidden/>
          </w:rPr>
        </w:r>
        <w:r>
          <w:rPr>
            <w:noProof/>
            <w:webHidden/>
          </w:rPr>
          <w:fldChar w:fldCharType="separate"/>
        </w:r>
        <w:r>
          <w:rPr>
            <w:noProof/>
            <w:webHidden/>
          </w:rPr>
          <w:t>24</w:t>
        </w:r>
        <w:r>
          <w:rPr>
            <w:noProof/>
            <w:webHidden/>
          </w:rPr>
          <w:fldChar w:fldCharType="end"/>
        </w:r>
      </w:hyperlink>
    </w:p>
    <w:p w14:paraId="0C29A5C4" w14:textId="2ACC91AE" w:rsidR="009857DD" w:rsidRDefault="009857DD">
      <w:pPr>
        <w:pStyle w:val="TOC2"/>
        <w:rPr>
          <w:rFonts w:asciiTheme="minorHAnsi" w:eastAsiaTheme="minorEastAsia" w:hAnsiTheme="minorHAnsi" w:cstheme="minorBidi"/>
          <w:noProof/>
          <w:kern w:val="2"/>
          <w:lang w:val="en-MY" w:eastAsia="en-MY"/>
          <w14:ligatures w14:val="standardContextual"/>
        </w:rPr>
      </w:pPr>
      <w:hyperlink w:anchor="_Toc208331919" w:history="1">
        <w:r w:rsidRPr="00D82307">
          <w:rPr>
            <w:rStyle w:val="Hyperlink"/>
            <w:noProof/>
          </w:rPr>
          <w:t>1.9</w:t>
        </w:r>
        <w:r>
          <w:rPr>
            <w:rFonts w:asciiTheme="minorHAnsi" w:eastAsiaTheme="minorEastAsia" w:hAnsiTheme="minorHAnsi" w:cstheme="minorBidi"/>
            <w:noProof/>
            <w:kern w:val="2"/>
            <w:lang w:val="en-MY" w:eastAsia="en-MY"/>
            <w14:ligatures w14:val="standardContextual"/>
          </w:rPr>
          <w:tab/>
        </w:r>
        <w:r w:rsidRPr="00D82307">
          <w:rPr>
            <w:rStyle w:val="Hyperlink"/>
            <w:noProof/>
          </w:rPr>
          <w:t>Research Question</w:t>
        </w:r>
        <w:r>
          <w:rPr>
            <w:noProof/>
            <w:webHidden/>
          </w:rPr>
          <w:tab/>
        </w:r>
        <w:r>
          <w:rPr>
            <w:noProof/>
            <w:webHidden/>
          </w:rPr>
          <w:fldChar w:fldCharType="begin"/>
        </w:r>
        <w:r>
          <w:rPr>
            <w:noProof/>
            <w:webHidden/>
          </w:rPr>
          <w:instrText xml:space="preserve"> PAGEREF _Toc208331919 \h </w:instrText>
        </w:r>
        <w:r>
          <w:rPr>
            <w:noProof/>
            <w:webHidden/>
          </w:rPr>
        </w:r>
        <w:r>
          <w:rPr>
            <w:noProof/>
            <w:webHidden/>
          </w:rPr>
          <w:fldChar w:fldCharType="separate"/>
        </w:r>
        <w:r>
          <w:rPr>
            <w:noProof/>
            <w:webHidden/>
          </w:rPr>
          <w:t>24</w:t>
        </w:r>
        <w:r>
          <w:rPr>
            <w:noProof/>
            <w:webHidden/>
          </w:rPr>
          <w:fldChar w:fldCharType="end"/>
        </w:r>
      </w:hyperlink>
    </w:p>
    <w:p w14:paraId="34C91404" w14:textId="0EEF2333" w:rsidR="009857DD" w:rsidRDefault="009857DD">
      <w:pPr>
        <w:pStyle w:val="TOC2"/>
        <w:rPr>
          <w:rFonts w:asciiTheme="minorHAnsi" w:eastAsiaTheme="minorEastAsia" w:hAnsiTheme="minorHAnsi" w:cstheme="minorBidi"/>
          <w:noProof/>
          <w:kern w:val="2"/>
          <w:lang w:val="en-MY" w:eastAsia="en-MY"/>
          <w14:ligatures w14:val="standardContextual"/>
        </w:rPr>
      </w:pPr>
      <w:hyperlink w:anchor="_Toc208331920" w:history="1">
        <w:r w:rsidRPr="00D82307">
          <w:rPr>
            <w:rStyle w:val="Hyperlink"/>
            <w:noProof/>
          </w:rPr>
          <w:t>1.10</w:t>
        </w:r>
        <w:r>
          <w:rPr>
            <w:rFonts w:asciiTheme="minorHAnsi" w:eastAsiaTheme="minorEastAsia" w:hAnsiTheme="minorHAnsi" w:cstheme="minorBidi"/>
            <w:noProof/>
            <w:kern w:val="2"/>
            <w:lang w:val="en-MY" w:eastAsia="en-MY"/>
            <w14:ligatures w14:val="standardContextual"/>
          </w:rPr>
          <w:tab/>
        </w:r>
        <w:r w:rsidRPr="00D82307">
          <w:rPr>
            <w:rStyle w:val="Hyperlink"/>
            <w:noProof/>
          </w:rPr>
          <w:t>Significance of Study</w:t>
        </w:r>
        <w:r>
          <w:rPr>
            <w:noProof/>
            <w:webHidden/>
          </w:rPr>
          <w:tab/>
        </w:r>
        <w:r>
          <w:rPr>
            <w:noProof/>
            <w:webHidden/>
          </w:rPr>
          <w:fldChar w:fldCharType="begin"/>
        </w:r>
        <w:r>
          <w:rPr>
            <w:noProof/>
            <w:webHidden/>
          </w:rPr>
          <w:instrText xml:space="preserve"> PAGEREF _Toc208331920 \h </w:instrText>
        </w:r>
        <w:r>
          <w:rPr>
            <w:noProof/>
            <w:webHidden/>
          </w:rPr>
        </w:r>
        <w:r>
          <w:rPr>
            <w:noProof/>
            <w:webHidden/>
          </w:rPr>
          <w:fldChar w:fldCharType="separate"/>
        </w:r>
        <w:r>
          <w:rPr>
            <w:noProof/>
            <w:webHidden/>
          </w:rPr>
          <w:t>24</w:t>
        </w:r>
        <w:r>
          <w:rPr>
            <w:noProof/>
            <w:webHidden/>
          </w:rPr>
          <w:fldChar w:fldCharType="end"/>
        </w:r>
      </w:hyperlink>
    </w:p>
    <w:p w14:paraId="21119FB1" w14:textId="5DAF61C7" w:rsidR="009857DD" w:rsidRDefault="009857DD">
      <w:pPr>
        <w:pStyle w:val="TOC2"/>
        <w:rPr>
          <w:rFonts w:asciiTheme="minorHAnsi" w:eastAsiaTheme="minorEastAsia" w:hAnsiTheme="minorHAnsi" w:cstheme="minorBidi"/>
          <w:noProof/>
          <w:kern w:val="2"/>
          <w:lang w:val="en-MY" w:eastAsia="en-MY"/>
          <w14:ligatures w14:val="standardContextual"/>
        </w:rPr>
      </w:pPr>
      <w:hyperlink w:anchor="_Toc208331921" w:history="1">
        <w:r w:rsidRPr="00D82307">
          <w:rPr>
            <w:rStyle w:val="Hyperlink"/>
            <w:noProof/>
          </w:rPr>
          <w:t>1.11</w:t>
        </w:r>
        <w:r>
          <w:rPr>
            <w:rFonts w:asciiTheme="minorHAnsi" w:eastAsiaTheme="minorEastAsia" w:hAnsiTheme="minorHAnsi" w:cstheme="minorBidi"/>
            <w:noProof/>
            <w:kern w:val="2"/>
            <w:lang w:val="en-MY" w:eastAsia="en-MY"/>
            <w14:ligatures w14:val="standardContextual"/>
          </w:rPr>
          <w:tab/>
        </w:r>
        <w:r w:rsidRPr="00D82307">
          <w:rPr>
            <w:rStyle w:val="Hyperlink"/>
            <w:noProof/>
          </w:rPr>
          <w:t>Scope and Limitation</w:t>
        </w:r>
        <w:r>
          <w:rPr>
            <w:noProof/>
            <w:webHidden/>
          </w:rPr>
          <w:tab/>
        </w:r>
        <w:r>
          <w:rPr>
            <w:noProof/>
            <w:webHidden/>
          </w:rPr>
          <w:fldChar w:fldCharType="begin"/>
        </w:r>
        <w:r>
          <w:rPr>
            <w:noProof/>
            <w:webHidden/>
          </w:rPr>
          <w:instrText xml:space="preserve"> PAGEREF _Toc208331921 \h </w:instrText>
        </w:r>
        <w:r>
          <w:rPr>
            <w:noProof/>
            <w:webHidden/>
          </w:rPr>
        </w:r>
        <w:r>
          <w:rPr>
            <w:noProof/>
            <w:webHidden/>
          </w:rPr>
          <w:fldChar w:fldCharType="separate"/>
        </w:r>
        <w:r>
          <w:rPr>
            <w:noProof/>
            <w:webHidden/>
          </w:rPr>
          <w:t>26</w:t>
        </w:r>
        <w:r>
          <w:rPr>
            <w:noProof/>
            <w:webHidden/>
          </w:rPr>
          <w:fldChar w:fldCharType="end"/>
        </w:r>
      </w:hyperlink>
    </w:p>
    <w:p w14:paraId="3C2812A8" w14:textId="3B8F3F4E" w:rsidR="009857DD" w:rsidRDefault="009857DD">
      <w:pPr>
        <w:pStyle w:val="TOC2"/>
        <w:rPr>
          <w:rFonts w:asciiTheme="minorHAnsi" w:eastAsiaTheme="minorEastAsia" w:hAnsiTheme="minorHAnsi" w:cstheme="minorBidi"/>
          <w:noProof/>
          <w:kern w:val="2"/>
          <w:lang w:val="en-MY" w:eastAsia="en-MY"/>
          <w14:ligatures w14:val="standardContextual"/>
        </w:rPr>
      </w:pPr>
      <w:hyperlink w:anchor="_Toc208331922" w:history="1">
        <w:r w:rsidRPr="00D82307">
          <w:rPr>
            <w:rStyle w:val="Hyperlink"/>
            <w:noProof/>
          </w:rPr>
          <w:t>1.12</w:t>
        </w:r>
        <w:r>
          <w:rPr>
            <w:rFonts w:asciiTheme="minorHAnsi" w:eastAsiaTheme="minorEastAsia" w:hAnsiTheme="minorHAnsi" w:cstheme="minorBidi"/>
            <w:noProof/>
            <w:kern w:val="2"/>
            <w:lang w:val="en-MY" w:eastAsia="en-MY"/>
            <w14:ligatures w14:val="standardContextual"/>
          </w:rPr>
          <w:tab/>
        </w:r>
        <w:r w:rsidRPr="00D82307">
          <w:rPr>
            <w:rStyle w:val="Hyperlink"/>
            <w:noProof/>
          </w:rPr>
          <w:t>Assumption</w:t>
        </w:r>
        <w:r>
          <w:rPr>
            <w:noProof/>
            <w:webHidden/>
          </w:rPr>
          <w:tab/>
        </w:r>
        <w:r>
          <w:rPr>
            <w:noProof/>
            <w:webHidden/>
          </w:rPr>
          <w:fldChar w:fldCharType="begin"/>
        </w:r>
        <w:r>
          <w:rPr>
            <w:noProof/>
            <w:webHidden/>
          </w:rPr>
          <w:instrText xml:space="preserve"> PAGEREF _Toc208331922 \h </w:instrText>
        </w:r>
        <w:r>
          <w:rPr>
            <w:noProof/>
            <w:webHidden/>
          </w:rPr>
        </w:r>
        <w:r>
          <w:rPr>
            <w:noProof/>
            <w:webHidden/>
          </w:rPr>
          <w:fldChar w:fldCharType="separate"/>
        </w:r>
        <w:r>
          <w:rPr>
            <w:noProof/>
            <w:webHidden/>
          </w:rPr>
          <w:t>26</w:t>
        </w:r>
        <w:r>
          <w:rPr>
            <w:noProof/>
            <w:webHidden/>
          </w:rPr>
          <w:fldChar w:fldCharType="end"/>
        </w:r>
      </w:hyperlink>
    </w:p>
    <w:p w14:paraId="68608A33" w14:textId="19B7F416" w:rsidR="009857DD" w:rsidRDefault="009857DD">
      <w:pPr>
        <w:pStyle w:val="TOC2"/>
        <w:rPr>
          <w:rFonts w:asciiTheme="minorHAnsi" w:eastAsiaTheme="minorEastAsia" w:hAnsiTheme="minorHAnsi" w:cstheme="minorBidi"/>
          <w:noProof/>
          <w:kern w:val="2"/>
          <w:lang w:val="en-MY" w:eastAsia="en-MY"/>
          <w14:ligatures w14:val="standardContextual"/>
        </w:rPr>
      </w:pPr>
      <w:hyperlink w:anchor="_Toc208331923" w:history="1">
        <w:r w:rsidRPr="00D82307">
          <w:rPr>
            <w:rStyle w:val="Hyperlink"/>
            <w:noProof/>
          </w:rPr>
          <w:t>1.13</w:t>
        </w:r>
        <w:r>
          <w:rPr>
            <w:rFonts w:asciiTheme="minorHAnsi" w:eastAsiaTheme="minorEastAsia" w:hAnsiTheme="minorHAnsi" w:cstheme="minorBidi"/>
            <w:noProof/>
            <w:kern w:val="2"/>
            <w:lang w:val="en-MY" w:eastAsia="en-MY"/>
            <w14:ligatures w14:val="standardContextual"/>
          </w:rPr>
          <w:tab/>
        </w:r>
        <w:r w:rsidRPr="00D82307">
          <w:rPr>
            <w:rStyle w:val="Hyperlink"/>
            <w:noProof/>
          </w:rPr>
          <w:t>Thesis Outline</w:t>
        </w:r>
        <w:r>
          <w:rPr>
            <w:noProof/>
            <w:webHidden/>
          </w:rPr>
          <w:tab/>
        </w:r>
        <w:r>
          <w:rPr>
            <w:noProof/>
            <w:webHidden/>
          </w:rPr>
          <w:fldChar w:fldCharType="begin"/>
        </w:r>
        <w:r>
          <w:rPr>
            <w:noProof/>
            <w:webHidden/>
          </w:rPr>
          <w:instrText xml:space="preserve"> PAGEREF _Toc208331923 \h </w:instrText>
        </w:r>
        <w:r>
          <w:rPr>
            <w:noProof/>
            <w:webHidden/>
          </w:rPr>
        </w:r>
        <w:r>
          <w:rPr>
            <w:noProof/>
            <w:webHidden/>
          </w:rPr>
          <w:fldChar w:fldCharType="separate"/>
        </w:r>
        <w:r>
          <w:rPr>
            <w:noProof/>
            <w:webHidden/>
          </w:rPr>
          <w:t>26</w:t>
        </w:r>
        <w:r>
          <w:rPr>
            <w:noProof/>
            <w:webHidden/>
          </w:rPr>
          <w:fldChar w:fldCharType="end"/>
        </w:r>
      </w:hyperlink>
    </w:p>
    <w:p w14:paraId="5AA2B831" w14:textId="60B93D75" w:rsidR="009857DD" w:rsidRDefault="009857DD">
      <w:pPr>
        <w:pStyle w:val="TOC1"/>
        <w:spacing w:before="360"/>
        <w:rPr>
          <w:rFonts w:asciiTheme="minorHAnsi" w:eastAsiaTheme="minorEastAsia" w:hAnsiTheme="minorHAnsi" w:cstheme="minorBidi"/>
          <w:b w:val="0"/>
          <w:caps w:val="0"/>
          <w:kern w:val="2"/>
          <w:lang w:val="en-MY" w:eastAsia="en-MY"/>
          <w14:ligatures w14:val="standardContextual"/>
        </w:rPr>
      </w:pPr>
      <w:hyperlink w:anchor="_Toc208331924" w:history="1">
        <w:r w:rsidRPr="00D82307">
          <w:rPr>
            <w:rStyle w:val="Hyperlink"/>
          </w:rPr>
          <w:t>CHAPTER 2 LITERATURE REVIEW</w:t>
        </w:r>
        <w:r>
          <w:rPr>
            <w:webHidden/>
          </w:rPr>
          <w:tab/>
        </w:r>
        <w:r>
          <w:rPr>
            <w:webHidden/>
          </w:rPr>
          <w:fldChar w:fldCharType="begin"/>
        </w:r>
        <w:r>
          <w:rPr>
            <w:webHidden/>
          </w:rPr>
          <w:instrText xml:space="preserve"> PAGEREF _Toc208331924 \h </w:instrText>
        </w:r>
        <w:r>
          <w:rPr>
            <w:webHidden/>
          </w:rPr>
        </w:r>
        <w:r>
          <w:rPr>
            <w:webHidden/>
          </w:rPr>
          <w:fldChar w:fldCharType="separate"/>
        </w:r>
        <w:r>
          <w:rPr>
            <w:webHidden/>
          </w:rPr>
          <w:t>27</w:t>
        </w:r>
        <w:r>
          <w:rPr>
            <w:webHidden/>
          </w:rPr>
          <w:fldChar w:fldCharType="end"/>
        </w:r>
      </w:hyperlink>
    </w:p>
    <w:p w14:paraId="2F811EB2" w14:textId="3184F9F9" w:rsidR="009857DD" w:rsidRDefault="009857DD">
      <w:pPr>
        <w:pStyle w:val="TOC2"/>
        <w:rPr>
          <w:rFonts w:asciiTheme="minorHAnsi" w:eastAsiaTheme="minorEastAsia" w:hAnsiTheme="minorHAnsi" w:cstheme="minorBidi"/>
          <w:noProof/>
          <w:kern w:val="2"/>
          <w:lang w:val="en-MY" w:eastAsia="en-MY"/>
          <w14:ligatures w14:val="standardContextual"/>
        </w:rPr>
      </w:pPr>
      <w:hyperlink w:anchor="_Toc208331925" w:history="1">
        <w:r w:rsidRPr="00D82307">
          <w:rPr>
            <w:rStyle w:val="Hyperlink"/>
            <w:noProof/>
          </w:rPr>
          <w:t>2.1</w:t>
        </w:r>
        <w:r>
          <w:rPr>
            <w:rFonts w:asciiTheme="minorHAnsi" w:eastAsiaTheme="minorEastAsia" w:hAnsiTheme="minorHAnsi" w:cstheme="minorBidi"/>
            <w:noProof/>
            <w:kern w:val="2"/>
            <w:lang w:val="en-MY" w:eastAsia="en-MY"/>
            <w14:ligatures w14:val="standardContextual"/>
          </w:rPr>
          <w:tab/>
        </w:r>
        <w:r w:rsidRPr="00D82307">
          <w:rPr>
            <w:rStyle w:val="Hyperlink"/>
            <w:noProof/>
          </w:rPr>
          <w:t>Introduction</w:t>
        </w:r>
        <w:r>
          <w:rPr>
            <w:noProof/>
            <w:webHidden/>
          </w:rPr>
          <w:tab/>
        </w:r>
        <w:r>
          <w:rPr>
            <w:noProof/>
            <w:webHidden/>
          </w:rPr>
          <w:fldChar w:fldCharType="begin"/>
        </w:r>
        <w:r>
          <w:rPr>
            <w:noProof/>
            <w:webHidden/>
          </w:rPr>
          <w:instrText xml:space="preserve"> PAGEREF _Toc208331925 \h </w:instrText>
        </w:r>
        <w:r>
          <w:rPr>
            <w:noProof/>
            <w:webHidden/>
          </w:rPr>
        </w:r>
        <w:r>
          <w:rPr>
            <w:noProof/>
            <w:webHidden/>
          </w:rPr>
          <w:fldChar w:fldCharType="separate"/>
        </w:r>
        <w:r>
          <w:rPr>
            <w:noProof/>
            <w:webHidden/>
          </w:rPr>
          <w:t>27</w:t>
        </w:r>
        <w:r>
          <w:rPr>
            <w:noProof/>
            <w:webHidden/>
          </w:rPr>
          <w:fldChar w:fldCharType="end"/>
        </w:r>
      </w:hyperlink>
    </w:p>
    <w:p w14:paraId="078365EA" w14:textId="420960F2" w:rsidR="009857DD" w:rsidRDefault="009857DD">
      <w:pPr>
        <w:pStyle w:val="TOC2"/>
        <w:rPr>
          <w:rFonts w:asciiTheme="minorHAnsi" w:eastAsiaTheme="minorEastAsia" w:hAnsiTheme="minorHAnsi" w:cstheme="minorBidi"/>
          <w:noProof/>
          <w:kern w:val="2"/>
          <w:lang w:val="en-MY" w:eastAsia="en-MY"/>
          <w14:ligatures w14:val="standardContextual"/>
        </w:rPr>
      </w:pPr>
      <w:hyperlink w:anchor="_Toc208331926" w:history="1">
        <w:r w:rsidRPr="00D82307">
          <w:rPr>
            <w:rStyle w:val="Hyperlink"/>
            <w:noProof/>
          </w:rPr>
          <w:t>2.2</w:t>
        </w:r>
        <w:r>
          <w:rPr>
            <w:rFonts w:asciiTheme="minorHAnsi" w:eastAsiaTheme="minorEastAsia" w:hAnsiTheme="minorHAnsi" w:cstheme="minorBidi"/>
            <w:noProof/>
            <w:kern w:val="2"/>
            <w:lang w:val="en-MY" w:eastAsia="en-MY"/>
            <w14:ligatures w14:val="standardContextual"/>
          </w:rPr>
          <w:tab/>
        </w:r>
        <w:r w:rsidRPr="00D82307">
          <w:rPr>
            <w:rStyle w:val="Hyperlink"/>
            <w:noProof/>
          </w:rPr>
          <w:t>Hybrid Nanofluids (HNFs) with Cu and Al₂O₃ with Ethylene Gylcol</w:t>
        </w:r>
        <w:r>
          <w:rPr>
            <w:noProof/>
            <w:webHidden/>
          </w:rPr>
          <w:tab/>
        </w:r>
        <w:r>
          <w:rPr>
            <w:noProof/>
            <w:webHidden/>
          </w:rPr>
          <w:fldChar w:fldCharType="begin"/>
        </w:r>
        <w:r>
          <w:rPr>
            <w:noProof/>
            <w:webHidden/>
          </w:rPr>
          <w:instrText xml:space="preserve"> PAGEREF _Toc208331926 \h </w:instrText>
        </w:r>
        <w:r>
          <w:rPr>
            <w:noProof/>
            <w:webHidden/>
          </w:rPr>
        </w:r>
        <w:r>
          <w:rPr>
            <w:noProof/>
            <w:webHidden/>
          </w:rPr>
          <w:fldChar w:fldCharType="separate"/>
        </w:r>
        <w:r>
          <w:rPr>
            <w:noProof/>
            <w:webHidden/>
          </w:rPr>
          <w:t>27</w:t>
        </w:r>
        <w:r>
          <w:rPr>
            <w:noProof/>
            <w:webHidden/>
          </w:rPr>
          <w:fldChar w:fldCharType="end"/>
        </w:r>
      </w:hyperlink>
    </w:p>
    <w:p w14:paraId="56E96DEA" w14:textId="2C9CBA80" w:rsidR="009857DD" w:rsidRDefault="009857DD">
      <w:pPr>
        <w:pStyle w:val="TOC2"/>
        <w:rPr>
          <w:rFonts w:asciiTheme="minorHAnsi" w:eastAsiaTheme="minorEastAsia" w:hAnsiTheme="minorHAnsi" w:cstheme="minorBidi"/>
          <w:noProof/>
          <w:kern w:val="2"/>
          <w:lang w:val="en-MY" w:eastAsia="en-MY"/>
          <w14:ligatures w14:val="standardContextual"/>
        </w:rPr>
      </w:pPr>
      <w:hyperlink w:anchor="_Toc208331927" w:history="1">
        <w:r w:rsidRPr="00D82307">
          <w:rPr>
            <w:rStyle w:val="Hyperlink"/>
            <w:noProof/>
          </w:rPr>
          <w:t>2.3</w:t>
        </w:r>
        <w:r>
          <w:rPr>
            <w:rFonts w:asciiTheme="minorHAnsi" w:eastAsiaTheme="minorEastAsia" w:hAnsiTheme="minorHAnsi" w:cstheme="minorBidi"/>
            <w:noProof/>
            <w:kern w:val="2"/>
            <w:lang w:val="en-MY" w:eastAsia="en-MY"/>
            <w14:ligatures w14:val="standardContextual"/>
          </w:rPr>
          <w:tab/>
        </w:r>
        <w:r w:rsidRPr="00D82307">
          <w:rPr>
            <w:rStyle w:val="Hyperlink"/>
            <w:noProof/>
          </w:rPr>
          <w:t>Magnetohydrodynamics Effect</w:t>
        </w:r>
        <w:r>
          <w:rPr>
            <w:noProof/>
            <w:webHidden/>
          </w:rPr>
          <w:tab/>
        </w:r>
        <w:r>
          <w:rPr>
            <w:noProof/>
            <w:webHidden/>
          </w:rPr>
          <w:fldChar w:fldCharType="begin"/>
        </w:r>
        <w:r>
          <w:rPr>
            <w:noProof/>
            <w:webHidden/>
          </w:rPr>
          <w:instrText xml:space="preserve"> PAGEREF _Toc208331927 \h </w:instrText>
        </w:r>
        <w:r>
          <w:rPr>
            <w:noProof/>
            <w:webHidden/>
          </w:rPr>
        </w:r>
        <w:r>
          <w:rPr>
            <w:noProof/>
            <w:webHidden/>
          </w:rPr>
          <w:fldChar w:fldCharType="separate"/>
        </w:r>
        <w:r>
          <w:rPr>
            <w:noProof/>
            <w:webHidden/>
          </w:rPr>
          <w:t>27</w:t>
        </w:r>
        <w:r>
          <w:rPr>
            <w:noProof/>
            <w:webHidden/>
          </w:rPr>
          <w:fldChar w:fldCharType="end"/>
        </w:r>
      </w:hyperlink>
    </w:p>
    <w:p w14:paraId="542A94C8" w14:textId="38109B81" w:rsidR="009857DD" w:rsidRDefault="009857DD">
      <w:pPr>
        <w:pStyle w:val="TOC2"/>
        <w:rPr>
          <w:rFonts w:asciiTheme="minorHAnsi" w:eastAsiaTheme="minorEastAsia" w:hAnsiTheme="minorHAnsi" w:cstheme="minorBidi"/>
          <w:noProof/>
          <w:kern w:val="2"/>
          <w:lang w:val="en-MY" w:eastAsia="en-MY"/>
          <w14:ligatures w14:val="standardContextual"/>
        </w:rPr>
      </w:pPr>
      <w:hyperlink w:anchor="_Toc208331928" w:history="1">
        <w:r w:rsidRPr="00D82307">
          <w:rPr>
            <w:rStyle w:val="Hyperlink"/>
            <w:noProof/>
          </w:rPr>
          <w:t>2.4</w:t>
        </w:r>
        <w:r>
          <w:rPr>
            <w:rFonts w:asciiTheme="minorHAnsi" w:eastAsiaTheme="minorEastAsia" w:hAnsiTheme="minorHAnsi" w:cstheme="minorBidi"/>
            <w:noProof/>
            <w:kern w:val="2"/>
            <w:lang w:val="en-MY" w:eastAsia="en-MY"/>
            <w14:ligatures w14:val="standardContextual"/>
          </w:rPr>
          <w:tab/>
        </w:r>
        <w:r w:rsidRPr="00D82307">
          <w:rPr>
            <w:rStyle w:val="Hyperlink"/>
            <w:noProof/>
          </w:rPr>
          <w:t>Powell-Eyring Model</w:t>
        </w:r>
        <w:r>
          <w:rPr>
            <w:noProof/>
            <w:webHidden/>
          </w:rPr>
          <w:tab/>
        </w:r>
        <w:r>
          <w:rPr>
            <w:noProof/>
            <w:webHidden/>
          </w:rPr>
          <w:fldChar w:fldCharType="begin"/>
        </w:r>
        <w:r>
          <w:rPr>
            <w:noProof/>
            <w:webHidden/>
          </w:rPr>
          <w:instrText xml:space="preserve"> PAGEREF _Toc208331928 \h </w:instrText>
        </w:r>
        <w:r>
          <w:rPr>
            <w:noProof/>
            <w:webHidden/>
          </w:rPr>
        </w:r>
        <w:r>
          <w:rPr>
            <w:noProof/>
            <w:webHidden/>
          </w:rPr>
          <w:fldChar w:fldCharType="separate"/>
        </w:r>
        <w:r>
          <w:rPr>
            <w:noProof/>
            <w:webHidden/>
          </w:rPr>
          <w:t>29</w:t>
        </w:r>
        <w:r>
          <w:rPr>
            <w:noProof/>
            <w:webHidden/>
          </w:rPr>
          <w:fldChar w:fldCharType="end"/>
        </w:r>
      </w:hyperlink>
    </w:p>
    <w:p w14:paraId="009A9048" w14:textId="2805C0FF" w:rsidR="009857DD" w:rsidRDefault="009857DD">
      <w:pPr>
        <w:pStyle w:val="TOC2"/>
        <w:rPr>
          <w:rFonts w:asciiTheme="minorHAnsi" w:eastAsiaTheme="minorEastAsia" w:hAnsiTheme="minorHAnsi" w:cstheme="minorBidi"/>
          <w:noProof/>
          <w:kern w:val="2"/>
          <w:lang w:val="en-MY" w:eastAsia="en-MY"/>
          <w14:ligatures w14:val="standardContextual"/>
        </w:rPr>
      </w:pPr>
      <w:hyperlink w:anchor="_Toc208331929" w:history="1">
        <w:r w:rsidRPr="00D82307">
          <w:rPr>
            <w:rStyle w:val="Hyperlink"/>
            <w:noProof/>
          </w:rPr>
          <w:t>2.5</w:t>
        </w:r>
        <w:r>
          <w:rPr>
            <w:rFonts w:asciiTheme="minorHAnsi" w:eastAsiaTheme="minorEastAsia" w:hAnsiTheme="minorHAnsi" w:cstheme="minorBidi"/>
            <w:noProof/>
            <w:kern w:val="2"/>
            <w:lang w:val="en-MY" w:eastAsia="en-MY"/>
            <w14:ligatures w14:val="standardContextual"/>
          </w:rPr>
          <w:tab/>
        </w:r>
        <w:r w:rsidRPr="00D82307">
          <w:rPr>
            <w:rStyle w:val="Hyperlink"/>
            <w:noProof/>
          </w:rPr>
          <w:t>Nanoparticle Characteristics</w:t>
        </w:r>
        <w:r>
          <w:rPr>
            <w:noProof/>
            <w:webHidden/>
          </w:rPr>
          <w:tab/>
        </w:r>
        <w:r>
          <w:rPr>
            <w:noProof/>
            <w:webHidden/>
          </w:rPr>
          <w:fldChar w:fldCharType="begin"/>
        </w:r>
        <w:r>
          <w:rPr>
            <w:noProof/>
            <w:webHidden/>
          </w:rPr>
          <w:instrText xml:space="preserve"> PAGEREF _Toc208331929 \h </w:instrText>
        </w:r>
        <w:r>
          <w:rPr>
            <w:noProof/>
            <w:webHidden/>
          </w:rPr>
        </w:r>
        <w:r>
          <w:rPr>
            <w:noProof/>
            <w:webHidden/>
          </w:rPr>
          <w:fldChar w:fldCharType="separate"/>
        </w:r>
        <w:r>
          <w:rPr>
            <w:noProof/>
            <w:webHidden/>
          </w:rPr>
          <w:t>30</w:t>
        </w:r>
        <w:r>
          <w:rPr>
            <w:noProof/>
            <w:webHidden/>
          </w:rPr>
          <w:fldChar w:fldCharType="end"/>
        </w:r>
      </w:hyperlink>
    </w:p>
    <w:p w14:paraId="449DC28B" w14:textId="7AC8BB94" w:rsidR="009857DD" w:rsidRDefault="009857DD">
      <w:pPr>
        <w:pStyle w:val="TOC2"/>
        <w:rPr>
          <w:rFonts w:asciiTheme="minorHAnsi" w:eastAsiaTheme="minorEastAsia" w:hAnsiTheme="minorHAnsi" w:cstheme="minorBidi"/>
          <w:noProof/>
          <w:kern w:val="2"/>
          <w:lang w:val="en-MY" w:eastAsia="en-MY"/>
          <w14:ligatures w14:val="standardContextual"/>
        </w:rPr>
      </w:pPr>
      <w:hyperlink w:anchor="_Toc208331930" w:history="1">
        <w:r w:rsidRPr="00D82307">
          <w:rPr>
            <w:rStyle w:val="Hyperlink"/>
            <w:noProof/>
          </w:rPr>
          <w:t>2.6</w:t>
        </w:r>
        <w:r>
          <w:rPr>
            <w:rFonts w:asciiTheme="minorHAnsi" w:eastAsiaTheme="minorEastAsia" w:hAnsiTheme="minorHAnsi" w:cstheme="minorBidi"/>
            <w:noProof/>
            <w:kern w:val="2"/>
            <w:lang w:val="en-MY" w:eastAsia="en-MY"/>
            <w14:ligatures w14:val="standardContextual"/>
          </w:rPr>
          <w:tab/>
        </w:r>
        <w:r w:rsidRPr="00D82307">
          <w:rPr>
            <w:rStyle w:val="Hyperlink"/>
            <w:noProof/>
          </w:rPr>
          <w:t>Temperature Effect</w:t>
        </w:r>
        <w:r>
          <w:rPr>
            <w:noProof/>
            <w:webHidden/>
          </w:rPr>
          <w:tab/>
        </w:r>
        <w:r>
          <w:rPr>
            <w:noProof/>
            <w:webHidden/>
          </w:rPr>
          <w:fldChar w:fldCharType="begin"/>
        </w:r>
        <w:r>
          <w:rPr>
            <w:noProof/>
            <w:webHidden/>
          </w:rPr>
          <w:instrText xml:space="preserve"> PAGEREF _Toc208331930 \h </w:instrText>
        </w:r>
        <w:r>
          <w:rPr>
            <w:noProof/>
            <w:webHidden/>
          </w:rPr>
        </w:r>
        <w:r>
          <w:rPr>
            <w:noProof/>
            <w:webHidden/>
          </w:rPr>
          <w:fldChar w:fldCharType="separate"/>
        </w:r>
        <w:r>
          <w:rPr>
            <w:noProof/>
            <w:webHidden/>
          </w:rPr>
          <w:t>31</w:t>
        </w:r>
        <w:r>
          <w:rPr>
            <w:noProof/>
            <w:webHidden/>
          </w:rPr>
          <w:fldChar w:fldCharType="end"/>
        </w:r>
      </w:hyperlink>
    </w:p>
    <w:p w14:paraId="733D24A9" w14:textId="4C06C239" w:rsidR="009857DD" w:rsidRDefault="009857DD">
      <w:pPr>
        <w:pStyle w:val="TOC2"/>
        <w:rPr>
          <w:rFonts w:asciiTheme="minorHAnsi" w:eastAsiaTheme="minorEastAsia" w:hAnsiTheme="minorHAnsi" w:cstheme="minorBidi"/>
          <w:noProof/>
          <w:kern w:val="2"/>
          <w:lang w:val="en-MY" w:eastAsia="en-MY"/>
          <w14:ligatures w14:val="standardContextual"/>
        </w:rPr>
      </w:pPr>
      <w:hyperlink w:anchor="_Toc208331931" w:history="1">
        <w:r w:rsidRPr="00D82307">
          <w:rPr>
            <w:rStyle w:val="Hyperlink"/>
            <w:noProof/>
          </w:rPr>
          <w:t>2.7</w:t>
        </w:r>
        <w:r>
          <w:rPr>
            <w:rFonts w:asciiTheme="minorHAnsi" w:eastAsiaTheme="minorEastAsia" w:hAnsiTheme="minorHAnsi" w:cstheme="minorBidi"/>
            <w:noProof/>
            <w:kern w:val="2"/>
            <w:lang w:val="en-MY" w:eastAsia="en-MY"/>
            <w14:ligatures w14:val="standardContextual"/>
          </w:rPr>
          <w:tab/>
        </w:r>
        <w:r w:rsidRPr="00D82307">
          <w:rPr>
            <w:rStyle w:val="Hyperlink"/>
            <w:noProof/>
          </w:rPr>
          <w:t>Surface Roughness Effect</w:t>
        </w:r>
        <w:r>
          <w:rPr>
            <w:noProof/>
            <w:webHidden/>
          </w:rPr>
          <w:tab/>
        </w:r>
        <w:r>
          <w:rPr>
            <w:noProof/>
            <w:webHidden/>
          </w:rPr>
          <w:fldChar w:fldCharType="begin"/>
        </w:r>
        <w:r>
          <w:rPr>
            <w:noProof/>
            <w:webHidden/>
          </w:rPr>
          <w:instrText xml:space="preserve"> PAGEREF _Toc208331931 \h </w:instrText>
        </w:r>
        <w:r>
          <w:rPr>
            <w:noProof/>
            <w:webHidden/>
          </w:rPr>
        </w:r>
        <w:r>
          <w:rPr>
            <w:noProof/>
            <w:webHidden/>
          </w:rPr>
          <w:fldChar w:fldCharType="separate"/>
        </w:r>
        <w:r>
          <w:rPr>
            <w:noProof/>
            <w:webHidden/>
          </w:rPr>
          <w:t>31</w:t>
        </w:r>
        <w:r>
          <w:rPr>
            <w:noProof/>
            <w:webHidden/>
          </w:rPr>
          <w:fldChar w:fldCharType="end"/>
        </w:r>
      </w:hyperlink>
    </w:p>
    <w:p w14:paraId="0BB46EB8" w14:textId="0BC323FA" w:rsidR="009857DD" w:rsidRDefault="009857DD">
      <w:pPr>
        <w:pStyle w:val="TOC2"/>
        <w:rPr>
          <w:rFonts w:asciiTheme="minorHAnsi" w:eastAsiaTheme="minorEastAsia" w:hAnsiTheme="minorHAnsi" w:cstheme="minorBidi"/>
          <w:noProof/>
          <w:kern w:val="2"/>
          <w:lang w:val="en-MY" w:eastAsia="en-MY"/>
          <w14:ligatures w14:val="standardContextual"/>
        </w:rPr>
      </w:pPr>
      <w:hyperlink w:anchor="_Toc208331932" w:history="1">
        <w:r w:rsidRPr="00D82307">
          <w:rPr>
            <w:rStyle w:val="Hyperlink"/>
            <w:noProof/>
          </w:rPr>
          <w:t>2.8</w:t>
        </w:r>
        <w:r>
          <w:rPr>
            <w:rFonts w:asciiTheme="minorHAnsi" w:eastAsiaTheme="minorEastAsia" w:hAnsiTheme="minorHAnsi" w:cstheme="minorBidi"/>
            <w:noProof/>
            <w:kern w:val="2"/>
            <w:lang w:val="en-MY" w:eastAsia="en-MY"/>
            <w14:ligatures w14:val="standardContextual"/>
          </w:rPr>
          <w:tab/>
        </w:r>
        <w:r w:rsidRPr="00D82307">
          <w:rPr>
            <w:rStyle w:val="Hyperlink"/>
            <w:noProof/>
          </w:rPr>
          <w:t>Non-Linear Radiation</w:t>
        </w:r>
        <w:r>
          <w:rPr>
            <w:noProof/>
            <w:webHidden/>
          </w:rPr>
          <w:tab/>
        </w:r>
        <w:r>
          <w:rPr>
            <w:noProof/>
            <w:webHidden/>
          </w:rPr>
          <w:fldChar w:fldCharType="begin"/>
        </w:r>
        <w:r>
          <w:rPr>
            <w:noProof/>
            <w:webHidden/>
          </w:rPr>
          <w:instrText xml:space="preserve"> PAGEREF _Toc208331932 \h </w:instrText>
        </w:r>
        <w:r>
          <w:rPr>
            <w:noProof/>
            <w:webHidden/>
          </w:rPr>
        </w:r>
        <w:r>
          <w:rPr>
            <w:noProof/>
            <w:webHidden/>
          </w:rPr>
          <w:fldChar w:fldCharType="separate"/>
        </w:r>
        <w:r>
          <w:rPr>
            <w:noProof/>
            <w:webHidden/>
          </w:rPr>
          <w:t>31</w:t>
        </w:r>
        <w:r>
          <w:rPr>
            <w:noProof/>
            <w:webHidden/>
          </w:rPr>
          <w:fldChar w:fldCharType="end"/>
        </w:r>
      </w:hyperlink>
    </w:p>
    <w:p w14:paraId="24083E1F" w14:textId="595E697C" w:rsidR="009857DD" w:rsidRDefault="009857DD">
      <w:pPr>
        <w:pStyle w:val="TOC2"/>
        <w:rPr>
          <w:rFonts w:asciiTheme="minorHAnsi" w:eastAsiaTheme="minorEastAsia" w:hAnsiTheme="minorHAnsi" w:cstheme="minorBidi"/>
          <w:noProof/>
          <w:kern w:val="2"/>
          <w:lang w:val="en-MY" w:eastAsia="en-MY"/>
          <w14:ligatures w14:val="standardContextual"/>
        </w:rPr>
      </w:pPr>
      <w:hyperlink w:anchor="_Toc208331933" w:history="1">
        <w:r w:rsidRPr="00D82307">
          <w:rPr>
            <w:rStyle w:val="Hyperlink"/>
            <w:noProof/>
          </w:rPr>
          <w:t>2.9</w:t>
        </w:r>
        <w:r>
          <w:rPr>
            <w:rFonts w:asciiTheme="minorHAnsi" w:eastAsiaTheme="minorEastAsia" w:hAnsiTheme="minorHAnsi" w:cstheme="minorBidi"/>
            <w:noProof/>
            <w:kern w:val="2"/>
            <w:lang w:val="en-MY" w:eastAsia="en-MY"/>
            <w14:ligatures w14:val="standardContextual"/>
          </w:rPr>
          <w:tab/>
        </w:r>
        <w:r w:rsidRPr="00D82307">
          <w:rPr>
            <w:rStyle w:val="Hyperlink"/>
            <w:noProof/>
          </w:rPr>
          <w:t>Inclined Surface</w:t>
        </w:r>
        <w:r>
          <w:rPr>
            <w:noProof/>
            <w:webHidden/>
          </w:rPr>
          <w:tab/>
        </w:r>
        <w:r>
          <w:rPr>
            <w:noProof/>
            <w:webHidden/>
          </w:rPr>
          <w:fldChar w:fldCharType="begin"/>
        </w:r>
        <w:r>
          <w:rPr>
            <w:noProof/>
            <w:webHidden/>
          </w:rPr>
          <w:instrText xml:space="preserve"> PAGEREF _Toc208331933 \h </w:instrText>
        </w:r>
        <w:r>
          <w:rPr>
            <w:noProof/>
            <w:webHidden/>
          </w:rPr>
        </w:r>
        <w:r>
          <w:rPr>
            <w:noProof/>
            <w:webHidden/>
          </w:rPr>
          <w:fldChar w:fldCharType="separate"/>
        </w:r>
        <w:r>
          <w:rPr>
            <w:noProof/>
            <w:webHidden/>
          </w:rPr>
          <w:t>32</w:t>
        </w:r>
        <w:r>
          <w:rPr>
            <w:noProof/>
            <w:webHidden/>
          </w:rPr>
          <w:fldChar w:fldCharType="end"/>
        </w:r>
      </w:hyperlink>
    </w:p>
    <w:p w14:paraId="6B43E45B" w14:textId="59814FDF" w:rsidR="009857DD" w:rsidRDefault="009857DD">
      <w:pPr>
        <w:pStyle w:val="TOC2"/>
        <w:rPr>
          <w:rFonts w:asciiTheme="minorHAnsi" w:eastAsiaTheme="minorEastAsia" w:hAnsiTheme="minorHAnsi" w:cstheme="minorBidi"/>
          <w:noProof/>
          <w:kern w:val="2"/>
          <w:lang w:val="en-MY" w:eastAsia="en-MY"/>
          <w14:ligatures w14:val="standardContextual"/>
        </w:rPr>
      </w:pPr>
      <w:hyperlink w:anchor="_Toc208331934" w:history="1">
        <w:r w:rsidRPr="00D82307">
          <w:rPr>
            <w:rStyle w:val="Hyperlink"/>
            <w:noProof/>
          </w:rPr>
          <w:t>2.10</w:t>
        </w:r>
        <w:r>
          <w:rPr>
            <w:rFonts w:asciiTheme="minorHAnsi" w:eastAsiaTheme="minorEastAsia" w:hAnsiTheme="minorHAnsi" w:cstheme="minorBidi"/>
            <w:noProof/>
            <w:kern w:val="2"/>
            <w:lang w:val="en-MY" w:eastAsia="en-MY"/>
            <w14:ligatures w14:val="standardContextual"/>
          </w:rPr>
          <w:tab/>
        </w:r>
        <w:r w:rsidRPr="00D82307">
          <w:rPr>
            <w:rStyle w:val="Hyperlink"/>
            <w:noProof/>
          </w:rPr>
          <w:t>Numerical Method</w:t>
        </w:r>
        <w:r>
          <w:rPr>
            <w:noProof/>
            <w:webHidden/>
          </w:rPr>
          <w:tab/>
        </w:r>
        <w:r>
          <w:rPr>
            <w:noProof/>
            <w:webHidden/>
          </w:rPr>
          <w:fldChar w:fldCharType="begin"/>
        </w:r>
        <w:r>
          <w:rPr>
            <w:noProof/>
            <w:webHidden/>
          </w:rPr>
          <w:instrText xml:space="preserve"> PAGEREF _Toc208331934 \h </w:instrText>
        </w:r>
        <w:r>
          <w:rPr>
            <w:noProof/>
            <w:webHidden/>
          </w:rPr>
        </w:r>
        <w:r>
          <w:rPr>
            <w:noProof/>
            <w:webHidden/>
          </w:rPr>
          <w:fldChar w:fldCharType="separate"/>
        </w:r>
        <w:r>
          <w:rPr>
            <w:noProof/>
            <w:webHidden/>
          </w:rPr>
          <w:t>33</w:t>
        </w:r>
        <w:r>
          <w:rPr>
            <w:noProof/>
            <w:webHidden/>
          </w:rPr>
          <w:fldChar w:fldCharType="end"/>
        </w:r>
      </w:hyperlink>
    </w:p>
    <w:p w14:paraId="269C60A2" w14:textId="0A2D1E01" w:rsidR="009857DD" w:rsidRDefault="009857DD">
      <w:pPr>
        <w:pStyle w:val="TOC2"/>
        <w:rPr>
          <w:rFonts w:asciiTheme="minorHAnsi" w:eastAsiaTheme="minorEastAsia" w:hAnsiTheme="minorHAnsi" w:cstheme="minorBidi"/>
          <w:noProof/>
          <w:kern w:val="2"/>
          <w:lang w:val="en-MY" w:eastAsia="en-MY"/>
          <w14:ligatures w14:val="standardContextual"/>
        </w:rPr>
      </w:pPr>
      <w:hyperlink w:anchor="_Toc208331935" w:history="1">
        <w:r w:rsidRPr="00D82307">
          <w:rPr>
            <w:rStyle w:val="Hyperlink"/>
            <w:noProof/>
          </w:rPr>
          <w:t>2.11</w:t>
        </w:r>
        <w:r>
          <w:rPr>
            <w:rFonts w:asciiTheme="minorHAnsi" w:eastAsiaTheme="minorEastAsia" w:hAnsiTheme="minorHAnsi" w:cstheme="minorBidi"/>
            <w:noProof/>
            <w:kern w:val="2"/>
            <w:lang w:val="en-MY" w:eastAsia="en-MY"/>
            <w14:ligatures w14:val="standardContextual"/>
          </w:rPr>
          <w:tab/>
        </w:r>
        <w:r w:rsidRPr="00D82307">
          <w:rPr>
            <w:rStyle w:val="Hyperlink"/>
            <w:noProof/>
          </w:rPr>
          <w:t>Conclusion</w:t>
        </w:r>
        <w:r>
          <w:rPr>
            <w:noProof/>
            <w:webHidden/>
          </w:rPr>
          <w:tab/>
        </w:r>
        <w:r>
          <w:rPr>
            <w:noProof/>
            <w:webHidden/>
          </w:rPr>
          <w:fldChar w:fldCharType="begin"/>
        </w:r>
        <w:r>
          <w:rPr>
            <w:noProof/>
            <w:webHidden/>
          </w:rPr>
          <w:instrText xml:space="preserve"> PAGEREF _Toc208331935 \h </w:instrText>
        </w:r>
        <w:r>
          <w:rPr>
            <w:noProof/>
            <w:webHidden/>
          </w:rPr>
        </w:r>
        <w:r>
          <w:rPr>
            <w:noProof/>
            <w:webHidden/>
          </w:rPr>
          <w:fldChar w:fldCharType="separate"/>
        </w:r>
        <w:r>
          <w:rPr>
            <w:noProof/>
            <w:webHidden/>
          </w:rPr>
          <w:t>34</w:t>
        </w:r>
        <w:r>
          <w:rPr>
            <w:noProof/>
            <w:webHidden/>
          </w:rPr>
          <w:fldChar w:fldCharType="end"/>
        </w:r>
      </w:hyperlink>
    </w:p>
    <w:p w14:paraId="5833FE24" w14:textId="08860B6A" w:rsidR="009857DD" w:rsidRDefault="009857DD">
      <w:pPr>
        <w:pStyle w:val="TOC1"/>
        <w:spacing w:before="360"/>
        <w:rPr>
          <w:rFonts w:asciiTheme="minorHAnsi" w:eastAsiaTheme="minorEastAsia" w:hAnsiTheme="minorHAnsi" w:cstheme="minorBidi"/>
          <w:b w:val="0"/>
          <w:caps w:val="0"/>
          <w:kern w:val="2"/>
          <w:lang w:val="en-MY" w:eastAsia="en-MY"/>
          <w14:ligatures w14:val="standardContextual"/>
        </w:rPr>
      </w:pPr>
      <w:hyperlink w:anchor="_Toc208331936" w:history="1">
        <w:r w:rsidRPr="00D82307">
          <w:rPr>
            <w:rStyle w:val="Hyperlink"/>
          </w:rPr>
          <w:t>CHAPTER 3 RESEARCH METHODOLOGY</w:t>
        </w:r>
        <w:r>
          <w:rPr>
            <w:webHidden/>
          </w:rPr>
          <w:tab/>
        </w:r>
        <w:r>
          <w:rPr>
            <w:webHidden/>
          </w:rPr>
          <w:fldChar w:fldCharType="begin"/>
        </w:r>
        <w:r>
          <w:rPr>
            <w:webHidden/>
          </w:rPr>
          <w:instrText xml:space="preserve"> PAGEREF _Toc208331936 \h </w:instrText>
        </w:r>
        <w:r>
          <w:rPr>
            <w:webHidden/>
          </w:rPr>
        </w:r>
        <w:r>
          <w:rPr>
            <w:webHidden/>
          </w:rPr>
          <w:fldChar w:fldCharType="separate"/>
        </w:r>
        <w:r>
          <w:rPr>
            <w:webHidden/>
          </w:rPr>
          <w:t>36</w:t>
        </w:r>
        <w:r>
          <w:rPr>
            <w:webHidden/>
          </w:rPr>
          <w:fldChar w:fldCharType="end"/>
        </w:r>
      </w:hyperlink>
    </w:p>
    <w:p w14:paraId="5DA99C5E" w14:textId="10A2C71E" w:rsidR="009857DD" w:rsidRDefault="009857DD">
      <w:pPr>
        <w:pStyle w:val="TOC2"/>
        <w:rPr>
          <w:rFonts w:asciiTheme="minorHAnsi" w:eastAsiaTheme="minorEastAsia" w:hAnsiTheme="minorHAnsi" w:cstheme="minorBidi"/>
          <w:noProof/>
          <w:kern w:val="2"/>
          <w:lang w:val="en-MY" w:eastAsia="en-MY"/>
          <w14:ligatures w14:val="standardContextual"/>
        </w:rPr>
      </w:pPr>
      <w:hyperlink w:anchor="_Toc208331937" w:history="1">
        <w:r w:rsidRPr="00D82307">
          <w:rPr>
            <w:rStyle w:val="Hyperlink"/>
            <w:noProof/>
          </w:rPr>
          <w:t>3.1</w:t>
        </w:r>
        <w:r>
          <w:rPr>
            <w:rFonts w:asciiTheme="minorHAnsi" w:eastAsiaTheme="minorEastAsia" w:hAnsiTheme="minorHAnsi" w:cstheme="minorBidi"/>
            <w:noProof/>
            <w:kern w:val="2"/>
            <w:lang w:val="en-MY" w:eastAsia="en-MY"/>
            <w14:ligatures w14:val="standardContextual"/>
          </w:rPr>
          <w:tab/>
        </w:r>
        <w:r w:rsidRPr="00D82307">
          <w:rPr>
            <w:rStyle w:val="Hyperlink"/>
            <w:noProof/>
          </w:rPr>
          <w:t>Introduction</w:t>
        </w:r>
        <w:r>
          <w:rPr>
            <w:noProof/>
            <w:webHidden/>
          </w:rPr>
          <w:tab/>
        </w:r>
        <w:r>
          <w:rPr>
            <w:noProof/>
            <w:webHidden/>
          </w:rPr>
          <w:fldChar w:fldCharType="begin"/>
        </w:r>
        <w:r>
          <w:rPr>
            <w:noProof/>
            <w:webHidden/>
          </w:rPr>
          <w:instrText xml:space="preserve"> PAGEREF _Toc208331937 \h </w:instrText>
        </w:r>
        <w:r>
          <w:rPr>
            <w:noProof/>
            <w:webHidden/>
          </w:rPr>
        </w:r>
        <w:r>
          <w:rPr>
            <w:noProof/>
            <w:webHidden/>
          </w:rPr>
          <w:fldChar w:fldCharType="separate"/>
        </w:r>
        <w:r>
          <w:rPr>
            <w:noProof/>
            <w:webHidden/>
          </w:rPr>
          <w:t>36</w:t>
        </w:r>
        <w:r>
          <w:rPr>
            <w:noProof/>
            <w:webHidden/>
          </w:rPr>
          <w:fldChar w:fldCharType="end"/>
        </w:r>
      </w:hyperlink>
    </w:p>
    <w:p w14:paraId="4EE0B490" w14:textId="3334E0E9" w:rsidR="009857DD" w:rsidRDefault="009857DD">
      <w:pPr>
        <w:pStyle w:val="TOC2"/>
        <w:rPr>
          <w:rFonts w:asciiTheme="minorHAnsi" w:eastAsiaTheme="minorEastAsia" w:hAnsiTheme="minorHAnsi" w:cstheme="minorBidi"/>
          <w:noProof/>
          <w:kern w:val="2"/>
          <w:lang w:val="en-MY" w:eastAsia="en-MY"/>
          <w14:ligatures w14:val="standardContextual"/>
        </w:rPr>
      </w:pPr>
      <w:hyperlink w:anchor="_Toc208331938" w:history="1">
        <w:r w:rsidRPr="00D82307">
          <w:rPr>
            <w:rStyle w:val="Hyperlink"/>
            <w:noProof/>
          </w:rPr>
          <w:t>3.2</w:t>
        </w:r>
        <w:r>
          <w:rPr>
            <w:rFonts w:asciiTheme="minorHAnsi" w:eastAsiaTheme="minorEastAsia" w:hAnsiTheme="minorHAnsi" w:cstheme="minorBidi"/>
            <w:noProof/>
            <w:kern w:val="2"/>
            <w:lang w:val="en-MY" w:eastAsia="en-MY"/>
            <w14:ligatures w14:val="standardContextual"/>
          </w:rPr>
          <w:tab/>
        </w:r>
        <w:r w:rsidRPr="00D82307">
          <w:rPr>
            <w:rStyle w:val="Hyperlink"/>
            <w:noProof/>
          </w:rPr>
          <w:t>Mathematical modelling</w:t>
        </w:r>
        <w:r>
          <w:rPr>
            <w:noProof/>
            <w:webHidden/>
          </w:rPr>
          <w:tab/>
        </w:r>
        <w:r>
          <w:rPr>
            <w:noProof/>
            <w:webHidden/>
          </w:rPr>
          <w:fldChar w:fldCharType="begin"/>
        </w:r>
        <w:r>
          <w:rPr>
            <w:noProof/>
            <w:webHidden/>
          </w:rPr>
          <w:instrText xml:space="preserve"> PAGEREF _Toc208331938 \h </w:instrText>
        </w:r>
        <w:r>
          <w:rPr>
            <w:noProof/>
            <w:webHidden/>
          </w:rPr>
        </w:r>
        <w:r>
          <w:rPr>
            <w:noProof/>
            <w:webHidden/>
          </w:rPr>
          <w:fldChar w:fldCharType="separate"/>
        </w:r>
        <w:r>
          <w:rPr>
            <w:noProof/>
            <w:webHidden/>
          </w:rPr>
          <w:t>36</w:t>
        </w:r>
        <w:r>
          <w:rPr>
            <w:noProof/>
            <w:webHidden/>
          </w:rPr>
          <w:fldChar w:fldCharType="end"/>
        </w:r>
      </w:hyperlink>
    </w:p>
    <w:p w14:paraId="1D7BE02A" w14:textId="6F338933" w:rsidR="009857DD" w:rsidRDefault="009857DD">
      <w:pPr>
        <w:pStyle w:val="TOC4"/>
        <w:rPr>
          <w:rFonts w:asciiTheme="minorHAnsi" w:eastAsiaTheme="minorEastAsia" w:hAnsiTheme="minorHAnsi" w:cstheme="minorBidi"/>
          <w:noProof/>
          <w:kern w:val="2"/>
          <w:lang w:val="en-MY" w:eastAsia="en-MY"/>
          <w14:ligatures w14:val="standardContextual"/>
        </w:rPr>
      </w:pPr>
      <w:hyperlink w:anchor="_Toc208331939" w:history="1">
        <w:r w:rsidRPr="00D82307">
          <w:rPr>
            <w:rStyle w:val="Hyperlink"/>
            <w:noProof/>
          </w:rPr>
          <w:t>3.2.1</w:t>
        </w:r>
        <w:r>
          <w:rPr>
            <w:rFonts w:asciiTheme="minorHAnsi" w:eastAsiaTheme="minorEastAsia" w:hAnsiTheme="minorHAnsi" w:cstheme="minorBidi"/>
            <w:noProof/>
            <w:kern w:val="2"/>
            <w:lang w:val="en-MY" w:eastAsia="en-MY"/>
            <w14:ligatures w14:val="standardContextual"/>
          </w:rPr>
          <w:tab/>
        </w:r>
        <w:r w:rsidRPr="00D82307">
          <w:rPr>
            <w:rStyle w:val="Hyperlink"/>
            <w:noProof/>
          </w:rPr>
          <w:t>Governing equations</w:t>
        </w:r>
        <w:r>
          <w:rPr>
            <w:noProof/>
            <w:webHidden/>
          </w:rPr>
          <w:tab/>
        </w:r>
        <w:r>
          <w:rPr>
            <w:noProof/>
            <w:webHidden/>
          </w:rPr>
          <w:fldChar w:fldCharType="begin"/>
        </w:r>
        <w:r>
          <w:rPr>
            <w:noProof/>
            <w:webHidden/>
          </w:rPr>
          <w:instrText xml:space="preserve"> PAGEREF _Toc208331939 \h </w:instrText>
        </w:r>
        <w:r>
          <w:rPr>
            <w:noProof/>
            <w:webHidden/>
          </w:rPr>
        </w:r>
        <w:r>
          <w:rPr>
            <w:noProof/>
            <w:webHidden/>
          </w:rPr>
          <w:fldChar w:fldCharType="separate"/>
        </w:r>
        <w:r>
          <w:rPr>
            <w:noProof/>
            <w:webHidden/>
          </w:rPr>
          <w:t>38</w:t>
        </w:r>
        <w:r>
          <w:rPr>
            <w:noProof/>
            <w:webHidden/>
          </w:rPr>
          <w:fldChar w:fldCharType="end"/>
        </w:r>
      </w:hyperlink>
    </w:p>
    <w:p w14:paraId="34537BA8" w14:textId="14B8BB64" w:rsidR="009857DD" w:rsidRDefault="009857DD">
      <w:pPr>
        <w:pStyle w:val="TOC4"/>
        <w:rPr>
          <w:rFonts w:asciiTheme="minorHAnsi" w:eastAsiaTheme="minorEastAsia" w:hAnsiTheme="minorHAnsi" w:cstheme="minorBidi"/>
          <w:noProof/>
          <w:kern w:val="2"/>
          <w:lang w:val="en-MY" w:eastAsia="en-MY"/>
          <w14:ligatures w14:val="standardContextual"/>
        </w:rPr>
      </w:pPr>
      <w:hyperlink w:anchor="_Toc208331940" w:history="1">
        <w:r w:rsidRPr="00D82307">
          <w:rPr>
            <w:rStyle w:val="Hyperlink"/>
            <w:noProof/>
          </w:rPr>
          <w:t>3.2.2</w:t>
        </w:r>
        <w:r>
          <w:rPr>
            <w:rFonts w:asciiTheme="minorHAnsi" w:eastAsiaTheme="minorEastAsia" w:hAnsiTheme="minorHAnsi" w:cstheme="minorBidi"/>
            <w:noProof/>
            <w:kern w:val="2"/>
            <w:lang w:val="en-MY" w:eastAsia="en-MY"/>
            <w14:ligatures w14:val="standardContextual"/>
          </w:rPr>
          <w:tab/>
        </w:r>
        <w:r w:rsidRPr="00D82307">
          <w:rPr>
            <w:rStyle w:val="Hyperlink"/>
            <w:noProof/>
          </w:rPr>
          <w:t>Applying similarity transformation</w:t>
        </w:r>
        <w:r>
          <w:rPr>
            <w:noProof/>
            <w:webHidden/>
          </w:rPr>
          <w:tab/>
        </w:r>
        <w:r>
          <w:rPr>
            <w:noProof/>
            <w:webHidden/>
          </w:rPr>
          <w:fldChar w:fldCharType="begin"/>
        </w:r>
        <w:r>
          <w:rPr>
            <w:noProof/>
            <w:webHidden/>
          </w:rPr>
          <w:instrText xml:space="preserve"> PAGEREF _Toc208331940 \h </w:instrText>
        </w:r>
        <w:r>
          <w:rPr>
            <w:noProof/>
            <w:webHidden/>
          </w:rPr>
        </w:r>
        <w:r>
          <w:rPr>
            <w:noProof/>
            <w:webHidden/>
          </w:rPr>
          <w:fldChar w:fldCharType="separate"/>
        </w:r>
        <w:r>
          <w:rPr>
            <w:noProof/>
            <w:webHidden/>
          </w:rPr>
          <w:t>39</w:t>
        </w:r>
        <w:r>
          <w:rPr>
            <w:noProof/>
            <w:webHidden/>
          </w:rPr>
          <w:fldChar w:fldCharType="end"/>
        </w:r>
      </w:hyperlink>
    </w:p>
    <w:p w14:paraId="01BBB20E" w14:textId="3CDAF02C" w:rsidR="009857DD" w:rsidRDefault="009857DD">
      <w:pPr>
        <w:pStyle w:val="TOC2"/>
        <w:rPr>
          <w:rFonts w:asciiTheme="minorHAnsi" w:eastAsiaTheme="minorEastAsia" w:hAnsiTheme="minorHAnsi" w:cstheme="minorBidi"/>
          <w:noProof/>
          <w:kern w:val="2"/>
          <w:lang w:val="en-MY" w:eastAsia="en-MY"/>
          <w14:ligatures w14:val="standardContextual"/>
        </w:rPr>
      </w:pPr>
      <w:hyperlink w:anchor="_Toc208331941" w:history="1">
        <w:r w:rsidRPr="00D82307">
          <w:rPr>
            <w:rStyle w:val="Hyperlink"/>
            <w:noProof/>
          </w:rPr>
          <w:t>3.3</w:t>
        </w:r>
        <w:r>
          <w:rPr>
            <w:rFonts w:asciiTheme="minorHAnsi" w:eastAsiaTheme="minorEastAsia" w:hAnsiTheme="minorHAnsi" w:cstheme="minorBidi"/>
            <w:noProof/>
            <w:kern w:val="2"/>
            <w:lang w:val="en-MY" w:eastAsia="en-MY"/>
            <w14:ligatures w14:val="standardContextual"/>
          </w:rPr>
          <w:tab/>
        </w:r>
        <w:r w:rsidRPr="00D82307">
          <w:rPr>
            <w:rStyle w:val="Hyperlink"/>
            <w:noProof/>
          </w:rPr>
          <w:t>Numerical computation</w:t>
        </w:r>
        <w:r>
          <w:rPr>
            <w:noProof/>
            <w:webHidden/>
          </w:rPr>
          <w:tab/>
        </w:r>
        <w:r>
          <w:rPr>
            <w:noProof/>
            <w:webHidden/>
          </w:rPr>
          <w:fldChar w:fldCharType="begin"/>
        </w:r>
        <w:r>
          <w:rPr>
            <w:noProof/>
            <w:webHidden/>
          </w:rPr>
          <w:instrText xml:space="preserve"> PAGEREF _Toc208331941 \h </w:instrText>
        </w:r>
        <w:r>
          <w:rPr>
            <w:noProof/>
            <w:webHidden/>
          </w:rPr>
        </w:r>
        <w:r>
          <w:rPr>
            <w:noProof/>
            <w:webHidden/>
          </w:rPr>
          <w:fldChar w:fldCharType="separate"/>
        </w:r>
        <w:r>
          <w:rPr>
            <w:noProof/>
            <w:webHidden/>
          </w:rPr>
          <w:t>40</w:t>
        </w:r>
        <w:r>
          <w:rPr>
            <w:noProof/>
            <w:webHidden/>
          </w:rPr>
          <w:fldChar w:fldCharType="end"/>
        </w:r>
      </w:hyperlink>
    </w:p>
    <w:p w14:paraId="18AA6448" w14:textId="4D839F8F" w:rsidR="009857DD" w:rsidRDefault="009857DD">
      <w:pPr>
        <w:pStyle w:val="TOC2"/>
        <w:rPr>
          <w:rFonts w:asciiTheme="minorHAnsi" w:eastAsiaTheme="minorEastAsia" w:hAnsiTheme="minorHAnsi" w:cstheme="minorBidi"/>
          <w:noProof/>
          <w:kern w:val="2"/>
          <w:lang w:val="en-MY" w:eastAsia="en-MY"/>
          <w14:ligatures w14:val="standardContextual"/>
        </w:rPr>
      </w:pPr>
      <w:hyperlink w:anchor="_Toc208331942" w:history="1">
        <w:r w:rsidRPr="00D82307">
          <w:rPr>
            <w:rStyle w:val="Hyperlink"/>
            <w:noProof/>
          </w:rPr>
          <w:t>3.4</w:t>
        </w:r>
        <w:r>
          <w:rPr>
            <w:rFonts w:asciiTheme="minorHAnsi" w:eastAsiaTheme="minorEastAsia" w:hAnsiTheme="minorHAnsi" w:cstheme="minorBidi"/>
            <w:noProof/>
            <w:kern w:val="2"/>
            <w:lang w:val="en-MY" w:eastAsia="en-MY"/>
            <w14:ligatures w14:val="standardContextual"/>
          </w:rPr>
          <w:tab/>
        </w:r>
        <w:r w:rsidRPr="00D82307">
          <w:rPr>
            <w:rStyle w:val="Hyperlink"/>
            <w:noProof/>
          </w:rPr>
          <w:t>Thermophysical Properties and Characteristics</w:t>
        </w:r>
        <w:r>
          <w:rPr>
            <w:noProof/>
            <w:webHidden/>
          </w:rPr>
          <w:tab/>
        </w:r>
        <w:r>
          <w:rPr>
            <w:noProof/>
            <w:webHidden/>
          </w:rPr>
          <w:fldChar w:fldCharType="begin"/>
        </w:r>
        <w:r>
          <w:rPr>
            <w:noProof/>
            <w:webHidden/>
          </w:rPr>
          <w:instrText xml:space="preserve"> PAGEREF _Toc208331942 \h </w:instrText>
        </w:r>
        <w:r>
          <w:rPr>
            <w:noProof/>
            <w:webHidden/>
          </w:rPr>
        </w:r>
        <w:r>
          <w:rPr>
            <w:noProof/>
            <w:webHidden/>
          </w:rPr>
          <w:fldChar w:fldCharType="separate"/>
        </w:r>
        <w:r>
          <w:rPr>
            <w:noProof/>
            <w:webHidden/>
          </w:rPr>
          <w:t>42</w:t>
        </w:r>
        <w:r>
          <w:rPr>
            <w:noProof/>
            <w:webHidden/>
          </w:rPr>
          <w:fldChar w:fldCharType="end"/>
        </w:r>
      </w:hyperlink>
    </w:p>
    <w:p w14:paraId="5BD5E38A" w14:textId="37AA1022" w:rsidR="009857DD" w:rsidRDefault="009857DD">
      <w:pPr>
        <w:pStyle w:val="TOC2"/>
        <w:rPr>
          <w:rFonts w:asciiTheme="minorHAnsi" w:eastAsiaTheme="minorEastAsia" w:hAnsiTheme="minorHAnsi" w:cstheme="minorBidi"/>
          <w:noProof/>
          <w:kern w:val="2"/>
          <w:lang w:val="en-MY" w:eastAsia="en-MY"/>
          <w14:ligatures w14:val="standardContextual"/>
        </w:rPr>
      </w:pPr>
      <w:hyperlink w:anchor="_Toc208331943" w:history="1">
        <w:r w:rsidRPr="00D82307">
          <w:rPr>
            <w:rStyle w:val="Hyperlink"/>
            <w:noProof/>
          </w:rPr>
          <w:t>3.5</w:t>
        </w:r>
        <w:r>
          <w:rPr>
            <w:rFonts w:asciiTheme="minorHAnsi" w:eastAsiaTheme="minorEastAsia" w:hAnsiTheme="minorHAnsi" w:cstheme="minorBidi"/>
            <w:noProof/>
            <w:kern w:val="2"/>
            <w:lang w:val="en-MY" w:eastAsia="en-MY"/>
            <w14:ligatures w14:val="standardContextual"/>
          </w:rPr>
          <w:tab/>
        </w:r>
        <w:r w:rsidRPr="00D82307">
          <w:rPr>
            <w:rStyle w:val="Hyperlink"/>
            <w:noProof/>
          </w:rPr>
          <w:t>Evaluation of the computed data</w:t>
        </w:r>
        <w:r>
          <w:rPr>
            <w:noProof/>
            <w:webHidden/>
          </w:rPr>
          <w:tab/>
        </w:r>
        <w:r>
          <w:rPr>
            <w:noProof/>
            <w:webHidden/>
          </w:rPr>
          <w:fldChar w:fldCharType="begin"/>
        </w:r>
        <w:r>
          <w:rPr>
            <w:noProof/>
            <w:webHidden/>
          </w:rPr>
          <w:instrText xml:space="preserve"> PAGEREF _Toc208331943 \h </w:instrText>
        </w:r>
        <w:r>
          <w:rPr>
            <w:noProof/>
            <w:webHidden/>
          </w:rPr>
        </w:r>
        <w:r>
          <w:rPr>
            <w:noProof/>
            <w:webHidden/>
          </w:rPr>
          <w:fldChar w:fldCharType="separate"/>
        </w:r>
        <w:r>
          <w:rPr>
            <w:noProof/>
            <w:webHidden/>
          </w:rPr>
          <w:t>43</w:t>
        </w:r>
        <w:r>
          <w:rPr>
            <w:noProof/>
            <w:webHidden/>
          </w:rPr>
          <w:fldChar w:fldCharType="end"/>
        </w:r>
      </w:hyperlink>
    </w:p>
    <w:p w14:paraId="37871D9E" w14:textId="4A6BDF89" w:rsidR="009857DD" w:rsidRDefault="009857DD">
      <w:pPr>
        <w:pStyle w:val="TOC1"/>
        <w:spacing w:before="360"/>
        <w:rPr>
          <w:rFonts w:asciiTheme="minorHAnsi" w:eastAsiaTheme="minorEastAsia" w:hAnsiTheme="minorHAnsi" w:cstheme="minorBidi"/>
          <w:b w:val="0"/>
          <w:caps w:val="0"/>
          <w:kern w:val="2"/>
          <w:lang w:val="en-MY" w:eastAsia="en-MY"/>
          <w14:ligatures w14:val="standardContextual"/>
        </w:rPr>
      </w:pPr>
      <w:hyperlink w:anchor="_Toc208331944" w:history="1">
        <w:r w:rsidRPr="00D82307">
          <w:rPr>
            <w:rStyle w:val="Hyperlink"/>
          </w:rPr>
          <w:t>CHAPTER 4 THE INFLUENCE OF magnetohydrodynamic (MHD) on unsteady Powell-Eyring flow over an inclined plate ON Powell-Eyring hybrid nanofluid with thermal radiation flow</w:t>
        </w:r>
        <w:r>
          <w:rPr>
            <w:webHidden/>
          </w:rPr>
          <w:tab/>
        </w:r>
        <w:r>
          <w:rPr>
            <w:webHidden/>
          </w:rPr>
          <w:fldChar w:fldCharType="begin"/>
        </w:r>
        <w:r>
          <w:rPr>
            <w:webHidden/>
          </w:rPr>
          <w:instrText xml:space="preserve"> PAGEREF _Toc208331944 \h </w:instrText>
        </w:r>
        <w:r>
          <w:rPr>
            <w:webHidden/>
          </w:rPr>
        </w:r>
        <w:r>
          <w:rPr>
            <w:webHidden/>
          </w:rPr>
          <w:fldChar w:fldCharType="separate"/>
        </w:r>
        <w:r>
          <w:rPr>
            <w:webHidden/>
          </w:rPr>
          <w:t>44</w:t>
        </w:r>
        <w:r>
          <w:rPr>
            <w:webHidden/>
          </w:rPr>
          <w:fldChar w:fldCharType="end"/>
        </w:r>
      </w:hyperlink>
    </w:p>
    <w:p w14:paraId="5588133C" w14:textId="5FB7528E" w:rsidR="009857DD" w:rsidRDefault="009857DD">
      <w:pPr>
        <w:pStyle w:val="TOC2"/>
        <w:rPr>
          <w:rFonts w:asciiTheme="minorHAnsi" w:eastAsiaTheme="minorEastAsia" w:hAnsiTheme="minorHAnsi" w:cstheme="minorBidi"/>
          <w:noProof/>
          <w:kern w:val="2"/>
          <w:lang w:val="en-MY" w:eastAsia="en-MY"/>
          <w14:ligatures w14:val="standardContextual"/>
        </w:rPr>
      </w:pPr>
      <w:hyperlink w:anchor="_Toc208331945" w:history="1">
        <w:r w:rsidRPr="00D82307">
          <w:rPr>
            <w:rStyle w:val="Hyperlink"/>
            <w:noProof/>
          </w:rPr>
          <w:t>4.1</w:t>
        </w:r>
        <w:r>
          <w:rPr>
            <w:rFonts w:asciiTheme="minorHAnsi" w:eastAsiaTheme="minorEastAsia" w:hAnsiTheme="minorHAnsi" w:cstheme="minorBidi"/>
            <w:noProof/>
            <w:kern w:val="2"/>
            <w:lang w:val="en-MY" w:eastAsia="en-MY"/>
            <w14:ligatures w14:val="standardContextual"/>
          </w:rPr>
          <w:tab/>
        </w:r>
        <w:r w:rsidRPr="00D82307">
          <w:rPr>
            <w:rStyle w:val="Hyperlink"/>
            <w:noProof/>
          </w:rPr>
          <w:t>Introduction</w:t>
        </w:r>
        <w:r>
          <w:rPr>
            <w:noProof/>
            <w:webHidden/>
          </w:rPr>
          <w:tab/>
        </w:r>
        <w:r>
          <w:rPr>
            <w:noProof/>
            <w:webHidden/>
          </w:rPr>
          <w:fldChar w:fldCharType="begin"/>
        </w:r>
        <w:r>
          <w:rPr>
            <w:noProof/>
            <w:webHidden/>
          </w:rPr>
          <w:instrText xml:space="preserve"> PAGEREF _Toc208331945 \h </w:instrText>
        </w:r>
        <w:r>
          <w:rPr>
            <w:noProof/>
            <w:webHidden/>
          </w:rPr>
        </w:r>
        <w:r>
          <w:rPr>
            <w:noProof/>
            <w:webHidden/>
          </w:rPr>
          <w:fldChar w:fldCharType="separate"/>
        </w:r>
        <w:r>
          <w:rPr>
            <w:noProof/>
            <w:webHidden/>
          </w:rPr>
          <w:t>44</w:t>
        </w:r>
        <w:r>
          <w:rPr>
            <w:noProof/>
            <w:webHidden/>
          </w:rPr>
          <w:fldChar w:fldCharType="end"/>
        </w:r>
      </w:hyperlink>
    </w:p>
    <w:p w14:paraId="6056C0A8" w14:textId="371001AC" w:rsidR="009857DD" w:rsidRDefault="009857DD">
      <w:pPr>
        <w:pStyle w:val="TOC1"/>
        <w:spacing w:before="360"/>
        <w:rPr>
          <w:rFonts w:asciiTheme="minorHAnsi" w:eastAsiaTheme="minorEastAsia" w:hAnsiTheme="minorHAnsi" w:cstheme="minorBidi"/>
          <w:b w:val="0"/>
          <w:caps w:val="0"/>
          <w:kern w:val="2"/>
          <w:lang w:val="en-MY" w:eastAsia="en-MY"/>
          <w14:ligatures w14:val="standardContextual"/>
        </w:rPr>
      </w:pPr>
      <w:hyperlink w:anchor="_Toc208331946" w:history="1">
        <w:r w:rsidRPr="00D82307">
          <w:rPr>
            <w:rStyle w:val="Hyperlink"/>
          </w:rPr>
          <w:t>CHAPTER 5 CONCLUSION</w:t>
        </w:r>
        <w:r>
          <w:rPr>
            <w:webHidden/>
          </w:rPr>
          <w:tab/>
        </w:r>
        <w:r>
          <w:rPr>
            <w:webHidden/>
          </w:rPr>
          <w:fldChar w:fldCharType="begin"/>
        </w:r>
        <w:r>
          <w:rPr>
            <w:webHidden/>
          </w:rPr>
          <w:instrText xml:space="preserve"> PAGEREF _Toc208331946 \h </w:instrText>
        </w:r>
        <w:r>
          <w:rPr>
            <w:webHidden/>
          </w:rPr>
        </w:r>
        <w:r>
          <w:rPr>
            <w:webHidden/>
          </w:rPr>
          <w:fldChar w:fldCharType="separate"/>
        </w:r>
        <w:r>
          <w:rPr>
            <w:webHidden/>
          </w:rPr>
          <w:t>50</w:t>
        </w:r>
        <w:r>
          <w:rPr>
            <w:webHidden/>
          </w:rPr>
          <w:fldChar w:fldCharType="end"/>
        </w:r>
      </w:hyperlink>
    </w:p>
    <w:p w14:paraId="7B29E164" w14:textId="7CD0A61C" w:rsidR="009857DD" w:rsidRDefault="009857DD">
      <w:pPr>
        <w:pStyle w:val="TOC2"/>
        <w:rPr>
          <w:rFonts w:asciiTheme="minorHAnsi" w:eastAsiaTheme="minorEastAsia" w:hAnsiTheme="minorHAnsi" w:cstheme="minorBidi"/>
          <w:noProof/>
          <w:kern w:val="2"/>
          <w:lang w:val="en-MY" w:eastAsia="en-MY"/>
          <w14:ligatures w14:val="standardContextual"/>
        </w:rPr>
      </w:pPr>
      <w:hyperlink w:anchor="_Toc208331947" w:history="1">
        <w:r w:rsidRPr="00D82307">
          <w:rPr>
            <w:rStyle w:val="Hyperlink"/>
            <w:noProof/>
          </w:rPr>
          <w:t>5.1</w:t>
        </w:r>
        <w:r>
          <w:rPr>
            <w:rFonts w:asciiTheme="minorHAnsi" w:eastAsiaTheme="minorEastAsia" w:hAnsiTheme="minorHAnsi" w:cstheme="minorBidi"/>
            <w:noProof/>
            <w:kern w:val="2"/>
            <w:lang w:val="en-MY" w:eastAsia="en-MY"/>
            <w14:ligatures w14:val="standardContextual"/>
          </w:rPr>
          <w:tab/>
        </w:r>
        <w:r w:rsidRPr="00D82307">
          <w:rPr>
            <w:rStyle w:val="Hyperlink"/>
            <w:noProof/>
          </w:rPr>
          <w:t>Introduction</w:t>
        </w:r>
        <w:r>
          <w:rPr>
            <w:noProof/>
            <w:webHidden/>
          </w:rPr>
          <w:tab/>
        </w:r>
        <w:r>
          <w:rPr>
            <w:noProof/>
            <w:webHidden/>
          </w:rPr>
          <w:fldChar w:fldCharType="begin"/>
        </w:r>
        <w:r>
          <w:rPr>
            <w:noProof/>
            <w:webHidden/>
          </w:rPr>
          <w:instrText xml:space="preserve"> PAGEREF _Toc208331947 \h </w:instrText>
        </w:r>
        <w:r>
          <w:rPr>
            <w:noProof/>
            <w:webHidden/>
          </w:rPr>
        </w:r>
        <w:r>
          <w:rPr>
            <w:noProof/>
            <w:webHidden/>
          </w:rPr>
          <w:fldChar w:fldCharType="separate"/>
        </w:r>
        <w:r>
          <w:rPr>
            <w:noProof/>
            <w:webHidden/>
          </w:rPr>
          <w:t>50</w:t>
        </w:r>
        <w:r>
          <w:rPr>
            <w:noProof/>
            <w:webHidden/>
          </w:rPr>
          <w:fldChar w:fldCharType="end"/>
        </w:r>
      </w:hyperlink>
    </w:p>
    <w:p w14:paraId="10B8BCE8" w14:textId="602CCB62" w:rsidR="009857DD" w:rsidRDefault="009857DD">
      <w:pPr>
        <w:pStyle w:val="TOC1"/>
        <w:spacing w:before="360"/>
        <w:rPr>
          <w:rFonts w:asciiTheme="minorHAnsi" w:eastAsiaTheme="minorEastAsia" w:hAnsiTheme="minorHAnsi" w:cstheme="minorBidi"/>
          <w:b w:val="0"/>
          <w:caps w:val="0"/>
          <w:kern w:val="2"/>
          <w:lang w:val="en-MY" w:eastAsia="en-MY"/>
          <w14:ligatures w14:val="standardContextual"/>
        </w:rPr>
      </w:pPr>
      <w:hyperlink w:anchor="_Toc208331948" w:history="1">
        <w:r w:rsidRPr="00D82307">
          <w:rPr>
            <w:rStyle w:val="Hyperlink"/>
          </w:rPr>
          <w:t>REFERENCES</w:t>
        </w:r>
        <w:r>
          <w:rPr>
            <w:webHidden/>
          </w:rPr>
          <w:tab/>
        </w:r>
        <w:r>
          <w:rPr>
            <w:webHidden/>
          </w:rPr>
          <w:fldChar w:fldCharType="begin"/>
        </w:r>
        <w:r>
          <w:rPr>
            <w:webHidden/>
          </w:rPr>
          <w:instrText xml:space="preserve"> PAGEREF _Toc208331948 \h </w:instrText>
        </w:r>
        <w:r>
          <w:rPr>
            <w:webHidden/>
          </w:rPr>
        </w:r>
        <w:r>
          <w:rPr>
            <w:webHidden/>
          </w:rPr>
          <w:fldChar w:fldCharType="separate"/>
        </w:r>
        <w:r>
          <w:rPr>
            <w:webHidden/>
          </w:rPr>
          <w:t>51</w:t>
        </w:r>
        <w:r>
          <w:rPr>
            <w:webHidden/>
          </w:rPr>
          <w:fldChar w:fldCharType="end"/>
        </w:r>
      </w:hyperlink>
    </w:p>
    <w:p w14:paraId="1A33C243" w14:textId="14F1E38D" w:rsidR="009857DD" w:rsidRDefault="009857DD">
      <w:pPr>
        <w:pStyle w:val="TOC1"/>
        <w:spacing w:before="360"/>
        <w:rPr>
          <w:rFonts w:asciiTheme="minorHAnsi" w:eastAsiaTheme="minorEastAsia" w:hAnsiTheme="minorHAnsi" w:cstheme="minorBidi"/>
          <w:b w:val="0"/>
          <w:caps w:val="0"/>
          <w:kern w:val="2"/>
          <w:lang w:val="en-MY" w:eastAsia="en-MY"/>
          <w14:ligatures w14:val="standardContextual"/>
        </w:rPr>
      </w:pPr>
      <w:hyperlink w:anchor="_Toc208331949" w:history="1">
        <w:r w:rsidRPr="00D82307">
          <w:rPr>
            <w:rStyle w:val="Hyperlink"/>
          </w:rPr>
          <w:t>APPENDICES</w:t>
        </w:r>
        <w:r>
          <w:rPr>
            <w:webHidden/>
          </w:rPr>
          <w:tab/>
        </w:r>
        <w:r>
          <w:rPr>
            <w:webHidden/>
          </w:rPr>
          <w:fldChar w:fldCharType="begin"/>
        </w:r>
        <w:r>
          <w:rPr>
            <w:webHidden/>
          </w:rPr>
          <w:instrText xml:space="preserve"> PAGEREF _Toc208331949 \h </w:instrText>
        </w:r>
        <w:r>
          <w:rPr>
            <w:webHidden/>
          </w:rPr>
        </w:r>
        <w:r>
          <w:rPr>
            <w:webHidden/>
          </w:rPr>
          <w:fldChar w:fldCharType="separate"/>
        </w:r>
        <w:r>
          <w:rPr>
            <w:webHidden/>
          </w:rPr>
          <w:t>57</w:t>
        </w:r>
        <w:r>
          <w:rPr>
            <w:webHidden/>
          </w:rPr>
          <w:fldChar w:fldCharType="end"/>
        </w:r>
      </w:hyperlink>
    </w:p>
    <w:p w14:paraId="4EB03DBC" w14:textId="636575EA" w:rsidR="009857DD" w:rsidRDefault="009857DD">
      <w:pPr>
        <w:pStyle w:val="TOC1"/>
        <w:spacing w:before="360"/>
        <w:rPr>
          <w:rFonts w:asciiTheme="minorHAnsi" w:eastAsiaTheme="minorEastAsia" w:hAnsiTheme="minorHAnsi" w:cstheme="minorBidi"/>
          <w:b w:val="0"/>
          <w:caps w:val="0"/>
          <w:kern w:val="2"/>
          <w:lang w:val="en-MY" w:eastAsia="en-MY"/>
          <w14:ligatures w14:val="standardContextual"/>
        </w:rPr>
      </w:pPr>
      <w:hyperlink w:anchor="_Toc208331950" w:history="1">
        <w:r w:rsidRPr="00D82307">
          <w:rPr>
            <w:rStyle w:val="Hyperlink"/>
          </w:rPr>
          <w:t>AUTHOR’S PROFILE</w:t>
        </w:r>
        <w:r>
          <w:rPr>
            <w:webHidden/>
          </w:rPr>
          <w:tab/>
        </w:r>
        <w:r>
          <w:rPr>
            <w:webHidden/>
          </w:rPr>
          <w:fldChar w:fldCharType="begin"/>
        </w:r>
        <w:r>
          <w:rPr>
            <w:webHidden/>
          </w:rPr>
          <w:instrText xml:space="preserve"> PAGEREF _Toc208331950 \h </w:instrText>
        </w:r>
        <w:r>
          <w:rPr>
            <w:webHidden/>
          </w:rPr>
        </w:r>
        <w:r>
          <w:rPr>
            <w:webHidden/>
          </w:rPr>
          <w:fldChar w:fldCharType="separate"/>
        </w:r>
        <w:r>
          <w:rPr>
            <w:webHidden/>
          </w:rPr>
          <w:t>85</w:t>
        </w:r>
        <w:r>
          <w:rPr>
            <w:webHidden/>
          </w:rPr>
          <w:fldChar w:fldCharType="end"/>
        </w:r>
      </w:hyperlink>
    </w:p>
    <w:p w14:paraId="43D65241" w14:textId="5A3D3461" w:rsidR="007A0873" w:rsidRPr="00270F07" w:rsidRDefault="005A7D68" w:rsidP="00270F07">
      <w:pPr>
        <w:spacing w:after="240"/>
      </w:pPr>
      <w:r>
        <w:fldChar w:fldCharType="end"/>
      </w:r>
    </w:p>
    <w:p w14:paraId="101E6102" w14:textId="77777777" w:rsidR="00AF0D1E" w:rsidRPr="009A0E85" w:rsidRDefault="00AF0D1E" w:rsidP="00813FA9">
      <w:pPr>
        <w:pStyle w:val="1TitleatRomanPreface"/>
      </w:pPr>
      <w:bookmarkStart w:id="9" w:name="_Toc401667687"/>
      <w:bookmarkStart w:id="10" w:name="_Toc208331901"/>
      <w:r w:rsidRPr="009A0E85">
        <w:lastRenderedPageBreak/>
        <w:t>LIST OF TABLES</w:t>
      </w:r>
      <w:bookmarkEnd w:id="9"/>
      <w:bookmarkEnd w:id="1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9"/>
        <w:gridCol w:w="3236"/>
        <w:gridCol w:w="3398"/>
      </w:tblGrid>
      <w:bookmarkStart w:id="11" w:name="_Toc401667688" w:displacedByCustomXml="next"/>
      <w:sdt>
        <w:sdtPr>
          <w:rPr>
            <w:rFonts w:eastAsiaTheme="minorHAnsi" w:cstheme="minorBidi"/>
            <w:sz w:val="22"/>
          </w:rPr>
          <w:id w:val="1347978395"/>
          <w:lock w:val="sdtContentLocked"/>
          <w:placeholder>
            <w:docPart w:val="627A856BFC814A0E8E1DFB2A7E44C7AD"/>
          </w:placeholder>
        </w:sdtPr>
        <w:sdtContent>
          <w:tr w:rsidR="004B0181" w14:paraId="23155E0F" w14:textId="77777777" w:rsidTr="00C822E2">
            <w:tc>
              <w:tcPr>
                <w:tcW w:w="1728" w:type="dxa"/>
              </w:tcPr>
              <w:p w14:paraId="787C3196" w14:textId="77777777" w:rsidR="004B0181" w:rsidRDefault="004B0181" w:rsidP="004B0181">
                <w:pPr>
                  <w:pStyle w:val="Pagestyle2"/>
                </w:pPr>
                <w:r w:rsidRPr="004B0181">
                  <w:t>Table</w:t>
                </w:r>
                <w:r w:rsidR="0053410E">
                  <w:t>s</w:t>
                </w:r>
              </w:p>
            </w:tc>
            <w:tc>
              <w:tcPr>
                <w:tcW w:w="3327" w:type="dxa"/>
              </w:tcPr>
              <w:p w14:paraId="4F87399B" w14:textId="77777777" w:rsidR="004B0181" w:rsidRDefault="004B0181" w:rsidP="004B0181">
                <w:pPr>
                  <w:pStyle w:val="Pagestyle2"/>
                </w:pPr>
                <w:r>
                  <w:t>Title</w:t>
                </w:r>
              </w:p>
            </w:tc>
            <w:tc>
              <w:tcPr>
                <w:tcW w:w="3495" w:type="dxa"/>
              </w:tcPr>
              <w:p w14:paraId="11B9E1BA" w14:textId="77777777" w:rsidR="004B0181" w:rsidRDefault="004B0181" w:rsidP="00EB6C5F">
                <w:pPr>
                  <w:pStyle w:val="Pagestyle"/>
                </w:pPr>
                <w:r>
                  <w:t>Page</w:t>
                </w:r>
              </w:p>
            </w:tc>
          </w:tr>
        </w:sdtContent>
      </w:sdt>
    </w:tbl>
    <w:p w14:paraId="453E7914" w14:textId="4CB0F3EF" w:rsidR="00980EAA" w:rsidRDefault="008F71F5">
      <w:pPr>
        <w:pStyle w:val="TableofFigures"/>
        <w:rPr>
          <w:rFonts w:asciiTheme="minorHAnsi" w:eastAsiaTheme="minorEastAsia" w:hAnsiTheme="minorHAnsi" w:cstheme="minorBidi"/>
          <w:noProof/>
          <w:kern w:val="2"/>
          <w:lang w:eastAsia="en-MY"/>
          <w14:ligatures w14:val="standardContextual"/>
        </w:rPr>
      </w:pPr>
      <w:r>
        <w:fldChar w:fldCharType="begin"/>
      </w:r>
      <w:r>
        <w:instrText xml:space="preserve"> TOC \h \z \c "Table" </w:instrText>
      </w:r>
      <w:r>
        <w:fldChar w:fldCharType="separate"/>
      </w:r>
      <w:hyperlink w:anchor="_Toc201289546" w:history="1">
        <w:r w:rsidR="00980EAA" w:rsidRPr="00BC175F">
          <w:rPr>
            <w:rStyle w:val="Hyperlink"/>
            <w:noProof/>
          </w:rPr>
          <w:t xml:space="preserve">Table 1: Formula of thermophysical properties for hybrid nanofluid </w:t>
        </w:r>
        <w:r w:rsidR="00980EAA" w:rsidRPr="00BC175F">
          <w:rPr>
            <w:rStyle w:val="Hyperlink"/>
            <w:rFonts w:eastAsia="Times New Roman"/>
            <w:noProof/>
            <w:lang w:eastAsia="en-MY"/>
          </w:rPr>
          <w:t>(Jusoh et al., 2024)</w:t>
        </w:r>
        <w:r w:rsidR="00980EAA">
          <w:rPr>
            <w:noProof/>
            <w:webHidden/>
          </w:rPr>
          <w:tab/>
        </w:r>
        <w:r w:rsidR="00980EAA">
          <w:rPr>
            <w:noProof/>
            <w:webHidden/>
          </w:rPr>
          <w:fldChar w:fldCharType="begin"/>
        </w:r>
        <w:r w:rsidR="00980EAA">
          <w:rPr>
            <w:noProof/>
            <w:webHidden/>
          </w:rPr>
          <w:instrText xml:space="preserve"> PAGEREF _Toc201289546 \h </w:instrText>
        </w:r>
        <w:r w:rsidR="00980EAA">
          <w:rPr>
            <w:noProof/>
            <w:webHidden/>
          </w:rPr>
        </w:r>
        <w:r w:rsidR="00980EAA">
          <w:rPr>
            <w:noProof/>
            <w:webHidden/>
          </w:rPr>
          <w:fldChar w:fldCharType="separate"/>
        </w:r>
        <w:r w:rsidR="005728FF">
          <w:rPr>
            <w:noProof/>
            <w:webHidden/>
          </w:rPr>
          <w:t>42</w:t>
        </w:r>
        <w:r w:rsidR="00980EAA">
          <w:rPr>
            <w:noProof/>
            <w:webHidden/>
          </w:rPr>
          <w:fldChar w:fldCharType="end"/>
        </w:r>
      </w:hyperlink>
    </w:p>
    <w:p w14:paraId="08B7C411" w14:textId="5F2618BE" w:rsidR="00980EAA" w:rsidRDefault="00980EAA">
      <w:pPr>
        <w:pStyle w:val="TableofFigures"/>
        <w:rPr>
          <w:rFonts w:asciiTheme="minorHAnsi" w:eastAsiaTheme="minorEastAsia" w:hAnsiTheme="minorHAnsi" w:cstheme="minorBidi"/>
          <w:noProof/>
          <w:kern w:val="2"/>
          <w:lang w:eastAsia="en-MY"/>
          <w14:ligatures w14:val="standardContextual"/>
        </w:rPr>
      </w:pPr>
      <w:hyperlink w:anchor="_Toc201289547" w:history="1">
        <w:r w:rsidRPr="00BC175F">
          <w:rPr>
            <w:rStyle w:val="Hyperlink"/>
            <w:noProof/>
          </w:rPr>
          <w:t>Table 2: Formula of thermophysical characteristics for hybrid nanofluid (Aziz et al., 2021)</w:t>
        </w:r>
        <w:r>
          <w:rPr>
            <w:noProof/>
            <w:webHidden/>
          </w:rPr>
          <w:tab/>
        </w:r>
        <w:r>
          <w:rPr>
            <w:noProof/>
            <w:webHidden/>
          </w:rPr>
          <w:fldChar w:fldCharType="begin"/>
        </w:r>
        <w:r>
          <w:rPr>
            <w:noProof/>
            <w:webHidden/>
          </w:rPr>
          <w:instrText xml:space="preserve"> PAGEREF _Toc201289547 \h </w:instrText>
        </w:r>
        <w:r>
          <w:rPr>
            <w:noProof/>
            <w:webHidden/>
          </w:rPr>
        </w:r>
        <w:r>
          <w:rPr>
            <w:noProof/>
            <w:webHidden/>
          </w:rPr>
          <w:fldChar w:fldCharType="separate"/>
        </w:r>
        <w:r w:rsidR="005728FF">
          <w:rPr>
            <w:noProof/>
            <w:webHidden/>
          </w:rPr>
          <w:t>42</w:t>
        </w:r>
        <w:r>
          <w:rPr>
            <w:noProof/>
            <w:webHidden/>
          </w:rPr>
          <w:fldChar w:fldCharType="end"/>
        </w:r>
      </w:hyperlink>
    </w:p>
    <w:p w14:paraId="1D073AF0" w14:textId="0CE984D0" w:rsidR="00EA62F4" w:rsidRPr="00270F07" w:rsidRDefault="008F71F5" w:rsidP="00270F07">
      <w:pPr>
        <w:spacing w:after="240"/>
      </w:pPr>
      <w:r>
        <w:fldChar w:fldCharType="end"/>
      </w:r>
    </w:p>
    <w:p w14:paraId="396CD28B" w14:textId="77777777" w:rsidR="00AF0D1E" w:rsidRPr="00270F07" w:rsidRDefault="00AF0D1E" w:rsidP="00270F07">
      <w:pPr>
        <w:spacing w:after="240"/>
      </w:pPr>
      <w:r w:rsidRPr="00270F07">
        <w:br w:type="page"/>
      </w:r>
    </w:p>
    <w:p w14:paraId="1ED5F1AB" w14:textId="77777777" w:rsidR="004275E7" w:rsidRPr="009A0E85" w:rsidRDefault="004275E7" w:rsidP="00813FA9">
      <w:pPr>
        <w:pStyle w:val="1TitleatRomanPreface"/>
      </w:pPr>
      <w:bookmarkStart w:id="12" w:name="_Toc208331902"/>
      <w:bookmarkStart w:id="13" w:name="_Toc401667689"/>
      <w:bookmarkEnd w:id="11"/>
      <w:r w:rsidRPr="009A0E85">
        <w:lastRenderedPageBreak/>
        <w:t>LIST OF FIGURES</w:t>
      </w:r>
      <w:bookmarkEnd w:id="1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43"/>
        <w:gridCol w:w="3293"/>
        <w:gridCol w:w="3397"/>
      </w:tblGrid>
      <w:sdt>
        <w:sdtPr>
          <w:rPr>
            <w:rFonts w:eastAsiaTheme="minorHAnsi" w:cstheme="minorBidi"/>
            <w:sz w:val="22"/>
          </w:rPr>
          <w:id w:val="462002917"/>
          <w:lock w:val="sdtContentLocked"/>
          <w:placeholder>
            <w:docPart w:val="627A856BFC814A0E8E1DFB2A7E44C7AD"/>
          </w:placeholder>
        </w:sdtPr>
        <w:sdtContent>
          <w:tr w:rsidR="004B0181" w14:paraId="5BC3C711" w14:textId="77777777" w:rsidTr="004B0181">
            <w:tc>
              <w:tcPr>
                <w:tcW w:w="1667" w:type="dxa"/>
              </w:tcPr>
              <w:p w14:paraId="10A4F86D" w14:textId="77777777" w:rsidR="004B0181" w:rsidRDefault="004B0181" w:rsidP="004B0181">
                <w:pPr>
                  <w:pStyle w:val="Pagestyle2"/>
                </w:pPr>
                <w:r>
                  <w:t>Figure</w:t>
                </w:r>
                <w:r w:rsidR="0053410E">
                  <w:t>s</w:t>
                </w:r>
              </w:p>
            </w:tc>
            <w:tc>
              <w:tcPr>
                <w:tcW w:w="3388" w:type="dxa"/>
              </w:tcPr>
              <w:p w14:paraId="23DB3621" w14:textId="77777777" w:rsidR="004B0181" w:rsidRDefault="004B0181" w:rsidP="004B0181">
                <w:pPr>
                  <w:pStyle w:val="Pagestyle2"/>
                </w:pPr>
                <w:r>
                  <w:t>Title</w:t>
                </w:r>
              </w:p>
            </w:tc>
            <w:tc>
              <w:tcPr>
                <w:tcW w:w="3495" w:type="dxa"/>
              </w:tcPr>
              <w:p w14:paraId="2BB8633C" w14:textId="77777777" w:rsidR="004B0181" w:rsidRDefault="004B0181" w:rsidP="004B0181">
                <w:pPr>
                  <w:pStyle w:val="Pagestyle"/>
                </w:pPr>
                <w:r>
                  <w:t>Page</w:t>
                </w:r>
              </w:p>
            </w:tc>
          </w:tr>
        </w:sdtContent>
      </w:sdt>
    </w:tbl>
    <w:p w14:paraId="3015BD9C" w14:textId="5BD78599" w:rsidR="00795C87" w:rsidRDefault="004275E7">
      <w:pPr>
        <w:pStyle w:val="TableofFigures"/>
        <w:rPr>
          <w:rFonts w:asciiTheme="minorHAnsi" w:eastAsiaTheme="minorEastAsia" w:hAnsiTheme="minorHAnsi" w:cstheme="minorBidi"/>
          <w:noProof/>
          <w:kern w:val="2"/>
          <w:lang w:eastAsia="en-MY"/>
          <w14:ligatures w14:val="standardContextual"/>
        </w:rPr>
      </w:pPr>
      <w:r w:rsidRPr="00551DB6">
        <w:fldChar w:fldCharType="begin"/>
      </w:r>
      <w:r w:rsidRPr="00551DB6">
        <w:instrText xml:space="preserve"> TOC \h \z \c "Figure" </w:instrText>
      </w:r>
      <w:r w:rsidRPr="00551DB6">
        <w:fldChar w:fldCharType="separate"/>
      </w:r>
      <w:hyperlink w:anchor="_Toc205983927" w:history="1">
        <w:r w:rsidR="00795C87" w:rsidRPr="006C7AF7">
          <w:rPr>
            <w:rStyle w:val="Hyperlink"/>
            <w:noProof/>
          </w:rPr>
          <w:t>Figure 1: Heat transfer methods</w:t>
        </w:r>
        <w:r w:rsidR="00795C87">
          <w:rPr>
            <w:noProof/>
            <w:webHidden/>
          </w:rPr>
          <w:tab/>
        </w:r>
        <w:r w:rsidR="00795C87">
          <w:rPr>
            <w:noProof/>
            <w:webHidden/>
          </w:rPr>
          <w:fldChar w:fldCharType="begin"/>
        </w:r>
        <w:r w:rsidR="00795C87">
          <w:rPr>
            <w:noProof/>
            <w:webHidden/>
          </w:rPr>
          <w:instrText xml:space="preserve"> PAGEREF _Toc205983927 \h </w:instrText>
        </w:r>
        <w:r w:rsidR="00795C87">
          <w:rPr>
            <w:noProof/>
            <w:webHidden/>
          </w:rPr>
        </w:r>
        <w:r w:rsidR="00795C87">
          <w:rPr>
            <w:noProof/>
            <w:webHidden/>
          </w:rPr>
          <w:fldChar w:fldCharType="separate"/>
        </w:r>
        <w:r w:rsidR="005728FF">
          <w:rPr>
            <w:noProof/>
            <w:webHidden/>
          </w:rPr>
          <w:t>17</w:t>
        </w:r>
        <w:r w:rsidR="00795C87">
          <w:rPr>
            <w:noProof/>
            <w:webHidden/>
          </w:rPr>
          <w:fldChar w:fldCharType="end"/>
        </w:r>
      </w:hyperlink>
    </w:p>
    <w:p w14:paraId="4D17D75F" w14:textId="3BE08F77" w:rsidR="00795C87" w:rsidRDefault="00795C87">
      <w:pPr>
        <w:pStyle w:val="TableofFigures"/>
        <w:rPr>
          <w:rFonts w:asciiTheme="minorHAnsi" w:eastAsiaTheme="minorEastAsia" w:hAnsiTheme="minorHAnsi" w:cstheme="minorBidi"/>
          <w:noProof/>
          <w:kern w:val="2"/>
          <w:lang w:eastAsia="en-MY"/>
          <w14:ligatures w14:val="standardContextual"/>
        </w:rPr>
      </w:pPr>
      <w:hyperlink w:anchor="_Toc205983928" w:history="1">
        <w:r w:rsidRPr="006C7AF7">
          <w:rPr>
            <w:rStyle w:val="Hyperlink"/>
            <w:noProof/>
          </w:rPr>
          <w:t>Figure 3: Colloidal Suspension of Hybrid Nanoparticles</w:t>
        </w:r>
        <w:r>
          <w:rPr>
            <w:noProof/>
            <w:webHidden/>
          </w:rPr>
          <w:tab/>
        </w:r>
        <w:r>
          <w:rPr>
            <w:noProof/>
            <w:webHidden/>
          </w:rPr>
          <w:fldChar w:fldCharType="begin"/>
        </w:r>
        <w:r>
          <w:rPr>
            <w:noProof/>
            <w:webHidden/>
          </w:rPr>
          <w:instrText xml:space="preserve"> PAGEREF _Toc205983928 \h </w:instrText>
        </w:r>
        <w:r>
          <w:rPr>
            <w:noProof/>
            <w:webHidden/>
          </w:rPr>
        </w:r>
        <w:r>
          <w:rPr>
            <w:noProof/>
            <w:webHidden/>
          </w:rPr>
          <w:fldChar w:fldCharType="separate"/>
        </w:r>
        <w:r w:rsidR="005728FF">
          <w:rPr>
            <w:noProof/>
            <w:webHidden/>
          </w:rPr>
          <w:t>19</w:t>
        </w:r>
        <w:r>
          <w:rPr>
            <w:noProof/>
            <w:webHidden/>
          </w:rPr>
          <w:fldChar w:fldCharType="end"/>
        </w:r>
      </w:hyperlink>
    </w:p>
    <w:p w14:paraId="26AE3F37" w14:textId="01ECD463" w:rsidR="00795C87" w:rsidRDefault="00795C87">
      <w:pPr>
        <w:pStyle w:val="TableofFigures"/>
        <w:rPr>
          <w:rFonts w:asciiTheme="minorHAnsi" w:eastAsiaTheme="minorEastAsia" w:hAnsiTheme="minorHAnsi" w:cstheme="minorBidi"/>
          <w:noProof/>
          <w:kern w:val="2"/>
          <w:lang w:eastAsia="en-MY"/>
          <w14:ligatures w14:val="standardContextual"/>
        </w:rPr>
      </w:pPr>
      <w:hyperlink w:anchor="_Toc205983929" w:history="1">
        <w:r w:rsidRPr="006C7AF7">
          <w:rPr>
            <w:rStyle w:val="Hyperlink"/>
            <w:noProof/>
          </w:rPr>
          <w:t>Figure 4: Boundary layer flow in pipe</w:t>
        </w:r>
        <w:r>
          <w:rPr>
            <w:noProof/>
            <w:webHidden/>
          </w:rPr>
          <w:tab/>
        </w:r>
        <w:r>
          <w:rPr>
            <w:noProof/>
            <w:webHidden/>
          </w:rPr>
          <w:fldChar w:fldCharType="begin"/>
        </w:r>
        <w:r>
          <w:rPr>
            <w:noProof/>
            <w:webHidden/>
          </w:rPr>
          <w:instrText xml:space="preserve"> PAGEREF _Toc205983929 \h </w:instrText>
        </w:r>
        <w:r>
          <w:rPr>
            <w:noProof/>
            <w:webHidden/>
          </w:rPr>
        </w:r>
        <w:r>
          <w:rPr>
            <w:noProof/>
            <w:webHidden/>
          </w:rPr>
          <w:fldChar w:fldCharType="separate"/>
        </w:r>
        <w:r w:rsidR="005728FF">
          <w:rPr>
            <w:noProof/>
            <w:webHidden/>
          </w:rPr>
          <w:t>23</w:t>
        </w:r>
        <w:r>
          <w:rPr>
            <w:noProof/>
            <w:webHidden/>
          </w:rPr>
          <w:fldChar w:fldCharType="end"/>
        </w:r>
      </w:hyperlink>
    </w:p>
    <w:p w14:paraId="05BBE372" w14:textId="10E8455E" w:rsidR="00795C87" w:rsidRDefault="00795C87">
      <w:pPr>
        <w:pStyle w:val="TableofFigures"/>
        <w:rPr>
          <w:rFonts w:asciiTheme="minorHAnsi" w:eastAsiaTheme="minorEastAsia" w:hAnsiTheme="minorHAnsi" w:cstheme="minorBidi"/>
          <w:noProof/>
          <w:kern w:val="2"/>
          <w:lang w:eastAsia="en-MY"/>
          <w14:ligatures w14:val="standardContextual"/>
        </w:rPr>
      </w:pPr>
      <w:hyperlink w:anchor="_Toc205983930" w:history="1">
        <w:r w:rsidRPr="006C7AF7">
          <w:rPr>
            <w:rStyle w:val="Hyperlink"/>
            <w:noProof/>
          </w:rPr>
          <w:t>Figure 5: The Schematic of Flat Solar Collector</w:t>
        </w:r>
        <w:r>
          <w:rPr>
            <w:noProof/>
            <w:webHidden/>
          </w:rPr>
          <w:tab/>
        </w:r>
        <w:r>
          <w:rPr>
            <w:noProof/>
            <w:webHidden/>
          </w:rPr>
          <w:fldChar w:fldCharType="begin"/>
        </w:r>
        <w:r>
          <w:rPr>
            <w:noProof/>
            <w:webHidden/>
          </w:rPr>
          <w:instrText xml:space="preserve"> PAGEREF _Toc205983930 \h </w:instrText>
        </w:r>
        <w:r>
          <w:rPr>
            <w:noProof/>
            <w:webHidden/>
          </w:rPr>
        </w:r>
        <w:r>
          <w:rPr>
            <w:noProof/>
            <w:webHidden/>
          </w:rPr>
          <w:fldChar w:fldCharType="separate"/>
        </w:r>
        <w:r w:rsidR="005728FF">
          <w:rPr>
            <w:noProof/>
            <w:webHidden/>
          </w:rPr>
          <w:t>25</w:t>
        </w:r>
        <w:r>
          <w:rPr>
            <w:noProof/>
            <w:webHidden/>
          </w:rPr>
          <w:fldChar w:fldCharType="end"/>
        </w:r>
      </w:hyperlink>
    </w:p>
    <w:p w14:paraId="47AE4ED0" w14:textId="14114450" w:rsidR="004275E7" w:rsidRPr="00551DB6" w:rsidRDefault="004275E7" w:rsidP="00551DB6">
      <w:r w:rsidRPr="00551DB6">
        <w:fldChar w:fldCharType="end"/>
      </w:r>
    </w:p>
    <w:p w14:paraId="051252F0" w14:textId="77777777" w:rsidR="004275E7" w:rsidRPr="00551DB6" w:rsidRDefault="004275E7" w:rsidP="00551DB6"/>
    <w:p w14:paraId="2B047EB5" w14:textId="77777777" w:rsidR="004275E7" w:rsidRPr="00551DB6" w:rsidRDefault="004275E7" w:rsidP="00551DB6"/>
    <w:p w14:paraId="667D9E19" w14:textId="77777777" w:rsidR="004275E7" w:rsidRPr="00551DB6" w:rsidRDefault="004275E7" w:rsidP="00551DB6">
      <w:r w:rsidRPr="00551DB6">
        <w:br w:type="page"/>
      </w:r>
    </w:p>
    <w:p w14:paraId="7C2715B2" w14:textId="77777777" w:rsidR="00C822E2" w:rsidRPr="009A0E85" w:rsidRDefault="00C822E2" w:rsidP="00813FA9">
      <w:pPr>
        <w:pStyle w:val="1TitleatRomanPreface"/>
      </w:pPr>
      <w:bookmarkStart w:id="14" w:name="_Toc208331903"/>
      <w:r w:rsidRPr="009A0E85">
        <w:lastRenderedPageBreak/>
        <w:t>LIST OF PLATES</w:t>
      </w:r>
      <w:bookmarkEnd w:id="1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39"/>
        <w:gridCol w:w="3295"/>
        <w:gridCol w:w="3399"/>
      </w:tblGrid>
      <w:sdt>
        <w:sdtPr>
          <w:rPr>
            <w:rFonts w:eastAsiaTheme="minorHAnsi" w:cstheme="minorBidi"/>
            <w:sz w:val="22"/>
          </w:rPr>
          <w:id w:val="-414938558"/>
          <w:placeholder>
            <w:docPart w:val="627A856BFC814A0E8E1DFB2A7E44C7AD"/>
          </w:placeholder>
        </w:sdtPr>
        <w:sdtContent>
          <w:tr w:rsidR="00C822E2" w14:paraId="5BC80C54" w14:textId="77777777" w:rsidTr="00C822E2">
            <w:tc>
              <w:tcPr>
                <w:tcW w:w="1667" w:type="dxa"/>
              </w:tcPr>
              <w:p w14:paraId="02784E18" w14:textId="77777777" w:rsidR="00C822E2" w:rsidRDefault="00C822E2" w:rsidP="00C822E2">
                <w:pPr>
                  <w:pStyle w:val="Pagestyle2"/>
                </w:pPr>
                <w:r>
                  <w:t>Plate</w:t>
                </w:r>
                <w:r w:rsidR="0053410E">
                  <w:t>s</w:t>
                </w:r>
              </w:p>
            </w:tc>
            <w:tc>
              <w:tcPr>
                <w:tcW w:w="3388" w:type="dxa"/>
              </w:tcPr>
              <w:p w14:paraId="5C58AF15" w14:textId="77777777" w:rsidR="00C822E2" w:rsidRDefault="00C822E2" w:rsidP="00C822E2">
                <w:pPr>
                  <w:pStyle w:val="Pagestyle2"/>
                </w:pPr>
                <w:r>
                  <w:t>Title</w:t>
                </w:r>
              </w:p>
            </w:tc>
            <w:tc>
              <w:tcPr>
                <w:tcW w:w="3495" w:type="dxa"/>
              </w:tcPr>
              <w:p w14:paraId="51419398" w14:textId="77777777" w:rsidR="00C822E2" w:rsidRDefault="00C822E2" w:rsidP="00C822E2">
                <w:pPr>
                  <w:pStyle w:val="Pagestyle"/>
                </w:pPr>
                <w:r>
                  <w:t>Page</w:t>
                </w:r>
              </w:p>
            </w:tc>
          </w:tr>
        </w:sdtContent>
      </w:sdt>
    </w:tbl>
    <w:p w14:paraId="229B145A" w14:textId="31E2838E" w:rsidR="00C822E2" w:rsidRPr="00270F07" w:rsidRDefault="00C822E2" w:rsidP="00C822E2">
      <w:pPr>
        <w:spacing w:after="240"/>
      </w:pPr>
      <w:r w:rsidRPr="00270F07">
        <w:rPr>
          <w:lang w:val="en-MY"/>
        </w:rPr>
        <w:fldChar w:fldCharType="begin"/>
      </w:r>
      <w:r w:rsidRPr="00270F07">
        <w:instrText xml:space="preserve"> TOC \h \z \c "Plate" </w:instrText>
      </w:r>
      <w:r w:rsidRPr="00270F07">
        <w:rPr>
          <w:lang w:val="en-MY"/>
        </w:rPr>
        <w:fldChar w:fldCharType="separate"/>
      </w:r>
      <w:r w:rsidR="005728FF">
        <w:rPr>
          <w:b/>
          <w:bCs/>
          <w:noProof/>
          <w:lang w:val="en-US"/>
        </w:rPr>
        <w:t>No table of figures entries found.</w:t>
      </w:r>
      <w:r w:rsidRPr="00270F07">
        <w:fldChar w:fldCharType="end"/>
      </w:r>
    </w:p>
    <w:p w14:paraId="32689238" w14:textId="77777777" w:rsidR="008F71F5" w:rsidRPr="009A0E85" w:rsidRDefault="008F71F5" w:rsidP="00813FA9">
      <w:pPr>
        <w:pStyle w:val="1TitleatRomanPreface"/>
      </w:pPr>
      <w:bookmarkStart w:id="15" w:name="_Toc208331904"/>
      <w:bookmarkStart w:id="16" w:name="_Toc401667690"/>
      <w:bookmarkEnd w:id="13"/>
      <w:r w:rsidRPr="009A0E85">
        <w:lastRenderedPageBreak/>
        <w:t>LIST OF SYMBOLS</w:t>
      </w:r>
      <w:bookmarkEnd w:id="1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9"/>
        <w:gridCol w:w="6264"/>
      </w:tblGrid>
      <w:tr w:rsidR="003536A7" w:rsidRPr="000C3DC8" w14:paraId="67C781EB" w14:textId="77777777" w:rsidTr="008F71F5">
        <w:tc>
          <w:tcPr>
            <w:tcW w:w="2093" w:type="dxa"/>
          </w:tcPr>
          <w:p w14:paraId="70BE39CB" w14:textId="77777777" w:rsidR="003536A7" w:rsidRDefault="003536A7" w:rsidP="003536A7">
            <w:pPr>
              <w:pStyle w:val="ASNHeading"/>
            </w:pPr>
            <w:r>
              <w:t>Symbols</w:t>
            </w:r>
          </w:p>
        </w:tc>
        <w:tc>
          <w:tcPr>
            <w:tcW w:w="6379" w:type="dxa"/>
          </w:tcPr>
          <w:p w14:paraId="4CBC1D94" w14:textId="77777777" w:rsidR="003536A7" w:rsidRDefault="003536A7" w:rsidP="000C4E50">
            <w:pPr>
              <w:pStyle w:val="ASNPublicationHeading2"/>
            </w:pPr>
          </w:p>
        </w:tc>
      </w:tr>
      <w:tr w:rsidR="003536A7" w:rsidRPr="000C3DC8" w14:paraId="335FBEF6" w14:textId="77777777" w:rsidTr="008F71F5">
        <w:tc>
          <w:tcPr>
            <w:tcW w:w="2093" w:type="dxa"/>
          </w:tcPr>
          <w:p w14:paraId="6BCFF553" w14:textId="77777777" w:rsidR="003536A7" w:rsidRPr="00387074" w:rsidRDefault="003536A7" w:rsidP="008F71F5">
            <w:pPr>
              <w:pStyle w:val="NotationandAbbreviation2"/>
            </w:pPr>
            <w:r w:rsidRPr="00387074">
              <w:t>A</w:t>
            </w:r>
          </w:p>
        </w:tc>
        <w:tc>
          <w:tcPr>
            <w:tcW w:w="6379" w:type="dxa"/>
          </w:tcPr>
          <w:p w14:paraId="24037301" w14:textId="77777777" w:rsidR="003536A7" w:rsidRPr="00551DB6" w:rsidRDefault="003536A7" w:rsidP="008F71F5">
            <w:pPr>
              <w:pStyle w:val="NotationandAbbreviation"/>
            </w:pPr>
            <w:r w:rsidRPr="00551DB6">
              <w:t>Number of PLS or PCA components in the model</w:t>
            </w:r>
            <w:r>
              <w:t xml:space="preserve"> and the number of selected latent variable in the model</w:t>
            </w:r>
          </w:p>
        </w:tc>
      </w:tr>
      <w:tr w:rsidR="003536A7" w:rsidRPr="000C3DC8" w14:paraId="5FBE4963" w14:textId="77777777" w:rsidTr="008F71F5">
        <w:tc>
          <w:tcPr>
            <w:tcW w:w="2093" w:type="dxa"/>
          </w:tcPr>
          <w:p w14:paraId="7B2DB5C9" w14:textId="77777777" w:rsidR="003536A7" w:rsidRPr="00387074" w:rsidRDefault="003536A7" w:rsidP="008F71F5">
            <w:pPr>
              <w:pStyle w:val="NotationandAbbreviation2"/>
            </w:pPr>
            <w:r w:rsidRPr="00387074">
              <w:t>a</w:t>
            </w:r>
          </w:p>
        </w:tc>
        <w:tc>
          <w:tcPr>
            <w:tcW w:w="6379" w:type="dxa"/>
          </w:tcPr>
          <w:p w14:paraId="23A3D8BB" w14:textId="77777777" w:rsidR="003536A7" w:rsidRPr="00551DB6" w:rsidRDefault="003536A7" w:rsidP="008F71F5">
            <w:pPr>
              <w:pStyle w:val="NotationandAbbreviation"/>
            </w:pPr>
            <w:r w:rsidRPr="00551DB6">
              <w:t>Number of the PLS or PCA component</w:t>
            </w:r>
          </w:p>
        </w:tc>
      </w:tr>
      <w:tr w:rsidR="003536A7" w:rsidRPr="000C3DC8" w14:paraId="106D7B8A" w14:textId="77777777" w:rsidTr="008F71F5">
        <w:tc>
          <w:tcPr>
            <w:tcW w:w="2093" w:type="dxa"/>
          </w:tcPr>
          <w:p w14:paraId="2212316F" w14:textId="77777777" w:rsidR="003536A7" w:rsidRPr="00387074" w:rsidRDefault="003536A7" w:rsidP="008F71F5">
            <w:pPr>
              <w:pStyle w:val="NotationandAbbreviation2"/>
            </w:pPr>
            <w:r w:rsidRPr="00387074">
              <w:t>b</w:t>
            </w:r>
          </w:p>
        </w:tc>
        <w:tc>
          <w:tcPr>
            <w:tcW w:w="6379" w:type="dxa"/>
          </w:tcPr>
          <w:p w14:paraId="2EFF3A54" w14:textId="77777777" w:rsidR="003536A7" w:rsidRPr="00551DB6" w:rsidRDefault="003536A7" w:rsidP="008F71F5">
            <w:pPr>
              <w:pStyle w:val="NotationandAbbreviation"/>
            </w:pPr>
            <w:r w:rsidRPr="00551DB6">
              <w:t xml:space="preserve">PLS regression coefficient </w:t>
            </w:r>
          </w:p>
        </w:tc>
      </w:tr>
      <w:tr w:rsidR="003536A7" w:rsidRPr="000C3DC8" w14:paraId="3F085CED" w14:textId="77777777" w:rsidTr="008F71F5">
        <w:tc>
          <w:tcPr>
            <w:tcW w:w="2093" w:type="dxa"/>
          </w:tcPr>
          <w:p w14:paraId="53291A80" w14:textId="77777777" w:rsidR="003536A7" w:rsidRPr="00387074" w:rsidRDefault="003536A7" w:rsidP="008F71F5">
            <w:pPr>
              <w:pStyle w:val="NotationandAbbreviation2"/>
            </w:pPr>
            <w:r w:rsidRPr="00387074">
              <w:t>b</w:t>
            </w:r>
          </w:p>
        </w:tc>
        <w:tc>
          <w:tcPr>
            <w:tcW w:w="6379" w:type="dxa"/>
          </w:tcPr>
          <w:p w14:paraId="6AEA7145" w14:textId="77777777" w:rsidR="003536A7" w:rsidRPr="00551DB6" w:rsidRDefault="003536A7" w:rsidP="008F71F5">
            <w:pPr>
              <w:pStyle w:val="NotationandAbbreviation"/>
            </w:pPr>
            <w:r w:rsidRPr="00551DB6">
              <w:t>Number of blocks (b=1,2,3</w:t>
            </w:r>
            <w:proofErr w:type="gramStart"/>
            <w:r w:rsidRPr="00551DB6">
              <w:t>.....</w:t>
            </w:r>
            <w:proofErr w:type="gramEnd"/>
            <w:r w:rsidRPr="00551DB6">
              <w:t>,K)</w:t>
            </w:r>
          </w:p>
        </w:tc>
      </w:tr>
      <w:tr w:rsidR="003536A7" w:rsidRPr="000C3DC8" w14:paraId="2B9BCEF8" w14:textId="77777777" w:rsidTr="008F71F5">
        <w:tc>
          <w:tcPr>
            <w:tcW w:w="2093" w:type="dxa"/>
          </w:tcPr>
          <w:p w14:paraId="3EE1C97D" w14:textId="77777777" w:rsidR="003536A7" w:rsidRPr="00387074" w:rsidRDefault="003536A7" w:rsidP="008F71F5">
            <w:pPr>
              <w:pStyle w:val="NotationandAbbreviation2"/>
            </w:pPr>
            <w:r w:rsidRPr="00387074">
              <w:t>C</w:t>
            </w:r>
          </w:p>
        </w:tc>
        <w:tc>
          <w:tcPr>
            <w:tcW w:w="6379" w:type="dxa"/>
          </w:tcPr>
          <w:p w14:paraId="76FB8EA2" w14:textId="77777777" w:rsidR="003536A7" w:rsidRPr="00551DB6" w:rsidRDefault="003536A7" w:rsidP="008F71F5">
            <w:pPr>
              <w:pStyle w:val="NotationandAbbreviation"/>
            </w:pPr>
            <w:r w:rsidRPr="00551DB6">
              <w:t>Coarse APM block</w:t>
            </w:r>
          </w:p>
        </w:tc>
      </w:tr>
      <w:tr w:rsidR="003536A7" w:rsidRPr="000C3DC8" w14:paraId="51B100A5" w14:textId="77777777" w:rsidTr="008F71F5">
        <w:tc>
          <w:tcPr>
            <w:tcW w:w="2093" w:type="dxa"/>
          </w:tcPr>
          <w:p w14:paraId="135FCC26" w14:textId="12D733B7" w:rsidR="003536A7" w:rsidRPr="00387074" w:rsidRDefault="00000000" w:rsidP="00F66948">
            <w:pPr>
              <w:pStyle w:val="NotationandAbbreviation2"/>
            </w:pPr>
            <m:oMathPara>
              <m:oMath>
                <m:sSub>
                  <m:sSubPr>
                    <m:ctrlPr>
                      <w:rPr>
                        <w:rFonts w:ascii="Cambria Math" w:hAnsi="Cambria Math"/>
                        <w:i/>
                      </w:rPr>
                    </m:ctrlPr>
                  </m:sSubPr>
                  <m:e>
                    <m:r>
                      <m:rPr>
                        <m:sty m:val="bi"/>
                      </m:rPr>
                      <w:rPr>
                        <w:rFonts w:ascii="Cambria Math"/>
                      </w:rPr>
                      <m:t>C</m:t>
                    </m:r>
                  </m:e>
                  <m:sub>
                    <m:r>
                      <w:rPr>
                        <w:rFonts w:ascii="Cambria Math"/>
                      </w:rPr>
                      <m:t>p</m:t>
                    </m:r>
                  </m:sub>
                </m:sSub>
              </m:oMath>
            </m:oMathPara>
          </w:p>
        </w:tc>
        <w:tc>
          <w:tcPr>
            <w:tcW w:w="6379" w:type="dxa"/>
          </w:tcPr>
          <w:p w14:paraId="5D278F4A" w14:textId="77777777" w:rsidR="003536A7" w:rsidRPr="00551DB6" w:rsidRDefault="003536A7" w:rsidP="008F71F5">
            <w:pPr>
              <w:pStyle w:val="NotationandAbbreviation"/>
            </w:pPr>
            <w:r w:rsidRPr="00551DB6">
              <w:t>Pooled covariance matrix for the two classes</w:t>
            </w:r>
          </w:p>
        </w:tc>
      </w:tr>
      <w:tr w:rsidR="003536A7" w:rsidRPr="000C3DC8" w14:paraId="7716247A" w14:textId="77777777" w:rsidTr="008F71F5">
        <w:tc>
          <w:tcPr>
            <w:tcW w:w="2093" w:type="dxa"/>
          </w:tcPr>
          <w:p w14:paraId="0E728FF6" w14:textId="270564E8" w:rsidR="003536A7" w:rsidRPr="00387074" w:rsidRDefault="00000000" w:rsidP="00F66948">
            <w:pPr>
              <w:pStyle w:val="NotationandAbbreviation2"/>
            </w:pPr>
            <m:oMathPara>
              <m:oMath>
                <m:sSub>
                  <m:sSubPr>
                    <m:ctrlPr>
                      <w:rPr>
                        <w:rFonts w:ascii="Cambria Math" w:hAnsi="Cambria Math"/>
                        <w:i/>
                      </w:rPr>
                    </m:ctrlPr>
                  </m:sSubPr>
                  <m:e>
                    <m:r>
                      <m:rPr>
                        <m:sty m:val="bi"/>
                      </m:rPr>
                      <w:rPr>
                        <w:rFonts w:ascii="Cambria Math"/>
                      </w:rPr>
                      <m:t>C</m:t>
                    </m:r>
                  </m:e>
                  <m:sub>
                    <m:r>
                      <w:rPr>
                        <w:rFonts w:ascii="Cambria Math"/>
                      </w:rPr>
                      <m:t>g</m:t>
                    </m:r>
                  </m:sub>
                </m:sSub>
              </m:oMath>
            </m:oMathPara>
          </w:p>
        </w:tc>
        <w:tc>
          <w:tcPr>
            <w:tcW w:w="6379" w:type="dxa"/>
          </w:tcPr>
          <w:p w14:paraId="5C0997EC" w14:textId="77777777" w:rsidR="003536A7" w:rsidRPr="00551DB6" w:rsidRDefault="003536A7" w:rsidP="008F71F5">
            <w:pPr>
              <w:pStyle w:val="NotationandAbbreviation"/>
            </w:pPr>
            <w:r w:rsidRPr="00551DB6">
              <w:t>Covariance matrix for class g</w:t>
            </w:r>
          </w:p>
        </w:tc>
      </w:tr>
      <w:tr w:rsidR="003536A7" w:rsidRPr="000C3DC8" w14:paraId="2F8930CE" w14:textId="77777777" w:rsidTr="008F71F5">
        <w:tc>
          <w:tcPr>
            <w:tcW w:w="2093" w:type="dxa"/>
          </w:tcPr>
          <w:p w14:paraId="2782642B" w14:textId="77777777" w:rsidR="003536A7" w:rsidRPr="00387074" w:rsidRDefault="003536A7" w:rsidP="008F71F5">
            <w:pPr>
              <w:pStyle w:val="NotationandAbbreviation2"/>
            </w:pPr>
          </w:p>
        </w:tc>
        <w:tc>
          <w:tcPr>
            <w:tcW w:w="6379" w:type="dxa"/>
          </w:tcPr>
          <w:p w14:paraId="5049853C" w14:textId="77777777" w:rsidR="003536A7" w:rsidRPr="00551DB6" w:rsidRDefault="003536A7" w:rsidP="008F71F5">
            <w:pPr>
              <w:pStyle w:val="NotationandAbbreviation"/>
            </w:pPr>
          </w:p>
        </w:tc>
      </w:tr>
      <w:tr w:rsidR="003536A7" w:rsidRPr="000C3DC8" w14:paraId="757184E2" w14:textId="77777777" w:rsidTr="008F71F5">
        <w:tc>
          <w:tcPr>
            <w:tcW w:w="2093" w:type="dxa"/>
          </w:tcPr>
          <w:p w14:paraId="3D2218CA" w14:textId="77777777" w:rsidR="003536A7" w:rsidRPr="00387074" w:rsidRDefault="003536A7" w:rsidP="008F71F5">
            <w:pPr>
              <w:pStyle w:val="NotationandAbbreviation2"/>
            </w:pPr>
          </w:p>
        </w:tc>
        <w:tc>
          <w:tcPr>
            <w:tcW w:w="6379" w:type="dxa"/>
          </w:tcPr>
          <w:p w14:paraId="601DE1EF" w14:textId="77777777" w:rsidR="003536A7" w:rsidRPr="00551DB6" w:rsidRDefault="003536A7" w:rsidP="008F71F5">
            <w:pPr>
              <w:pStyle w:val="NotationandAbbreviation"/>
            </w:pPr>
          </w:p>
        </w:tc>
      </w:tr>
      <w:tr w:rsidR="003536A7" w:rsidRPr="000C3DC8" w14:paraId="29C14100" w14:textId="77777777" w:rsidTr="008F71F5">
        <w:tc>
          <w:tcPr>
            <w:tcW w:w="2093" w:type="dxa"/>
          </w:tcPr>
          <w:p w14:paraId="1F03C3FF" w14:textId="77777777" w:rsidR="003536A7" w:rsidRPr="00387074" w:rsidRDefault="003536A7" w:rsidP="008F71F5">
            <w:pPr>
              <w:pStyle w:val="NotationandAbbreviation2"/>
            </w:pPr>
          </w:p>
        </w:tc>
        <w:tc>
          <w:tcPr>
            <w:tcW w:w="6379" w:type="dxa"/>
          </w:tcPr>
          <w:p w14:paraId="6E82C4B5" w14:textId="77777777" w:rsidR="003536A7" w:rsidRPr="00551DB6" w:rsidRDefault="003536A7" w:rsidP="008F71F5">
            <w:pPr>
              <w:pStyle w:val="NotationandAbbreviation"/>
            </w:pPr>
          </w:p>
        </w:tc>
      </w:tr>
      <w:tr w:rsidR="003536A7" w:rsidRPr="000C3DC8" w14:paraId="799BD803" w14:textId="77777777" w:rsidTr="008F71F5">
        <w:tc>
          <w:tcPr>
            <w:tcW w:w="2093" w:type="dxa"/>
          </w:tcPr>
          <w:p w14:paraId="75E7708B" w14:textId="77777777" w:rsidR="003536A7" w:rsidRPr="00387074" w:rsidRDefault="003536A7" w:rsidP="008F71F5">
            <w:pPr>
              <w:pStyle w:val="NotationandAbbreviation2"/>
            </w:pPr>
          </w:p>
        </w:tc>
        <w:tc>
          <w:tcPr>
            <w:tcW w:w="6379" w:type="dxa"/>
          </w:tcPr>
          <w:p w14:paraId="4AD572A4" w14:textId="77777777" w:rsidR="003536A7" w:rsidRPr="00551DB6" w:rsidRDefault="003536A7" w:rsidP="008F71F5">
            <w:pPr>
              <w:pStyle w:val="NotationandAbbreviation"/>
            </w:pPr>
          </w:p>
        </w:tc>
      </w:tr>
      <w:tr w:rsidR="003536A7" w:rsidRPr="000C3DC8" w14:paraId="221D4A0E" w14:textId="77777777" w:rsidTr="008F71F5">
        <w:tc>
          <w:tcPr>
            <w:tcW w:w="2093" w:type="dxa"/>
          </w:tcPr>
          <w:p w14:paraId="6ABAF482" w14:textId="77777777" w:rsidR="003536A7" w:rsidRPr="00387074" w:rsidRDefault="003536A7" w:rsidP="008F71F5">
            <w:pPr>
              <w:pStyle w:val="NotationandAbbreviation2"/>
            </w:pPr>
          </w:p>
        </w:tc>
        <w:tc>
          <w:tcPr>
            <w:tcW w:w="6379" w:type="dxa"/>
          </w:tcPr>
          <w:p w14:paraId="2142FE2A" w14:textId="77777777" w:rsidR="003536A7" w:rsidRPr="00551DB6" w:rsidRDefault="003536A7" w:rsidP="008F71F5">
            <w:pPr>
              <w:pStyle w:val="NotationandAbbreviation"/>
            </w:pPr>
          </w:p>
        </w:tc>
      </w:tr>
    </w:tbl>
    <w:p w14:paraId="58AEC8C9" w14:textId="77777777" w:rsidR="008F71F5" w:rsidRPr="00551DB6" w:rsidRDefault="008F71F5" w:rsidP="008F71F5"/>
    <w:p w14:paraId="4459AEB8" w14:textId="77777777" w:rsidR="00AF0D1E" w:rsidRPr="009A0E85" w:rsidRDefault="008F71F5" w:rsidP="00813FA9">
      <w:pPr>
        <w:pStyle w:val="1TitleatRomanPreface"/>
      </w:pPr>
      <w:bookmarkStart w:id="17" w:name="_Toc208331905"/>
      <w:r w:rsidRPr="009A0E85">
        <w:lastRenderedPageBreak/>
        <w:t xml:space="preserve">LIST OF </w:t>
      </w:r>
      <w:r w:rsidR="00AF0D1E" w:rsidRPr="009A0E85">
        <w:t>ABBREVIATIONS</w:t>
      </w:r>
      <w:bookmarkEnd w:id="16"/>
      <w:bookmarkEnd w:id="17"/>
    </w:p>
    <w:tbl>
      <w:tblPr>
        <w:tblStyle w:val="TableGrid"/>
        <w:tblW w:w="84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3"/>
        <w:gridCol w:w="6379"/>
      </w:tblGrid>
      <w:tr w:rsidR="00AF0D1E" w14:paraId="79133568" w14:textId="77777777" w:rsidTr="00F36928">
        <w:tc>
          <w:tcPr>
            <w:tcW w:w="2093" w:type="dxa"/>
          </w:tcPr>
          <w:p w14:paraId="3F90B1AB" w14:textId="77777777" w:rsidR="00AF0D1E" w:rsidRDefault="003536A7" w:rsidP="003536A7">
            <w:pPr>
              <w:pStyle w:val="ASNHeading"/>
            </w:pPr>
            <w:r>
              <w:t>Abbreviation</w:t>
            </w:r>
            <w:r w:rsidR="00165B9F">
              <w:t>s</w:t>
            </w:r>
          </w:p>
        </w:tc>
        <w:tc>
          <w:tcPr>
            <w:tcW w:w="6379" w:type="dxa"/>
          </w:tcPr>
          <w:p w14:paraId="2CFCCB62" w14:textId="77777777" w:rsidR="00AF0D1E" w:rsidRDefault="00AF0D1E" w:rsidP="000C4E50">
            <w:pPr>
              <w:pStyle w:val="ASNPublicationHeading2"/>
            </w:pPr>
          </w:p>
        </w:tc>
      </w:tr>
      <w:tr w:rsidR="003536A7" w14:paraId="7F915A60" w14:textId="77777777" w:rsidTr="00F36928">
        <w:tc>
          <w:tcPr>
            <w:tcW w:w="2093" w:type="dxa"/>
          </w:tcPr>
          <w:p w14:paraId="70F4C992" w14:textId="77777777" w:rsidR="003536A7" w:rsidRDefault="003536A7" w:rsidP="00E376DA">
            <w:pPr>
              <w:pStyle w:val="NotationandAbbreviation2"/>
            </w:pPr>
            <w:r w:rsidRPr="00E376DA">
              <w:t>PCA</w:t>
            </w:r>
          </w:p>
        </w:tc>
        <w:tc>
          <w:tcPr>
            <w:tcW w:w="6379" w:type="dxa"/>
          </w:tcPr>
          <w:p w14:paraId="79E5CA5D" w14:textId="77777777" w:rsidR="003536A7" w:rsidRDefault="003536A7" w:rsidP="0053410E">
            <w:pPr>
              <w:pStyle w:val="NotationandAbbreviation"/>
            </w:pPr>
            <w:r>
              <w:t>Principal Component Analysis</w:t>
            </w:r>
          </w:p>
        </w:tc>
      </w:tr>
      <w:tr w:rsidR="003536A7" w14:paraId="2B44DE04" w14:textId="77777777" w:rsidTr="00F36928">
        <w:tc>
          <w:tcPr>
            <w:tcW w:w="2093" w:type="dxa"/>
          </w:tcPr>
          <w:p w14:paraId="06451A2D" w14:textId="77777777" w:rsidR="003536A7" w:rsidRDefault="003536A7" w:rsidP="00387074">
            <w:pPr>
              <w:pStyle w:val="NotationandAbbreviation2"/>
            </w:pPr>
          </w:p>
        </w:tc>
        <w:tc>
          <w:tcPr>
            <w:tcW w:w="6379" w:type="dxa"/>
          </w:tcPr>
          <w:p w14:paraId="2409E938" w14:textId="77777777" w:rsidR="003536A7" w:rsidRDefault="003536A7" w:rsidP="00387074">
            <w:pPr>
              <w:pStyle w:val="NotationandAbbreviation"/>
            </w:pPr>
          </w:p>
        </w:tc>
      </w:tr>
      <w:tr w:rsidR="003536A7" w14:paraId="102DC588" w14:textId="77777777" w:rsidTr="00F36928">
        <w:tc>
          <w:tcPr>
            <w:tcW w:w="2093" w:type="dxa"/>
          </w:tcPr>
          <w:p w14:paraId="0C05FCAC" w14:textId="77777777" w:rsidR="003536A7" w:rsidRDefault="003536A7" w:rsidP="00387074">
            <w:pPr>
              <w:pStyle w:val="NotationandAbbreviation2"/>
            </w:pPr>
          </w:p>
        </w:tc>
        <w:tc>
          <w:tcPr>
            <w:tcW w:w="6379" w:type="dxa"/>
          </w:tcPr>
          <w:p w14:paraId="5CBB1552" w14:textId="77777777" w:rsidR="003536A7" w:rsidRDefault="003536A7" w:rsidP="00387074">
            <w:pPr>
              <w:pStyle w:val="NotationandAbbreviation"/>
            </w:pPr>
          </w:p>
        </w:tc>
      </w:tr>
      <w:tr w:rsidR="003536A7" w14:paraId="2CF69D2E" w14:textId="77777777" w:rsidTr="00F36928">
        <w:tc>
          <w:tcPr>
            <w:tcW w:w="2093" w:type="dxa"/>
          </w:tcPr>
          <w:p w14:paraId="46FFA49C" w14:textId="77777777" w:rsidR="003536A7" w:rsidRDefault="003536A7" w:rsidP="00387074">
            <w:pPr>
              <w:pStyle w:val="NotationandAbbreviation2"/>
            </w:pPr>
          </w:p>
        </w:tc>
        <w:tc>
          <w:tcPr>
            <w:tcW w:w="6379" w:type="dxa"/>
          </w:tcPr>
          <w:p w14:paraId="585AC2F9" w14:textId="77777777" w:rsidR="003536A7" w:rsidRDefault="003536A7" w:rsidP="00387074">
            <w:pPr>
              <w:pStyle w:val="NotationandAbbreviation"/>
            </w:pPr>
          </w:p>
        </w:tc>
      </w:tr>
      <w:tr w:rsidR="003536A7" w14:paraId="28AC0DD3" w14:textId="77777777" w:rsidTr="00F36928">
        <w:tc>
          <w:tcPr>
            <w:tcW w:w="2093" w:type="dxa"/>
          </w:tcPr>
          <w:p w14:paraId="0BF8B592" w14:textId="77777777" w:rsidR="003536A7" w:rsidRDefault="003536A7" w:rsidP="00387074">
            <w:pPr>
              <w:pStyle w:val="NotationandAbbreviation2"/>
            </w:pPr>
          </w:p>
        </w:tc>
        <w:tc>
          <w:tcPr>
            <w:tcW w:w="6379" w:type="dxa"/>
          </w:tcPr>
          <w:p w14:paraId="5F5A5CEE" w14:textId="77777777" w:rsidR="003536A7" w:rsidRDefault="003536A7" w:rsidP="00387074">
            <w:pPr>
              <w:pStyle w:val="NotationandAbbreviation"/>
            </w:pPr>
          </w:p>
        </w:tc>
      </w:tr>
      <w:tr w:rsidR="003536A7" w14:paraId="342F8512" w14:textId="77777777" w:rsidTr="00F36928">
        <w:tc>
          <w:tcPr>
            <w:tcW w:w="2093" w:type="dxa"/>
          </w:tcPr>
          <w:p w14:paraId="6B9B18B0" w14:textId="77777777" w:rsidR="003536A7" w:rsidRDefault="003536A7" w:rsidP="00387074">
            <w:pPr>
              <w:pStyle w:val="NotationandAbbreviation2"/>
            </w:pPr>
          </w:p>
        </w:tc>
        <w:tc>
          <w:tcPr>
            <w:tcW w:w="6379" w:type="dxa"/>
          </w:tcPr>
          <w:p w14:paraId="380F0B41" w14:textId="77777777" w:rsidR="003536A7" w:rsidRDefault="003536A7" w:rsidP="00387074">
            <w:pPr>
              <w:pStyle w:val="NotationandAbbreviation"/>
            </w:pPr>
          </w:p>
        </w:tc>
      </w:tr>
      <w:tr w:rsidR="003536A7" w14:paraId="7D191CD2" w14:textId="77777777" w:rsidTr="00F36928">
        <w:tc>
          <w:tcPr>
            <w:tcW w:w="2093" w:type="dxa"/>
          </w:tcPr>
          <w:p w14:paraId="1E10CFD2" w14:textId="77777777" w:rsidR="003536A7" w:rsidRDefault="003536A7" w:rsidP="00387074">
            <w:pPr>
              <w:pStyle w:val="NotationandAbbreviation2"/>
            </w:pPr>
          </w:p>
        </w:tc>
        <w:tc>
          <w:tcPr>
            <w:tcW w:w="6379" w:type="dxa"/>
          </w:tcPr>
          <w:p w14:paraId="06015B52" w14:textId="77777777" w:rsidR="003536A7" w:rsidRDefault="003536A7" w:rsidP="00387074">
            <w:pPr>
              <w:pStyle w:val="NotationandAbbreviation"/>
            </w:pPr>
          </w:p>
        </w:tc>
      </w:tr>
      <w:tr w:rsidR="003536A7" w14:paraId="7E2FB59B" w14:textId="77777777" w:rsidTr="00F36928">
        <w:tc>
          <w:tcPr>
            <w:tcW w:w="2093" w:type="dxa"/>
          </w:tcPr>
          <w:p w14:paraId="4773A1CB" w14:textId="77777777" w:rsidR="003536A7" w:rsidRDefault="003536A7" w:rsidP="00387074">
            <w:pPr>
              <w:pStyle w:val="NotationandAbbreviation2"/>
            </w:pPr>
          </w:p>
        </w:tc>
        <w:tc>
          <w:tcPr>
            <w:tcW w:w="6379" w:type="dxa"/>
          </w:tcPr>
          <w:p w14:paraId="3A12CC2D" w14:textId="77777777" w:rsidR="003536A7" w:rsidRDefault="003536A7" w:rsidP="00387074">
            <w:pPr>
              <w:pStyle w:val="NotationandAbbreviation"/>
            </w:pPr>
          </w:p>
        </w:tc>
      </w:tr>
      <w:tr w:rsidR="003536A7" w14:paraId="141E1444" w14:textId="77777777" w:rsidTr="00F36928">
        <w:tc>
          <w:tcPr>
            <w:tcW w:w="2093" w:type="dxa"/>
          </w:tcPr>
          <w:p w14:paraId="075704A8" w14:textId="77777777" w:rsidR="003536A7" w:rsidRDefault="003536A7" w:rsidP="00387074">
            <w:pPr>
              <w:pStyle w:val="NotationandAbbreviation2"/>
            </w:pPr>
          </w:p>
        </w:tc>
        <w:tc>
          <w:tcPr>
            <w:tcW w:w="6379" w:type="dxa"/>
          </w:tcPr>
          <w:p w14:paraId="305A528F" w14:textId="77777777" w:rsidR="003536A7" w:rsidRDefault="003536A7" w:rsidP="00387074">
            <w:pPr>
              <w:pStyle w:val="NotationandAbbreviation"/>
            </w:pPr>
          </w:p>
        </w:tc>
      </w:tr>
      <w:tr w:rsidR="003536A7" w14:paraId="46FDBB3D" w14:textId="77777777" w:rsidTr="00F36928">
        <w:tc>
          <w:tcPr>
            <w:tcW w:w="2093" w:type="dxa"/>
          </w:tcPr>
          <w:p w14:paraId="60FC1FC9" w14:textId="77777777" w:rsidR="003536A7" w:rsidRDefault="003536A7" w:rsidP="00387074">
            <w:pPr>
              <w:pStyle w:val="NotationandAbbreviation2"/>
            </w:pPr>
          </w:p>
        </w:tc>
        <w:tc>
          <w:tcPr>
            <w:tcW w:w="6379" w:type="dxa"/>
          </w:tcPr>
          <w:p w14:paraId="435C4CDE" w14:textId="77777777" w:rsidR="003536A7" w:rsidRDefault="003536A7" w:rsidP="00387074">
            <w:pPr>
              <w:pStyle w:val="NotationandAbbreviation"/>
            </w:pPr>
          </w:p>
        </w:tc>
      </w:tr>
      <w:tr w:rsidR="003536A7" w14:paraId="24D5AA12" w14:textId="77777777" w:rsidTr="00F36928">
        <w:tc>
          <w:tcPr>
            <w:tcW w:w="2093" w:type="dxa"/>
          </w:tcPr>
          <w:p w14:paraId="0F04DDCB" w14:textId="77777777" w:rsidR="003536A7" w:rsidRDefault="003536A7" w:rsidP="00387074">
            <w:pPr>
              <w:pStyle w:val="NotationandAbbreviation2"/>
            </w:pPr>
          </w:p>
        </w:tc>
        <w:tc>
          <w:tcPr>
            <w:tcW w:w="6379" w:type="dxa"/>
          </w:tcPr>
          <w:p w14:paraId="48BD64ED" w14:textId="77777777" w:rsidR="003536A7" w:rsidRDefault="003536A7" w:rsidP="00387074">
            <w:pPr>
              <w:pStyle w:val="NotationandAbbreviation"/>
            </w:pPr>
          </w:p>
        </w:tc>
      </w:tr>
      <w:tr w:rsidR="003536A7" w14:paraId="0FE05000" w14:textId="77777777" w:rsidTr="00F36928">
        <w:tc>
          <w:tcPr>
            <w:tcW w:w="2093" w:type="dxa"/>
          </w:tcPr>
          <w:p w14:paraId="33EA4371" w14:textId="77777777" w:rsidR="003536A7" w:rsidRDefault="003536A7" w:rsidP="00387074">
            <w:pPr>
              <w:pStyle w:val="NotationandAbbreviation2"/>
            </w:pPr>
          </w:p>
        </w:tc>
        <w:tc>
          <w:tcPr>
            <w:tcW w:w="6379" w:type="dxa"/>
          </w:tcPr>
          <w:p w14:paraId="3D2A03CB" w14:textId="77777777" w:rsidR="003536A7" w:rsidRDefault="003536A7" w:rsidP="00387074">
            <w:pPr>
              <w:pStyle w:val="NotationandAbbreviation"/>
            </w:pPr>
          </w:p>
        </w:tc>
      </w:tr>
      <w:tr w:rsidR="003536A7" w14:paraId="1B719878" w14:textId="77777777" w:rsidTr="00F36928">
        <w:tc>
          <w:tcPr>
            <w:tcW w:w="2093" w:type="dxa"/>
          </w:tcPr>
          <w:p w14:paraId="2B69CDE4" w14:textId="77777777" w:rsidR="003536A7" w:rsidRDefault="003536A7" w:rsidP="00387074">
            <w:pPr>
              <w:pStyle w:val="NotationandAbbreviation2"/>
            </w:pPr>
          </w:p>
        </w:tc>
        <w:tc>
          <w:tcPr>
            <w:tcW w:w="6379" w:type="dxa"/>
          </w:tcPr>
          <w:p w14:paraId="150C7F05" w14:textId="77777777" w:rsidR="003536A7" w:rsidRDefault="003536A7" w:rsidP="00387074">
            <w:pPr>
              <w:pStyle w:val="NotationandAbbreviation"/>
            </w:pPr>
          </w:p>
        </w:tc>
      </w:tr>
      <w:tr w:rsidR="003536A7" w14:paraId="6045D918" w14:textId="77777777" w:rsidTr="00F36928">
        <w:tc>
          <w:tcPr>
            <w:tcW w:w="2093" w:type="dxa"/>
          </w:tcPr>
          <w:p w14:paraId="6FF2E92A" w14:textId="77777777" w:rsidR="003536A7" w:rsidRDefault="003536A7" w:rsidP="00387074">
            <w:pPr>
              <w:pStyle w:val="NotationandAbbreviation2"/>
            </w:pPr>
          </w:p>
        </w:tc>
        <w:tc>
          <w:tcPr>
            <w:tcW w:w="6379" w:type="dxa"/>
          </w:tcPr>
          <w:p w14:paraId="54E7EB97" w14:textId="77777777" w:rsidR="003536A7" w:rsidRDefault="003536A7" w:rsidP="00387074">
            <w:pPr>
              <w:pStyle w:val="NotationandAbbreviation"/>
            </w:pPr>
          </w:p>
        </w:tc>
      </w:tr>
    </w:tbl>
    <w:p w14:paraId="72A6545E" w14:textId="77777777" w:rsidR="008F71F5" w:rsidRDefault="008F71F5" w:rsidP="00270F07">
      <w:pPr>
        <w:spacing w:after="240"/>
      </w:pPr>
      <w:bookmarkStart w:id="18" w:name="_Toc401667691"/>
    </w:p>
    <w:p w14:paraId="71FF9481" w14:textId="77777777" w:rsidR="00A43AAE" w:rsidRDefault="00A43AAE" w:rsidP="00813FA9">
      <w:pPr>
        <w:pStyle w:val="1TitleatRomanPreface"/>
      </w:pPr>
      <w:bookmarkStart w:id="19" w:name="_Toc208331906"/>
      <w:r>
        <w:lastRenderedPageBreak/>
        <w:t>LIST OF NOMENCLATURE</w:t>
      </w:r>
      <w:bookmarkEnd w:id="19"/>
    </w:p>
    <w:tbl>
      <w:tblPr>
        <w:tblStyle w:val="TableGrid"/>
        <w:tblW w:w="84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3"/>
        <w:gridCol w:w="6379"/>
      </w:tblGrid>
      <w:tr w:rsidR="00A43AAE" w14:paraId="1DF86961" w14:textId="77777777" w:rsidTr="00A43AAE">
        <w:tc>
          <w:tcPr>
            <w:tcW w:w="2093" w:type="dxa"/>
          </w:tcPr>
          <w:p w14:paraId="74F10A87" w14:textId="77777777" w:rsidR="00A43AAE" w:rsidRDefault="003536A7" w:rsidP="00165B9F">
            <w:pPr>
              <w:pStyle w:val="ASNHeading"/>
            </w:pPr>
            <w:r>
              <w:t>Nomenclature</w:t>
            </w:r>
            <w:r w:rsidR="00165B9F">
              <w:t>s</w:t>
            </w:r>
          </w:p>
        </w:tc>
        <w:tc>
          <w:tcPr>
            <w:tcW w:w="6379" w:type="dxa"/>
          </w:tcPr>
          <w:p w14:paraId="5E2DCC03" w14:textId="77777777" w:rsidR="00A43AAE" w:rsidRDefault="00A43AAE" w:rsidP="000C4E50">
            <w:pPr>
              <w:pStyle w:val="ASNPublicationHeading2"/>
            </w:pPr>
          </w:p>
        </w:tc>
      </w:tr>
      <w:tr w:rsidR="00A43AAE" w14:paraId="35F51977" w14:textId="77777777" w:rsidTr="00A43AAE">
        <w:tc>
          <w:tcPr>
            <w:tcW w:w="2093" w:type="dxa"/>
          </w:tcPr>
          <w:p w14:paraId="5DEF835B" w14:textId="77777777" w:rsidR="00A43AAE" w:rsidRDefault="003536A7" w:rsidP="006D710A">
            <w:pPr>
              <w:pStyle w:val="NotationandAbbreviation2"/>
            </w:pPr>
            <w:r>
              <w:t>A</w:t>
            </w:r>
          </w:p>
        </w:tc>
        <w:tc>
          <w:tcPr>
            <w:tcW w:w="6379" w:type="dxa"/>
          </w:tcPr>
          <w:p w14:paraId="488F2116" w14:textId="77777777" w:rsidR="00A43AAE" w:rsidRDefault="006D710A" w:rsidP="00A43AAE">
            <w:pPr>
              <w:pStyle w:val="NotationandAbbreviation"/>
            </w:pPr>
            <w:r>
              <w:t>Amplitude Ratio, (No Units)</w:t>
            </w:r>
          </w:p>
        </w:tc>
      </w:tr>
      <w:tr w:rsidR="00A43AAE" w14:paraId="7C792869" w14:textId="77777777" w:rsidTr="00A43AAE">
        <w:tc>
          <w:tcPr>
            <w:tcW w:w="2093" w:type="dxa"/>
          </w:tcPr>
          <w:p w14:paraId="16DEC738" w14:textId="77777777" w:rsidR="00A43AAE" w:rsidRDefault="003536A7" w:rsidP="00A43AAE">
            <w:pPr>
              <w:pStyle w:val="NotationandAbbreviation2"/>
            </w:pPr>
            <w:r>
              <w:t>C</w:t>
            </w:r>
          </w:p>
        </w:tc>
        <w:tc>
          <w:tcPr>
            <w:tcW w:w="6379" w:type="dxa"/>
          </w:tcPr>
          <w:p w14:paraId="7B8D72C7" w14:textId="77777777" w:rsidR="00A43AAE" w:rsidRDefault="003536A7" w:rsidP="00A43AAE">
            <w:pPr>
              <w:pStyle w:val="NotationandAbbreviation"/>
            </w:pPr>
            <w:r>
              <w:t>Centroid of pipe, inches</w:t>
            </w:r>
          </w:p>
        </w:tc>
      </w:tr>
      <w:tr w:rsidR="00A43AAE" w14:paraId="46E0F580" w14:textId="77777777" w:rsidTr="00A43AAE">
        <w:tc>
          <w:tcPr>
            <w:tcW w:w="2093" w:type="dxa"/>
          </w:tcPr>
          <w:p w14:paraId="4F10488B" w14:textId="77777777" w:rsidR="00A43AAE" w:rsidRDefault="00A43AAE" w:rsidP="00A43AAE">
            <w:pPr>
              <w:pStyle w:val="NotationandAbbreviation2"/>
            </w:pPr>
          </w:p>
        </w:tc>
        <w:tc>
          <w:tcPr>
            <w:tcW w:w="6379" w:type="dxa"/>
          </w:tcPr>
          <w:p w14:paraId="3EBBD4D6" w14:textId="77777777" w:rsidR="00A43AAE" w:rsidRDefault="00A43AAE" w:rsidP="00A43AAE">
            <w:pPr>
              <w:pStyle w:val="NotationandAbbreviation"/>
            </w:pPr>
          </w:p>
        </w:tc>
      </w:tr>
      <w:tr w:rsidR="00A43AAE" w14:paraId="6C1A1187" w14:textId="77777777" w:rsidTr="00A43AAE">
        <w:tc>
          <w:tcPr>
            <w:tcW w:w="2093" w:type="dxa"/>
          </w:tcPr>
          <w:p w14:paraId="3F370E96" w14:textId="77777777" w:rsidR="00A43AAE" w:rsidRDefault="00A43AAE" w:rsidP="00A43AAE">
            <w:pPr>
              <w:pStyle w:val="NotationandAbbreviation2"/>
            </w:pPr>
          </w:p>
        </w:tc>
        <w:tc>
          <w:tcPr>
            <w:tcW w:w="6379" w:type="dxa"/>
          </w:tcPr>
          <w:p w14:paraId="3E37573A" w14:textId="77777777" w:rsidR="00A43AAE" w:rsidRDefault="00A43AAE" w:rsidP="00A43AAE">
            <w:pPr>
              <w:pStyle w:val="NotationandAbbreviation"/>
            </w:pPr>
          </w:p>
        </w:tc>
      </w:tr>
      <w:tr w:rsidR="00A43AAE" w14:paraId="0A4989BE" w14:textId="77777777" w:rsidTr="00A43AAE">
        <w:tc>
          <w:tcPr>
            <w:tcW w:w="2093" w:type="dxa"/>
          </w:tcPr>
          <w:p w14:paraId="3F1F507E" w14:textId="77777777" w:rsidR="00A43AAE" w:rsidRDefault="00A43AAE" w:rsidP="00A43AAE">
            <w:pPr>
              <w:pStyle w:val="NotationandAbbreviation2"/>
            </w:pPr>
          </w:p>
        </w:tc>
        <w:tc>
          <w:tcPr>
            <w:tcW w:w="6379" w:type="dxa"/>
          </w:tcPr>
          <w:p w14:paraId="2F5FD3B5" w14:textId="77777777" w:rsidR="00A43AAE" w:rsidRDefault="00A43AAE" w:rsidP="00A43AAE">
            <w:pPr>
              <w:pStyle w:val="NotationandAbbreviation"/>
            </w:pPr>
          </w:p>
        </w:tc>
      </w:tr>
      <w:tr w:rsidR="00A43AAE" w14:paraId="1E7090BA" w14:textId="77777777" w:rsidTr="00A43AAE">
        <w:tc>
          <w:tcPr>
            <w:tcW w:w="2093" w:type="dxa"/>
          </w:tcPr>
          <w:p w14:paraId="42360056" w14:textId="77777777" w:rsidR="00A43AAE" w:rsidRDefault="00A43AAE" w:rsidP="00A43AAE">
            <w:pPr>
              <w:pStyle w:val="NotationandAbbreviation2"/>
            </w:pPr>
          </w:p>
        </w:tc>
        <w:tc>
          <w:tcPr>
            <w:tcW w:w="6379" w:type="dxa"/>
          </w:tcPr>
          <w:p w14:paraId="2CB7B391" w14:textId="77777777" w:rsidR="00A43AAE" w:rsidRDefault="00A43AAE" w:rsidP="00A43AAE">
            <w:pPr>
              <w:pStyle w:val="NotationandAbbreviation"/>
            </w:pPr>
          </w:p>
        </w:tc>
      </w:tr>
      <w:tr w:rsidR="00A43AAE" w14:paraId="6ABE47FA" w14:textId="77777777" w:rsidTr="00A43AAE">
        <w:tc>
          <w:tcPr>
            <w:tcW w:w="2093" w:type="dxa"/>
          </w:tcPr>
          <w:p w14:paraId="5F6CFB3F" w14:textId="77777777" w:rsidR="00A43AAE" w:rsidRDefault="00A43AAE" w:rsidP="00A43AAE">
            <w:pPr>
              <w:pStyle w:val="NotationandAbbreviation2"/>
            </w:pPr>
          </w:p>
        </w:tc>
        <w:tc>
          <w:tcPr>
            <w:tcW w:w="6379" w:type="dxa"/>
          </w:tcPr>
          <w:p w14:paraId="72EF8B42" w14:textId="77777777" w:rsidR="00A43AAE" w:rsidRDefault="00A43AAE" w:rsidP="00A43AAE">
            <w:pPr>
              <w:pStyle w:val="NotationandAbbreviation"/>
            </w:pPr>
          </w:p>
        </w:tc>
      </w:tr>
      <w:tr w:rsidR="00A43AAE" w14:paraId="631561E4" w14:textId="77777777" w:rsidTr="00A43AAE">
        <w:tc>
          <w:tcPr>
            <w:tcW w:w="2093" w:type="dxa"/>
          </w:tcPr>
          <w:p w14:paraId="20DC3C55" w14:textId="77777777" w:rsidR="00A43AAE" w:rsidRDefault="00A43AAE" w:rsidP="00A43AAE">
            <w:pPr>
              <w:pStyle w:val="NotationandAbbreviation2"/>
            </w:pPr>
          </w:p>
        </w:tc>
        <w:tc>
          <w:tcPr>
            <w:tcW w:w="6379" w:type="dxa"/>
          </w:tcPr>
          <w:p w14:paraId="3C033BAE" w14:textId="77777777" w:rsidR="00A43AAE" w:rsidRDefault="00A43AAE" w:rsidP="00A43AAE">
            <w:pPr>
              <w:pStyle w:val="NotationandAbbreviation"/>
            </w:pPr>
          </w:p>
        </w:tc>
      </w:tr>
      <w:tr w:rsidR="00A43AAE" w14:paraId="71799FAB" w14:textId="77777777" w:rsidTr="00A43AAE">
        <w:tc>
          <w:tcPr>
            <w:tcW w:w="2093" w:type="dxa"/>
          </w:tcPr>
          <w:p w14:paraId="4659664F" w14:textId="77777777" w:rsidR="00A43AAE" w:rsidRDefault="00A43AAE" w:rsidP="00A43AAE">
            <w:pPr>
              <w:pStyle w:val="NotationandAbbreviation2"/>
            </w:pPr>
          </w:p>
        </w:tc>
        <w:tc>
          <w:tcPr>
            <w:tcW w:w="6379" w:type="dxa"/>
          </w:tcPr>
          <w:p w14:paraId="6EB6AF8D" w14:textId="77777777" w:rsidR="00A43AAE" w:rsidRDefault="00A43AAE" w:rsidP="00A43AAE">
            <w:pPr>
              <w:pStyle w:val="NotationandAbbreviation"/>
            </w:pPr>
          </w:p>
        </w:tc>
      </w:tr>
      <w:tr w:rsidR="00A43AAE" w14:paraId="3F56D537" w14:textId="77777777" w:rsidTr="00A43AAE">
        <w:tc>
          <w:tcPr>
            <w:tcW w:w="2093" w:type="dxa"/>
          </w:tcPr>
          <w:p w14:paraId="61EF4F3E" w14:textId="77777777" w:rsidR="00A43AAE" w:rsidRDefault="00A43AAE" w:rsidP="00A43AAE">
            <w:pPr>
              <w:pStyle w:val="NotationandAbbreviation2"/>
            </w:pPr>
          </w:p>
        </w:tc>
        <w:tc>
          <w:tcPr>
            <w:tcW w:w="6379" w:type="dxa"/>
          </w:tcPr>
          <w:p w14:paraId="34BFDB8F" w14:textId="77777777" w:rsidR="00A43AAE" w:rsidRDefault="00A43AAE" w:rsidP="00A43AAE">
            <w:pPr>
              <w:pStyle w:val="NotationandAbbreviation"/>
            </w:pPr>
          </w:p>
        </w:tc>
      </w:tr>
      <w:tr w:rsidR="00A43AAE" w14:paraId="25E8A94A" w14:textId="77777777" w:rsidTr="00A43AAE">
        <w:tc>
          <w:tcPr>
            <w:tcW w:w="2093" w:type="dxa"/>
          </w:tcPr>
          <w:p w14:paraId="013E77C6" w14:textId="77777777" w:rsidR="00A43AAE" w:rsidRDefault="00A43AAE" w:rsidP="00A43AAE">
            <w:pPr>
              <w:pStyle w:val="NotationandAbbreviation2"/>
            </w:pPr>
          </w:p>
        </w:tc>
        <w:tc>
          <w:tcPr>
            <w:tcW w:w="6379" w:type="dxa"/>
          </w:tcPr>
          <w:p w14:paraId="5485A3C5" w14:textId="77777777" w:rsidR="00A43AAE" w:rsidRDefault="00A43AAE" w:rsidP="00A43AAE">
            <w:pPr>
              <w:pStyle w:val="NotationandAbbreviation"/>
            </w:pPr>
          </w:p>
        </w:tc>
      </w:tr>
      <w:tr w:rsidR="00A43AAE" w14:paraId="4825A800" w14:textId="77777777" w:rsidTr="00A43AAE">
        <w:tc>
          <w:tcPr>
            <w:tcW w:w="2093" w:type="dxa"/>
          </w:tcPr>
          <w:p w14:paraId="69B35053" w14:textId="77777777" w:rsidR="00A43AAE" w:rsidRDefault="00A43AAE" w:rsidP="00A43AAE">
            <w:pPr>
              <w:pStyle w:val="NotationandAbbreviation2"/>
            </w:pPr>
          </w:p>
        </w:tc>
        <w:tc>
          <w:tcPr>
            <w:tcW w:w="6379" w:type="dxa"/>
          </w:tcPr>
          <w:p w14:paraId="1F1D7531" w14:textId="77777777" w:rsidR="00A43AAE" w:rsidRDefault="00A43AAE" w:rsidP="00A43AAE">
            <w:pPr>
              <w:pStyle w:val="NotationandAbbreviation"/>
            </w:pPr>
          </w:p>
        </w:tc>
      </w:tr>
      <w:tr w:rsidR="00A43AAE" w14:paraId="4B515C03" w14:textId="77777777" w:rsidTr="00A43AAE">
        <w:tc>
          <w:tcPr>
            <w:tcW w:w="2093" w:type="dxa"/>
          </w:tcPr>
          <w:p w14:paraId="67AAE19D" w14:textId="77777777" w:rsidR="00A43AAE" w:rsidRDefault="00A43AAE" w:rsidP="00A43AAE">
            <w:pPr>
              <w:pStyle w:val="NotationandAbbreviation2"/>
            </w:pPr>
          </w:p>
        </w:tc>
        <w:tc>
          <w:tcPr>
            <w:tcW w:w="6379" w:type="dxa"/>
          </w:tcPr>
          <w:p w14:paraId="219E272B" w14:textId="77777777" w:rsidR="00A43AAE" w:rsidRDefault="00A43AAE" w:rsidP="00A43AAE">
            <w:pPr>
              <w:pStyle w:val="NotationandAbbreviation"/>
            </w:pPr>
          </w:p>
        </w:tc>
      </w:tr>
      <w:tr w:rsidR="00A43AAE" w14:paraId="12582455" w14:textId="77777777" w:rsidTr="00A43AAE">
        <w:tc>
          <w:tcPr>
            <w:tcW w:w="2093" w:type="dxa"/>
          </w:tcPr>
          <w:p w14:paraId="0B43AC32" w14:textId="77777777" w:rsidR="00A43AAE" w:rsidRDefault="00A43AAE" w:rsidP="00A43AAE">
            <w:pPr>
              <w:pStyle w:val="NotationandAbbreviation2"/>
            </w:pPr>
          </w:p>
        </w:tc>
        <w:tc>
          <w:tcPr>
            <w:tcW w:w="6379" w:type="dxa"/>
          </w:tcPr>
          <w:p w14:paraId="3E31AA1E" w14:textId="77777777" w:rsidR="00A43AAE" w:rsidRDefault="00A43AAE" w:rsidP="00A43AAE">
            <w:pPr>
              <w:pStyle w:val="NotationandAbbreviation"/>
            </w:pPr>
          </w:p>
        </w:tc>
      </w:tr>
      <w:tr w:rsidR="00A43AAE" w14:paraId="12B88340" w14:textId="77777777" w:rsidTr="00A43AAE">
        <w:tc>
          <w:tcPr>
            <w:tcW w:w="2093" w:type="dxa"/>
          </w:tcPr>
          <w:p w14:paraId="5A7685C7" w14:textId="77777777" w:rsidR="00A43AAE" w:rsidRDefault="00A43AAE" w:rsidP="00A43AAE">
            <w:pPr>
              <w:pStyle w:val="NotationandAbbreviation2"/>
            </w:pPr>
          </w:p>
        </w:tc>
        <w:tc>
          <w:tcPr>
            <w:tcW w:w="6379" w:type="dxa"/>
          </w:tcPr>
          <w:p w14:paraId="0FF70647" w14:textId="77777777" w:rsidR="00A43AAE" w:rsidRDefault="00A43AAE" w:rsidP="00A43AAE">
            <w:pPr>
              <w:pStyle w:val="NotationandAbbreviation"/>
            </w:pPr>
          </w:p>
        </w:tc>
      </w:tr>
    </w:tbl>
    <w:p w14:paraId="4B8FDD3B" w14:textId="77777777" w:rsidR="00A43AAE" w:rsidRPr="00A43AAE" w:rsidRDefault="00A43AAE" w:rsidP="00231135">
      <w:pPr>
        <w:pStyle w:val="TableofFigures"/>
      </w:pPr>
    </w:p>
    <w:p w14:paraId="6926F600" w14:textId="77777777" w:rsidR="00A43AAE" w:rsidRDefault="00A43AAE" w:rsidP="00270F07">
      <w:pPr>
        <w:spacing w:after="240"/>
      </w:pPr>
    </w:p>
    <w:p w14:paraId="16B8487A" w14:textId="77777777" w:rsidR="00A43AAE" w:rsidRDefault="00A43AAE" w:rsidP="00270F07">
      <w:pPr>
        <w:spacing w:after="240"/>
        <w:sectPr w:rsidR="00A43AAE" w:rsidSect="00E376DA">
          <w:footerReference w:type="default" r:id="rId15"/>
          <w:pgSz w:w="11906" w:h="16838" w:code="9"/>
          <w:pgMar w:top="1418" w:right="1418" w:bottom="1418" w:left="2155" w:header="720" w:footer="454" w:gutter="0"/>
          <w:pgNumType w:fmt="lowerRoman" w:start="2"/>
          <w:cols w:space="708"/>
          <w:docGrid w:linePitch="360"/>
        </w:sectPr>
      </w:pPr>
    </w:p>
    <w:p w14:paraId="36C12811" w14:textId="77777777" w:rsidR="00AF0D1E" w:rsidRDefault="00F81879" w:rsidP="00CD7580">
      <w:pPr>
        <w:pStyle w:val="Heading1"/>
      </w:pPr>
      <w:bookmarkStart w:id="20" w:name="_Toc401667692"/>
      <w:bookmarkStart w:id="21" w:name="_Toc443557167"/>
      <w:bookmarkEnd w:id="18"/>
      <w:r>
        <w:lastRenderedPageBreak/>
        <w:br/>
      </w:r>
      <w:bookmarkStart w:id="22" w:name="_Toc208331907"/>
      <w:r w:rsidR="00AF0D1E" w:rsidRPr="008625E9">
        <w:t>INTRODUCTION</w:t>
      </w:r>
      <w:bookmarkEnd w:id="20"/>
      <w:bookmarkEnd w:id="21"/>
      <w:bookmarkEnd w:id="22"/>
    </w:p>
    <w:p w14:paraId="3FA8188F" w14:textId="61A031EA" w:rsidR="00982768" w:rsidRDefault="00982768" w:rsidP="000B470A">
      <w:pPr>
        <w:pStyle w:val="Heading2"/>
      </w:pPr>
      <w:bookmarkStart w:id="23" w:name="_Toc208331908"/>
      <w:r>
        <w:t>Research Background</w:t>
      </w:r>
      <w:bookmarkEnd w:id="23"/>
      <w:r>
        <w:t xml:space="preserve"> </w:t>
      </w:r>
    </w:p>
    <w:p w14:paraId="445C9238" w14:textId="77777777" w:rsidR="00B93D4D" w:rsidRPr="00B93D4D" w:rsidRDefault="00B93D4D" w:rsidP="00F21D4E">
      <w:pPr>
        <w:pStyle w:val="UiTMParagraph1"/>
      </w:pPr>
    </w:p>
    <w:p w14:paraId="2E623EE5" w14:textId="42584C7F" w:rsidR="00B93D4D" w:rsidRPr="000A5C9B" w:rsidRDefault="00B93D4D" w:rsidP="00B93D4D">
      <w:pPr>
        <w:pStyle w:val="Heading2"/>
      </w:pPr>
      <w:bookmarkStart w:id="24" w:name="_Toc208331909"/>
      <w:r>
        <w:t>Heat Transfer</w:t>
      </w:r>
      <w:bookmarkEnd w:id="24"/>
    </w:p>
    <w:p w14:paraId="125C99E1" w14:textId="6B673C9C" w:rsidR="00305638" w:rsidRDefault="00305638" w:rsidP="00F21D4E">
      <w:pPr>
        <w:pStyle w:val="UiTMParagraph1"/>
        <w:rPr>
          <w:shd w:val="clear" w:color="auto" w:fill="FFFFFF"/>
          <w:lang w:eastAsia="en-MY"/>
        </w:rPr>
      </w:pPr>
      <w:r>
        <w:rPr>
          <w:shd w:val="clear" w:color="auto" w:fill="FFFFFF"/>
          <w:lang w:eastAsia="en-MY"/>
        </w:rPr>
        <w:t>Heat</w:t>
      </w:r>
      <w:r w:rsidR="00B3348C">
        <w:rPr>
          <w:shd w:val="clear" w:color="auto" w:fill="FFFFFF"/>
          <w:lang w:eastAsia="en-MY"/>
        </w:rPr>
        <w:t xml:space="preserve"> is a </w:t>
      </w:r>
      <w:r w:rsidR="000173B1">
        <w:rPr>
          <w:shd w:val="clear" w:color="auto" w:fill="FFFFFF"/>
          <w:lang w:eastAsia="en-MY"/>
        </w:rPr>
        <w:t xml:space="preserve">process of energy transfer from one </w:t>
      </w:r>
      <w:r w:rsidR="002E4CF4">
        <w:rPr>
          <w:shd w:val="clear" w:color="auto" w:fill="FFFFFF"/>
          <w:lang w:eastAsia="en-MY"/>
        </w:rPr>
        <w:t>s</w:t>
      </w:r>
      <w:r w:rsidR="000173B1">
        <w:rPr>
          <w:shd w:val="clear" w:color="auto" w:fill="FFFFFF"/>
          <w:lang w:eastAsia="en-MY"/>
        </w:rPr>
        <w:t xml:space="preserve">ystem to another </w:t>
      </w:r>
      <w:sdt>
        <w:sdtPr>
          <w:rPr>
            <w:color w:val="000000"/>
            <w:shd w:val="clear" w:color="auto" w:fill="FFFFFF"/>
            <w:lang w:eastAsia="en-MY"/>
          </w:rPr>
          <w:tag w:val="MENDELEY_CITATION_v3_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"/>
          <w:id w:val="1353463501"/>
          <w:placeholder>
            <w:docPart w:val="DefaultPlaceholder_-1854013440"/>
          </w:placeholder>
        </w:sdtPr>
        <w:sdtContent>
          <w:r w:rsidR="00FB3134" w:rsidRPr="00FB3134">
            <w:rPr>
              <w:color w:val="000000"/>
            </w:rPr>
            <w:t>(Rennie &amp; Law, 2019)</w:t>
          </w:r>
        </w:sdtContent>
      </w:sdt>
      <w:r w:rsidR="000173B1">
        <w:rPr>
          <w:shd w:val="clear" w:color="auto" w:fill="FFFFFF"/>
          <w:lang w:eastAsia="en-MY"/>
        </w:rPr>
        <w:t>. As it is a t</w:t>
      </w:r>
      <w:r w:rsidR="00B3348C">
        <w:rPr>
          <w:shd w:val="clear" w:color="auto" w:fill="FFFFFF"/>
          <w:lang w:eastAsia="en-MY"/>
        </w:rPr>
        <w:t>ransient phenomenon</w:t>
      </w:r>
      <w:r w:rsidR="000173B1">
        <w:rPr>
          <w:shd w:val="clear" w:color="auto" w:fill="FFFFFF"/>
          <w:lang w:eastAsia="en-MY"/>
        </w:rPr>
        <w:t>,</w:t>
      </w:r>
      <w:r w:rsidR="00B3348C">
        <w:rPr>
          <w:shd w:val="clear" w:color="auto" w:fill="FFFFFF"/>
          <w:lang w:eastAsia="en-MY"/>
        </w:rPr>
        <w:t xml:space="preserve"> </w:t>
      </w:r>
      <w:r w:rsidR="000173B1">
        <w:rPr>
          <w:shd w:val="clear" w:color="auto" w:fill="FFFFFF"/>
          <w:lang w:eastAsia="en-MY"/>
        </w:rPr>
        <w:t>it</w:t>
      </w:r>
      <w:r w:rsidR="00B3348C">
        <w:rPr>
          <w:shd w:val="clear" w:color="auto" w:fill="FFFFFF"/>
          <w:lang w:eastAsia="en-MY"/>
        </w:rPr>
        <w:t xml:space="preserve"> can only be identified as it crossed a boundary between multiple systems that have different temperature </w:t>
      </w:r>
      <w:r w:rsidR="00D34B6C">
        <w:rPr>
          <w:shd w:val="clear" w:color="auto" w:fill="FFFFFF"/>
          <w:lang w:eastAsia="en-MY"/>
        </w:rPr>
        <w:t>to</w:t>
      </w:r>
      <w:r w:rsidR="00B3348C">
        <w:rPr>
          <w:shd w:val="clear" w:color="auto" w:fill="FFFFFF"/>
          <w:lang w:eastAsia="en-MY"/>
        </w:rPr>
        <w:t xml:space="preserve"> achiev</w:t>
      </w:r>
      <w:r w:rsidR="002E4CF4">
        <w:rPr>
          <w:shd w:val="clear" w:color="auto" w:fill="FFFFFF"/>
          <w:lang w:eastAsia="en-MY"/>
        </w:rPr>
        <w:t>e</w:t>
      </w:r>
      <w:r w:rsidR="00B3348C">
        <w:rPr>
          <w:shd w:val="clear" w:color="auto" w:fill="FFFFFF"/>
          <w:lang w:eastAsia="en-MY"/>
        </w:rPr>
        <w:t xml:space="preserve"> equilibrium </w:t>
      </w:r>
      <w:sdt>
        <w:sdtPr>
          <w:rPr>
            <w:color w:val="000000"/>
            <w:shd w:val="clear" w:color="auto" w:fill="FFFFFF"/>
            <w:lang w:eastAsia="en-MY"/>
          </w:rPr>
          <w:tag w:val="MENDELEY_CITATION_v3_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"/>
          <w:id w:val="1620188627"/>
          <w:placeholder>
            <w:docPart w:val="DefaultPlaceholder_-1854013440"/>
          </w:placeholder>
        </w:sdtPr>
        <w:sdtContent>
          <w:r w:rsidR="00FB3134" w:rsidRPr="00FB3134">
            <w:rPr>
              <w:color w:val="000000"/>
            </w:rPr>
            <w:t>(</w:t>
          </w:r>
          <w:proofErr w:type="spellStart"/>
          <w:r w:rsidR="00FB3134" w:rsidRPr="00FB3134">
            <w:rPr>
              <w:color w:val="000000"/>
            </w:rPr>
            <w:t>Escudier</w:t>
          </w:r>
          <w:proofErr w:type="spellEnd"/>
          <w:r w:rsidR="00FB3134" w:rsidRPr="00FB3134">
            <w:rPr>
              <w:color w:val="000000"/>
            </w:rPr>
            <w:t xml:space="preserve"> &amp; Atkins, 2019)</w:t>
          </w:r>
        </w:sdtContent>
      </w:sdt>
      <w:r w:rsidR="000173B1">
        <w:rPr>
          <w:color w:val="000000"/>
          <w:shd w:val="clear" w:color="auto" w:fill="FFFFFF"/>
          <w:lang w:eastAsia="en-MY"/>
        </w:rPr>
        <w:t xml:space="preserve">. </w:t>
      </w:r>
    </w:p>
    <w:p w14:paraId="5017F1A6" w14:textId="77777777" w:rsidR="00305638" w:rsidRDefault="00305638" w:rsidP="00F21D4E">
      <w:pPr>
        <w:pStyle w:val="UiTMParagraph1"/>
        <w:rPr>
          <w:shd w:val="clear" w:color="auto" w:fill="FFFFFF"/>
          <w:lang w:eastAsia="en-MY"/>
        </w:rPr>
      </w:pPr>
    </w:p>
    <w:p w14:paraId="77490DF6" w14:textId="367543E8" w:rsidR="00982768" w:rsidRPr="00671942" w:rsidRDefault="00B51F89" w:rsidP="00F21D4E">
      <w:pPr>
        <w:pStyle w:val="UiTMParagraph1"/>
      </w:pPr>
      <w:r>
        <w:rPr>
          <w:shd w:val="clear" w:color="auto" w:fill="FFFFFF"/>
          <w:lang w:eastAsia="en-MY"/>
        </w:rPr>
        <w:t xml:space="preserve">From a mathematical perspective, heat </w:t>
      </w:r>
      <w:r w:rsidR="000173B1">
        <w:rPr>
          <w:shd w:val="clear" w:color="auto" w:fill="FFFFFF"/>
          <w:lang w:eastAsia="en-MY"/>
        </w:rPr>
        <w:t xml:space="preserve">Q </w:t>
      </w:r>
      <w:r>
        <w:rPr>
          <w:shd w:val="clear" w:color="auto" w:fill="FFFFFF"/>
          <w:lang w:eastAsia="en-MY"/>
        </w:rPr>
        <w:t xml:space="preserve">is understood as a </w:t>
      </w:r>
      <w:r w:rsidR="00D34B6C" w:rsidRPr="00305638">
        <w:t xml:space="preserve">manifestation </w:t>
      </w:r>
      <w:r>
        <w:rPr>
          <w:shd w:val="clear" w:color="auto" w:fill="FFFFFF"/>
          <w:lang w:eastAsia="en-MY"/>
        </w:rPr>
        <w:t xml:space="preserve">of </w:t>
      </w:r>
      <w:r w:rsidR="00D34B6C">
        <w:rPr>
          <w:shd w:val="clear" w:color="auto" w:fill="FFFFFF"/>
          <w:lang w:eastAsia="en-MY"/>
        </w:rPr>
        <w:t xml:space="preserve">internal </w:t>
      </w:r>
      <w:r>
        <w:rPr>
          <w:shd w:val="clear" w:color="auto" w:fill="FFFFFF"/>
          <w:lang w:eastAsia="en-MY"/>
        </w:rPr>
        <w:t xml:space="preserve">energy where in a medium with </w:t>
      </w:r>
      <w:r>
        <w:rPr>
          <w:rFonts w:cstheme="minorHAnsi"/>
          <w:shd w:val="clear" w:color="auto" w:fill="FFFFFF"/>
          <w:lang w:eastAsia="en-MY"/>
        </w:rPr>
        <w:t xml:space="preserve">specific heat </w:t>
      </w:r>
      <w:r w:rsidRPr="00B51F89">
        <w:t xml:space="preserve">capacity </w:t>
      </w:r>
      <w:r w:rsidRPr="00B51F89">
        <w:rPr>
          <w:lang w:eastAsia="en-MY"/>
        </w:rPr>
        <w:t>c</w:t>
      </w:r>
      <w:r w:rsidRPr="00B51F89">
        <w:t xml:space="preserve">, </w:t>
      </w:r>
      <w:r>
        <w:rPr>
          <w:shd w:val="clear" w:color="auto" w:fill="FFFFFF"/>
          <w:lang w:eastAsia="en-MY"/>
        </w:rPr>
        <w:t xml:space="preserve">density </w:t>
      </w:r>
      <w:r>
        <w:rPr>
          <w:rFonts w:cstheme="minorHAnsi"/>
          <w:shd w:val="clear" w:color="auto" w:fill="FFFFFF"/>
          <w:lang w:eastAsia="en-MY"/>
        </w:rPr>
        <w:t xml:space="preserve">ρ, </w:t>
      </w:r>
      <w:r>
        <w:t>at temperature T, reside in a region R,</w:t>
      </w:r>
      <w:r w:rsidR="000B470A">
        <w:t xml:space="preserve"> </w:t>
      </w:r>
      <w:r w:rsidR="000B470A" w:rsidRPr="000B470A">
        <w:rPr>
          <w:position w:val="-18"/>
        </w:rPr>
        <w:object w:dxaOrig="1660" w:dyaOrig="460" w14:anchorId="5AEEEE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6.4pt;height:21.6pt" o:ole="">
            <v:imagedata r:id="rId16" o:title=""/>
          </v:shape>
          <o:OLEObject Type="Embed" ProgID="Equation.DSMT4" ShapeID="_x0000_i1025" DrawAspect="Content" ObjectID="_1820987517" r:id="rId17"/>
        </w:object>
      </w:r>
      <w:r w:rsidR="00671942">
        <w:t xml:space="preserve">. </w:t>
      </w:r>
      <w:r w:rsidR="00305638">
        <w:t xml:space="preserve">In that it is energy, with the unit joule J. Here, heat is defined </w:t>
      </w:r>
      <w:r w:rsidR="00305638" w:rsidRPr="00305638">
        <w:t>as a manifestation of internal energy distributed throughout a medium.</w:t>
      </w:r>
      <w:sdt>
        <w:sdtPr>
          <w:rPr>
            <w:color w:val="000000"/>
          </w:rPr>
          <w:tag w:val="MENDELEY_CITATION_v3_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"/>
          <w:id w:val="1621799788"/>
          <w:placeholder>
            <w:docPart w:val="DefaultPlaceholder_-1854013440"/>
          </w:placeholder>
        </w:sdtPr>
        <w:sdtContent>
          <w:r w:rsidR="00FB3134" w:rsidRPr="00FB3134">
            <w:rPr>
              <w:color w:val="000000"/>
            </w:rPr>
            <w:t>(</w:t>
          </w:r>
          <w:r w:rsidR="00FB3134" w:rsidRPr="00FB3134">
            <w:rPr>
              <w:i/>
              <w:iCs/>
              <w:color w:val="000000"/>
            </w:rPr>
            <w:t>The Concise Oxford Dictionary of Mathematics</w:t>
          </w:r>
          <w:r w:rsidR="00FB3134" w:rsidRPr="00FB3134">
            <w:rPr>
              <w:color w:val="000000"/>
            </w:rPr>
            <w:t>, 2021)</w:t>
          </w:r>
        </w:sdtContent>
      </w:sdt>
      <w:r w:rsidR="000173B1">
        <w:rPr>
          <w:color w:val="000000"/>
        </w:rPr>
        <w:t>.</w:t>
      </w:r>
      <w:r w:rsidR="009A5030">
        <w:rPr>
          <w:color w:val="000000"/>
        </w:rPr>
        <w:t xml:space="preserve"> Heat here is framed as an internal state function. The region R must be well defined, and the variables must be sufficiently continuous. Since the thermal equilibrium assumption need to be implemented, each differential volume element must be small enough to assume a uniform temperature. </w:t>
      </w:r>
      <w:r w:rsidR="00107D63">
        <w:rPr>
          <w:color w:val="000000"/>
        </w:rPr>
        <w:t xml:space="preserve">Mass </w:t>
      </w:r>
      <w:r w:rsidR="00107D63">
        <w:rPr>
          <w:shd w:val="clear" w:color="auto" w:fill="FFFFFF"/>
          <w:lang w:eastAsia="en-MY"/>
        </w:rPr>
        <w:t xml:space="preserve">density </w:t>
      </w:r>
      <w:r w:rsidR="00107D63">
        <w:rPr>
          <w:rFonts w:cstheme="minorHAnsi"/>
          <w:shd w:val="clear" w:color="auto" w:fill="FFFFFF"/>
          <w:lang w:eastAsia="en-MY"/>
        </w:rPr>
        <w:t xml:space="preserve">ρ relates spatial volume to matter content, specific heat </w:t>
      </w:r>
      <w:r w:rsidR="00107D63" w:rsidRPr="00B51F89">
        <w:t xml:space="preserve">capacity </w:t>
      </w:r>
      <w:r w:rsidR="00107D63" w:rsidRPr="00B51F89">
        <w:rPr>
          <w:lang w:eastAsia="en-MY"/>
        </w:rPr>
        <w:t>c</w:t>
      </w:r>
      <w:r w:rsidR="00107D63">
        <w:rPr>
          <w:lang w:eastAsia="en-MY"/>
        </w:rPr>
        <w:t xml:space="preserve"> encodes the proportionality between temperature and internal </w:t>
      </w:r>
      <w:proofErr w:type="gramStart"/>
      <w:r w:rsidR="00107D63">
        <w:rPr>
          <w:lang w:eastAsia="en-MY"/>
        </w:rPr>
        <w:t xml:space="preserve">energy,  </w:t>
      </w:r>
      <w:r w:rsidR="00107D63">
        <w:t>temperature</w:t>
      </w:r>
      <w:proofErr w:type="gramEnd"/>
      <w:r w:rsidR="00107D63">
        <w:t xml:space="preserve"> T represent the state variable capturing thermal intensity, and spatial domain R is bounded region within which the energy is considered. This formulation provides a bridge between microscopic thermodynamics and macroscopic energy accounting.</w:t>
      </w:r>
    </w:p>
    <w:p w14:paraId="09AD7AA7" w14:textId="77777777" w:rsidR="002E4CF4" w:rsidRDefault="002E4CF4" w:rsidP="00F21D4E">
      <w:pPr>
        <w:pStyle w:val="UiTMParagraph1"/>
      </w:pPr>
    </w:p>
    <w:p w14:paraId="41A17085" w14:textId="1C45E9EB" w:rsidR="002E4CF4" w:rsidRDefault="00226B05" w:rsidP="00F21D4E">
      <w:pPr>
        <w:pStyle w:val="UiTMParagraph1"/>
      </w:pPr>
      <w:r>
        <w:t xml:space="preserve">Internal energy U is defined as the total of kinetic energy of the atoms and molecules in a system </w:t>
      </w:r>
      <w:r w:rsidR="006D7C6F">
        <w:t>and the potential energy of</w:t>
      </w:r>
      <w:r>
        <w:t xml:space="preserve"> their mutual interactions. </w:t>
      </w:r>
      <w:r w:rsidR="0049703F">
        <w:t>It is not energy of the whole system itself, hence doesn’t include nuclear and inter</w:t>
      </w:r>
      <w:r w:rsidR="00205F41">
        <w:t>-</w:t>
      </w:r>
      <w:r w:rsidR="0049703F">
        <w:t>atomic/extra</w:t>
      </w:r>
      <w:r w:rsidR="00205F41">
        <w:t>-</w:t>
      </w:r>
      <w:r w:rsidR="0049703F">
        <w:t xml:space="preserve">molecular energies. Absolute value of the internal energy can’t be measured directly. The focus for this </w:t>
      </w:r>
      <w:r w:rsidR="006D7C6F">
        <w:t>subject</w:t>
      </w:r>
      <w:r w:rsidR="0049703F">
        <w:t xml:space="preserve"> is on the change of the energy </w:t>
      </w:r>
      <m:oMath>
        <m:r>
          <m:rPr>
            <m:sty m:val="p"/>
          </m:rPr>
          <w:rPr>
            <w:rFonts w:ascii="Cambria Math" w:hAnsi="Cambria Math" w:cstheme="minorHAnsi"/>
          </w:rPr>
          <m:t>ΔU</m:t>
        </m:r>
      </m:oMath>
      <w:r w:rsidR="0049703F">
        <w:t xml:space="preserve"> </w:t>
      </w:r>
      <w:sdt>
        <w:sdtPr>
          <w:rPr>
            <w:color w:val="000000"/>
          </w:rPr>
          <w:tag w:val="MENDELEY_CITATION_v3_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"/>
          <w:id w:val="-1244726323"/>
          <w:placeholder>
            <w:docPart w:val="DefaultPlaceholder_-1854013440"/>
          </w:placeholder>
        </w:sdtPr>
        <w:sdtContent>
          <w:r w:rsidR="00FB3134" w:rsidRPr="00FB3134">
            <w:rPr>
              <w:color w:val="000000"/>
            </w:rPr>
            <w:t>(Rennie &amp; Law, 2019)</w:t>
          </w:r>
        </w:sdtContent>
      </w:sdt>
      <w:r w:rsidR="0049703F">
        <w:t>.</w:t>
      </w:r>
    </w:p>
    <w:p w14:paraId="2C276C21" w14:textId="77777777" w:rsidR="000173B1" w:rsidRDefault="000173B1" w:rsidP="00F21D4E">
      <w:pPr>
        <w:pStyle w:val="UiTMParagraph1"/>
      </w:pPr>
    </w:p>
    <w:p w14:paraId="14ED1F6A" w14:textId="3FBDB69D" w:rsidR="000173B1" w:rsidRDefault="00D27596" w:rsidP="00F21D4E">
      <w:pPr>
        <w:pStyle w:val="UiTMParagraph1"/>
      </w:pPr>
      <w:r>
        <w:t xml:space="preserve">Thermodynamics discussion requires </w:t>
      </w:r>
      <w:r w:rsidR="006C7866">
        <w:t>a clear distinction between</w:t>
      </w:r>
      <w:r>
        <w:t xml:space="preserve"> the term heat Q and internal energy U. </w:t>
      </w:r>
      <w:r w:rsidR="002E4CF4">
        <w:t>According to the first law of thermodynamics, t</w:t>
      </w:r>
      <w:r>
        <w:t>hey relate</w:t>
      </w:r>
      <w:r w:rsidR="002E4CF4">
        <w:t xml:space="preserve"> within</w:t>
      </w:r>
      <w:r>
        <w:t xml:space="preserve"> a system by the definition of a change in internal energy </w:t>
      </w:r>
      <m:oMath>
        <m:r>
          <m:rPr>
            <m:sty m:val="p"/>
          </m:rPr>
          <w:rPr>
            <w:rFonts w:ascii="Cambria Math" w:hAnsi="Cambria Math" w:cstheme="minorHAnsi"/>
          </w:rPr>
          <m:t>ΔU</m:t>
        </m:r>
        <m:r>
          <w:rPr>
            <w:rFonts w:ascii="Cambria Math" w:hAnsi="Cambria Math" w:cstheme="minorHAnsi"/>
          </w:rPr>
          <m:t>=Q-W</m:t>
        </m:r>
      </m:oMath>
      <w:r>
        <w:t xml:space="preserve"> where Q is </w:t>
      </w:r>
      <w:r w:rsidR="002E4CF4">
        <w:t xml:space="preserve">energy interaction as </w:t>
      </w:r>
      <w:r>
        <w:t xml:space="preserve">heat </w:t>
      </w:r>
      <w:r w:rsidR="002E4CF4">
        <w:t>occurring into</w:t>
      </w:r>
      <w:r>
        <w:t xml:space="preserve"> the system and W is work done </w:t>
      </w:r>
      <w:r w:rsidR="002E4CF4">
        <w:t>by the system on its surroundings</w:t>
      </w:r>
      <w:r w:rsidR="00226B05">
        <w:t xml:space="preserve">. </w:t>
      </w:r>
      <w:r w:rsidR="006D7C6F">
        <w:t>Heat is a path</w:t>
      </w:r>
      <w:r w:rsidR="00205F41">
        <w:t>-</w:t>
      </w:r>
      <w:r w:rsidR="006D7C6F">
        <w:t>dependent process and not a state function.</w:t>
      </w:r>
      <w:r w:rsidR="00EF3BE4">
        <w:t xml:space="preserve"> </w:t>
      </w:r>
      <w:r w:rsidR="00226B05">
        <w:t>An accurate approach to describe heat is in a standard molar (with unit kJ mol</w:t>
      </w:r>
      <w:r w:rsidR="00205F41">
        <w:rPr>
          <w:vertAlign w:val="superscript"/>
        </w:rPr>
        <w:t>-</w:t>
      </w:r>
      <w:r w:rsidR="00226B05">
        <w:rPr>
          <w:vertAlign w:val="superscript"/>
        </w:rPr>
        <w:t>1</w:t>
      </w:r>
      <w:r w:rsidR="00226B05">
        <w:t>) enthalpy change for the process under consideration.</w:t>
      </w:r>
      <w:r>
        <w:t xml:space="preserve"> </w:t>
      </w:r>
      <w:sdt>
        <w:sdtPr>
          <w:rPr>
            <w:color w:val="000000"/>
          </w:rPr>
          <w:tag w:val="MENDELEY_CITATION_v3_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"/>
          <w:id w:val="1706835700"/>
          <w:placeholder>
            <w:docPart w:val="DefaultPlaceholder_-1854013440"/>
          </w:placeholder>
        </w:sdtPr>
        <w:sdtContent>
          <w:r w:rsidR="00FB3134" w:rsidRPr="00FB3134">
            <w:rPr>
              <w:color w:val="000000"/>
            </w:rPr>
            <w:t>(Rennie &amp; Law, 2019)</w:t>
          </w:r>
        </w:sdtContent>
      </w:sdt>
      <w:r>
        <w:t>.</w:t>
      </w:r>
      <w:r w:rsidR="008E2340">
        <w:t xml:space="preserve"> The analogy is like balance in bank account (internal energy), deposit (heat), and withdrawal for bill payment (work done).</w:t>
      </w:r>
    </w:p>
    <w:p w14:paraId="155D2A12" w14:textId="77777777" w:rsidR="00003238" w:rsidRDefault="00003238" w:rsidP="00F21D4E">
      <w:pPr>
        <w:pStyle w:val="UiTMParagraph1"/>
      </w:pPr>
    </w:p>
    <w:p w14:paraId="0BD05B8F" w14:textId="7BCDEEB9" w:rsidR="00803CD4" w:rsidRDefault="00BE5F12" w:rsidP="0066453A">
      <w:pPr>
        <w:pStyle w:val="UiTMParagraph1"/>
      </w:pPr>
      <w:r w:rsidRPr="00BE5F12">
        <w:t>The temperature T(</w:t>
      </w:r>
      <w:proofErr w:type="spellStart"/>
      <w:r w:rsidRPr="00BE5F12">
        <w:t>x,t</w:t>
      </w:r>
      <w:proofErr w:type="spellEnd"/>
      <w:r w:rsidRPr="00BE5F12">
        <w:t>) in a uniform solid medium, as governed by the heat equation, satisfies the parabolic partial differential equation</w:t>
      </w:r>
      <w:r w:rsidR="00671942">
        <w:t xml:space="preserve"> </w:t>
      </w:r>
      <m:oMath>
        <m:f>
          <m:fPr>
            <m:ctrlPr>
              <w:rPr>
                <w:rFonts w:ascii="Cambria Math" w:hAnsi="Cambria Math" w:cs="Cambria Math"/>
              </w:rPr>
            </m:ctrlPr>
          </m:fPr>
          <m:num>
            <m:r>
              <w:rPr>
                <w:rFonts w:ascii="Cambria Math" w:hAnsi="Cambria Math"/>
              </w:rPr>
              <m:t>∂T</m:t>
            </m:r>
            <m:ctrlPr>
              <w:rPr>
                <w:rFonts w:ascii="Cambria Math" w:hAnsi="Cambria Math"/>
              </w:rPr>
            </m:ctrlPr>
          </m:num>
          <m:den>
            <m:r>
              <w:rPr>
                <w:rFonts w:ascii="Cambria Math" w:hAnsi="Cambria Math"/>
              </w:rPr>
              <m:t>∂t</m:t>
            </m:r>
            <m:ctrlPr>
              <w:rPr>
                <w:rFonts w:ascii="Cambria Math" w:hAnsi="Cambria Math"/>
              </w:rPr>
            </m:ctrlPr>
          </m:den>
        </m:f>
        <m:r>
          <w:rPr>
            <w:rFonts w:ascii="Cambria Math" w:hAnsi="Cambria Math"/>
          </w:rPr>
          <m:t>=k</m:t>
        </m:r>
        <m:f>
          <m:fPr>
            <m:ctrlPr>
              <w:rPr>
                <w:rFonts w:ascii="Cambria Math" w:hAnsi="Cambria Math" w:cs="Cambria Math"/>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T</m:t>
            </m:r>
            <m:ctrlPr>
              <w:rPr>
                <w:rFonts w:ascii="Cambria Math" w:hAnsi="Cambria Math"/>
              </w:rPr>
            </m:ctrlP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ctrlPr>
              <w:rPr>
                <w:rFonts w:ascii="Cambria Math" w:hAnsi="Cambria Math"/>
              </w:rPr>
            </m:ctrlPr>
          </m:den>
        </m:f>
      </m:oMath>
      <w:r w:rsidR="00671942">
        <w:t>, w</w:t>
      </w:r>
      <w:r w:rsidR="00003238">
        <w:t>here k represents the thermal diffusivity of the medium</w:t>
      </w:r>
      <w:r w:rsidR="00930572">
        <w:t xml:space="preserve"> </w:t>
      </w:r>
      <w:sdt>
        <w:sdtPr>
          <w:rPr>
            <w:color w:val="000000"/>
          </w:rPr>
          <w:tag w:val="MENDELEY_CITATION_v3_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"/>
          <w:id w:val="-1693827752"/>
          <w:placeholder>
            <w:docPart w:val="DefaultPlaceholder_-1854013440"/>
          </w:placeholder>
        </w:sdtPr>
        <w:sdtContent>
          <w:r w:rsidR="00FB3134" w:rsidRPr="00FB3134">
            <w:rPr>
              <w:color w:val="000000"/>
            </w:rPr>
            <w:t>(</w:t>
          </w:r>
          <w:r w:rsidR="00FB3134" w:rsidRPr="00FB3134">
            <w:rPr>
              <w:i/>
              <w:iCs/>
              <w:color w:val="000000"/>
            </w:rPr>
            <w:t>The Concise Oxford Dictionary of Mathematics</w:t>
          </w:r>
          <w:r w:rsidR="00FB3134" w:rsidRPr="00FB3134">
            <w:rPr>
              <w:color w:val="000000"/>
            </w:rPr>
            <w:t>, 2021)</w:t>
          </w:r>
        </w:sdtContent>
      </w:sdt>
      <w:r w:rsidR="00003238">
        <w:t>.</w:t>
      </w:r>
      <w:r w:rsidR="0066453A">
        <w:t xml:space="preserve"> This is a reduced form of conservative of energy law under a specific assumption of homogeneity (</w:t>
      </w:r>
      <w:r w:rsidR="0066453A" w:rsidRPr="0066453A">
        <w:t xml:space="preserve">the quality or state of being all the same or </w:t>
      </w:r>
      <w:proofErr w:type="gramStart"/>
      <w:r w:rsidR="0066453A" w:rsidRPr="0066453A">
        <w:t>all of</w:t>
      </w:r>
      <w:proofErr w:type="gramEnd"/>
      <w:r w:rsidR="0066453A" w:rsidRPr="0066453A">
        <w:t xml:space="preserve"> the same kind</w:t>
      </w:r>
      <w:r w:rsidR="0066453A">
        <w:t xml:space="preserve">), no internal heat generation, and constant thermal diffusivity k. This is only applicable for heat transfer that only occur via conduction. The validity an </w:t>
      </w:r>
      <w:proofErr w:type="spellStart"/>
      <w:r w:rsidR="0066453A">
        <w:t>dintegrity</w:t>
      </w:r>
      <w:proofErr w:type="spellEnd"/>
      <w:r w:rsidR="0066453A">
        <w:t xml:space="preserve"> of this heat equation depends on the invariants of </w:t>
      </w:r>
      <w:proofErr w:type="spellStart"/>
      <w:r w:rsidR="0066453A">
        <w:t>Faurier’s</w:t>
      </w:r>
      <w:proofErr w:type="spellEnd"/>
      <w:r w:rsidR="0066453A">
        <w:t xml:space="preserve"> Law (heat flux is </w:t>
      </w:r>
      <w:proofErr w:type="spellStart"/>
      <w:r w:rsidR="0066453A">
        <w:t>propotional</w:t>
      </w:r>
      <w:proofErr w:type="spellEnd"/>
      <w:r w:rsidR="0066453A">
        <w:t xml:space="preserve"> to the negative gradient of temperature, </w:t>
      </w:r>
      <w:r w:rsidR="0066453A" w:rsidRPr="0066453A">
        <w:rPr>
          <w:position w:val="-10"/>
        </w:rPr>
        <w:object w:dxaOrig="1040" w:dyaOrig="320" w14:anchorId="7D86B44D">
          <v:shape id="_x0000_i1026" type="#_x0000_t75" style="width:52.2pt;height:16.2pt" o:ole="">
            <v:imagedata r:id="rId18" o:title=""/>
          </v:shape>
          <o:OLEObject Type="Embed" ProgID="Equation.DSMT4" ShapeID="_x0000_i1026" DrawAspect="Content" ObjectID="_1820987518" r:id="rId19"/>
        </w:object>
      </w:r>
      <w:r w:rsidR="0066453A">
        <w:t>), energy conservation, and linearity (</w:t>
      </w:r>
      <w:r w:rsidR="00CE33CB">
        <w:t>nonlinear cases like turbulent flows, radiation dominance will break the model</w:t>
      </w:r>
      <w:r w:rsidR="0066453A">
        <w:t>)</w:t>
      </w:r>
      <w:r w:rsidR="00CE33CB">
        <w:t xml:space="preserve">. The spatial Laplacian </w:t>
      </w:r>
      <m:oMath>
        <m:f>
          <m:fPr>
            <m:ctrlPr>
              <w:rPr>
                <w:rFonts w:ascii="Cambria Math" w:hAnsi="Cambria Math" w:cs="Cambria Math"/>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T</m:t>
            </m:r>
            <m:ctrlPr>
              <w:rPr>
                <w:rFonts w:ascii="Cambria Math" w:hAnsi="Cambria Math"/>
              </w:rPr>
            </m:ctrlP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ctrlPr>
              <w:rPr>
                <w:rFonts w:ascii="Cambria Math" w:hAnsi="Cambria Math"/>
              </w:rPr>
            </m:ctrlPr>
          </m:den>
        </m:f>
      </m:oMath>
      <w:r w:rsidR="00CE33CB">
        <w:t xml:space="preserve"> encodes spatial curvature of temperature, determining how heat “flows” from hotter to colder regions with its neighbouring environment. This provides a predictive model for how heat diffuses through solids. The structure shows that thermal evolution is irreversible and dissipative, which describe the Second Law of Thermodynamics</w:t>
      </w:r>
    </w:p>
    <w:p w14:paraId="7ABF4D38" w14:textId="77777777" w:rsidR="00003238" w:rsidRDefault="00003238" w:rsidP="00F21D4E">
      <w:pPr>
        <w:pStyle w:val="UiTMParagraph1"/>
      </w:pPr>
    </w:p>
    <w:p w14:paraId="0640D67F" w14:textId="68F93B81" w:rsidR="00803CD4" w:rsidRDefault="006415F0" w:rsidP="00F21D4E">
      <w:pPr>
        <w:pStyle w:val="UiTMParagraph1"/>
      </w:pPr>
      <w:r>
        <w:t>Physically, h</w:t>
      </w:r>
      <w:r w:rsidR="00803CD4">
        <w:t xml:space="preserve">eat transfer is </w:t>
      </w:r>
      <w:r w:rsidR="00803CD4" w:rsidRPr="00385FD6">
        <w:t xml:space="preserve">the transfer of energy between multiple systems </w:t>
      </w:r>
      <w:r w:rsidRPr="00385FD6">
        <w:t>because of</w:t>
      </w:r>
      <w:r w:rsidR="00803CD4" w:rsidRPr="00385FD6">
        <w:t xml:space="preserve"> difference in temperature</w:t>
      </w:r>
      <w:r>
        <w:t xml:space="preserve"> </w:t>
      </w:r>
      <w:sdt>
        <w:sdtPr>
          <w:rPr>
            <w:color w:val="000000"/>
          </w:rPr>
          <w:tag w:val="MENDELEY_CITATION_v3_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"/>
          <w:id w:val="-465658861"/>
          <w:placeholder>
            <w:docPart w:val="DefaultPlaceholder_-1854013440"/>
          </w:placeholder>
        </w:sdtPr>
        <w:sdtContent>
          <w:r w:rsidR="00FB3134" w:rsidRPr="00FB3134">
            <w:rPr>
              <w:color w:val="000000"/>
            </w:rPr>
            <w:t>(Rennie &amp; Law, 2019)</w:t>
          </w:r>
        </w:sdtContent>
      </w:sdt>
      <w:r w:rsidR="00803CD4">
        <w:t>.</w:t>
      </w:r>
      <w:r>
        <w:t xml:space="preserve"> In the sense of mechanical engineering, heat transfer (also known as heat transport, heat transmission, and heat flow) is the transport of energy within </w:t>
      </w:r>
      <w:r w:rsidR="00E45F81">
        <w:t xml:space="preserve">or between </w:t>
      </w:r>
      <w:r>
        <w:t xml:space="preserve">object or fluid. There are 3 basic </w:t>
      </w:r>
      <w:r w:rsidR="00587AD4">
        <w:t>modes</w:t>
      </w:r>
      <w:r>
        <w:t xml:space="preserve"> of the transportation: conduction, convection, and radiation </w:t>
      </w:r>
      <w:sdt>
        <w:sdtPr>
          <w:rPr>
            <w:color w:val="000000"/>
          </w:rPr>
          <w:tag w:val="MENDELEY_CITATION_v3_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"/>
          <w:id w:val="-290745402"/>
          <w:placeholder>
            <w:docPart w:val="DefaultPlaceholder_-1854013440"/>
          </w:placeholder>
        </w:sdtPr>
        <w:sdtContent>
          <w:r w:rsidR="00FB3134" w:rsidRPr="00FB3134">
            <w:rPr>
              <w:color w:val="000000"/>
            </w:rPr>
            <w:t>(</w:t>
          </w:r>
          <w:proofErr w:type="spellStart"/>
          <w:r w:rsidR="00FB3134" w:rsidRPr="00FB3134">
            <w:rPr>
              <w:color w:val="000000"/>
            </w:rPr>
            <w:t>Escudier</w:t>
          </w:r>
          <w:proofErr w:type="spellEnd"/>
          <w:r w:rsidR="00FB3134" w:rsidRPr="00FB3134">
            <w:rPr>
              <w:color w:val="000000"/>
            </w:rPr>
            <w:t xml:space="preserve"> &amp; Atkins, 2019)</w:t>
          </w:r>
        </w:sdtContent>
      </w:sdt>
      <w:r>
        <w:t>.</w:t>
      </w:r>
    </w:p>
    <w:p w14:paraId="7F6DD050" w14:textId="77777777" w:rsidR="00E26734" w:rsidRDefault="00E26734" w:rsidP="00F21D4E">
      <w:pPr>
        <w:pStyle w:val="UiTMParagraph1"/>
      </w:pPr>
    </w:p>
    <w:p w14:paraId="75763E6B" w14:textId="419424C0" w:rsidR="00E26734" w:rsidRDefault="00E26734" w:rsidP="00F21D4E">
      <w:pPr>
        <w:pStyle w:val="UiTMParagraph1"/>
      </w:pPr>
      <w:r>
        <w:t>In conclusion, h</w:t>
      </w:r>
      <w:r w:rsidRPr="00E26734">
        <w:t>eat transfer is the process by which energy moves across system boundaries due to temperature differences, acting as a path-dependent interaction that alters a system’s internal energy</w:t>
      </w:r>
      <w:r>
        <w:t xml:space="preserve">, </w:t>
      </w:r>
      <w:r w:rsidRPr="00E26734">
        <w:t>occurring only when crossing between systems and manifested through conduction, convection, or radiation.</w:t>
      </w:r>
    </w:p>
    <w:p w14:paraId="6801FDE2" w14:textId="77777777" w:rsidR="004633FC" w:rsidRDefault="004633FC" w:rsidP="00F21D4E">
      <w:pPr>
        <w:pStyle w:val="UiTMParagraph1"/>
      </w:pPr>
    </w:p>
    <w:p w14:paraId="696AFCBF" w14:textId="1E7A8822" w:rsidR="009C6CC5" w:rsidRDefault="004633FC" w:rsidP="009C6CC5">
      <w:pPr>
        <w:pStyle w:val="Caption"/>
      </w:pPr>
      <w:r>
        <w:rPr>
          <w:noProof/>
        </w:rPr>
        <w:drawing>
          <wp:inline distT="0" distB="0" distL="0" distR="0" wp14:anchorId="5DC54F1A" wp14:editId="3ED4A6DB">
            <wp:extent cx="4752922" cy="2773680"/>
            <wp:effectExtent l="0" t="0" r="0" b="7620"/>
            <wp:docPr id="606004458" name="Picture 39" descr="A diagram of a heat transfer meth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04458" name="Picture 39" descr="A diagram of a heat transfer method&#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780467" cy="2789755"/>
                    </a:xfrm>
                    <a:prstGeom prst="rect">
                      <a:avLst/>
                    </a:prstGeom>
                    <a:noFill/>
                    <a:ln>
                      <a:noFill/>
                    </a:ln>
                  </pic:spPr>
                </pic:pic>
              </a:graphicData>
            </a:graphic>
          </wp:inline>
        </w:drawing>
      </w:r>
    </w:p>
    <w:p w14:paraId="56466671" w14:textId="5EC2F568" w:rsidR="009C6CC5" w:rsidRDefault="009C6CC5" w:rsidP="009C6CC5">
      <w:pPr>
        <w:pStyle w:val="CaptionforFigurePlates"/>
      </w:pPr>
      <w:bookmarkStart w:id="25" w:name="_Toc205983927"/>
      <w:r>
        <w:t xml:space="preserve">Figure </w:t>
      </w:r>
      <w:r>
        <w:fldChar w:fldCharType="begin"/>
      </w:r>
      <w:r>
        <w:instrText xml:space="preserve"> SEQ Figure \* ARABIC </w:instrText>
      </w:r>
      <w:r>
        <w:fldChar w:fldCharType="separate"/>
      </w:r>
      <w:r w:rsidR="005728FF">
        <w:t>1</w:t>
      </w:r>
      <w:r>
        <w:fldChar w:fldCharType="end"/>
      </w:r>
      <w:r>
        <w:rPr>
          <w:lang w:val="en-MY"/>
        </w:rPr>
        <w:t>: Heat transfer methods</w:t>
      </w:r>
      <w:bookmarkEnd w:id="25"/>
    </w:p>
    <w:p w14:paraId="2AFB9646" w14:textId="6B136C22" w:rsidR="009C6CC5" w:rsidRDefault="009C6CC5" w:rsidP="00F21D4E">
      <w:pPr>
        <w:pStyle w:val="UiTMParagraph1"/>
      </w:pPr>
    </w:p>
    <w:p w14:paraId="68B52CC4" w14:textId="77777777" w:rsidR="00E72EC6" w:rsidRDefault="00E72EC6" w:rsidP="00F21D4E">
      <w:pPr>
        <w:pStyle w:val="UiTMParagraph1"/>
      </w:pPr>
    </w:p>
    <w:p w14:paraId="7BFAF3B2" w14:textId="1CFB6051" w:rsidR="00E72EC6" w:rsidRPr="000A5C9B" w:rsidRDefault="00E72EC6" w:rsidP="00533E6C">
      <w:pPr>
        <w:pStyle w:val="Heading4"/>
        <w:spacing w:after="360"/>
      </w:pPr>
      <w:bookmarkStart w:id="26" w:name="_Toc208331910"/>
      <w:r>
        <w:t>Thermal Radiation</w:t>
      </w:r>
      <w:bookmarkEnd w:id="26"/>
    </w:p>
    <w:p w14:paraId="612C4FB6" w14:textId="42C15D71" w:rsidR="00E72EC6" w:rsidRPr="00E26734" w:rsidRDefault="00E72EC6" w:rsidP="00F21D4E">
      <w:pPr>
        <w:pStyle w:val="UiTMParagraph1"/>
      </w:pPr>
      <w:r>
        <w:t xml:space="preserve">Radiation is </w:t>
      </w:r>
      <w:r w:rsidR="00533E6C">
        <w:t xml:space="preserve">energy travelling in the form of electromagnetic waves or photons </w:t>
      </w:r>
      <w:sdt>
        <w:sdtPr>
          <w:rPr>
            <w:color w:val="000000"/>
          </w:rPr>
          <w:tag w:val="MENDELEY_CITATION_v3_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"/>
          <w:id w:val="649725610"/>
          <w:placeholder>
            <w:docPart w:val="DefaultPlaceholder_-1854013440"/>
          </w:placeholder>
        </w:sdtPr>
        <w:sdtContent>
          <w:r w:rsidR="00FB3134" w:rsidRPr="00FB3134">
            <w:rPr>
              <w:color w:val="000000"/>
            </w:rPr>
            <w:t>(Rennie &amp; Law, 2019)</w:t>
          </w:r>
        </w:sdtContent>
      </w:sdt>
      <w:r w:rsidR="00533E6C">
        <w:t>.</w:t>
      </w:r>
    </w:p>
    <w:p w14:paraId="46B60903" w14:textId="77777777" w:rsidR="00E45F81" w:rsidRDefault="00E45F81" w:rsidP="00F21D4E">
      <w:pPr>
        <w:pStyle w:val="UiTMParagraph1"/>
      </w:pPr>
    </w:p>
    <w:p w14:paraId="62760D53" w14:textId="1D5FC54E" w:rsidR="00592BE8" w:rsidRPr="000A5C9B" w:rsidRDefault="00592BE8" w:rsidP="00592BE8">
      <w:pPr>
        <w:pStyle w:val="Heading4"/>
        <w:spacing w:after="360"/>
      </w:pPr>
      <w:bookmarkStart w:id="27" w:name="_Toc208331911"/>
      <w:r>
        <w:t>Thermal Convection</w:t>
      </w:r>
      <w:bookmarkEnd w:id="27"/>
    </w:p>
    <w:p w14:paraId="48CF3489" w14:textId="709984EC" w:rsidR="00592BE8" w:rsidRDefault="00592BE8" w:rsidP="00F21D4E">
      <w:pPr>
        <w:pStyle w:val="UiTMParagraph1"/>
        <w:rPr>
          <w:color w:val="000000"/>
        </w:rPr>
      </w:pPr>
      <w:r>
        <w:t>C</w:t>
      </w:r>
      <w:r w:rsidRPr="00592BE8">
        <w:t xml:space="preserve">onvection </w:t>
      </w:r>
      <w:r>
        <w:t>is</w:t>
      </w:r>
      <w:r w:rsidRPr="00592BE8">
        <w:t xml:space="preserve"> process by which heat is transferred </w:t>
      </w:r>
      <w:r>
        <w:t>through</w:t>
      </w:r>
      <w:r w:rsidRPr="00592BE8">
        <w:t xml:space="preserve"> the flui</w:t>
      </w:r>
      <w:r>
        <w:t>d itself</w:t>
      </w:r>
      <w:r w:rsidRPr="00592BE8">
        <w:t xml:space="preserve">. </w:t>
      </w:r>
      <w:r>
        <w:t>N</w:t>
      </w:r>
      <w:r w:rsidRPr="00592BE8">
        <w:t xml:space="preserve">atural convection </w:t>
      </w:r>
      <w:r>
        <w:t xml:space="preserve">is defined by </w:t>
      </w:r>
      <w:r w:rsidRPr="00592BE8">
        <w:t>the movement</w:t>
      </w:r>
      <w:r>
        <w:t xml:space="preserve"> due to gravity</w:t>
      </w:r>
      <w:r w:rsidRPr="00592BE8">
        <w:t xml:space="preserve">; the hot part of the fluid expands, becomes less dense, and is displaced by the colder denser part of the fluid as this drops below it. This is the process that occurs in most domestic </w:t>
      </w:r>
      <w:r w:rsidR="00E6610D" w:rsidRPr="00592BE8">
        <w:t>hot water</w:t>
      </w:r>
      <w:r w:rsidRPr="00592BE8">
        <w:t xml:space="preserve">. In some modern systems, where small-bore pipes are used or it is inconvenient to place the cylinder above the boiler, the circulation between boiler and hot-water cylinder relies </w:t>
      </w:r>
      <w:r w:rsidRPr="00592BE8">
        <w:lastRenderedPageBreak/>
        <w:t>upon a pump. This is an example of forced convection, where hot fluid is transferred from one region to another by a pump or fan</w:t>
      </w:r>
      <w:r w:rsidR="00E6610D">
        <w:t xml:space="preserve"> </w:t>
      </w:r>
      <w:sdt>
        <w:sdtPr>
          <w:rPr>
            <w:color w:val="000000"/>
          </w:rPr>
          <w:tag w:val="MENDELEY_CITATION_v3_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"/>
          <w:id w:val="-985700719"/>
          <w:placeholder>
            <w:docPart w:val="DefaultPlaceholder_-1854013440"/>
          </w:placeholder>
        </w:sdtPr>
        <w:sdtContent>
          <w:r w:rsidR="00FB3134" w:rsidRPr="00FB3134">
            <w:rPr>
              <w:color w:val="000000"/>
            </w:rPr>
            <w:t>(Rennie &amp; Law, 2019)</w:t>
          </w:r>
        </w:sdtContent>
      </w:sdt>
      <w:r w:rsidR="00E6610D">
        <w:rPr>
          <w:color w:val="000000"/>
        </w:rPr>
        <w:t>.</w:t>
      </w:r>
    </w:p>
    <w:p w14:paraId="296B5796" w14:textId="77777777" w:rsidR="001667E7" w:rsidRDefault="001667E7" w:rsidP="00F21D4E">
      <w:pPr>
        <w:pStyle w:val="UiTMParagraph1"/>
        <w:rPr>
          <w:color w:val="000000"/>
        </w:rPr>
      </w:pPr>
    </w:p>
    <w:p w14:paraId="2BFE45D5" w14:textId="7970088F" w:rsidR="001667E7" w:rsidRPr="000A5C9B" w:rsidRDefault="001667E7" w:rsidP="001667E7">
      <w:pPr>
        <w:pStyle w:val="Heading4"/>
        <w:spacing w:after="360"/>
      </w:pPr>
      <w:bookmarkStart w:id="28" w:name="_Toc208331912"/>
      <w:r>
        <w:t>Thermal Conduction</w:t>
      </w:r>
      <w:bookmarkEnd w:id="28"/>
    </w:p>
    <w:p w14:paraId="5DCA9C86" w14:textId="2B5D85DD" w:rsidR="001667E7" w:rsidRDefault="001906B8" w:rsidP="001667E7">
      <w:pPr>
        <w:pStyle w:val="UiTMParagraph1"/>
      </w:pPr>
      <w:r>
        <w:t>Thermal conduction is t</w:t>
      </w:r>
      <w:r w:rsidRPr="001906B8">
        <w:t>he transmission of heat through a substance. In gases and most liquids, the energy is transmitted mainly by collisions between atoms and molecules with those possessing lower kinetic energy. In solid and liquid metals, heat conduction is predominantly by migration of fast-moving electrons, followed by collisions between these electrons and ions. In solid insulators the absence of free</w:t>
      </w:r>
      <w:r>
        <w:t xml:space="preserve"> </w:t>
      </w:r>
      <w:r w:rsidRPr="001906B8">
        <w:t xml:space="preserve">electrons </w:t>
      </w:r>
      <w:proofErr w:type="gramStart"/>
      <w:r w:rsidRPr="001906B8">
        <w:t>restrict</w:t>
      </w:r>
      <w:proofErr w:type="gramEnd"/>
      <w:r w:rsidRPr="001906B8">
        <w:t xml:space="preserve"> heat transfer to the vibrations of atoms and molecules within crystal lattices</w:t>
      </w:r>
      <w:r w:rsidR="001667E7">
        <w:t xml:space="preserve"> </w:t>
      </w:r>
      <w:sdt>
        <w:sdtPr>
          <w:rPr>
            <w:color w:val="000000"/>
          </w:rPr>
          <w:tag w:val="MENDELEY_CITATION_v3_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"/>
          <w:id w:val="-2117669627"/>
          <w:placeholder>
            <w:docPart w:val="8843F04F1FF540C4834205FF9EE25019"/>
          </w:placeholder>
        </w:sdtPr>
        <w:sdtContent>
          <w:r w:rsidR="00FB3134" w:rsidRPr="00FB3134">
            <w:rPr>
              <w:color w:val="000000"/>
            </w:rPr>
            <w:t>(Rennie &amp; Law, 2019)</w:t>
          </w:r>
        </w:sdtContent>
      </w:sdt>
      <w:r w:rsidR="001667E7">
        <w:t>.</w:t>
      </w:r>
    </w:p>
    <w:p w14:paraId="295ED2EC" w14:textId="77777777" w:rsidR="00E6610D" w:rsidRDefault="00E6610D" w:rsidP="00F21D4E">
      <w:pPr>
        <w:pStyle w:val="UiTMParagraph1"/>
      </w:pPr>
    </w:p>
    <w:p w14:paraId="0FF2559A" w14:textId="03EB46B1" w:rsidR="00E45F81" w:rsidRDefault="007F0251" w:rsidP="00E45F81">
      <w:pPr>
        <w:pStyle w:val="Heading2"/>
      </w:pPr>
      <w:bookmarkStart w:id="29" w:name="_Toc208331913"/>
      <w:r>
        <w:t>H</w:t>
      </w:r>
      <w:r w:rsidR="00E45F81">
        <w:t>ybrid Nanofluid</w:t>
      </w:r>
      <w:bookmarkEnd w:id="29"/>
    </w:p>
    <w:p w14:paraId="44E6539C" w14:textId="3C69DC4C" w:rsidR="007F0251" w:rsidRDefault="007F0251" w:rsidP="00F21D4E">
      <w:pPr>
        <w:pStyle w:val="UiTMParagraph1"/>
      </w:pPr>
      <w:r>
        <w:t xml:space="preserve">There are 2 states of motion studied in fluid mechanics which is statics and dynamics. Fluid statics is concerned with forces and pressures applied on idle liquids and gases while fluid dynamics study this condition on </w:t>
      </w:r>
      <w:r w:rsidR="00510252">
        <w:t xml:space="preserve">the </w:t>
      </w:r>
      <w:r>
        <w:t>fluid at motions (hydrodynamics for liquids, aerodynamics for gases)</w:t>
      </w:r>
      <w:sdt>
        <w:sdtPr>
          <w:rPr>
            <w:color w:val="000000"/>
          </w:rPr>
          <w:tag w:val="MENDELEY_CITATION_v3_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"/>
          <w:id w:val="1088272347"/>
          <w:placeholder>
            <w:docPart w:val="DefaultPlaceholder_-1854013440"/>
          </w:placeholder>
        </w:sdtPr>
        <w:sdtContent>
          <w:r w:rsidR="00FB3134" w:rsidRPr="00FB3134">
            <w:rPr>
              <w:color w:val="000000"/>
            </w:rPr>
            <w:t>(Rennie &amp; Law, 2019)</w:t>
          </w:r>
        </w:sdtContent>
      </w:sdt>
      <w:r>
        <w:t>.</w:t>
      </w:r>
    </w:p>
    <w:p w14:paraId="38FAF51D" w14:textId="77777777" w:rsidR="00930572" w:rsidRDefault="00930572" w:rsidP="00F21D4E">
      <w:pPr>
        <w:pStyle w:val="UiTMParagraph1"/>
      </w:pPr>
    </w:p>
    <w:p w14:paraId="182CDD12" w14:textId="58CA495E" w:rsidR="00BE5F12" w:rsidRDefault="007F0251" w:rsidP="00F21D4E">
      <w:pPr>
        <w:pStyle w:val="UiTMParagraph1"/>
      </w:pPr>
      <w:r>
        <w:t>When a fluid flowing in medium with dimensions below 100nm, it is called nanofluidic</w:t>
      </w:r>
      <w:r w:rsidR="0040185F">
        <w:t xml:space="preserve">, </w:t>
      </w:r>
      <w:r w:rsidR="00A76EFE">
        <w:t>while</w:t>
      </w:r>
      <w:r w:rsidR="0040185F">
        <w:t xml:space="preserve"> nanofluid represent a colloidal suspension of nanoparticles in a base liquid </w:t>
      </w:r>
      <w:sdt>
        <w:sdtPr>
          <w:rPr>
            <w:color w:val="000000"/>
          </w:rPr>
          <w:tag w:val="MENDELEY_CITATION_v3_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"/>
          <w:id w:val="1644241920"/>
          <w:placeholder>
            <w:docPart w:val="DefaultPlaceholder_-1854013440"/>
          </w:placeholder>
        </w:sdtPr>
        <w:sdtContent>
          <w:r w:rsidR="00FB3134" w:rsidRPr="00FB3134">
            <w:rPr>
              <w:color w:val="000000"/>
            </w:rPr>
            <w:t>(</w:t>
          </w:r>
          <w:proofErr w:type="spellStart"/>
          <w:r w:rsidR="00FB3134" w:rsidRPr="00FB3134">
            <w:rPr>
              <w:color w:val="000000"/>
            </w:rPr>
            <w:t>Escudier</w:t>
          </w:r>
          <w:proofErr w:type="spellEnd"/>
          <w:r w:rsidR="00FB3134" w:rsidRPr="00FB3134">
            <w:rPr>
              <w:color w:val="000000"/>
            </w:rPr>
            <w:t xml:space="preserve"> &amp; Atkins, 2019)</w:t>
          </w:r>
        </w:sdtContent>
      </w:sdt>
      <w:r w:rsidR="0040185F">
        <w:t>. It is widely proven that nanofluids significantly improve thermal conductivity performance.</w:t>
      </w:r>
      <w:r w:rsidR="00B07809">
        <w:t xml:space="preserve"> Earlier studies shows that this is the case due to the improvement in heat transmission capabilities</w:t>
      </w:r>
      <w:r w:rsidR="00EA3533">
        <w:t>.</w:t>
      </w:r>
      <w:r w:rsidR="00190887">
        <w:t xml:space="preserve"> </w:t>
      </w:r>
    </w:p>
    <w:p w14:paraId="35BEC30A" w14:textId="77777777" w:rsidR="00BE5F12" w:rsidRDefault="00BE5F12" w:rsidP="00F21D4E">
      <w:pPr>
        <w:pStyle w:val="UiTMParagraph1"/>
      </w:pPr>
    </w:p>
    <w:p w14:paraId="00CBAAA3" w14:textId="31681C67" w:rsidR="00E26734" w:rsidRDefault="00190887" w:rsidP="00F21D4E">
      <w:pPr>
        <w:pStyle w:val="UiTMParagraph1"/>
      </w:pPr>
      <w:r>
        <w:t xml:space="preserve">This interest cause researchers to further the study on this matter with the exploration on dispersing </w:t>
      </w:r>
      <w:r w:rsidR="00BE5F12">
        <w:t>multiple</w:t>
      </w:r>
      <w:r>
        <w:t xml:space="preserve"> types of nanoparticles, hence the creation of “hybrid nanofluid”.</w:t>
      </w:r>
      <w:r w:rsidR="00A76EFE" w:rsidRPr="00A76EFE">
        <w:rPr>
          <w:rFonts w:ascii="Times New Roman" w:eastAsiaTheme="minorHAnsi" w:hAnsi="Times New Roman"/>
          <w:szCs w:val="24"/>
        </w:rPr>
        <w:t xml:space="preserve"> </w:t>
      </w:r>
      <w:r w:rsidR="00A76EFE" w:rsidRPr="00A76EFE">
        <w:t>The unique properties of different nanoparticles interact synergistically, enhancing heat transfer performance by complementing each other's functions and compensating for individual limitations</w:t>
      </w:r>
      <w:r w:rsidR="00B07809">
        <w:t xml:space="preserve"> </w:t>
      </w:r>
      <w:sdt>
        <w:sdtPr>
          <w:rPr>
            <w:color w:val="000000"/>
          </w:rPr>
          <w:tag w:val="MENDELEY_CITATION_v3_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"/>
          <w:id w:val="1504240255"/>
          <w:placeholder>
            <w:docPart w:val="DefaultPlaceholder_-1854013440"/>
          </w:placeholder>
        </w:sdtPr>
        <w:sdtContent>
          <w:r w:rsidR="00FB3134" w:rsidRPr="00FB3134">
            <w:rPr>
              <w:color w:val="000000"/>
            </w:rPr>
            <w:t>(Jusoh et al., 2024; Zainal et al., 2024)</w:t>
          </w:r>
        </w:sdtContent>
      </w:sdt>
      <w:r w:rsidR="00B07809">
        <w:t xml:space="preserve">.  </w:t>
      </w:r>
      <w:r w:rsidR="00510252">
        <w:t xml:space="preserve">As hybrid composite is a composite reinforced by two or more variety of filament </w:t>
      </w:r>
      <w:sdt>
        <w:sdtPr>
          <w:rPr>
            <w:color w:val="000000"/>
          </w:rPr>
          <w:tag w:val="MENDELEY_CITATION_v3_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"/>
          <w:id w:val="1240755579"/>
          <w:placeholder>
            <w:docPart w:val="DefaultPlaceholder_-1854013440"/>
          </w:placeholder>
        </w:sdtPr>
        <w:sdtContent>
          <w:r w:rsidR="00FB3134" w:rsidRPr="00FB3134">
            <w:rPr>
              <w:color w:val="000000"/>
            </w:rPr>
            <w:t>(</w:t>
          </w:r>
          <w:proofErr w:type="spellStart"/>
          <w:r w:rsidR="00FB3134" w:rsidRPr="00FB3134">
            <w:rPr>
              <w:color w:val="000000"/>
            </w:rPr>
            <w:t>Escudier</w:t>
          </w:r>
          <w:proofErr w:type="spellEnd"/>
          <w:r w:rsidR="00FB3134" w:rsidRPr="00FB3134">
            <w:rPr>
              <w:color w:val="000000"/>
            </w:rPr>
            <w:t xml:space="preserve"> &amp; Atkins, 2019)</w:t>
          </w:r>
        </w:sdtContent>
      </w:sdt>
      <w:r w:rsidR="00510252">
        <w:t xml:space="preserve">, hybrid nanofluid </w:t>
      </w:r>
      <w:r w:rsidR="00003238">
        <w:t>is saturation</w:t>
      </w:r>
      <w:r w:rsidR="00510252">
        <w:t xml:space="preserve"> of more than one</w:t>
      </w:r>
      <w:r w:rsidR="00003238">
        <w:t xml:space="preserve"> type of</w:t>
      </w:r>
      <w:r w:rsidR="00510252">
        <w:t xml:space="preserve"> nanofluid.</w:t>
      </w:r>
      <w:r w:rsidR="00003238">
        <w:t xml:space="preserve"> A single nanofluid is called mono nanofluid</w:t>
      </w:r>
      <w:r w:rsidR="00930572">
        <w:t>, while hybrid nanofluid</w:t>
      </w:r>
      <w:r w:rsidR="00947E95">
        <w:t xml:space="preserve"> could be</w:t>
      </w:r>
      <w:r w:rsidR="00930572">
        <w:t xml:space="preserve"> ternary</w:t>
      </w:r>
      <w:r w:rsidR="00F77444">
        <w:t xml:space="preserve"> </w:t>
      </w:r>
      <w:r w:rsidR="00F77444">
        <w:lastRenderedPageBreak/>
        <w:t>(</w:t>
      </w:r>
      <w:r w:rsidR="00F77444" w:rsidRPr="00F77444">
        <w:t>trihybrid</w:t>
      </w:r>
      <w:r w:rsidR="00F77444">
        <w:t>)</w:t>
      </w:r>
      <w:r w:rsidR="00930572">
        <w:t xml:space="preserve"> nanofluid</w:t>
      </w:r>
      <w:r w:rsidR="00947E95">
        <w:t xml:space="preserve"> or beyond, even though it usually being used to refer to binary nanofluid up to this date.</w:t>
      </w:r>
    </w:p>
    <w:p w14:paraId="4CA0740B" w14:textId="77777777" w:rsidR="00E26734" w:rsidRDefault="00E26734" w:rsidP="00F21D4E">
      <w:pPr>
        <w:pStyle w:val="UiTMParagraph1"/>
      </w:pPr>
    </w:p>
    <w:p w14:paraId="732A247B" w14:textId="402C7186" w:rsidR="007F0251" w:rsidRDefault="00E26734" w:rsidP="00F21D4E">
      <w:pPr>
        <w:pStyle w:val="UiTMParagraph1"/>
      </w:pPr>
      <w:r>
        <w:t>In conclusion, h</w:t>
      </w:r>
      <w:r w:rsidRPr="00E26734">
        <w:t>ybrid nanofluid is a multiphase fluid formed by dispersing two or more types of nanoparticles into a base liquid at the nanoscale, resulting in a synergistic colloidal medium whose enhanced thermal performance arises from the combined interaction of distinct particle properties, thereby improving energy interaction under fluid motion.</w:t>
      </w:r>
      <w:r w:rsidR="00947E95">
        <w:t xml:space="preserve"> </w:t>
      </w:r>
    </w:p>
    <w:p w14:paraId="5F3A1B26" w14:textId="77777777" w:rsidR="004633FC" w:rsidRDefault="004633FC" w:rsidP="00F21D4E">
      <w:pPr>
        <w:pStyle w:val="UiTMParagraph1"/>
      </w:pPr>
    </w:p>
    <w:p w14:paraId="64DE74FA" w14:textId="77777777" w:rsidR="00385FD6" w:rsidRDefault="00385FD6" w:rsidP="00385FD6">
      <w:pPr>
        <w:pStyle w:val="CaptionforFigurePlates"/>
      </w:pPr>
      <w:r>
        <w:drawing>
          <wp:inline distT="0" distB="0" distL="0" distR="0" wp14:anchorId="72999B06" wp14:editId="09DD2BA5">
            <wp:extent cx="4795849" cy="1706880"/>
            <wp:effectExtent l="0" t="0" r="5080" b="7620"/>
            <wp:docPr id="1617348321" name="Picture 42" descr="A colloids pattern with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348321" name="Picture 42" descr="A colloids pattern with different colors&#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03372" cy="1709557"/>
                    </a:xfrm>
                    <a:prstGeom prst="rect">
                      <a:avLst/>
                    </a:prstGeom>
                    <a:noFill/>
                    <a:ln>
                      <a:noFill/>
                    </a:ln>
                  </pic:spPr>
                </pic:pic>
              </a:graphicData>
            </a:graphic>
          </wp:inline>
        </w:drawing>
      </w:r>
    </w:p>
    <w:p w14:paraId="40F663B3" w14:textId="6212ED81" w:rsidR="009C6CC5" w:rsidRPr="00385FD6" w:rsidRDefault="00385FD6" w:rsidP="00385FD6">
      <w:pPr>
        <w:pStyle w:val="CaptionforFigurePlates"/>
      </w:pPr>
      <w:bookmarkStart w:id="30" w:name="_Toc205983928"/>
      <w:r>
        <w:t xml:space="preserve">Figure </w:t>
      </w:r>
      <w:r>
        <w:fldChar w:fldCharType="begin"/>
      </w:r>
      <w:r>
        <w:instrText xml:space="preserve"> SEQ Figure \* ARABIC </w:instrText>
      </w:r>
      <w:r>
        <w:fldChar w:fldCharType="separate"/>
      </w:r>
      <w:r w:rsidR="005728FF">
        <w:t>2</w:t>
      </w:r>
      <w:r>
        <w:fldChar w:fldCharType="end"/>
      </w:r>
      <w:r>
        <w:rPr>
          <w:lang w:val="en-MY"/>
        </w:rPr>
        <w:t>: Colloidal Suspension of Hybrid Nanoparticles</w:t>
      </w:r>
      <w:bookmarkEnd w:id="30"/>
    </w:p>
    <w:p w14:paraId="5132859A" w14:textId="77777777" w:rsidR="00A61170" w:rsidRDefault="00A61170" w:rsidP="00F21D4E">
      <w:pPr>
        <w:pStyle w:val="UiTMParagraph1"/>
      </w:pPr>
    </w:p>
    <w:p w14:paraId="434494C5" w14:textId="324FA3D8" w:rsidR="005527E9" w:rsidRDefault="00A61170" w:rsidP="00A61170">
      <w:pPr>
        <w:pStyle w:val="Heading2"/>
      </w:pPr>
      <w:bookmarkStart w:id="31" w:name="_Toc208331914"/>
      <w:r>
        <w:t>Non-Newtonian</w:t>
      </w:r>
      <w:r w:rsidR="00533E6C">
        <w:t xml:space="preserve"> Fluid</w:t>
      </w:r>
      <w:bookmarkEnd w:id="31"/>
    </w:p>
    <w:p w14:paraId="6DB2A3B1" w14:textId="0B4BC83B" w:rsidR="002F3E95" w:rsidRDefault="005527E9" w:rsidP="00F21D4E">
      <w:pPr>
        <w:pStyle w:val="UiTMParagraph1"/>
      </w:pPr>
      <w:r w:rsidRPr="005527E9">
        <w:t>A Newtonian fluid is characterized by a linear relationship between shear stress and the velocity gradient</w:t>
      </w:r>
      <w:r>
        <w:t xml:space="preserve">, </w:t>
      </w:r>
      <m:oMath>
        <m:f>
          <m:fPr>
            <m:ctrlPr>
              <w:rPr>
                <w:rFonts w:ascii="Cambria Math" w:hAnsi="Cambria Math"/>
                <w:i/>
              </w:rPr>
            </m:ctrlPr>
          </m:fPr>
          <m:num>
            <m:r>
              <w:rPr>
                <w:rFonts w:ascii="Cambria Math" w:hAnsi="Cambria Math"/>
              </w:rPr>
              <m:t>F</m:t>
            </m:r>
          </m:num>
          <m:den>
            <m:r>
              <w:rPr>
                <w:rFonts w:ascii="Cambria Math" w:hAnsi="Cambria Math"/>
              </w:rPr>
              <m:t>A</m:t>
            </m:r>
          </m:den>
        </m:f>
        <m:r>
          <w:rPr>
            <w:rFonts w:ascii="Cambria Math" w:hAnsi="Cambria Math"/>
          </w:rPr>
          <m:t>=μ</m:t>
        </m:r>
        <m:f>
          <m:fPr>
            <m:ctrlPr>
              <w:rPr>
                <w:rFonts w:ascii="Cambria Math" w:hAnsi="Cambria Math"/>
                <w:i/>
              </w:rPr>
            </m:ctrlPr>
          </m:fPr>
          <m:num>
            <m:r>
              <w:rPr>
                <w:rFonts w:ascii="Cambria Math" w:hAnsi="Cambria Math"/>
              </w:rPr>
              <m:t>v</m:t>
            </m:r>
          </m:num>
          <m:den>
            <m:r>
              <w:rPr>
                <w:rFonts w:ascii="Cambria Math" w:hAnsi="Cambria Math"/>
              </w:rPr>
              <m:t>d</m:t>
            </m:r>
          </m:den>
        </m:f>
      </m:oMath>
      <w:r>
        <w:t xml:space="preserve"> where </w:t>
      </w:r>
      <w:r>
        <w:rPr>
          <w:rFonts w:cstheme="minorHAnsi"/>
        </w:rPr>
        <w:t>µ is the constant of proportionality (Newtonian viscosity)</w:t>
      </w:r>
      <w:r w:rsidR="00567112">
        <w:rPr>
          <w:rFonts w:cstheme="minorHAnsi"/>
        </w:rPr>
        <w:t>.</w:t>
      </w:r>
      <w:r>
        <w:t xml:space="preserve"> </w:t>
      </w:r>
      <w:r w:rsidRPr="00425DFA">
        <w:t xml:space="preserve">Hence, </w:t>
      </w:r>
      <w:r w:rsidR="00425DFA" w:rsidRPr="00425DFA">
        <w:t xml:space="preserve">A </w:t>
      </w:r>
      <w:r w:rsidR="00425DFA" w:rsidRPr="00425DFA">
        <w:rPr>
          <w:rFonts w:eastAsiaTheme="majorEastAsia"/>
        </w:rPr>
        <w:t>non</w:t>
      </w:r>
      <w:r w:rsidR="00205F41">
        <w:rPr>
          <w:rFonts w:eastAsiaTheme="majorEastAsia"/>
        </w:rPr>
        <w:t>-</w:t>
      </w:r>
      <w:r w:rsidR="00425DFA" w:rsidRPr="00425DFA">
        <w:rPr>
          <w:rFonts w:eastAsiaTheme="majorEastAsia"/>
        </w:rPr>
        <w:t>Newtonian fluid</w:t>
      </w:r>
      <w:r w:rsidR="00425DFA" w:rsidRPr="00425DFA">
        <w:t xml:space="preserve"> is a fluid in which the relationship between </w:t>
      </w:r>
      <w:r w:rsidR="00425DFA" w:rsidRPr="00425DFA">
        <w:rPr>
          <w:rFonts w:eastAsiaTheme="majorEastAsia"/>
        </w:rPr>
        <w:t>shear stress</w:t>
      </w:r>
      <w:r w:rsidR="00425DFA" w:rsidRPr="00425DFA">
        <w:t xml:space="preserve"> and the </w:t>
      </w:r>
      <w:r w:rsidR="00425DFA" w:rsidRPr="00425DFA">
        <w:rPr>
          <w:rFonts w:eastAsiaTheme="majorEastAsia"/>
        </w:rPr>
        <w:t>velocity gradient</w:t>
      </w:r>
      <w:r w:rsidR="00425DFA" w:rsidRPr="00425DFA">
        <w:t xml:space="preserve"> does </w:t>
      </w:r>
      <w:r w:rsidR="00425DFA" w:rsidRPr="00425DFA">
        <w:rPr>
          <w:rFonts w:eastAsiaTheme="majorEastAsia"/>
        </w:rPr>
        <w:t>not consistently obey</w:t>
      </w:r>
      <w:r w:rsidR="00425DFA" w:rsidRPr="00425DFA">
        <w:t xml:space="preserve"> the linear model defined by Newton’s law of viscosity. </w:t>
      </w:r>
      <w:r w:rsidR="00D178DD">
        <w:t>T</w:t>
      </w:r>
      <w:r w:rsidR="00425DFA" w:rsidRPr="00425DFA">
        <w:t xml:space="preserve">he </w:t>
      </w:r>
      <w:r w:rsidR="00425DFA" w:rsidRPr="00425DFA">
        <w:rPr>
          <w:rFonts w:eastAsiaTheme="majorEastAsia"/>
        </w:rPr>
        <w:t>viscosity is not constant</w:t>
      </w:r>
      <w:r w:rsidR="00425DFA" w:rsidRPr="00425DFA">
        <w:t xml:space="preserve"> and may vary with shear rate, time, or stress conditions.</w:t>
      </w:r>
      <w:r w:rsidR="00567112">
        <w:t xml:space="preserve"> This type of fluid could exhibit increase in viscosity as the velocity gradient increases (dilatant during phenomenal dilatancy) like in some pastes and suspensions</w:t>
      </w:r>
      <w:r w:rsidR="004972CB">
        <w:t xml:space="preserve">. There is no </w:t>
      </w:r>
      <w:r w:rsidR="00425DFA">
        <w:t xml:space="preserve">general </w:t>
      </w:r>
      <w:r w:rsidR="004972CB">
        <w:t>theory has been developed to comprehensively describe them</w:t>
      </w:r>
      <w:r w:rsidR="00567112">
        <w:t xml:space="preserve">. </w:t>
      </w:r>
      <w:r w:rsidR="004972CB">
        <w:t>However, i</w:t>
      </w:r>
      <w:r w:rsidR="00567112">
        <w:t>t is common for non</w:t>
      </w:r>
      <w:r w:rsidR="00205F41">
        <w:t>-</w:t>
      </w:r>
      <w:r w:rsidR="00567112">
        <w:t xml:space="preserve">Newtonian fluid to exhibit thixotropy where the viscosity depends on both velocity gradients and the time for which it has been applied (The faster a thixotropic liquid move, the less viscous it becomes) </w:t>
      </w:r>
      <w:sdt>
        <w:sdtPr>
          <w:rPr>
            <w:color w:val="000000"/>
          </w:rPr>
          <w:tag w:val="MENDELEY_CITATION_v3_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"/>
          <w:id w:val="-594098671"/>
          <w:placeholder>
            <w:docPart w:val="4E322ADF06C94C02B29DE7894E61F772"/>
          </w:placeholder>
        </w:sdtPr>
        <w:sdtContent>
          <w:r w:rsidR="00FB3134" w:rsidRPr="00FB3134">
            <w:rPr>
              <w:color w:val="000000"/>
            </w:rPr>
            <w:t>(Law &amp; Rennie, 2020; Rennie &amp; Law, 2019)</w:t>
          </w:r>
        </w:sdtContent>
      </w:sdt>
      <w:r w:rsidR="00567112" w:rsidRPr="005527E9">
        <w:t>.</w:t>
      </w:r>
      <w:r w:rsidR="004972CB">
        <w:t xml:space="preserve"> </w:t>
      </w:r>
      <w:r w:rsidR="002F3E95">
        <w:t>Non</w:t>
      </w:r>
      <w:r w:rsidR="00205F41">
        <w:t>-</w:t>
      </w:r>
      <w:r w:rsidR="002F3E95">
        <w:t xml:space="preserve">Newtonian fluid usually involving multiple combination of effects such as dependence of apparent viscosity </w:t>
      </w:r>
      <w:r w:rsidR="002F3E95">
        <w:lastRenderedPageBreak/>
        <w:t xml:space="preserve">(effective viscosity, </w:t>
      </w:r>
      <w:r w:rsidR="002F3E95">
        <w:rPr>
          <w:rFonts w:cstheme="minorHAnsi"/>
        </w:rPr>
        <w:t>µ</w:t>
      </w:r>
      <w:r w:rsidR="002F3E95">
        <w:t>)</w:t>
      </w:r>
      <w:r w:rsidR="00512986">
        <w:t xml:space="preserve"> </w:t>
      </w:r>
      <w:r w:rsidR="002F3E95">
        <w:t>on shear rate</w:t>
      </w:r>
      <w:r w:rsidR="004972CB">
        <w:t xml:space="preserve"> (</w:t>
      </w:r>
      <w:r w:rsidR="004972CB" w:rsidRPr="004972CB">
        <w:rPr>
          <w:rFonts w:ascii="Cambria Math" w:hAnsi="Cambria Math" w:cstheme="minorHAnsi"/>
          <w:i/>
        </w:rPr>
        <w:t>γ́</w:t>
      </w:r>
      <w:r w:rsidR="004972CB">
        <w:t>)</w:t>
      </w:r>
      <w:r w:rsidR="002F3E95">
        <w:t>, normal stress</w:t>
      </w:r>
      <w:r w:rsidR="004972CB">
        <w:t xml:space="preserve"> (</w:t>
      </w:r>
      <m:oMath>
        <m:r>
          <w:rPr>
            <w:rFonts w:ascii="Cambria Math" w:hAnsi="Cambria Math" w:cstheme="minorHAnsi"/>
          </w:rPr>
          <m:t>τ</m:t>
        </m:r>
      </m:oMath>
      <w:r w:rsidR="004972CB">
        <w:t xml:space="preserve">) </w:t>
      </w:r>
      <w:r w:rsidR="002F3E95">
        <w:t>in shear flow, time dependency, and memory effects</w:t>
      </w:r>
      <w:r w:rsidR="004972CB">
        <w:t xml:space="preserve"> </w:t>
      </w:r>
      <w:sdt>
        <w:sdtPr>
          <w:rPr>
            <w:color w:val="000000"/>
          </w:rPr>
          <w:tag w:val="MENDELEY_CITATION_v3_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"/>
          <w:id w:val="-1879690890"/>
          <w:placeholder>
            <w:docPart w:val="DefaultPlaceholder_-1854013440"/>
          </w:placeholder>
        </w:sdtPr>
        <w:sdtContent>
          <w:r w:rsidR="00FB3134" w:rsidRPr="00FB3134">
            <w:rPr>
              <w:color w:val="000000"/>
            </w:rPr>
            <w:t>(</w:t>
          </w:r>
          <w:proofErr w:type="spellStart"/>
          <w:r w:rsidR="00FB3134" w:rsidRPr="00FB3134">
            <w:rPr>
              <w:color w:val="000000"/>
            </w:rPr>
            <w:t>Escudier</w:t>
          </w:r>
          <w:proofErr w:type="spellEnd"/>
          <w:r w:rsidR="00FB3134" w:rsidRPr="00FB3134">
            <w:rPr>
              <w:color w:val="000000"/>
            </w:rPr>
            <w:t xml:space="preserve"> &amp; Atkins, 2019)</w:t>
          </w:r>
        </w:sdtContent>
      </w:sdt>
      <w:r w:rsidR="002F3E95">
        <w:t>.</w:t>
      </w:r>
      <w:r w:rsidR="00E718B4">
        <w:t xml:space="preserve"> Because of these </w:t>
      </w:r>
      <w:r w:rsidR="00425020">
        <w:t xml:space="preserve">many </w:t>
      </w:r>
      <w:r w:rsidR="005A15A6">
        <w:t>kinds</w:t>
      </w:r>
      <w:r w:rsidR="00E718B4">
        <w:t xml:space="preserve"> of </w:t>
      </w:r>
      <w:r w:rsidR="00425020">
        <w:t>rheological</w:t>
      </w:r>
      <w:r w:rsidR="00E718B4">
        <w:t xml:space="preserve"> features</w:t>
      </w:r>
      <w:r w:rsidR="005A15A6">
        <w:t xml:space="preserve"> different dependencies relation</w:t>
      </w:r>
      <w:r w:rsidR="00512986">
        <w:t>al profile</w:t>
      </w:r>
      <w:r w:rsidR="005A15A6">
        <w:t xml:space="preserve"> for </w:t>
      </w:r>
      <w:r w:rsidR="00512986">
        <w:t>different</w:t>
      </w:r>
      <w:r w:rsidR="005A15A6">
        <w:t xml:space="preserve"> type </w:t>
      </w:r>
      <w:r w:rsidR="00512986">
        <w:t xml:space="preserve">and condition </w:t>
      </w:r>
      <w:r w:rsidR="005A15A6">
        <w:t>of non</w:t>
      </w:r>
      <w:r w:rsidR="00205F41">
        <w:t>-</w:t>
      </w:r>
      <w:r w:rsidR="005A15A6">
        <w:t>Newtonian fluid</w:t>
      </w:r>
      <w:r w:rsidR="00E718B4">
        <w:t xml:space="preserve">, </w:t>
      </w:r>
      <w:r w:rsidR="00425020">
        <w:t>the behaviour for any non</w:t>
      </w:r>
      <w:r w:rsidR="00205F41">
        <w:t>-</w:t>
      </w:r>
      <w:r w:rsidR="00425020">
        <w:t>Newtonian fluid</w:t>
      </w:r>
      <w:r w:rsidR="00E718B4">
        <w:t xml:space="preserve"> can only be </w:t>
      </w:r>
      <w:r w:rsidR="00512986">
        <w:t>describes</w:t>
      </w:r>
      <w:r w:rsidR="00E718B4">
        <w:t xml:space="preserve"> by using constitutive equations</w:t>
      </w:r>
      <w:r w:rsidR="00512986">
        <w:t xml:space="preserve">, an algebraic and numerical relation for the dependencies such as Hooke’s Law, Newton’s </w:t>
      </w:r>
      <w:r w:rsidR="00256200">
        <w:t>V</w:t>
      </w:r>
      <w:r w:rsidR="00512986">
        <w:t xml:space="preserve">iscosity Law, Fourier’s </w:t>
      </w:r>
      <w:r w:rsidR="00256200">
        <w:t>L</w:t>
      </w:r>
      <w:r w:rsidR="00512986">
        <w:t>aw, Fick’s Law, and etc</w:t>
      </w:r>
      <w:r w:rsidR="005A15A6">
        <w:t xml:space="preserve"> </w:t>
      </w:r>
      <w:sdt>
        <w:sdtPr>
          <w:rPr>
            <w:color w:val="000000"/>
          </w:rPr>
          <w:tag w:val="MENDELEY_CITATION_v3_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"/>
          <w:id w:val="1182314890"/>
          <w:placeholder>
            <w:docPart w:val="DefaultPlaceholder_-1854013440"/>
          </w:placeholder>
        </w:sdtPr>
        <w:sdtContent>
          <w:r w:rsidR="00FB3134" w:rsidRPr="00FB3134">
            <w:rPr>
              <w:color w:val="000000"/>
            </w:rPr>
            <w:t xml:space="preserve">(Aminuddin, 2024; </w:t>
          </w:r>
          <w:proofErr w:type="spellStart"/>
          <w:r w:rsidR="00FB3134" w:rsidRPr="00FB3134">
            <w:rPr>
              <w:color w:val="000000"/>
            </w:rPr>
            <w:t>Escudier</w:t>
          </w:r>
          <w:proofErr w:type="spellEnd"/>
          <w:r w:rsidR="00FB3134" w:rsidRPr="00FB3134">
            <w:rPr>
              <w:color w:val="000000"/>
            </w:rPr>
            <w:t xml:space="preserve"> &amp; Atkins, 2019)</w:t>
          </w:r>
        </w:sdtContent>
      </w:sdt>
      <w:r w:rsidR="00E718B4">
        <w:t>.</w:t>
      </w:r>
    </w:p>
    <w:p w14:paraId="4DA1DE0D" w14:textId="77777777" w:rsidR="00857B08" w:rsidRDefault="00857B08" w:rsidP="00F21D4E">
      <w:pPr>
        <w:pStyle w:val="UiTMParagraph1"/>
      </w:pPr>
    </w:p>
    <w:p w14:paraId="388892D5" w14:textId="1F83646F" w:rsidR="00857B08" w:rsidRPr="00D814F2" w:rsidRDefault="00D814F2" w:rsidP="00F21D4E">
      <w:pPr>
        <w:pStyle w:val="UiTMParagraph1"/>
      </w:pPr>
      <w:r w:rsidRPr="00D814F2">
        <w:t xml:space="preserve">One of the models used to study the behaviour of non-Newtonian fluid flow is the </w:t>
      </w:r>
      <w:r w:rsidRPr="00D814F2">
        <w:rPr>
          <w:rFonts w:eastAsiaTheme="majorEastAsia"/>
        </w:rPr>
        <w:t>Powell–Eyring model</w:t>
      </w:r>
      <w:r w:rsidRPr="00D814F2">
        <w:t>. This model is known for its realistic consideration of shear-thinning behaviour in fluid viscosity. The constitutive equation is given by:</w:t>
      </w:r>
    </w:p>
    <w:p w14:paraId="774E4D91" w14:textId="77777777" w:rsidR="00D814F2" w:rsidRDefault="00D814F2" w:rsidP="00F21D4E">
      <w:pPr>
        <w:pStyle w:val="UiTMParagraph1"/>
      </w:pPr>
    </w:p>
    <w:p w14:paraId="0DD543D1" w14:textId="462361D6" w:rsidR="00D814F2" w:rsidRDefault="00D814F2" w:rsidP="00F21D4E">
      <w:pPr>
        <w:pStyle w:val="UiTMParagraph1"/>
      </w:pPr>
      <w:r w:rsidRPr="00D814F2">
        <w:object w:dxaOrig="2780" w:dyaOrig="680" w14:anchorId="1A0AC6BF">
          <v:shape id="_x0000_i1027" type="#_x0000_t75" style="width:136.8pt;height:36pt" o:ole="">
            <v:imagedata r:id="rId22" o:title=""/>
          </v:shape>
          <o:OLEObject Type="Embed" ProgID="Equation.DSMT4" ShapeID="_x0000_i1027" DrawAspect="Content" ObjectID="_1820987519" r:id="rId23"/>
        </w:object>
      </w:r>
    </w:p>
    <w:p w14:paraId="0DFE4EBF" w14:textId="77777777" w:rsidR="00D814F2" w:rsidRDefault="00D814F2" w:rsidP="00F21D4E">
      <w:pPr>
        <w:pStyle w:val="UiTMParagraph1"/>
      </w:pPr>
    </w:p>
    <w:p w14:paraId="6C00AB55" w14:textId="6E476960" w:rsidR="00D814F2" w:rsidRDefault="00D814F2" w:rsidP="00F21D4E">
      <w:pPr>
        <w:pStyle w:val="UiTMParagraph1"/>
      </w:pPr>
      <w:r w:rsidRPr="00D814F2">
        <w:t xml:space="preserve">where </w:t>
      </w:r>
      <w:r w:rsidRPr="00B82068">
        <w:rPr>
          <w:position w:val="-10"/>
        </w:rPr>
        <w:object w:dxaOrig="240" w:dyaOrig="260" w14:anchorId="4EB36624">
          <v:shape id="_x0000_i1028" type="#_x0000_t75" style="width:14.4pt;height:14.4pt" o:ole="">
            <v:imagedata r:id="rId24" o:title=""/>
          </v:shape>
          <o:OLEObject Type="Embed" ProgID="Equation.DSMT4" ShapeID="_x0000_i1028" DrawAspect="Content" ObjectID="_1820987520" r:id="rId25"/>
        </w:object>
      </w:r>
      <w:r w:rsidRPr="00D814F2">
        <w:t xml:space="preserve"> is the dynamic viscosity, </w:t>
      </w:r>
      <w:r w:rsidRPr="00B82068">
        <w:rPr>
          <w:position w:val="-10"/>
        </w:rPr>
        <w:object w:dxaOrig="240" w:dyaOrig="320" w14:anchorId="261ACB1A">
          <v:shape id="_x0000_i1029" type="#_x0000_t75" style="width:14.4pt;height:21.6pt" o:ole="">
            <v:imagedata r:id="rId26" o:title=""/>
          </v:shape>
          <o:OLEObject Type="Embed" ProgID="Equation.DSMT4" ShapeID="_x0000_i1029" DrawAspect="Content" ObjectID="_1820987521" r:id="rId27"/>
        </w:object>
      </w:r>
      <w:r w:rsidRPr="00D814F2">
        <w:t xml:space="preserve"> and </w:t>
      </w:r>
      <w:r w:rsidRPr="00D814F2">
        <w:rPr>
          <w:position w:val="-6"/>
        </w:rPr>
        <w:object w:dxaOrig="180" w:dyaOrig="220" w14:anchorId="2B085558">
          <v:shape id="_x0000_i1030" type="#_x0000_t75" style="width:14.4pt;height:14.4pt" o:ole="">
            <v:imagedata r:id="rId28" o:title=""/>
          </v:shape>
          <o:OLEObject Type="Embed" ProgID="Equation.DSMT4" ShapeID="_x0000_i1030" DrawAspect="Content" ObjectID="_1820987522" r:id="rId29"/>
        </w:object>
      </w:r>
      <w:r w:rsidRPr="00D814F2">
        <w:rPr>
          <w:i/>
          <w:iCs/>
        </w:rPr>
        <w:t xml:space="preserve"> </w:t>
      </w:r>
      <w:r w:rsidRPr="00D814F2">
        <w:t xml:space="preserve">are the characteristics of the Powell </w:t>
      </w:r>
      <w:r>
        <w:t>-</w:t>
      </w:r>
      <w:r w:rsidRPr="00D814F2">
        <w:t>Eyring model</w:t>
      </w:r>
      <w:r>
        <w:t xml:space="preserve"> </w:t>
      </w:r>
      <w:sdt>
        <w:sdtPr>
          <w:rPr>
            <w:color w:val="000000"/>
          </w:rPr>
          <w:tag w:val="MENDELEY_CITATION_v3_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"/>
          <w:id w:val="1305814863"/>
          <w:placeholder>
            <w:docPart w:val="DefaultPlaceholder_-1854013440"/>
          </w:placeholder>
        </w:sdtPr>
        <w:sdtContent>
          <w:r w:rsidR="00FB3134" w:rsidRPr="00FB3134">
            <w:rPr>
              <w:color w:val="000000"/>
            </w:rPr>
            <w:t>(Zaman et al., 2013)</w:t>
          </w:r>
        </w:sdtContent>
      </w:sdt>
      <w:r w:rsidR="00B35823">
        <w:rPr>
          <w:color w:val="000000"/>
        </w:rPr>
        <w:t>, the material constants characterizing non-Newtonian response</w:t>
      </w:r>
      <w:r w:rsidRPr="00D814F2">
        <w:t>.</w:t>
      </w:r>
      <w:r w:rsidR="009339EC">
        <w:t xml:space="preserve"> The Powell-Eyring model is a constitutive equation describing the stress-strain relationship in non-Newtonian fluids that exhibits shear-thinning (viscosity decreases with shear rate). It is </w:t>
      </w:r>
      <w:r w:rsidR="00DC1B97">
        <w:t>the extension of Newton’s law of viscosity (</w:t>
      </w:r>
      <w:r w:rsidR="00DC1B97" w:rsidRPr="00DC1B97">
        <w:rPr>
          <w:position w:val="-10"/>
        </w:rPr>
        <w:object w:dxaOrig="780" w:dyaOrig="320" w14:anchorId="48884DAE">
          <v:shape id="_x0000_i1031" type="#_x0000_t75" style="width:39pt;height:16.2pt" o:ole="">
            <v:imagedata r:id="rId30" o:title=""/>
          </v:shape>
          <o:OLEObject Type="Embed" ProgID="Equation.DSMT4" ShapeID="_x0000_i1031" DrawAspect="Content" ObjectID="_1820987523" r:id="rId31"/>
        </w:object>
      </w:r>
      <w:r w:rsidR="00B35823">
        <w:t>, which assumes constant viscosity regardless of shear rate</w:t>
      </w:r>
      <w:r w:rsidR="00DC1B97">
        <w:t>)</w:t>
      </w:r>
      <w:r w:rsidR="00B35823">
        <w:t xml:space="preserve">. The modal is applicable for fluid that exhibits shear-thinning behaviour, stable temperature and pressure, and the deformation rate is within a range where the inverse hyperbolic sine term realistically approximates molecular behaviour (if the deformation rate too low, the fluid looks nearly Newtonian with linear stress-strain, and if it too high, the molecular </w:t>
      </w:r>
      <w:proofErr w:type="spellStart"/>
      <w:r w:rsidR="00B35823">
        <w:t>behavior</w:t>
      </w:r>
      <w:proofErr w:type="spellEnd"/>
      <w:r w:rsidR="00B35823">
        <w:t xml:space="preserve"> deviates</w:t>
      </w:r>
      <w:r w:rsidR="00251EDC">
        <w:t xml:space="preserve"> beyond the validity of the Powell-Eyring model</w:t>
      </w:r>
      <w:r w:rsidR="00B35823">
        <w:t>).</w:t>
      </w:r>
      <w:r w:rsidR="006D7AED">
        <w:t xml:space="preserve"> To maintain the coherence of this model, the positivity of viscosity must hold, the material constants </w:t>
      </w:r>
      <w:r w:rsidR="006D7AED" w:rsidRPr="00D814F2">
        <w:t xml:space="preserve"> </w:t>
      </w:r>
      <w:r w:rsidR="006D7AED" w:rsidRPr="00B82068">
        <w:rPr>
          <w:position w:val="-10"/>
        </w:rPr>
        <w:object w:dxaOrig="240" w:dyaOrig="320" w14:anchorId="6A87AD26">
          <v:shape id="_x0000_i1032" type="#_x0000_t75" style="width:14.4pt;height:21.6pt" o:ole="">
            <v:imagedata r:id="rId26" o:title=""/>
          </v:shape>
          <o:OLEObject Type="Embed" ProgID="Equation.DSMT4" ShapeID="_x0000_i1032" DrawAspect="Content" ObjectID="_1820987524" r:id="rId32"/>
        </w:object>
      </w:r>
      <w:r w:rsidR="006D7AED" w:rsidRPr="00D814F2">
        <w:t xml:space="preserve"> and </w:t>
      </w:r>
      <w:r w:rsidR="006D7AED" w:rsidRPr="00D814F2">
        <w:rPr>
          <w:position w:val="-6"/>
        </w:rPr>
        <w:object w:dxaOrig="180" w:dyaOrig="220" w14:anchorId="720A68FD">
          <v:shape id="_x0000_i1033" type="#_x0000_t75" style="width:14.4pt;height:14.4pt" o:ole="">
            <v:imagedata r:id="rId28" o:title=""/>
          </v:shape>
          <o:OLEObject Type="Embed" ProgID="Equation.DSMT4" ShapeID="_x0000_i1033" DrawAspect="Content" ObjectID="_1820987525" r:id="rId33"/>
        </w:object>
      </w:r>
      <w:r w:rsidR="006D7AED">
        <w:t xml:space="preserve">must be </w:t>
      </w:r>
      <w:proofErr w:type="spellStart"/>
      <w:r w:rsidR="006D7AED">
        <w:t>realistics</w:t>
      </w:r>
      <w:proofErr w:type="spellEnd"/>
      <w:r w:rsidR="006D7AED">
        <w:t xml:space="preserve"> and calibrated experimentally, dimensional consistency, and the asymptotic limits (small and large shear rates) must agree with </w:t>
      </w:r>
      <w:proofErr w:type="spellStart"/>
      <w:r w:rsidR="006D7AED">
        <w:t>realistics</w:t>
      </w:r>
      <w:proofErr w:type="spellEnd"/>
      <w:r w:rsidR="006D7AED">
        <w:t xml:space="preserve"> observed fluid </w:t>
      </w:r>
      <w:proofErr w:type="spellStart"/>
      <w:r w:rsidR="006D7AED">
        <w:t>behavior</w:t>
      </w:r>
      <w:proofErr w:type="spellEnd"/>
      <w:r w:rsidR="00F450FE">
        <w:t>. T</w:t>
      </w:r>
      <w:r w:rsidR="00F450FE" w:rsidRPr="00D814F2">
        <w:t>he dynamic viscosity</w:t>
      </w:r>
      <w:r w:rsidR="00F450FE">
        <w:t xml:space="preserve"> </w:t>
      </w:r>
      <w:r w:rsidR="00F450FE" w:rsidRPr="00B82068">
        <w:rPr>
          <w:position w:val="-10"/>
        </w:rPr>
        <w:object w:dxaOrig="240" w:dyaOrig="260" w14:anchorId="642FF8CE">
          <v:shape id="_x0000_i1034" type="#_x0000_t75" style="width:14.4pt;height:14.4pt" o:ole="">
            <v:imagedata r:id="rId24" o:title=""/>
          </v:shape>
          <o:OLEObject Type="Embed" ProgID="Equation.DSMT4" ShapeID="_x0000_i1034" DrawAspect="Content" ObjectID="_1820987526" r:id="rId34"/>
        </w:object>
      </w:r>
      <w:r w:rsidR="00F450FE">
        <w:t xml:space="preserve"> is for the baseline of Newtonian response, shear rate V is the driving variable controlling the stress,</w:t>
      </w:r>
      <w:r w:rsidR="00013DEC">
        <w:t xml:space="preserve"> the material constants </w:t>
      </w:r>
      <w:r w:rsidR="00013DEC" w:rsidRPr="00B82068">
        <w:rPr>
          <w:position w:val="-10"/>
        </w:rPr>
        <w:object w:dxaOrig="240" w:dyaOrig="320" w14:anchorId="41618C4B">
          <v:shape id="_x0000_i1035" type="#_x0000_t75" style="width:14.4pt;height:21.6pt" o:ole="">
            <v:imagedata r:id="rId26" o:title=""/>
          </v:shape>
          <o:OLEObject Type="Embed" ProgID="Equation.DSMT4" ShapeID="_x0000_i1035" DrawAspect="Content" ObjectID="_1820987527" r:id="rId35"/>
        </w:object>
      </w:r>
      <w:r w:rsidR="00013DEC" w:rsidRPr="00D814F2">
        <w:t xml:space="preserve"> and </w:t>
      </w:r>
      <w:r w:rsidR="00013DEC" w:rsidRPr="00D814F2">
        <w:rPr>
          <w:position w:val="-6"/>
        </w:rPr>
        <w:object w:dxaOrig="180" w:dyaOrig="220" w14:anchorId="564FFA81">
          <v:shape id="_x0000_i1036" type="#_x0000_t75" style="width:14.4pt;height:14.4pt" o:ole="">
            <v:imagedata r:id="rId28" o:title=""/>
          </v:shape>
          <o:OLEObject Type="Embed" ProgID="Equation.DSMT4" ShapeID="_x0000_i1036" DrawAspect="Content" ObjectID="_1820987528" r:id="rId36"/>
        </w:object>
      </w:r>
      <w:r w:rsidR="00F450FE">
        <w:t xml:space="preserve"> </w:t>
      </w:r>
      <w:r w:rsidR="00013DEC">
        <w:t xml:space="preserve">shape the degree and onset of shear-thinning, the non-linear adjustment term </w:t>
      </w:r>
      <w:r w:rsidR="00013DEC" w:rsidRPr="00F450FE">
        <w:rPr>
          <w:position w:val="-28"/>
        </w:rPr>
        <w:object w:dxaOrig="1680" w:dyaOrig="680" w14:anchorId="6F01580F">
          <v:shape id="_x0000_i1037" type="#_x0000_t75" style="width:84pt;height:34.2pt" o:ole="">
            <v:imagedata r:id="rId37" o:title=""/>
          </v:shape>
          <o:OLEObject Type="Embed" ProgID="Equation.DSMT4" ShapeID="_x0000_i1037" DrawAspect="Content" ObjectID="_1820987529" r:id="rId38"/>
        </w:object>
      </w:r>
      <w:r w:rsidR="00013DEC">
        <w:t xml:space="preserve"> capture the departure from Newtonian linearity.</w:t>
      </w:r>
      <w:r w:rsidR="00720F78">
        <w:t xml:space="preserve"> This formulation </w:t>
      </w:r>
      <w:proofErr w:type="gramStart"/>
      <w:r w:rsidR="00720F78">
        <w:t>describe</w:t>
      </w:r>
      <w:proofErr w:type="gramEnd"/>
      <w:r w:rsidR="00720F78">
        <w:t xml:space="preserve"> a smooth transition between Newtonian </w:t>
      </w:r>
      <w:proofErr w:type="spellStart"/>
      <w:r w:rsidR="00720F78">
        <w:t>behavior</w:t>
      </w:r>
      <w:proofErr w:type="spellEnd"/>
      <w:r w:rsidR="00720F78">
        <w:t xml:space="preserve"> at low shear rates and strong non-Newtonian effects at high shear rates.</w:t>
      </w:r>
      <w:r w:rsidR="00023D33">
        <w:t xml:space="preserve"> If </w:t>
      </w:r>
      <w:r w:rsidR="00023D33" w:rsidRPr="00B82068">
        <w:rPr>
          <w:position w:val="-10"/>
        </w:rPr>
        <w:object w:dxaOrig="600" w:dyaOrig="320" w14:anchorId="1CE76115">
          <v:shape id="_x0000_i1038" type="#_x0000_t75" style="width:36pt;height:18pt" o:ole="">
            <v:imagedata r:id="rId39" o:title=""/>
          </v:shape>
          <o:OLEObject Type="Embed" ProgID="Equation.DSMT4" ShapeID="_x0000_i1038" DrawAspect="Content" ObjectID="_1820987530" r:id="rId40"/>
        </w:object>
      </w:r>
      <w:r w:rsidR="00023D33">
        <w:t xml:space="preserve">, only the nonlinear term remains; at very low shear, the model loses Newtonian recovery and fails. If </w:t>
      </w:r>
      <w:r w:rsidR="00023D33" w:rsidRPr="00B82068">
        <w:rPr>
          <w:position w:val="-10"/>
        </w:rPr>
        <w:object w:dxaOrig="240" w:dyaOrig="320" w14:anchorId="0180BB3C">
          <v:shape id="_x0000_i1039" type="#_x0000_t75" style="width:14.4pt;height:21.6pt" o:ole="">
            <v:imagedata r:id="rId26" o:title=""/>
          </v:shape>
          <o:OLEObject Type="Embed" ProgID="Equation.DSMT4" ShapeID="_x0000_i1039" DrawAspect="Content" ObjectID="_1820987531" r:id="rId41"/>
        </w:object>
      </w:r>
      <w:r w:rsidR="00023D33" w:rsidRPr="00D814F2">
        <w:t xml:space="preserve"> and </w:t>
      </w:r>
      <w:r w:rsidR="00023D33" w:rsidRPr="00D814F2">
        <w:rPr>
          <w:position w:val="-6"/>
        </w:rPr>
        <w:object w:dxaOrig="180" w:dyaOrig="220" w14:anchorId="429BA66B">
          <v:shape id="_x0000_i1040" type="#_x0000_t75" style="width:14.4pt;height:14.4pt" o:ole="">
            <v:imagedata r:id="rId28" o:title=""/>
          </v:shape>
          <o:OLEObject Type="Embed" ProgID="Equation.DSMT4" ShapeID="_x0000_i1040" DrawAspect="Content" ObjectID="_1820987532" r:id="rId42"/>
        </w:object>
      </w:r>
      <w:r w:rsidR="00023D33">
        <w:t xml:space="preserve"> are mis-specified, predictions deviate drastically, especially in high-shear conditions.</w:t>
      </w:r>
    </w:p>
    <w:p w14:paraId="0E16EF90" w14:textId="77777777" w:rsidR="00D178DD" w:rsidRDefault="00D178DD" w:rsidP="00F21D4E">
      <w:pPr>
        <w:pStyle w:val="UiTMParagraph1"/>
      </w:pPr>
    </w:p>
    <w:p w14:paraId="39389357" w14:textId="4A793444" w:rsidR="009C6CC5" w:rsidRDefault="00D178DD" w:rsidP="00F21D4E">
      <w:pPr>
        <w:pStyle w:val="UiTMParagraph1"/>
      </w:pPr>
      <w:r w:rsidRPr="00385FD6">
        <w:t xml:space="preserve">In conclusion, a </w:t>
      </w:r>
      <w:r w:rsidRPr="00385FD6">
        <w:rPr>
          <w:rFonts w:eastAsiaTheme="majorEastAsia"/>
        </w:rPr>
        <w:t>non</w:t>
      </w:r>
      <w:r w:rsidR="00205F41" w:rsidRPr="00385FD6">
        <w:rPr>
          <w:rFonts w:eastAsiaTheme="majorEastAsia"/>
        </w:rPr>
        <w:t>-</w:t>
      </w:r>
      <w:r w:rsidRPr="00385FD6">
        <w:rPr>
          <w:rFonts w:eastAsiaTheme="majorEastAsia"/>
        </w:rPr>
        <w:t>Newtonian hybrid nanofluid</w:t>
      </w:r>
      <w:r w:rsidRPr="00385FD6">
        <w:t xml:space="preserve"> is a colloidal suspension of two or more distinct nanoparticles in a base fluid that exhibits</w:t>
      </w:r>
      <w:r w:rsidR="00671942" w:rsidRPr="00385FD6">
        <w:t xml:space="preserve"> spacetime</w:t>
      </w:r>
      <w:r w:rsidR="00205F41" w:rsidRPr="00385FD6">
        <w:t>-</w:t>
      </w:r>
      <w:r w:rsidR="00671942" w:rsidRPr="00385FD6">
        <w:t>dependent or</w:t>
      </w:r>
      <w:r w:rsidRPr="00385FD6">
        <w:t xml:space="preserve"> complex</w:t>
      </w:r>
      <w:r w:rsidR="00671942" w:rsidRPr="00385FD6">
        <w:t xml:space="preserve"> </w:t>
      </w:r>
      <w:r w:rsidRPr="00385FD6">
        <w:t>rheological behaviour such as shear</w:t>
      </w:r>
      <w:r w:rsidR="00205F41" w:rsidRPr="00385FD6">
        <w:t>-</w:t>
      </w:r>
      <w:r w:rsidRPr="00385FD6">
        <w:t>thinning, shear</w:t>
      </w:r>
      <w:r w:rsidR="00205F41" w:rsidRPr="00385FD6">
        <w:t>-</w:t>
      </w:r>
      <w:r w:rsidRPr="00385FD6">
        <w:t>thickening, or thixotropy deviating from Newton’s law of viscosity</w:t>
      </w:r>
      <w:r w:rsidR="00C17497" w:rsidRPr="00385FD6">
        <w:t>.</w:t>
      </w:r>
      <w:r w:rsidR="00C17497" w:rsidRPr="00385FD6">
        <w:rPr>
          <w:rFonts w:eastAsiaTheme="minorHAnsi"/>
        </w:rPr>
        <w:t xml:space="preserve"> </w:t>
      </w:r>
      <w:r w:rsidR="00C17497" w:rsidRPr="00385FD6">
        <w:t>One of its key advantages is leveraging synergistic nanoparticle interactions to enhance thermal performance beyond that of mono nanofluids.</w:t>
      </w:r>
    </w:p>
    <w:p w14:paraId="1EA9BABF" w14:textId="77777777" w:rsidR="009C6CC5" w:rsidRDefault="009C6CC5">
      <w:pPr>
        <w:widowControl/>
        <w:spacing w:after="15926" w:line="276" w:lineRule="auto"/>
        <w:rPr>
          <w:bCs/>
          <w:noProof/>
          <w:szCs w:val="18"/>
        </w:rPr>
      </w:pPr>
      <w:r>
        <w:br w:type="page"/>
      </w:r>
    </w:p>
    <w:p w14:paraId="64BC89BE" w14:textId="77777777" w:rsidR="00305638" w:rsidRDefault="00305638" w:rsidP="00F21D4E">
      <w:pPr>
        <w:pStyle w:val="UiTMParagraph1"/>
      </w:pPr>
    </w:p>
    <w:p w14:paraId="6CD8D0D2" w14:textId="40DD6750" w:rsidR="0058120C" w:rsidRDefault="0058120C" w:rsidP="0058120C">
      <w:pPr>
        <w:pStyle w:val="Heading2"/>
      </w:pPr>
      <w:bookmarkStart w:id="32" w:name="_Toc208331915"/>
      <w:r>
        <w:t>Boundary Layer</w:t>
      </w:r>
      <w:bookmarkEnd w:id="32"/>
    </w:p>
    <w:p w14:paraId="6978B61C" w14:textId="12307562" w:rsidR="00D5712D" w:rsidRDefault="0013625D" w:rsidP="00F21D4E">
      <w:pPr>
        <w:pStyle w:val="UiTMParagraph1"/>
      </w:pPr>
      <w:r>
        <w:t xml:space="preserve">Boundary layer is a thin layer of fluid formed on the surface relative to which the fluid is flowing. When a fluid </w:t>
      </w:r>
      <w:r w:rsidR="00C46D2F">
        <w:t>touches</w:t>
      </w:r>
      <w:r>
        <w:t xml:space="preserve"> a surface</w:t>
      </w:r>
      <w:r w:rsidR="00C46D2F">
        <w:t xml:space="preserve"> during the flow</w:t>
      </w:r>
      <w:r>
        <w:t xml:space="preserve">, it </w:t>
      </w:r>
      <w:r w:rsidR="00C46D2F">
        <w:t>causes</w:t>
      </w:r>
      <w:r>
        <w:t xml:space="preserve"> an adhesion between the molecules of the fluid</w:t>
      </w:r>
      <w:r w:rsidR="000C4D36">
        <w:t xml:space="preserve"> closest to the solid</w:t>
      </w:r>
      <w:r>
        <w:t xml:space="preserve"> surface </w:t>
      </w:r>
      <w:r w:rsidR="00C46D2F">
        <w:t xml:space="preserve">result to </w:t>
      </w:r>
      <w:r w:rsidR="000C4D36">
        <w:t>those molecules of the fluid</w:t>
      </w:r>
      <w:r>
        <w:t xml:space="preserve"> to be relatively </w:t>
      </w:r>
      <w:r w:rsidR="000F085C">
        <w:t>stationary</w:t>
      </w:r>
      <w:r w:rsidR="00D5712D">
        <w:t>.</w:t>
      </w:r>
      <w:r w:rsidR="000C4D36">
        <w:t xml:space="preserve"> The velocity of the fluid </w:t>
      </w:r>
      <w:r w:rsidR="00202770">
        <w:t>reduces</w:t>
      </w:r>
      <w:r w:rsidR="000C4D36">
        <w:t xml:space="preserve"> from the value of free flow, </w:t>
      </w:r>
      <m:oMath>
        <m:sSub>
          <m:sSubPr>
            <m:ctrlPr>
              <w:rPr>
                <w:rFonts w:ascii="Cambria Math" w:hAnsi="Cambria Math"/>
                <w:i/>
              </w:rPr>
            </m:ctrlPr>
          </m:sSubPr>
          <m:e>
            <m:r>
              <w:rPr>
                <w:rFonts w:ascii="Cambria Math" w:hAnsi="Cambria Math"/>
              </w:rPr>
              <m:t>U</m:t>
            </m:r>
          </m:e>
          <m:sub>
            <m:r>
              <w:rPr>
                <w:rFonts w:ascii="Cambria Math" w:hAnsi="Cambria Math"/>
              </w:rPr>
              <m:t>∞</m:t>
            </m:r>
          </m:sub>
        </m:sSub>
      </m:oMath>
      <w:r w:rsidR="00C46D2F">
        <w:t xml:space="preserve"> </w:t>
      </w:r>
      <w:r w:rsidR="00202770">
        <w:t>approaches to 0 relative to its closeness to the solid surface</w:t>
      </w:r>
      <w:r w:rsidR="00DE556E">
        <w:t xml:space="preserve"> because of the attraction force between the molecules is stronger here</w:t>
      </w:r>
      <w:r w:rsidR="00202770">
        <w:t>. This</w:t>
      </w:r>
      <w:r w:rsidR="00C46D2F">
        <w:t xml:space="preserve"> is what we called as no</w:t>
      </w:r>
      <w:r w:rsidR="00205F41">
        <w:t>-</w:t>
      </w:r>
      <w:r w:rsidR="00C46D2F">
        <w:t>slip boundary condition, an accurate assumption for approximation for macroscopic flow, but not accurate at molecular scale.</w:t>
      </w:r>
      <w:r w:rsidR="00D5712D">
        <w:t xml:space="preserve"> </w:t>
      </w:r>
      <w:r w:rsidR="008C5C3E">
        <w:t>The opposition assumption for this boundary slip is</w:t>
      </w:r>
      <w:r w:rsidR="00D5712D">
        <w:t xml:space="preserve"> </w:t>
      </w:r>
      <w:proofErr w:type="gramStart"/>
      <w:r w:rsidR="00D5712D">
        <w:t>slip</w:t>
      </w:r>
      <w:proofErr w:type="gramEnd"/>
      <w:r w:rsidR="008C5C3E" w:rsidRPr="008C5C3E">
        <w:t xml:space="preserve"> </w:t>
      </w:r>
      <w:r w:rsidR="008C5C3E">
        <w:t>boundary</w:t>
      </w:r>
      <w:r w:rsidR="00D5712D">
        <w:t xml:space="preserve"> condition. This is the phenomena where viscosity in the bulk and at the surface of the liquid to be different </w:t>
      </w:r>
      <w:sdt>
        <w:sdtPr>
          <w:rPr>
            <w:color w:val="000000"/>
          </w:rPr>
          <w:tag w:val="MENDELEY_CITATION_v3_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"/>
          <w:id w:val="-85845039"/>
          <w:placeholder>
            <w:docPart w:val="DefaultPlaceholder_-1854013440"/>
          </w:placeholder>
        </w:sdtPr>
        <w:sdtContent>
          <w:r w:rsidR="00FB3134" w:rsidRPr="00FB3134">
            <w:rPr>
              <w:color w:val="000000"/>
            </w:rPr>
            <w:t>(</w:t>
          </w:r>
          <w:proofErr w:type="spellStart"/>
          <w:r w:rsidR="00FB3134" w:rsidRPr="00FB3134">
            <w:rPr>
              <w:color w:val="000000"/>
            </w:rPr>
            <w:t>Asshaari</w:t>
          </w:r>
          <w:proofErr w:type="spellEnd"/>
          <w:r w:rsidR="00FB3134" w:rsidRPr="00FB3134">
            <w:rPr>
              <w:color w:val="000000"/>
            </w:rPr>
            <w:t xml:space="preserve"> &amp; Md Jedi, 2022; Rennie &amp; Law, 2019)</w:t>
          </w:r>
        </w:sdtContent>
      </w:sdt>
      <w:r w:rsidR="00D5712D">
        <w:t>.</w:t>
      </w:r>
      <w:r w:rsidR="00C46D2F">
        <w:t xml:space="preserve"> The effect of viscosity is </w:t>
      </w:r>
      <w:r w:rsidR="00D5712D">
        <w:t>a key</w:t>
      </w:r>
      <w:r w:rsidR="00C46D2F">
        <w:t xml:space="preserve"> here. The Navier</w:t>
      </w:r>
      <w:r w:rsidR="00205F41">
        <w:t>-</w:t>
      </w:r>
      <w:r w:rsidR="00C46D2F">
        <w:t xml:space="preserve">Stokes equations are used to analyse the boundary layer, where the height of the layer approached to 0, and the effect of viscosity are approached to 0 at outside of the boundary layer </w:t>
      </w:r>
      <w:sdt>
        <w:sdtPr>
          <w:rPr>
            <w:color w:val="000000"/>
          </w:rPr>
          <w:tag w:val="MENDELEY_CITATION_v3_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"/>
          <w:id w:val="-299699441"/>
          <w:placeholder>
            <w:docPart w:val="DefaultPlaceholder_-1854013440"/>
          </w:placeholder>
        </w:sdtPr>
        <w:sdtContent>
          <w:r w:rsidR="00FB3134" w:rsidRPr="00FB3134">
            <w:rPr>
              <w:color w:val="000000"/>
            </w:rPr>
            <w:t>(</w:t>
          </w:r>
          <w:r w:rsidR="00FB3134" w:rsidRPr="00FB3134">
            <w:rPr>
              <w:i/>
              <w:iCs/>
              <w:color w:val="000000"/>
            </w:rPr>
            <w:t>The Concise Oxford Dictionary of Mathematics</w:t>
          </w:r>
          <w:r w:rsidR="00FB3134" w:rsidRPr="00FB3134">
            <w:rPr>
              <w:color w:val="000000"/>
            </w:rPr>
            <w:t>, 2021)</w:t>
          </w:r>
        </w:sdtContent>
      </w:sdt>
      <w:r w:rsidR="008C5C3E">
        <w:t>.</w:t>
      </w:r>
    </w:p>
    <w:p w14:paraId="6758907F" w14:textId="77777777" w:rsidR="00D5712D" w:rsidRDefault="00D5712D" w:rsidP="00F21D4E">
      <w:pPr>
        <w:pStyle w:val="UiTMParagraph1"/>
      </w:pPr>
    </w:p>
    <w:p w14:paraId="2B47AFFD" w14:textId="3FC1E6C1" w:rsidR="00D5712D" w:rsidRDefault="004B3F90" w:rsidP="00F21D4E">
      <w:pPr>
        <w:pStyle w:val="UiTMParagraph1"/>
      </w:pPr>
      <w:r>
        <w:t>In a field</w:t>
      </w:r>
      <w:r w:rsidR="00D5712D">
        <w:t xml:space="preserve"> </w:t>
      </w:r>
      <w:r>
        <w:t>of</w:t>
      </w:r>
      <w:r w:rsidR="00D5712D">
        <w:t xml:space="preserve"> mechanical engineerin</w:t>
      </w:r>
      <w:r>
        <w:t>g</w:t>
      </w:r>
      <w:r w:rsidR="00D5712D">
        <w:t xml:space="preserve">, there are two main </w:t>
      </w:r>
      <w:r>
        <w:t>topics</w:t>
      </w:r>
      <w:r w:rsidR="00D5712D">
        <w:t xml:space="preserve"> </w:t>
      </w:r>
      <w:r>
        <w:t>on</w:t>
      </w:r>
      <w:r w:rsidR="00E32FA9">
        <w:t xml:space="preserve"> the</w:t>
      </w:r>
      <w:r w:rsidR="00D5712D">
        <w:t xml:space="preserve"> boundary layer, the hydrodynamic boundary layer</w:t>
      </w:r>
      <w:r w:rsidR="00C41491">
        <w:t xml:space="preserve"> (velocity)</w:t>
      </w:r>
      <w:r w:rsidR="00D5712D">
        <w:t xml:space="preserve"> and the thermal boundary layer</w:t>
      </w:r>
      <w:r w:rsidR="00C41491">
        <w:t xml:space="preserve"> (temperature)</w:t>
      </w:r>
      <w:r w:rsidR="00D5712D">
        <w:t>.</w:t>
      </w:r>
      <w:r>
        <w:t xml:space="preserve"> Hydrodynamic boundary layer is a developing region within a fluid that caused by the viscosity of the fluid when it flows over a surface. A </w:t>
      </w:r>
      <w:r w:rsidR="005B2064">
        <w:t>stationary molecule of the fluid</w:t>
      </w:r>
      <w:r>
        <w:t xml:space="preserve"> closest to the surface approaches to its free</w:t>
      </w:r>
      <w:r w:rsidR="00205F41">
        <w:t>-</w:t>
      </w:r>
      <w:r>
        <w:t>stream value at the border of the boundary layer.</w:t>
      </w:r>
      <w:r w:rsidR="005B2064">
        <w:t xml:space="preserve"> Raynold number is used to identify the type of flow within the boundary layer whether it is laminar, transitional or turbulent. </w:t>
      </w:r>
      <w:r w:rsidR="00281E7B" w:rsidRPr="00281E7B">
        <w:t>The thermal boundary layer is the thin region of a fluid near surface where heat transfer occurs due to a temperature difference between the surface and the free stream, resulting in a temperature gradient within the fluid</w:t>
      </w:r>
      <w:r w:rsidR="005B2064">
        <w:t xml:space="preserve"> </w:t>
      </w:r>
      <w:sdt>
        <w:sdtPr>
          <w:rPr>
            <w:color w:val="000000"/>
          </w:rPr>
          <w:tag w:val="MENDELEY_CITATION_v3_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"/>
          <w:id w:val="303284668"/>
          <w:placeholder>
            <w:docPart w:val="DefaultPlaceholder_-1854013440"/>
          </w:placeholder>
        </w:sdtPr>
        <w:sdtContent>
          <w:r w:rsidR="00FB3134" w:rsidRPr="00FB3134">
            <w:rPr>
              <w:color w:val="000000"/>
            </w:rPr>
            <w:t>(</w:t>
          </w:r>
          <w:proofErr w:type="spellStart"/>
          <w:r w:rsidR="00FB3134" w:rsidRPr="00FB3134">
            <w:rPr>
              <w:color w:val="000000"/>
            </w:rPr>
            <w:t>Escudier</w:t>
          </w:r>
          <w:proofErr w:type="spellEnd"/>
          <w:r w:rsidR="00FB3134" w:rsidRPr="00FB3134">
            <w:rPr>
              <w:color w:val="000000"/>
            </w:rPr>
            <w:t xml:space="preserve"> &amp; Atkins, 2019)</w:t>
          </w:r>
        </w:sdtContent>
      </w:sdt>
      <w:r w:rsidR="005B2064">
        <w:t>.</w:t>
      </w:r>
      <w:r w:rsidR="00DE556E">
        <w:t xml:space="preserve"> It is mentioned by </w:t>
      </w:r>
      <w:sdt>
        <w:sdtPr>
          <w:rPr>
            <w:color w:val="000000"/>
          </w:rPr>
          <w:tag w:val="MENDELEY_CITATION_v3_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"/>
          <w:id w:val="1974093849"/>
          <w:placeholder>
            <w:docPart w:val="DefaultPlaceholder_-1854013440"/>
          </w:placeholder>
        </w:sdtPr>
        <w:sdtContent>
          <w:proofErr w:type="spellStart"/>
          <w:r w:rsidR="00FB3134" w:rsidRPr="00FB3134">
            <w:rPr>
              <w:color w:val="000000"/>
            </w:rPr>
            <w:t>Asshaari</w:t>
          </w:r>
          <w:proofErr w:type="spellEnd"/>
          <w:r w:rsidR="00FB3134" w:rsidRPr="00FB3134">
            <w:rPr>
              <w:color w:val="000000"/>
            </w:rPr>
            <w:t xml:space="preserve"> &amp; Md Jedi (2022)</w:t>
          </w:r>
        </w:sdtContent>
      </w:sdt>
      <w:r w:rsidR="00DE556E">
        <w:rPr>
          <w:color w:val="000000"/>
        </w:rPr>
        <w:t xml:space="preserve"> that the temperature differenc</w:t>
      </w:r>
      <w:r w:rsidR="00784F38">
        <w:rPr>
          <w:color w:val="000000"/>
        </w:rPr>
        <w:t xml:space="preserve">es also occur due to the velocity of the fluid flow where the gap in temperature increase as the velocity of the fluid increase. This gap in temperature is also what we call thermal boundary layer. </w:t>
      </w:r>
      <w:r w:rsidR="00DE556E">
        <w:rPr>
          <w:color w:val="000000"/>
        </w:rPr>
        <w:t xml:space="preserve"> </w:t>
      </w:r>
      <w:r w:rsidR="00DE556E">
        <w:t>There is also research on the third kind of boundary layer which is concentration boundary layer</w:t>
      </w:r>
      <w:r w:rsidR="00784F38">
        <w:t xml:space="preserve"> </w:t>
      </w:r>
      <w:sdt>
        <w:sdtPr>
          <w:rPr>
            <w:color w:val="000000"/>
          </w:rPr>
          <w:tag w:val="MENDELEY_CITATION_v3_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"/>
          <w:id w:val="-228766805"/>
          <w:placeholder>
            <w:docPart w:val="DefaultPlaceholder_-1854013440"/>
          </w:placeholder>
        </w:sdtPr>
        <w:sdtContent>
          <w:r w:rsidR="00FB3134" w:rsidRPr="00FB3134">
            <w:rPr>
              <w:color w:val="000000"/>
            </w:rPr>
            <w:t>(</w:t>
          </w:r>
          <w:proofErr w:type="spellStart"/>
          <w:r w:rsidR="00FB3134" w:rsidRPr="00FB3134">
            <w:rPr>
              <w:color w:val="000000"/>
            </w:rPr>
            <w:t>Asshaari</w:t>
          </w:r>
          <w:proofErr w:type="spellEnd"/>
          <w:r w:rsidR="00FB3134" w:rsidRPr="00FB3134">
            <w:rPr>
              <w:color w:val="000000"/>
            </w:rPr>
            <w:t xml:space="preserve"> &amp; Md Jedi, 2022)</w:t>
          </w:r>
        </w:sdtContent>
      </w:sdt>
      <w:r w:rsidR="00784F38">
        <w:rPr>
          <w:color w:val="000000"/>
        </w:rPr>
        <w:t xml:space="preserve"> where the boundary is defined by the difference in the concentration of the fluid</w:t>
      </w:r>
      <w:r w:rsidR="00DE556E">
        <w:t>.</w:t>
      </w:r>
    </w:p>
    <w:p w14:paraId="00D956D0" w14:textId="77777777" w:rsidR="003457E0" w:rsidRDefault="003457E0" w:rsidP="00F21D4E">
      <w:pPr>
        <w:pStyle w:val="UiTMParagraph1"/>
      </w:pPr>
    </w:p>
    <w:p w14:paraId="45DEDE72" w14:textId="57F497AB" w:rsidR="003457E0" w:rsidRDefault="0040154A" w:rsidP="00F21D4E">
      <w:pPr>
        <w:pStyle w:val="UiTMParagraph1"/>
        <w:rPr>
          <w:rFonts w:eastAsiaTheme="majorEastAsia"/>
        </w:rPr>
      </w:pPr>
      <w:r>
        <w:rPr>
          <w:rFonts w:eastAsiaTheme="majorEastAsia"/>
        </w:rPr>
        <w:t xml:space="preserve">In conclusion, </w:t>
      </w:r>
      <w:r w:rsidR="00534135">
        <w:rPr>
          <w:rFonts w:eastAsiaTheme="majorEastAsia"/>
        </w:rPr>
        <w:t xml:space="preserve">boundary layer </w:t>
      </w:r>
      <w:r w:rsidR="0077468E" w:rsidRPr="0077468E">
        <w:rPr>
          <w:rFonts w:eastAsiaTheme="majorEastAsia"/>
          <w:highlight w:val="yellow"/>
        </w:rPr>
        <w:t>is</w:t>
      </w:r>
      <w:r w:rsidR="00534135">
        <w:rPr>
          <w:rFonts w:eastAsiaTheme="majorEastAsia"/>
          <w:highlight w:val="yellow"/>
        </w:rPr>
        <w:t xml:space="preserve"> </w:t>
      </w:r>
      <w:r w:rsidR="0077468E" w:rsidRPr="0077468E">
        <w:rPr>
          <w:rFonts w:eastAsiaTheme="majorEastAsia"/>
          <w:highlight w:val="yellow"/>
        </w:rPr>
        <w:t>the region of a fluid flow adjacent to a solid surface where the effects of viscosity are significant, resulting in steep gradients of physical properties such as velocity, temperature, or concentration, due to the no-slip condition or thermal interaction at the surface</w:t>
      </w:r>
      <w:r w:rsidR="0077468E">
        <w:rPr>
          <w:rFonts w:eastAsiaTheme="majorEastAsia"/>
          <w:highlight w:val="yellow"/>
        </w:rPr>
        <w:t>,</w:t>
      </w:r>
      <w:r w:rsidR="008826FD">
        <w:rPr>
          <w:rFonts w:eastAsiaTheme="majorEastAsia"/>
          <w:highlight w:val="yellow"/>
        </w:rPr>
        <w:t xml:space="preserve"> </w:t>
      </w:r>
      <w:r w:rsidR="0077468E" w:rsidRPr="0077468E">
        <w:rPr>
          <w:rFonts w:eastAsiaTheme="majorEastAsia"/>
          <w:highlight w:val="yellow"/>
        </w:rPr>
        <w:t>regardless of the region's geometric thickness.</w:t>
      </w:r>
    </w:p>
    <w:p w14:paraId="457EAF05" w14:textId="77777777" w:rsidR="004633FC" w:rsidRDefault="004633FC" w:rsidP="00F21D4E">
      <w:pPr>
        <w:pStyle w:val="UiTMParagraph1"/>
        <w:rPr>
          <w:rFonts w:eastAsiaTheme="majorEastAsia"/>
        </w:rPr>
      </w:pPr>
    </w:p>
    <w:p w14:paraId="6DC65268" w14:textId="5419DBD5" w:rsidR="009C6CC5" w:rsidRDefault="004633FC" w:rsidP="00F21D4E">
      <w:pPr>
        <w:pStyle w:val="UiTMParagraph1"/>
        <w:rPr>
          <w:rFonts w:eastAsiaTheme="majorEastAsia"/>
        </w:rPr>
      </w:pPr>
      <w:r>
        <w:rPr>
          <w:rFonts w:eastAsiaTheme="majorEastAsia"/>
          <w:noProof/>
          <w:highlight w:val="yellow"/>
        </w:rPr>
        <w:drawing>
          <wp:inline distT="0" distB="0" distL="0" distR="0" wp14:anchorId="7F135484" wp14:editId="23D08812">
            <wp:extent cx="4777740" cy="2540326"/>
            <wp:effectExtent l="0" t="0" r="3810" b="0"/>
            <wp:docPr id="1926865270" name="Picture 45" descr="Diagram of a diagram of a flow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865270" name="Picture 45" descr="Diagram of a diagram of a flow of a line&#10;&#10;AI-generated content may be 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786568" cy="2545020"/>
                    </a:xfrm>
                    <a:prstGeom prst="rect">
                      <a:avLst/>
                    </a:prstGeom>
                    <a:noFill/>
                    <a:ln>
                      <a:noFill/>
                    </a:ln>
                  </pic:spPr>
                </pic:pic>
              </a:graphicData>
            </a:graphic>
          </wp:inline>
        </w:drawing>
      </w:r>
    </w:p>
    <w:p w14:paraId="7A8BC888" w14:textId="180DF5ED" w:rsidR="009C6CC5" w:rsidRPr="004633FC" w:rsidRDefault="0007416E" w:rsidP="004633FC">
      <w:pPr>
        <w:pStyle w:val="CaptionforFigurePlates"/>
        <w:rPr>
          <w:rFonts w:eastAsiaTheme="majorEastAsia"/>
        </w:rPr>
      </w:pPr>
      <w:bookmarkStart w:id="33" w:name="_Toc205983929"/>
      <w:r>
        <w:t xml:space="preserve">Figure </w:t>
      </w:r>
      <w:r>
        <w:fldChar w:fldCharType="begin"/>
      </w:r>
      <w:r>
        <w:instrText xml:space="preserve"> SEQ Figure \* ARABIC </w:instrText>
      </w:r>
      <w:r>
        <w:fldChar w:fldCharType="separate"/>
      </w:r>
      <w:r w:rsidR="005728FF">
        <w:t>3</w:t>
      </w:r>
      <w:r>
        <w:fldChar w:fldCharType="end"/>
      </w:r>
      <w:r>
        <w:rPr>
          <w:lang w:val="en-MY"/>
        </w:rPr>
        <w:t>: Boundary layer flow in pipe</w:t>
      </w:r>
      <w:bookmarkEnd w:id="33"/>
    </w:p>
    <w:p w14:paraId="37E1CF41" w14:textId="77777777" w:rsidR="0058120C" w:rsidRPr="00B93D4D" w:rsidRDefault="0058120C" w:rsidP="00F21D4E">
      <w:pPr>
        <w:pStyle w:val="UiTMParagraph1"/>
      </w:pPr>
    </w:p>
    <w:p w14:paraId="23E0CE88" w14:textId="77777777" w:rsidR="000D7596" w:rsidRPr="000A5C9B" w:rsidRDefault="000D7596" w:rsidP="00BA35D6">
      <w:pPr>
        <w:pStyle w:val="Heading2"/>
      </w:pPr>
      <w:bookmarkStart w:id="34" w:name="_Toc208331916"/>
      <w:r>
        <w:t>Motivation</w:t>
      </w:r>
      <w:r w:rsidR="005F2D84">
        <w:t xml:space="preserve"> for This Work</w:t>
      </w:r>
      <w:bookmarkEnd w:id="34"/>
    </w:p>
    <w:p w14:paraId="0981F253" w14:textId="1C689B19" w:rsidR="005932F9" w:rsidRDefault="00294356" w:rsidP="005932F9">
      <w:pPr>
        <w:pStyle w:val="Heading2"/>
      </w:pPr>
      <w:bookmarkStart w:id="35" w:name="_Toc208331917"/>
      <w:r>
        <w:t>Problem Statement</w:t>
      </w:r>
      <w:bookmarkEnd w:id="35"/>
    </w:p>
    <w:p w14:paraId="21973D45" w14:textId="75FB093E" w:rsidR="005932F9" w:rsidRDefault="00B20CA2" w:rsidP="00F21D4E">
      <w:pPr>
        <w:pStyle w:val="UiTMParagraph1"/>
      </w:pPr>
      <w:r w:rsidRPr="00B20CA2">
        <w:t>Hybrid nanofluids (HNFs) are known to enhance thermal conductivity</w:t>
      </w:r>
      <w:r>
        <w:t>.</w:t>
      </w:r>
      <w:r w:rsidRPr="00B20CA2">
        <w:t xml:space="preserve"> </w:t>
      </w:r>
      <w:r>
        <w:t>H</w:t>
      </w:r>
      <w:r w:rsidRPr="00B20CA2">
        <w:t>owever, most researchers adopt a narrowly focused scope, despite the wide range of non-Newtonian fluid behaviours that could be considered for specific applications.</w:t>
      </w:r>
      <w:r w:rsidR="005932F9" w:rsidRPr="005932F9">
        <w:t xml:space="preserve"> Very few studies couple </w:t>
      </w:r>
      <w:r w:rsidR="005932F9" w:rsidRPr="005932F9">
        <w:rPr>
          <w:rFonts w:eastAsiaTheme="majorEastAsia"/>
        </w:rPr>
        <w:t>Powell</w:t>
      </w:r>
      <w:r w:rsidR="001A22DF">
        <w:rPr>
          <w:rFonts w:eastAsiaTheme="majorEastAsia"/>
        </w:rPr>
        <w:t>-</w:t>
      </w:r>
      <w:r w:rsidR="005932F9" w:rsidRPr="005932F9">
        <w:rPr>
          <w:rFonts w:eastAsiaTheme="majorEastAsia"/>
        </w:rPr>
        <w:t>Eyring shear-thinning rheology</w:t>
      </w:r>
      <w:r w:rsidR="005932F9" w:rsidRPr="005932F9">
        <w:t xml:space="preserve"> with the simultaneous action of magnetohydrodynamics, Joule heating, non-linear thermal radiation and Newtonian surface heating in a unified boundary-layer framework</w:t>
      </w:r>
      <w:r w:rsidR="005932F9">
        <w:t xml:space="preserve"> for application in solar collector device</w:t>
      </w:r>
      <w:r w:rsidR="005932F9" w:rsidRPr="005932F9">
        <w:t xml:space="preserve">. Even the latest tri-hybrid investigations still exclude key loss mechanisms. It is required for a rigorously validated, integrated model that captures these concurrent effects over the receiver surfaces </w:t>
      </w:r>
      <w:r w:rsidR="001A22DF" w:rsidRPr="005932F9">
        <w:t>found</w:t>
      </w:r>
      <w:r w:rsidR="005932F9" w:rsidRPr="005932F9">
        <w:t xml:space="preserve"> in</w:t>
      </w:r>
      <w:r w:rsidR="005932F9">
        <w:t xml:space="preserve"> the</w:t>
      </w:r>
      <w:r w:rsidR="005932F9" w:rsidRPr="005932F9">
        <w:t xml:space="preserve"> renewable-energy hardware.</w:t>
      </w:r>
    </w:p>
    <w:p w14:paraId="578BCB8C" w14:textId="77777777" w:rsidR="00C32521" w:rsidRDefault="00C32521" w:rsidP="00F21D4E">
      <w:pPr>
        <w:pStyle w:val="UiTMParagraph1"/>
      </w:pPr>
    </w:p>
    <w:p w14:paraId="6223905A" w14:textId="71835695" w:rsidR="00C32521" w:rsidRPr="00C32521" w:rsidRDefault="00C32521" w:rsidP="00F21D4E">
      <w:pPr>
        <w:pStyle w:val="UiTMParagraph1"/>
      </w:pPr>
      <w:r w:rsidRPr="00C32521">
        <w:lastRenderedPageBreak/>
        <w:t>Runge</w:t>
      </w:r>
      <w:r>
        <w:t>-</w:t>
      </w:r>
      <w:proofErr w:type="spellStart"/>
      <w:r w:rsidRPr="00C32521">
        <w:t>Kutta</w:t>
      </w:r>
      <w:proofErr w:type="spellEnd"/>
      <w:r w:rsidRPr="00C32521">
        <w:t xml:space="preserve"> and MATLAB bvp</w:t>
      </w:r>
      <w:r>
        <w:t>4</w:t>
      </w:r>
      <w:r w:rsidRPr="00C32521">
        <w:t>c are widely used, but their mesh adaptation deteriorates for strongly non-linear, stiff ODE systems that arise when MHD forces and viscous dissipation are large. Block Backward Differentiation Formulae (BBDF) offer better stability</w:t>
      </w:r>
      <w:r>
        <w:t xml:space="preserve"> and</w:t>
      </w:r>
      <w:r w:rsidRPr="00C32521">
        <w:t xml:space="preserve"> have not been benchmarked against bvp5c for Powell</w:t>
      </w:r>
      <w:r>
        <w:t>-</w:t>
      </w:r>
      <w:r w:rsidRPr="00C32521">
        <w:t>Eyring HNFs. Consequently, the community lacks solver reliability guidelines for collector-design calculations.</w:t>
      </w:r>
    </w:p>
    <w:p w14:paraId="22A2EEE2" w14:textId="77777777" w:rsidR="005932F9" w:rsidRPr="005932F9" w:rsidRDefault="005932F9" w:rsidP="00F21D4E">
      <w:pPr>
        <w:pStyle w:val="UiTMParagraph1"/>
      </w:pPr>
    </w:p>
    <w:p w14:paraId="7437B005" w14:textId="05E9F645" w:rsidR="004A7C76" w:rsidRDefault="00F5714C" w:rsidP="000B470A">
      <w:pPr>
        <w:pStyle w:val="Heading2"/>
      </w:pPr>
      <w:bookmarkStart w:id="36" w:name="_Toc208331918"/>
      <w:r>
        <w:t>Research</w:t>
      </w:r>
      <w:r w:rsidR="00BD549F">
        <w:t xml:space="preserve"> </w:t>
      </w:r>
      <w:r w:rsidR="00294356">
        <w:t>Objectives</w:t>
      </w:r>
      <w:bookmarkEnd w:id="36"/>
      <w:r w:rsidR="00294356">
        <w:t xml:space="preserve"> </w:t>
      </w:r>
    </w:p>
    <w:p w14:paraId="33E8FC48" w14:textId="363A0182" w:rsidR="00BD28F0" w:rsidRDefault="009A0754" w:rsidP="00F21D4E">
      <w:pPr>
        <w:pStyle w:val="UiTMParagraph1"/>
        <w:numPr>
          <w:ilvl w:val="2"/>
          <w:numId w:val="4"/>
        </w:numPr>
      </w:pPr>
      <w:r w:rsidRPr="009A0754">
        <w:rPr>
          <w:rFonts w:eastAsiaTheme="majorEastAsia"/>
        </w:rPr>
        <w:t xml:space="preserve">To </w:t>
      </w:r>
      <w:r w:rsidR="00BD28F0">
        <w:rPr>
          <w:rFonts w:eastAsiaTheme="majorEastAsia"/>
        </w:rPr>
        <w:t>formulate</w:t>
      </w:r>
      <w:r w:rsidRPr="009A0754">
        <w:rPr>
          <w:rFonts w:eastAsiaTheme="majorEastAsia"/>
        </w:rPr>
        <w:t xml:space="preserve"> mathematical model</w:t>
      </w:r>
      <w:r w:rsidR="00D9637E">
        <w:rPr>
          <w:rFonts w:eastAsiaTheme="majorEastAsia"/>
        </w:rPr>
        <w:t>s</w:t>
      </w:r>
      <w:r w:rsidR="007A7BA1">
        <w:rPr>
          <w:rFonts w:eastAsiaTheme="majorEastAsia"/>
        </w:rPr>
        <w:t xml:space="preserve"> of Powell-Eyring hybrid nanofluid</w:t>
      </w:r>
      <w:r w:rsidR="00707717">
        <w:rPr>
          <w:rFonts w:eastAsiaTheme="majorEastAsia"/>
        </w:rPr>
        <w:t xml:space="preserve"> flow</w:t>
      </w:r>
      <w:r w:rsidR="007A7BA1">
        <w:rPr>
          <w:rFonts w:eastAsiaTheme="majorEastAsia"/>
        </w:rPr>
        <w:t xml:space="preserve"> </w:t>
      </w:r>
      <w:r>
        <w:rPr>
          <w:rFonts w:eastAsiaTheme="majorEastAsia"/>
        </w:rPr>
        <w:t xml:space="preserve">with thermal radiation </w:t>
      </w:r>
      <w:r w:rsidRPr="009A0754">
        <w:rPr>
          <w:rFonts w:eastAsiaTheme="majorEastAsia"/>
        </w:rPr>
        <w:t>over</w:t>
      </w:r>
      <w:r w:rsidR="007A7BA1">
        <w:rPr>
          <w:rFonts w:eastAsiaTheme="majorEastAsia"/>
        </w:rPr>
        <w:t xml:space="preserve"> a flat plate</w:t>
      </w:r>
      <w:r w:rsidR="00D9637E">
        <w:rPr>
          <w:rFonts w:eastAsiaTheme="majorEastAsia"/>
        </w:rPr>
        <w:t xml:space="preserve">, </w:t>
      </w:r>
      <w:r w:rsidRPr="009A0754">
        <w:rPr>
          <w:rFonts w:eastAsiaTheme="majorEastAsia"/>
        </w:rPr>
        <w:t xml:space="preserve">accounting for </w:t>
      </w:r>
      <w:r w:rsidR="00EF027C">
        <w:rPr>
          <w:rFonts w:eastAsiaTheme="majorEastAsia"/>
        </w:rPr>
        <w:t>magnet</w:t>
      </w:r>
      <w:r w:rsidR="007A7BA1">
        <w:rPr>
          <w:rFonts w:eastAsiaTheme="majorEastAsia"/>
        </w:rPr>
        <w:t>o</w:t>
      </w:r>
      <w:r w:rsidR="00EF027C">
        <w:rPr>
          <w:rFonts w:eastAsiaTheme="majorEastAsia"/>
        </w:rPr>
        <w:t>hydrodynamics (MHD),</w:t>
      </w:r>
      <w:r w:rsidR="00B67653">
        <w:rPr>
          <w:rFonts w:eastAsiaTheme="majorEastAsia"/>
        </w:rPr>
        <w:t xml:space="preserve"> </w:t>
      </w:r>
      <w:r w:rsidR="007A7BA1">
        <w:rPr>
          <w:rFonts w:eastAsiaTheme="majorEastAsia"/>
        </w:rPr>
        <w:t>Joule heating</w:t>
      </w:r>
      <w:r w:rsidR="00B67653">
        <w:rPr>
          <w:rFonts w:eastAsiaTheme="majorEastAsia"/>
        </w:rPr>
        <w:t>,</w:t>
      </w:r>
      <w:r w:rsidR="00EF027C">
        <w:rPr>
          <w:rFonts w:eastAsiaTheme="majorEastAsia"/>
        </w:rPr>
        <w:t xml:space="preserve"> </w:t>
      </w:r>
      <w:r w:rsidR="00D9637E">
        <w:rPr>
          <w:rFonts w:eastAsiaTheme="majorEastAsia"/>
        </w:rPr>
        <w:t xml:space="preserve">and </w:t>
      </w:r>
      <w:r w:rsidR="007A7BA1">
        <w:rPr>
          <w:rFonts w:eastAsiaTheme="majorEastAsia"/>
        </w:rPr>
        <w:t>Newtonian heating</w:t>
      </w:r>
      <w:r w:rsidR="00D9637E">
        <w:rPr>
          <w:rFonts w:eastAsiaTheme="majorEastAsia"/>
        </w:rPr>
        <w:t xml:space="preserve"> effects</w:t>
      </w:r>
      <w:r w:rsidR="007A7BA1">
        <w:rPr>
          <w:rFonts w:eastAsiaTheme="majorEastAsia"/>
        </w:rPr>
        <w:t xml:space="preserve"> for different </w:t>
      </w:r>
      <w:r w:rsidR="00EF027C">
        <w:rPr>
          <w:rFonts w:eastAsiaTheme="majorEastAsia"/>
        </w:rPr>
        <w:t xml:space="preserve">surface </w:t>
      </w:r>
      <w:r w:rsidR="007A7BA1">
        <w:rPr>
          <w:rFonts w:eastAsiaTheme="majorEastAsia"/>
        </w:rPr>
        <w:t>orientation.</w:t>
      </w:r>
    </w:p>
    <w:p w14:paraId="28601601" w14:textId="280C8D07" w:rsidR="00BD28F0" w:rsidRDefault="00BD28F0" w:rsidP="00F21D4E">
      <w:pPr>
        <w:pStyle w:val="UiTMParagraph1"/>
        <w:numPr>
          <w:ilvl w:val="2"/>
          <w:numId w:val="4"/>
        </w:numPr>
      </w:pPr>
      <w:r w:rsidRPr="00BD28F0">
        <w:t xml:space="preserve">To </w:t>
      </w:r>
      <w:r w:rsidR="00D9637E">
        <w:t>transform</w:t>
      </w:r>
      <w:r w:rsidRPr="00BD28F0">
        <w:t xml:space="preserve"> the governing</w:t>
      </w:r>
      <w:r w:rsidR="00D9637E">
        <w:t xml:space="preserve"> models</w:t>
      </w:r>
      <w:r w:rsidRPr="00BD28F0">
        <w:t xml:space="preserve"> into a system of ordinary differential equations (ODEs) through appropriate similarity </w:t>
      </w:r>
      <w:r w:rsidR="00D9637E">
        <w:t>variables</w:t>
      </w:r>
      <w:r w:rsidRPr="00BD28F0">
        <w:t>.</w:t>
      </w:r>
    </w:p>
    <w:p w14:paraId="283338DC" w14:textId="736DE530" w:rsidR="009A0754" w:rsidRPr="009A0754" w:rsidRDefault="009A0754" w:rsidP="00F21D4E">
      <w:pPr>
        <w:pStyle w:val="UiTMParagraph1"/>
        <w:numPr>
          <w:ilvl w:val="2"/>
          <w:numId w:val="4"/>
        </w:numPr>
      </w:pPr>
      <w:r w:rsidRPr="009A0754">
        <w:rPr>
          <w:rFonts w:eastAsiaTheme="majorEastAsia"/>
        </w:rPr>
        <w:t xml:space="preserve">To solve the resulting equations </w:t>
      </w:r>
      <w:r w:rsidR="00D9637E">
        <w:rPr>
          <w:rFonts w:eastAsiaTheme="majorEastAsia"/>
        </w:rPr>
        <w:t xml:space="preserve">numerically </w:t>
      </w:r>
      <w:r w:rsidRPr="009A0754">
        <w:rPr>
          <w:rFonts w:eastAsiaTheme="majorEastAsia"/>
        </w:rPr>
        <w:t xml:space="preserve">using </w:t>
      </w:r>
      <w:r w:rsidR="00D9637E">
        <w:rPr>
          <w:rFonts w:eastAsiaTheme="majorEastAsia"/>
        </w:rPr>
        <w:t>block</w:t>
      </w:r>
      <w:r w:rsidR="00D9637E" w:rsidRPr="009A0754">
        <w:rPr>
          <w:rFonts w:eastAsiaTheme="majorEastAsia"/>
        </w:rPr>
        <w:t xml:space="preserve"> </w:t>
      </w:r>
      <w:r w:rsidR="00D9637E">
        <w:rPr>
          <w:rFonts w:eastAsiaTheme="majorEastAsia"/>
        </w:rPr>
        <w:t>backward differentiation formula (BBDF) and</w:t>
      </w:r>
      <w:r w:rsidR="00B85DA0">
        <w:rPr>
          <w:rFonts w:eastAsiaTheme="majorEastAsia"/>
        </w:rPr>
        <w:t xml:space="preserve"> </w:t>
      </w:r>
      <w:r w:rsidRPr="009A0754">
        <w:rPr>
          <w:rFonts w:eastAsiaTheme="majorEastAsia"/>
        </w:rPr>
        <w:t>MATLAB’s</w:t>
      </w:r>
      <w:r w:rsidR="00D9637E">
        <w:rPr>
          <w:rFonts w:eastAsiaTheme="majorEastAsia"/>
        </w:rPr>
        <w:t xml:space="preserve"> </w:t>
      </w:r>
      <w:r w:rsidRPr="009A0754">
        <w:rPr>
          <w:rFonts w:eastAsiaTheme="majorEastAsia"/>
        </w:rPr>
        <w:t>solver.</w:t>
      </w:r>
    </w:p>
    <w:p w14:paraId="23E43E47" w14:textId="4E47162F" w:rsidR="009A0754" w:rsidRPr="00665A28" w:rsidRDefault="009A0754" w:rsidP="00F21D4E">
      <w:pPr>
        <w:pStyle w:val="UiTMParagraph1"/>
        <w:numPr>
          <w:ilvl w:val="2"/>
          <w:numId w:val="4"/>
        </w:numPr>
      </w:pPr>
      <w:r w:rsidRPr="009A0754">
        <w:rPr>
          <w:rFonts w:eastAsiaTheme="majorEastAsia"/>
        </w:rPr>
        <w:t xml:space="preserve">To </w:t>
      </w:r>
      <w:r w:rsidR="00BD28F0">
        <w:rPr>
          <w:rFonts w:eastAsiaTheme="majorEastAsia"/>
        </w:rPr>
        <w:t>analyse</w:t>
      </w:r>
      <w:r w:rsidR="00B67653">
        <w:rPr>
          <w:rFonts w:eastAsiaTheme="majorEastAsia"/>
        </w:rPr>
        <w:t xml:space="preserve"> </w:t>
      </w:r>
      <w:r w:rsidR="00BD28F0">
        <w:rPr>
          <w:rFonts w:eastAsiaTheme="majorEastAsia"/>
        </w:rPr>
        <w:t xml:space="preserve">the impact </w:t>
      </w:r>
      <w:r w:rsidR="00D9637E">
        <w:rPr>
          <w:rFonts w:eastAsiaTheme="majorEastAsia"/>
        </w:rPr>
        <w:t xml:space="preserve">of </w:t>
      </w:r>
      <w:r w:rsidR="00727D84">
        <w:rPr>
          <w:rFonts w:eastAsiaTheme="majorEastAsia"/>
        </w:rPr>
        <w:t xml:space="preserve">thermal radiation, </w:t>
      </w:r>
      <w:r w:rsidR="00BD28F0">
        <w:rPr>
          <w:rFonts w:eastAsiaTheme="majorEastAsia"/>
        </w:rPr>
        <w:t xml:space="preserve">MHD, Joule </w:t>
      </w:r>
      <w:r w:rsidR="00727D84">
        <w:rPr>
          <w:rFonts w:eastAsiaTheme="majorEastAsia"/>
        </w:rPr>
        <w:t>h</w:t>
      </w:r>
      <w:r w:rsidR="00BD28F0">
        <w:rPr>
          <w:rFonts w:eastAsiaTheme="majorEastAsia"/>
        </w:rPr>
        <w:t>eating</w:t>
      </w:r>
      <w:r w:rsidR="00727D84">
        <w:rPr>
          <w:rFonts w:eastAsiaTheme="majorEastAsia"/>
        </w:rPr>
        <w:t>, and</w:t>
      </w:r>
      <w:r w:rsidR="00BD28F0">
        <w:rPr>
          <w:rFonts w:eastAsiaTheme="majorEastAsia"/>
        </w:rPr>
        <w:t xml:space="preserve"> Newtonian heating </w:t>
      </w:r>
      <w:r w:rsidR="00727D84">
        <w:rPr>
          <w:rFonts w:eastAsiaTheme="majorEastAsia"/>
        </w:rPr>
        <w:t>on</w:t>
      </w:r>
      <w:r w:rsidR="00306FD4">
        <w:rPr>
          <w:rFonts w:eastAsiaTheme="majorEastAsia"/>
        </w:rPr>
        <w:t xml:space="preserve"> </w:t>
      </w:r>
      <w:r w:rsidR="00727D84">
        <w:rPr>
          <w:rFonts w:eastAsiaTheme="majorEastAsia"/>
        </w:rPr>
        <w:t xml:space="preserve">the behaviour of the </w:t>
      </w:r>
      <w:r w:rsidR="00306FD4">
        <w:rPr>
          <w:rFonts w:eastAsiaTheme="majorEastAsia"/>
        </w:rPr>
        <w:t xml:space="preserve">fluid flow </w:t>
      </w:r>
      <w:r w:rsidR="00727D84">
        <w:rPr>
          <w:rFonts w:eastAsiaTheme="majorEastAsia"/>
        </w:rPr>
        <w:t>and</w:t>
      </w:r>
      <w:r w:rsidR="00306FD4">
        <w:rPr>
          <w:rFonts w:eastAsiaTheme="majorEastAsia"/>
        </w:rPr>
        <w:t xml:space="preserve"> heat</w:t>
      </w:r>
      <w:r w:rsidRPr="009A0754">
        <w:rPr>
          <w:rFonts w:eastAsiaTheme="majorEastAsia"/>
        </w:rPr>
        <w:t xml:space="preserve"> transfe</w:t>
      </w:r>
      <w:r w:rsidR="00306FD4">
        <w:rPr>
          <w:rFonts w:eastAsiaTheme="majorEastAsia"/>
        </w:rPr>
        <w:t>r</w:t>
      </w:r>
      <w:r w:rsidRPr="009A0754">
        <w:rPr>
          <w:rFonts w:eastAsiaTheme="majorEastAsia"/>
        </w:rPr>
        <w:t>.</w:t>
      </w:r>
    </w:p>
    <w:p w14:paraId="3093F3DB" w14:textId="759C0FD4" w:rsidR="00F5714C" w:rsidRPr="00F5714C" w:rsidRDefault="00F5714C" w:rsidP="00BA35D6">
      <w:pPr>
        <w:pStyle w:val="Heading2"/>
      </w:pPr>
      <w:bookmarkStart w:id="37" w:name="_Toc208331919"/>
      <w:r>
        <w:t>Research Question</w:t>
      </w:r>
      <w:bookmarkEnd w:id="37"/>
    </w:p>
    <w:p w14:paraId="36FEE2D0" w14:textId="77777777" w:rsidR="00294356" w:rsidRDefault="00294356" w:rsidP="00BA35D6">
      <w:pPr>
        <w:pStyle w:val="Heading2"/>
      </w:pPr>
      <w:bookmarkStart w:id="38" w:name="_Toc208331920"/>
      <w:r>
        <w:t xml:space="preserve">Significance </w:t>
      </w:r>
      <w:r w:rsidR="009A2C42">
        <w:t>of Study</w:t>
      </w:r>
      <w:bookmarkEnd w:id="38"/>
    </w:p>
    <w:p w14:paraId="2D638D33" w14:textId="6995BBDD" w:rsidR="006A281E" w:rsidRDefault="006A281E" w:rsidP="00F21D4E">
      <w:pPr>
        <w:pStyle w:val="UiTMParagraph1"/>
        <w:rPr>
          <w:lang w:eastAsia="en-MY"/>
        </w:rPr>
      </w:pPr>
      <w:r w:rsidRPr="006A281E">
        <w:rPr>
          <w:lang w:eastAsia="en-MY"/>
        </w:rPr>
        <w:t>This research carries meaningful benefits across multiple areas of life. For society, it supports the global shift toward cleaner and more sustainable energy. By improving how we transfer and manage heat in solar energy systems, the study helps make renewable technologies</w:t>
      </w:r>
      <w:r>
        <w:rPr>
          <w:lang w:eastAsia="en-MY"/>
        </w:rPr>
        <w:t xml:space="preserve"> </w:t>
      </w:r>
      <w:r w:rsidRPr="006A281E">
        <w:rPr>
          <w:lang w:eastAsia="en-MY"/>
        </w:rPr>
        <w:t>like flat plate and parabolic trough solar collectors</w:t>
      </w:r>
      <w:r>
        <w:rPr>
          <w:lang w:eastAsia="en-MY"/>
        </w:rPr>
        <w:t xml:space="preserve"> </w:t>
      </w:r>
      <w:r w:rsidRPr="006A281E">
        <w:rPr>
          <w:lang w:eastAsia="en-MY"/>
        </w:rPr>
        <w:t>more efficient and practical for everyday use. This means better access to affordable and eco-friendly energy for households and communities, especially in regions with high solar potential.</w:t>
      </w:r>
    </w:p>
    <w:p w14:paraId="45169E15" w14:textId="77777777" w:rsidR="006A281E" w:rsidRPr="006A281E" w:rsidRDefault="006A281E" w:rsidP="00F21D4E">
      <w:pPr>
        <w:pStyle w:val="UiTMParagraph1"/>
        <w:rPr>
          <w:lang w:eastAsia="en-MY"/>
        </w:rPr>
      </w:pPr>
    </w:p>
    <w:p w14:paraId="5F2CA8AE" w14:textId="1A61C33F" w:rsidR="006A281E" w:rsidRDefault="006A281E" w:rsidP="00F21D4E">
      <w:pPr>
        <w:pStyle w:val="UiTMParagraph1"/>
        <w:rPr>
          <w:lang w:eastAsia="en-MY"/>
        </w:rPr>
      </w:pPr>
      <w:r w:rsidRPr="006A281E">
        <w:rPr>
          <w:lang w:eastAsia="en-MY"/>
        </w:rPr>
        <w:t>In the world of academia, the study brings fresh insights by combining several advanced concepts</w:t>
      </w:r>
      <w:r>
        <w:rPr>
          <w:lang w:eastAsia="en-MY"/>
        </w:rPr>
        <w:t xml:space="preserve"> </w:t>
      </w:r>
      <w:r w:rsidRPr="006A281E">
        <w:rPr>
          <w:lang w:eastAsia="en-MY"/>
        </w:rPr>
        <w:t>like non-Newtonian fluid behaviour, hybrid nanofluids, and magnetic and thermal effects</w:t>
      </w:r>
      <w:r>
        <w:rPr>
          <w:lang w:eastAsia="en-MY"/>
        </w:rPr>
        <w:t xml:space="preserve">, </w:t>
      </w:r>
      <w:r w:rsidRPr="006A281E">
        <w:rPr>
          <w:lang w:eastAsia="en-MY"/>
        </w:rPr>
        <w:t xml:space="preserve">into one unified mathematical model. Using the Powell-Eyring model and advanced numerical methods like the Block Backward </w:t>
      </w:r>
      <w:r w:rsidRPr="006A281E">
        <w:rPr>
          <w:lang w:eastAsia="en-MY"/>
        </w:rPr>
        <w:lastRenderedPageBreak/>
        <w:t>Differentiation Formula (BBDF), it opens new pathways for researchers to study complex heat flow systems more accurately. This contribution helps push the boundaries of applied mathematics and fluid dynamics research.</w:t>
      </w:r>
    </w:p>
    <w:p w14:paraId="20537F3F" w14:textId="77777777" w:rsidR="006A281E" w:rsidRPr="006A281E" w:rsidRDefault="006A281E" w:rsidP="00F21D4E">
      <w:pPr>
        <w:pStyle w:val="UiTMParagraph1"/>
        <w:rPr>
          <w:lang w:eastAsia="en-MY"/>
        </w:rPr>
      </w:pPr>
    </w:p>
    <w:p w14:paraId="4F4FFC2B" w14:textId="77777777" w:rsidR="006A281E" w:rsidRDefault="006A281E" w:rsidP="00F21D4E">
      <w:pPr>
        <w:pStyle w:val="UiTMParagraph1"/>
        <w:rPr>
          <w:lang w:eastAsia="en-MY"/>
        </w:rPr>
      </w:pPr>
      <w:r w:rsidRPr="006A281E">
        <w:rPr>
          <w:lang w:eastAsia="en-MY"/>
        </w:rPr>
        <w:t>For government and policymakers, the research offers data and tools that can be used to set better design standards and performance expectations for renewable energy infrastructure. With more reliable modelling, solar systems can be built to perform better under real-world conditions, supporting national energy goals and long-term climate commitments.</w:t>
      </w:r>
    </w:p>
    <w:p w14:paraId="1CE368B3" w14:textId="77777777" w:rsidR="006A281E" w:rsidRPr="006A281E" w:rsidRDefault="006A281E" w:rsidP="00F21D4E">
      <w:pPr>
        <w:pStyle w:val="UiTMParagraph1"/>
        <w:rPr>
          <w:lang w:eastAsia="en-MY"/>
        </w:rPr>
      </w:pPr>
    </w:p>
    <w:p w14:paraId="4A89D91C" w14:textId="7CE82D97" w:rsidR="006A281E" w:rsidRDefault="006A281E" w:rsidP="00F21D4E">
      <w:pPr>
        <w:pStyle w:val="UiTMParagraph1"/>
        <w:rPr>
          <w:lang w:eastAsia="en-MY"/>
        </w:rPr>
      </w:pPr>
      <w:r w:rsidRPr="006A281E">
        <w:rPr>
          <w:lang w:eastAsia="en-MY"/>
        </w:rPr>
        <w:t>From an industry point of view, especially in the energy and engineering sectors, the findings can guide manufacturers and designers in improving the performance of solar collectors. Better thermal fluids mean better energy capture and lower energy losses</w:t>
      </w:r>
      <w:r>
        <w:rPr>
          <w:lang w:eastAsia="en-MY"/>
        </w:rPr>
        <w:t xml:space="preserve">, </w:t>
      </w:r>
      <w:r w:rsidRPr="006A281E">
        <w:rPr>
          <w:lang w:eastAsia="en-MY"/>
        </w:rPr>
        <w:t>translating into more cost-effective and high-performance systems for consumers and businesses alike.</w:t>
      </w:r>
    </w:p>
    <w:p w14:paraId="03D39896" w14:textId="77777777" w:rsidR="006A281E" w:rsidRPr="006A281E" w:rsidRDefault="006A281E" w:rsidP="00F21D4E">
      <w:pPr>
        <w:pStyle w:val="UiTMParagraph1"/>
        <w:rPr>
          <w:lang w:eastAsia="en-MY"/>
        </w:rPr>
      </w:pPr>
    </w:p>
    <w:p w14:paraId="762D93CE" w14:textId="1F15BE7D" w:rsidR="0007416E" w:rsidRDefault="006A281E" w:rsidP="00F21D4E">
      <w:pPr>
        <w:pStyle w:val="UiTMParagraph1"/>
        <w:rPr>
          <w:lang w:eastAsia="en-MY"/>
        </w:rPr>
      </w:pPr>
      <w:r w:rsidRPr="006A281E">
        <w:rPr>
          <w:lang w:eastAsia="en-MY"/>
        </w:rPr>
        <w:t>Lastly, when we look at the environment, this study supports efforts to reduce our dependence on fossil fuels. By boosting the efficiency of solar thermal systems, we can produce more energy with less environmental impact. That means lower carbon emissions, less pollution, and a step forward in protecting our planet for future generations.</w:t>
      </w:r>
    </w:p>
    <w:p w14:paraId="50351F30" w14:textId="77777777" w:rsidR="004633FC" w:rsidRDefault="004633FC" w:rsidP="00F21D4E">
      <w:pPr>
        <w:pStyle w:val="UiTMParagraph1"/>
        <w:rPr>
          <w:lang w:eastAsia="en-MY"/>
        </w:rPr>
      </w:pPr>
    </w:p>
    <w:p w14:paraId="3BF61E59" w14:textId="280092C6" w:rsidR="004633FC" w:rsidRDefault="004633FC" w:rsidP="00F21D4E">
      <w:pPr>
        <w:pStyle w:val="UiTMParagraph1"/>
        <w:rPr>
          <w:lang w:eastAsia="en-MY"/>
        </w:rPr>
      </w:pPr>
      <w:r>
        <w:rPr>
          <w:noProof/>
          <w:lang w:eastAsia="en-MY"/>
        </w:rPr>
        <w:drawing>
          <wp:inline distT="0" distB="0" distL="0" distR="0" wp14:anchorId="58C3D789" wp14:editId="2E705F30">
            <wp:extent cx="5288280" cy="2788920"/>
            <wp:effectExtent l="0" t="0" r="7620" b="0"/>
            <wp:docPr id="135466934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88280" cy="2788920"/>
                    </a:xfrm>
                    <a:prstGeom prst="rect">
                      <a:avLst/>
                    </a:prstGeom>
                    <a:noFill/>
                    <a:ln>
                      <a:noFill/>
                    </a:ln>
                  </pic:spPr>
                </pic:pic>
              </a:graphicData>
            </a:graphic>
          </wp:inline>
        </w:drawing>
      </w:r>
    </w:p>
    <w:p w14:paraId="51452DC8" w14:textId="0E725B83" w:rsidR="006A281E" w:rsidRDefault="004633FC" w:rsidP="004633FC">
      <w:pPr>
        <w:pStyle w:val="CaptionforFigurePlates"/>
        <w:rPr>
          <w:lang w:val="en-MY" w:eastAsia="en-MY"/>
        </w:rPr>
      </w:pPr>
      <w:bookmarkStart w:id="39" w:name="_Toc205983930"/>
      <w:r>
        <w:t xml:space="preserve">Figure </w:t>
      </w:r>
      <w:r>
        <w:fldChar w:fldCharType="begin"/>
      </w:r>
      <w:r>
        <w:instrText xml:space="preserve"> SEQ Figure \* ARABIC </w:instrText>
      </w:r>
      <w:r>
        <w:fldChar w:fldCharType="separate"/>
      </w:r>
      <w:r w:rsidR="005728FF">
        <w:t>4</w:t>
      </w:r>
      <w:r>
        <w:fldChar w:fldCharType="end"/>
      </w:r>
      <w:r>
        <w:rPr>
          <w:lang w:val="en-MY"/>
        </w:rPr>
        <w:t>: The Schematic of Flat Solar Collector</w:t>
      </w:r>
      <w:bookmarkEnd w:id="39"/>
    </w:p>
    <w:p w14:paraId="09C87F10" w14:textId="77777777" w:rsidR="004633FC" w:rsidRPr="006A281E" w:rsidRDefault="004633FC" w:rsidP="00F21D4E">
      <w:pPr>
        <w:pStyle w:val="UiTMParagraph1"/>
        <w:rPr>
          <w:lang w:eastAsia="en-MY"/>
        </w:rPr>
      </w:pPr>
    </w:p>
    <w:p w14:paraId="6B3A0AC1" w14:textId="257E2366" w:rsidR="00287FC8" w:rsidRDefault="000C2F12" w:rsidP="00BA35D6">
      <w:pPr>
        <w:pStyle w:val="Heading2"/>
      </w:pPr>
      <w:bookmarkStart w:id="40" w:name="_Toc208331921"/>
      <w:r>
        <w:t xml:space="preserve">Scope and </w:t>
      </w:r>
      <w:r w:rsidR="006E04D4" w:rsidRPr="006E04D4">
        <w:t>Limitation</w:t>
      </w:r>
      <w:bookmarkEnd w:id="40"/>
      <w:r w:rsidR="006E04D4">
        <w:t xml:space="preserve"> </w:t>
      </w:r>
    </w:p>
    <w:p w14:paraId="62F6E6F6" w14:textId="3FD1145F" w:rsidR="000C2F12" w:rsidRDefault="000C2F12" w:rsidP="00F21D4E">
      <w:pPr>
        <w:pStyle w:val="UiTMParagraph1"/>
      </w:pPr>
      <w:r w:rsidRPr="0033586F">
        <w:t>T</w:t>
      </w:r>
      <w:r>
        <w:t>his research is limited to t</w:t>
      </w:r>
      <w:r w:rsidRPr="0033586F">
        <w:t>wo-dimensional, laminar boundary-layer flow of a Powell</w:t>
      </w:r>
      <w:r>
        <w:t>-</w:t>
      </w:r>
      <w:r w:rsidRPr="0033586F">
        <w:t>Eyring hybrid nanofluid past an infinite flat plate is modelled. The plate may be horizontal or inclined</w:t>
      </w:r>
      <w:r>
        <w:t xml:space="preserve">. </w:t>
      </w:r>
      <w:r w:rsidRPr="0033586F">
        <w:t xml:space="preserve">Using A </w:t>
      </w:r>
      <w:r w:rsidRPr="0033586F">
        <w:rPr>
          <w:rFonts w:eastAsiaTheme="majorEastAsia"/>
        </w:rPr>
        <w:t xml:space="preserve">binary </w:t>
      </w:r>
      <w:proofErr w:type="spellStart"/>
      <w:r w:rsidRPr="0033586F">
        <w:rPr>
          <w:rFonts w:eastAsiaTheme="majorEastAsia"/>
        </w:rPr>
        <w:t>Cu</w:t>
      </w:r>
      <w:r>
        <w:rPr>
          <w:rFonts w:eastAsiaTheme="majorEastAsia"/>
        </w:rPr>
        <w:t>-</w:t>
      </w:r>
      <w:r w:rsidRPr="0033586F">
        <w:rPr>
          <w:rFonts w:eastAsiaTheme="majorEastAsia"/>
        </w:rPr>
        <w:t>Al₂O</w:t>
      </w:r>
      <w:proofErr w:type="spellEnd"/>
      <w:r w:rsidRPr="0033586F">
        <w:rPr>
          <w:rFonts w:eastAsiaTheme="majorEastAsia"/>
        </w:rPr>
        <w:t>₃/EG</w:t>
      </w:r>
      <w:r>
        <w:rPr>
          <w:rFonts w:eastAsiaTheme="majorEastAsia"/>
        </w:rPr>
        <w:t>-</w:t>
      </w:r>
      <w:r w:rsidRPr="0033586F">
        <w:rPr>
          <w:rFonts w:eastAsiaTheme="majorEastAsia"/>
        </w:rPr>
        <w:t>H₂O hybrid nanofluid</w:t>
      </w:r>
      <w:r w:rsidRPr="0033586F">
        <w:t xml:space="preserve"> is treated as a single-phase homogeneous mixture</w:t>
      </w:r>
      <w:r>
        <w:t xml:space="preserve">. </w:t>
      </w:r>
      <w:r w:rsidRPr="0033586F">
        <w:t>The momentum</w:t>
      </w:r>
      <w:r>
        <w:t>-</w:t>
      </w:r>
      <w:r w:rsidRPr="0033586F">
        <w:t>energy system incorporates</w:t>
      </w:r>
      <w:r>
        <w:t xml:space="preserve"> MHD, thermal radiation, joule heating, Newtonian heating. </w:t>
      </w:r>
      <w:r w:rsidRPr="0033586F">
        <w:t xml:space="preserve">Boundary-layer and similarity approximations reduce the PDE set to coupled, high-order ODEs. These are solved with a </w:t>
      </w:r>
      <w:r w:rsidRPr="0033586F">
        <w:rPr>
          <w:rFonts w:eastAsiaTheme="majorEastAsia"/>
        </w:rPr>
        <w:t>Block Backward Differentiation Formula (BBDF)</w:t>
      </w:r>
      <w:r w:rsidRPr="0033586F">
        <w:t xml:space="preserve"> and MATLAB’s </w:t>
      </w:r>
      <w:r w:rsidRPr="0033586F">
        <w:rPr>
          <w:rFonts w:eastAsiaTheme="majorEastAsia"/>
        </w:rPr>
        <w:t>bvp5c</w:t>
      </w:r>
      <w:r w:rsidRPr="0033586F">
        <w:t xml:space="preserve"> solver to form a validated numerical</w:t>
      </w:r>
      <w:r>
        <w:t xml:space="preserve"> result</w:t>
      </w:r>
      <w:r w:rsidRPr="0033586F">
        <w:t>.</w:t>
      </w:r>
      <w:r>
        <w:t xml:space="preserve"> </w:t>
      </w:r>
      <w:r w:rsidRPr="0033586F">
        <w:t xml:space="preserve">Outputs include skin-friction coefficient </w:t>
      </w:r>
      <w:proofErr w:type="spellStart"/>
      <w:r w:rsidRPr="0033586F">
        <w:rPr>
          <w:rFonts w:eastAsiaTheme="majorEastAsia"/>
        </w:rPr>
        <w:t>Cₓf</w:t>
      </w:r>
      <w:proofErr w:type="spellEnd"/>
      <w:r w:rsidRPr="0033586F">
        <w:t xml:space="preserve">, local Nusselt number </w:t>
      </w:r>
      <w:r w:rsidRPr="0033586F">
        <w:rPr>
          <w:rFonts w:eastAsiaTheme="majorEastAsia"/>
        </w:rPr>
        <w:t>Nuₓ</w:t>
      </w:r>
      <w:r w:rsidRPr="0033586F">
        <w:t>,</w:t>
      </w:r>
    </w:p>
    <w:p w14:paraId="0D111247" w14:textId="77777777" w:rsidR="000C2F12" w:rsidRPr="000C2F12" w:rsidRDefault="000C2F12" w:rsidP="00F21D4E">
      <w:pPr>
        <w:pStyle w:val="UiTMParagraph1"/>
      </w:pPr>
    </w:p>
    <w:p w14:paraId="7B7114E2" w14:textId="0DFE9FFB" w:rsidR="00F5714C" w:rsidRPr="00F5714C" w:rsidRDefault="00BD549F" w:rsidP="000C2F12">
      <w:pPr>
        <w:pStyle w:val="Heading2"/>
      </w:pPr>
      <w:bookmarkStart w:id="41" w:name="_Toc208331922"/>
      <w:r>
        <w:t>Assumption</w:t>
      </w:r>
      <w:bookmarkEnd w:id="41"/>
      <w:r>
        <w:t xml:space="preserve"> </w:t>
      </w:r>
    </w:p>
    <w:p w14:paraId="3C3B0F93" w14:textId="77777777" w:rsidR="00BD549F" w:rsidRPr="00551DB6" w:rsidRDefault="00BD549F" w:rsidP="00BA35D6">
      <w:pPr>
        <w:pStyle w:val="Heading2"/>
      </w:pPr>
      <w:bookmarkStart w:id="42" w:name="_Toc208331923"/>
      <w:r>
        <w:t>Thesis Outline</w:t>
      </w:r>
      <w:bookmarkEnd w:id="42"/>
      <w:r>
        <w:t xml:space="preserve"> </w:t>
      </w:r>
    </w:p>
    <w:p w14:paraId="40D13C6A" w14:textId="77777777" w:rsidR="009E4674" w:rsidRPr="00551DB6" w:rsidRDefault="009E4674" w:rsidP="00551DB6"/>
    <w:p w14:paraId="36078952" w14:textId="77777777" w:rsidR="009E4674" w:rsidRPr="00551DB6" w:rsidRDefault="009E4674" w:rsidP="00551DB6">
      <w:pPr>
        <w:sectPr w:rsidR="009E4674" w:rsidRPr="00551DB6" w:rsidSect="00E376DA">
          <w:pgSz w:w="11906" w:h="16838" w:code="9"/>
          <w:pgMar w:top="1418" w:right="1418" w:bottom="1418" w:left="2155" w:header="720" w:footer="454" w:gutter="0"/>
          <w:cols w:space="708"/>
          <w:docGrid w:linePitch="360"/>
        </w:sectPr>
      </w:pPr>
    </w:p>
    <w:p w14:paraId="5A2BEE52" w14:textId="77777777" w:rsidR="00AF0D1E" w:rsidRDefault="00AD2CFA" w:rsidP="00CD7580">
      <w:pPr>
        <w:pStyle w:val="Heading1"/>
      </w:pPr>
      <w:r>
        <w:lastRenderedPageBreak/>
        <w:br/>
      </w:r>
      <w:bookmarkStart w:id="43" w:name="_Toc208331924"/>
      <w:r w:rsidR="00AF0D1E" w:rsidRPr="00496AE7">
        <w:t>LITERATURE REVIE</w:t>
      </w:r>
      <w:r w:rsidR="00FA2E89">
        <w:t>W</w:t>
      </w:r>
      <w:bookmarkEnd w:id="43"/>
    </w:p>
    <w:p w14:paraId="00D8D4A2" w14:textId="21D17C6B" w:rsidR="00E7502C" w:rsidRDefault="00AF0D1E" w:rsidP="00E7502C">
      <w:pPr>
        <w:pStyle w:val="Heading2"/>
      </w:pPr>
      <w:bookmarkStart w:id="44" w:name="_Toc401667695"/>
      <w:bookmarkStart w:id="45" w:name="_Toc208331925"/>
      <w:r>
        <w:t>Introduction</w:t>
      </w:r>
      <w:bookmarkEnd w:id="44"/>
      <w:bookmarkEnd w:id="45"/>
    </w:p>
    <w:p w14:paraId="5DD7202A" w14:textId="7737CB88" w:rsidR="00E7502C" w:rsidRPr="00E7502C" w:rsidRDefault="00E7502C" w:rsidP="00C30721">
      <w:pPr>
        <w:pStyle w:val="Heading2"/>
      </w:pPr>
      <w:bookmarkStart w:id="46" w:name="_Toc208331926"/>
      <w:r>
        <w:t xml:space="preserve">Hybrid Nanofluids (HNFs) with </w:t>
      </w:r>
      <w:r w:rsidRPr="00452B22">
        <w:t xml:space="preserve">Cu and </w:t>
      </w:r>
      <w:proofErr w:type="spellStart"/>
      <w:r w:rsidR="00AF6795">
        <w:t>Al₂O</w:t>
      </w:r>
      <w:proofErr w:type="spellEnd"/>
      <w:r w:rsidR="00AF6795">
        <w:t>₃</w:t>
      </w:r>
      <w:r w:rsidR="001849E7">
        <w:t xml:space="preserve"> with Ethylene </w:t>
      </w:r>
      <w:proofErr w:type="spellStart"/>
      <w:r w:rsidR="001849E7">
        <w:t>Gylcol</w:t>
      </w:r>
      <w:bookmarkEnd w:id="46"/>
      <w:proofErr w:type="spellEnd"/>
    </w:p>
    <w:p w14:paraId="6043EB1F" w14:textId="45AC250F" w:rsidR="00E7502C" w:rsidRDefault="00246FDC" w:rsidP="00F21D4E">
      <w:pPr>
        <w:pStyle w:val="UiTMParagraph1"/>
        <w:rPr>
          <w:vertAlign w:val="subscript"/>
        </w:rPr>
      </w:pPr>
      <w:r w:rsidRPr="00452B22">
        <w:t xml:space="preserve">Hybrid nanofluids (HNFs) generally </w:t>
      </w:r>
      <w:r w:rsidR="00452B22" w:rsidRPr="00452B22">
        <w:t>have a better</w:t>
      </w:r>
      <w:r w:rsidRPr="00452B22">
        <w:t xml:space="preserve"> thermal conductivity and heat transfer capabilities compared to traditional fluids and mono nanofluids. </w:t>
      </w:r>
      <w:r w:rsidR="007916BF">
        <w:t xml:space="preserve">The idea </w:t>
      </w:r>
      <w:r w:rsidR="00280AE6">
        <w:t>starts</w:t>
      </w:r>
      <w:r w:rsidR="007916BF">
        <w:t xml:space="preserve"> emerging in 2010s,</w:t>
      </w:r>
      <w:r w:rsidR="005B0049">
        <w:t xml:space="preserve"> such as </w:t>
      </w:r>
      <w:sdt>
        <w:sdtPr>
          <w:rPr>
            <w:color w:val="000000"/>
          </w:rPr>
          <w:tag w:val="MENDELEY_CITATION_v3_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"/>
          <w:id w:val="1789858033"/>
          <w:placeholder>
            <w:docPart w:val="DefaultPlaceholder_-1854013440"/>
          </w:placeholder>
        </w:sdtPr>
        <w:sdtContent>
          <w:r w:rsidR="00FB3134" w:rsidRPr="00FB3134">
            <w:rPr>
              <w:color w:val="000000"/>
            </w:rPr>
            <w:t>Suresh et al. (2012)</w:t>
          </w:r>
        </w:sdtContent>
      </w:sdt>
      <w:r w:rsidR="0047560E">
        <w:rPr>
          <w:color w:val="000000"/>
        </w:rPr>
        <w:t xml:space="preserve"> and </w:t>
      </w:r>
      <w:sdt>
        <w:sdtPr>
          <w:rPr>
            <w:color w:val="000000"/>
          </w:rPr>
          <w:tag w:val="MENDELEY_CITATION_v3_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"/>
          <w:id w:val="-1673188"/>
          <w:placeholder>
            <w:docPart w:val="DefaultPlaceholder_-1854013440"/>
          </w:placeholder>
        </w:sdtPr>
        <w:sdtContent>
          <w:r w:rsidR="00FB3134" w:rsidRPr="00FB3134">
            <w:rPr>
              <w:color w:val="000000"/>
            </w:rPr>
            <w:t xml:space="preserve">Madhesh &amp; </w:t>
          </w:r>
          <w:proofErr w:type="spellStart"/>
          <w:r w:rsidR="00FB3134" w:rsidRPr="00FB3134">
            <w:rPr>
              <w:color w:val="000000"/>
            </w:rPr>
            <w:t>Kalaiselvam</w:t>
          </w:r>
          <w:proofErr w:type="spellEnd"/>
          <w:r w:rsidR="00FB3134" w:rsidRPr="00FB3134">
            <w:rPr>
              <w:color w:val="000000"/>
            </w:rPr>
            <w:t xml:space="preserve"> (2014)</w:t>
          </w:r>
        </w:sdtContent>
      </w:sdt>
      <w:r w:rsidR="005B0049">
        <w:rPr>
          <w:color w:val="000000"/>
        </w:rPr>
        <w:t xml:space="preserve">, </w:t>
      </w:r>
      <w:r w:rsidR="007916BF">
        <w:t xml:space="preserve"> </w:t>
      </w:r>
      <w:r w:rsidR="005B0049">
        <w:t>in an experimental work to enhance further the heat transfer capability in non-Newtonian fluids, nanofluids, by implementing hybrid between two nanofluids, Alumina (</w:t>
      </w:r>
      <w:proofErr w:type="spellStart"/>
      <w:r w:rsidR="005B0049">
        <w:t>Al₂O</w:t>
      </w:r>
      <w:proofErr w:type="spellEnd"/>
      <w:r w:rsidR="005B0049">
        <w:t>₃) and Copper (</w:t>
      </w:r>
      <w:r w:rsidR="005B0049" w:rsidRPr="00452B22">
        <w:t>Cu</w:t>
      </w:r>
      <w:r w:rsidR="005B0049">
        <w:t>).</w:t>
      </w:r>
      <w:r w:rsidR="007916BF">
        <w:t xml:space="preserve"> </w:t>
      </w:r>
      <w:r w:rsidRPr="00452B22">
        <w:t xml:space="preserve">The combination of different nanoparticles, such as Cu and </w:t>
      </w:r>
      <w:proofErr w:type="spellStart"/>
      <w:r w:rsidR="00AF6795">
        <w:t>Al₂O</w:t>
      </w:r>
      <w:proofErr w:type="spellEnd"/>
      <w:r w:rsidR="00AF6795">
        <w:t>₃</w:t>
      </w:r>
      <w:r w:rsidRPr="00452B22">
        <w:t>, in a base fluid like water or ethylene glycol, enhances the thermal performance significantly.</w:t>
      </w:r>
      <w:r w:rsidR="00AF6795" w:rsidRPr="00AF6795">
        <w:rPr>
          <w:rFonts w:eastAsiaTheme="majorEastAsia"/>
        </w:rPr>
        <w:t xml:space="preserve"> </w:t>
      </w:r>
      <w:proofErr w:type="spellStart"/>
      <w:r w:rsidR="00AF6795" w:rsidRPr="0033586F">
        <w:rPr>
          <w:rFonts w:eastAsiaTheme="majorEastAsia"/>
        </w:rPr>
        <w:t>Cu</w:t>
      </w:r>
      <w:r w:rsidR="00AF6795">
        <w:rPr>
          <w:rFonts w:eastAsiaTheme="majorEastAsia"/>
        </w:rPr>
        <w:t>-</w:t>
      </w:r>
      <w:r w:rsidR="00AF6795" w:rsidRPr="0033586F">
        <w:rPr>
          <w:rFonts w:eastAsiaTheme="majorEastAsia"/>
        </w:rPr>
        <w:t>Al₂O</w:t>
      </w:r>
      <w:proofErr w:type="spellEnd"/>
      <w:r w:rsidR="00AF6795" w:rsidRPr="0033586F">
        <w:rPr>
          <w:rFonts w:eastAsiaTheme="majorEastAsia"/>
        </w:rPr>
        <w:t>₃/EG</w:t>
      </w:r>
      <w:r w:rsidR="00AF6795">
        <w:rPr>
          <w:rFonts w:eastAsiaTheme="majorEastAsia"/>
        </w:rPr>
        <w:t>-</w:t>
      </w:r>
      <w:r w:rsidR="00AF6795" w:rsidRPr="0033586F">
        <w:rPr>
          <w:rFonts w:eastAsiaTheme="majorEastAsia"/>
        </w:rPr>
        <w:t>H₂O</w:t>
      </w:r>
      <w:r w:rsidR="007916BF">
        <w:rPr>
          <w:rFonts w:eastAsiaTheme="majorEastAsia"/>
        </w:rPr>
        <w:t>.</w:t>
      </w:r>
      <w:r w:rsidR="00AF6795">
        <w:rPr>
          <w:rFonts w:eastAsiaTheme="majorEastAsia"/>
        </w:rPr>
        <w:t xml:space="preserve"> </w:t>
      </w:r>
    </w:p>
    <w:p w14:paraId="64474A6E" w14:textId="77777777" w:rsidR="00AF6795" w:rsidRDefault="00AF6795" w:rsidP="00F21D4E">
      <w:pPr>
        <w:pStyle w:val="UiTMParagraph1"/>
      </w:pPr>
    </w:p>
    <w:p w14:paraId="0831F304" w14:textId="3AFBB9F9" w:rsidR="0058217F" w:rsidRDefault="00E7502C" w:rsidP="00F21D4E">
      <w:pPr>
        <w:pStyle w:val="UiTMParagraph1"/>
      </w:pPr>
      <w:r>
        <w:t>T</w:t>
      </w:r>
      <w:r w:rsidRPr="00246FDC">
        <w:t>he</w:t>
      </w:r>
      <w:r>
        <w:t>re is debate on the</w:t>
      </w:r>
      <w:r w:rsidRPr="00246FDC">
        <w:t xml:space="preserve"> most effective combinations of nanoparticles for specific applications. Different studies highlight various combinations like </w:t>
      </w:r>
      <w:proofErr w:type="spellStart"/>
      <w:r w:rsidRPr="00246FDC">
        <w:t>Cu</w:t>
      </w:r>
      <w:r w:rsidR="00205F41">
        <w:t>-</w:t>
      </w:r>
      <w:r w:rsidR="00AF6795">
        <w:t>Al₂O</w:t>
      </w:r>
      <w:proofErr w:type="spellEnd"/>
      <w:r w:rsidR="00AF6795">
        <w:t>₃</w:t>
      </w:r>
      <w:r w:rsidRPr="00246FDC">
        <w:t xml:space="preserve">, </w:t>
      </w:r>
      <w:r w:rsidR="00AF6795">
        <w:rPr>
          <w:rFonts w:eastAsiaTheme="majorEastAsia"/>
        </w:rPr>
        <w:t>Fe</w:t>
      </w:r>
      <w:r w:rsidR="00AF6795">
        <w:rPr>
          <w:rFonts w:eastAsiaTheme="majorEastAsia"/>
          <w:vertAlign w:val="subscript"/>
        </w:rPr>
        <w:t>3</w:t>
      </w:r>
      <w:r w:rsidR="00AF6795">
        <w:t>O</w:t>
      </w:r>
      <w:r w:rsidR="00AF6795">
        <w:rPr>
          <w:vertAlign w:val="subscript"/>
        </w:rPr>
        <w:t>4</w:t>
      </w:r>
      <w:r w:rsidR="00205F41">
        <w:t>-</w:t>
      </w:r>
      <w:r w:rsidRPr="00246FDC">
        <w:t xml:space="preserve">MWCNT, and </w:t>
      </w:r>
      <w:proofErr w:type="spellStart"/>
      <w:r w:rsidRPr="00246FDC">
        <w:t>ZnO</w:t>
      </w:r>
      <w:r w:rsidR="00205F41">
        <w:t>-</w:t>
      </w:r>
      <w:r w:rsidR="00AF6795">
        <w:t>Al₂O</w:t>
      </w:r>
      <w:proofErr w:type="spellEnd"/>
      <w:r w:rsidR="00AF6795">
        <w:t>₃</w:t>
      </w:r>
      <w:r w:rsidR="00205F41">
        <w:t>-</w:t>
      </w:r>
      <w:r w:rsidRPr="00246FDC">
        <w:t>SiO</w:t>
      </w:r>
      <w:r w:rsidR="00667C8D">
        <w:rPr>
          <w:vertAlign w:val="subscript"/>
        </w:rPr>
        <w:t>2</w:t>
      </w:r>
      <w:r w:rsidRPr="00246FDC">
        <w:t>, each showing unique advantages</w:t>
      </w:r>
      <w:r>
        <w:t xml:space="preserve">. </w:t>
      </w:r>
      <w:r w:rsidRPr="00246FDC">
        <w:t>The debate continues the best nanoparticle volume fractions and their impact on thermal efficiency and friction factors</w:t>
      </w:r>
      <w:r>
        <w:t>.</w:t>
      </w:r>
    </w:p>
    <w:p w14:paraId="2DA83CAB" w14:textId="77777777" w:rsidR="0058217F" w:rsidRDefault="0058217F" w:rsidP="00F21D4E">
      <w:pPr>
        <w:pStyle w:val="UiTMParagraph1"/>
      </w:pPr>
    </w:p>
    <w:p w14:paraId="073EE85E" w14:textId="1BCBBA5F" w:rsidR="0058217F" w:rsidRDefault="00B274FF" w:rsidP="00F21D4E">
      <w:pPr>
        <w:pStyle w:val="UiTMParagraph1"/>
      </w:pPr>
      <w:r>
        <w:t xml:space="preserve">It already being shown that </w:t>
      </w:r>
      <w:r w:rsidR="00667C8D" w:rsidRPr="00246FDC">
        <w:t>SiO</w:t>
      </w:r>
      <w:r w:rsidR="00667C8D">
        <w:rPr>
          <w:vertAlign w:val="subscript"/>
        </w:rPr>
        <w:t xml:space="preserve">2 </w:t>
      </w:r>
      <w:r w:rsidRPr="00B274FF">
        <w:t>nanoparticles in an ethylene glycol</w:t>
      </w:r>
      <w:r w:rsidR="00205F41">
        <w:t>-</w:t>
      </w:r>
      <w:r w:rsidRPr="00B274FF">
        <w:t>water base fluid improved the thermal efficiency of a compound parabolic collector by 5% to 11.6%</w:t>
      </w:r>
      <w:r>
        <w:t xml:space="preserve"> </w:t>
      </w:r>
      <w:sdt>
        <w:sdtPr>
          <w:rPr>
            <w:color w:val="000000"/>
          </w:rPr>
          <w:tag w:val="MENDELEY_CITATION_v3_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"/>
          <w:id w:val="-1981212701"/>
          <w:placeholder>
            <w:docPart w:val="DefaultPlaceholder_-1854013440"/>
          </w:placeholder>
        </w:sdtPr>
        <w:sdtContent>
          <w:r w:rsidR="00FB3134" w:rsidRPr="00FB3134">
            <w:rPr>
              <w:color w:val="000000"/>
            </w:rPr>
            <w:t>(Khaledi et al., 2023)</w:t>
          </w:r>
        </w:sdtContent>
      </w:sdt>
      <w:r w:rsidR="00684434">
        <w:rPr>
          <w:color w:val="000000"/>
        </w:rPr>
        <w:t xml:space="preserve">. </w:t>
      </w:r>
      <w:sdt>
        <w:sdtPr>
          <w:rPr>
            <w:color w:val="000000"/>
          </w:rPr>
          <w:tag w:val="MENDELEY_CITATION_v3_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"/>
          <w:id w:val="685328893"/>
          <w:placeholder>
            <w:docPart w:val="DefaultPlaceholder_-1854013440"/>
          </w:placeholder>
        </w:sdtPr>
        <w:sdtContent>
          <w:r w:rsidR="00FB3134" w:rsidRPr="00FB3134">
            <w:rPr>
              <w:color w:val="000000"/>
            </w:rPr>
            <w:t>Saleh &amp; Sundar (2021)</w:t>
          </w:r>
        </w:sdtContent>
      </w:sdt>
      <w:r w:rsidR="00684434">
        <w:rPr>
          <w:color w:val="000000"/>
        </w:rPr>
        <w:t xml:space="preserve"> found that</w:t>
      </w:r>
      <w:r>
        <w:t xml:space="preserve"> </w:t>
      </w:r>
      <w:r w:rsidR="00AF6795">
        <w:rPr>
          <w:rFonts w:eastAsiaTheme="majorEastAsia"/>
        </w:rPr>
        <w:t>Fe</w:t>
      </w:r>
      <w:r w:rsidR="00AF6795">
        <w:rPr>
          <w:rFonts w:eastAsiaTheme="majorEastAsia"/>
          <w:vertAlign w:val="subscript"/>
        </w:rPr>
        <w:t>3</w:t>
      </w:r>
      <w:r w:rsidR="00AF6795">
        <w:t>O</w:t>
      </w:r>
      <w:r w:rsidR="00AF6795">
        <w:rPr>
          <w:vertAlign w:val="subscript"/>
        </w:rPr>
        <w:t>4</w:t>
      </w:r>
      <w:r w:rsidR="00205F41">
        <w:t>-</w:t>
      </w:r>
      <w:r w:rsidRPr="00B274FF">
        <w:t>MWCNT</w:t>
      </w:r>
      <w:r w:rsidR="001273FB">
        <w:t xml:space="preserve"> (Multi-walled Carbon </w:t>
      </w:r>
      <w:proofErr w:type="spellStart"/>
      <w:r w:rsidR="001273FB">
        <w:t>Nanitubes</w:t>
      </w:r>
      <w:proofErr w:type="spellEnd"/>
      <w:r w:rsidR="001273FB">
        <w:t>)</w:t>
      </w:r>
      <w:r w:rsidRPr="00B274FF">
        <w:t xml:space="preserve"> hybrid nanofluids demonstrated a 28.46% increase in thermal conductivity and a 39.22% increase in the heat transfer coefficient at a 0.3% volume concentration</w:t>
      </w:r>
      <w:r w:rsidR="00684434">
        <w:t xml:space="preserve">. </w:t>
      </w:r>
      <w:r w:rsidR="00684434" w:rsidRPr="00684434">
        <w:t>The optimal volume fraction for maximum thermal efficiency was 0.3%, balancing thermal conductivity and friction factor</w:t>
      </w:r>
      <w:r>
        <w:rPr>
          <w:color w:val="000000"/>
        </w:rPr>
        <w:t>.</w:t>
      </w:r>
    </w:p>
    <w:p w14:paraId="564BE0ED" w14:textId="77777777" w:rsidR="00452B22" w:rsidRPr="00452B22" w:rsidRDefault="00452B22" w:rsidP="00F21D4E">
      <w:pPr>
        <w:pStyle w:val="UiTMParagraph1"/>
      </w:pPr>
    </w:p>
    <w:p w14:paraId="1273370A" w14:textId="299EEAB0" w:rsidR="00E7502C" w:rsidRDefault="00E7502C" w:rsidP="00C30721">
      <w:pPr>
        <w:pStyle w:val="Heading2"/>
      </w:pPr>
      <w:bookmarkStart w:id="47" w:name="_Toc208331927"/>
      <w:r>
        <w:t>Magnetohydrodynamics Effect</w:t>
      </w:r>
      <w:bookmarkEnd w:id="47"/>
    </w:p>
    <w:p w14:paraId="398DAB78" w14:textId="5AC337BC" w:rsidR="00452B22" w:rsidRDefault="00246FDC" w:rsidP="00F21D4E">
      <w:pPr>
        <w:pStyle w:val="UiTMParagraph1"/>
      </w:pPr>
      <w:r w:rsidRPr="00452B22">
        <w:t>The application of magnetic fields in MHD flows of hybrid nanofluids can control and enhance heat transfer rates.</w:t>
      </w:r>
      <w:r w:rsidRPr="00452B22">
        <w:rPr>
          <w:rFonts w:eastAsiaTheme="minorHAnsi"/>
        </w:rPr>
        <w:t xml:space="preserve"> </w:t>
      </w:r>
      <w:r w:rsidRPr="00452B22">
        <w:t xml:space="preserve">Magnetic parameters generally reduce velocity </w:t>
      </w:r>
      <w:r w:rsidRPr="00452B22">
        <w:lastRenderedPageBreak/>
        <w:t>profiles but increase temperature profiles, contributing to better thermal management</w:t>
      </w:r>
      <w:r w:rsidR="008A3FA2">
        <w:t>.</w:t>
      </w:r>
      <w:r w:rsidR="00684434">
        <w:t xml:space="preserve"> </w:t>
      </w:r>
      <w:r w:rsidR="00684434" w:rsidRPr="00684434">
        <w:t>An increased magnetic field parameter generally reduces the velocity profile due to the Lorentz force but increases the temperature profile through enhanced heat transfer. For instance, in a study</w:t>
      </w:r>
      <w:r w:rsidR="00684434">
        <w:t xml:space="preserve"> by </w:t>
      </w:r>
      <w:sdt>
        <w:sdtPr>
          <w:rPr>
            <w:color w:val="000000"/>
          </w:rPr>
          <w:tag w:val="MENDELEY_CITATION_v3_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"/>
          <w:id w:val="1393074156"/>
          <w:placeholder>
            <w:docPart w:val="DefaultPlaceholder_-1854013440"/>
          </w:placeholder>
        </w:sdtPr>
        <w:sdtContent>
          <w:r w:rsidR="00FB3134" w:rsidRPr="00FB3134">
            <w:rPr>
              <w:color w:val="000000"/>
            </w:rPr>
            <w:t>Saleh &amp; Sundar (2021)</w:t>
          </w:r>
        </w:sdtContent>
      </w:sdt>
      <w:r w:rsidR="00684434" w:rsidRPr="00684434">
        <w:t xml:space="preserve"> involving a radially stretching sheet, the magnetic field reduced velocity but increased temperature due to the Lorentz force</w:t>
      </w:r>
      <w:r w:rsidR="00684434">
        <w:t>.</w:t>
      </w:r>
    </w:p>
    <w:p w14:paraId="5DF54A70" w14:textId="77777777" w:rsidR="0002794B" w:rsidRDefault="0002794B" w:rsidP="00F21D4E">
      <w:pPr>
        <w:pStyle w:val="UiTMParagraph1"/>
      </w:pPr>
    </w:p>
    <w:p w14:paraId="6FF5EC05" w14:textId="700A6AA6" w:rsidR="0002794B" w:rsidRDefault="0002794B" w:rsidP="00F21D4E">
      <w:pPr>
        <w:pStyle w:val="UiTMParagraph1"/>
      </w:pPr>
      <w:r>
        <w:t xml:space="preserve">By performing research on unsteady inclined magnetohydrodynamic (MHD) Powell-Eyring fluid with microorganisms, </w:t>
      </w:r>
      <w:sdt>
        <w:sdtPr>
          <w:rPr>
            <w:color w:val="000000"/>
          </w:rPr>
          <w:tag w:val="MENDELEY_CITATION_v3_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"/>
          <w:id w:val="842434350"/>
          <w:placeholder>
            <w:docPart w:val="DefaultPlaceholder_-1854013440"/>
          </w:placeholder>
        </w:sdtPr>
        <w:sdtContent>
          <w:r w:rsidR="00FB3134" w:rsidRPr="00FB3134">
            <w:rPr>
              <w:color w:val="000000"/>
            </w:rPr>
            <w:t>Parmar et al. (2024)</w:t>
          </w:r>
        </w:sdtContent>
      </w:sdt>
      <w:r>
        <w:rPr>
          <w:color w:val="000000"/>
        </w:rPr>
        <w:t xml:space="preserve"> </w:t>
      </w:r>
      <w:r>
        <w:t xml:space="preserve">find out that there is </w:t>
      </w:r>
      <w:r w:rsidRPr="0002794B">
        <w:t>a direct relationship</w:t>
      </w:r>
      <w:r w:rsidR="00AA39EC">
        <w:t xml:space="preserve"> in which the </w:t>
      </w:r>
      <w:r w:rsidRPr="0002794B">
        <w:t>increase</w:t>
      </w:r>
      <w:r w:rsidR="00F56F5E">
        <w:t xml:space="preserve"> in</w:t>
      </w:r>
      <w:r w:rsidRPr="0002794B">
        <w:t xml:space="preserve"> heat generation and nonlinear radiation lead to higher temperature distribution</w:t>
      </w:r>
      <w:r w:rsidR="006C6640">
        <w:t>.</w:t>
      </w:r>
    </w:p>
    <w:p w14:paraId="710F068B" w14:textId="77777777" w:rsidR="006C6640" w:rsidRDefault="006C6640" w:rsidP="00F21D4E">
      <w:pPr>
        <w:pStyle w:val="UiTMParagraph1"/>
      </w:pPr>
    </w:p>
    <w:p w14:paraId="524B9CF6" w14:textId="4345EA9E" w:rsidR="006C6640" w:rsidRDefault="00AE513E" w:rsidP="00F21D4E">
      <w:pPr>
        <w:pStyle w:val="UiTMParagraph1"/>
      </w:pPr>
      <w:r>
        <w:t>Although a</w:t>
      </w:r>
      <w:r w:rsidR="006C6640">
        <w:t xml:space="preserve"> study by </w:t>
      </w:r>
      <w:sdt>
        <w:sdtPr>
          <w:rPr>
            <w:color w:val="000000"/>
          </w:rPr>
          <w:tag w:val="MENDELEY_CITATION_v3_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"/>
          <w:id w:val="-2133312928"/>
          <w:placeholder>
            <w:docPart w:val="DefaultPlaceholder_-1854013440"/>
          </w:placeholder>
        </w:sdtPr>
        <w:sdtContent>
          <w:r w:rsidR="00FB3134" w:rsidRPr="00FB3134">
            <w:rPr>
              <w:color w:val="000000"/>
            </w:rPr>
            <w:t>Bibi et al. (2023)</w:t>
          </w:r>
        </w:sdtContent>
      </w:sdt>
      <w:r w:rsidR="006C6640">
        <w:rPr>
          <w:color w:val="000000"/>
        </w:rPr>
        <w:t xml:space="preserve"> </w:t>
      </w:r>
      <w:r w:rsidR="006C6640" w:rsidRPr="006C6640">
        <w:t xml:space="preserve">looks at a Newtonian fluid, its findings give valuable insight </w:t>
      </w:r>
      <w:r w:rsidR="00CB51BE">
        <w:t>to compare with</w:t>
      </w:r>
      <w:r w:rsidR="006C6640" w:rsidRPr="006C6640">
        <w:t xml:space="preserve"> Powell-Eyring flows. It shows that when thermal diffusion (</w:t>
      </w:r>
      <w:proofErr w:type="spellStart"/>
      <w:r w:rsidR="006C6640" w:rsidRPr="006C6640">
        <w:t>Soret</w:t>
      </w:r>
      <w:proofErr w:type="spellEnd"/>
      <w:r w:rsidR="006C6640" w:rsidRPr="006C6640">
        <w:t xml:space="preserve"> effect) and viscous heating (Eckert number) increase, the fluid's velocity and temperature also rise. At the same time, a stronger magnetic field slows the flow</w:t>
      </w:r>
      <w:r w:rsidR="006C6640">
        <w:t xml:space="preserve">, </w:t>
      </w:r>
      <w:r w:rsidR="006C6640" w:rsidRPr="006C6640">
        <w:t>something we also expect in Powell-Eyring models. These results help us understand how MHD and heat-related effects could influence more complex, non-Newtonian flows over a flat plate with thermal radiation</w:t>
      </w:r>
      <w:r w:rsidR="006B678D">
        <w:t>.</w:t>
      </w:r>
    </w:p>
    <w:p w14:paraId="371133A8" w14:textId="77777777" w:rsidR="00E4249C" w:rsidRDefault="00E4249C" w:rsidP="00F21D4E">
      <w:pPr>
        <w:pStyle w:val="UiTMParagraph1"/>
      </w:pPr>
    </w:p>
    <w:p w14:paraId="2DC8B678" w14:textId="3A2653F4" w:rsidR="006B678D" w:rsidRDefault="00000000" w:rsidP="006B678D">
      <w:pPr>
        <w:pStyle w:val="UiTMParagraph1"/>
        <w:tabs>
          <w:tab w:val="center" w:pos="4521"/>
        </w:tabs>
      </w:pPr>
      <w:sdt>
        <w:sdtPr>
          <w:rPr>
            <w:color w:val="000000"/>
          </w:rPr>
          <w:tag w:val="MENDELEY_CITATION_v3_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"/>
          <w:id w:val="-788582911"/>
          <w:placeholder>
            <w:docPart w:val="DefaultPlaceholder_-1854013440"/>
          </w:placeholder>
        </w:sdtPr>
        <w:sdtContent>
          <w:proofErr w:type="spellStart"/>
          <w:r w:rsidR="00FB3134" w:rsidRPr="00FB3134">
            <w:rPr>
              <w:color w:val="000000"/>
            </w:rPr>
            <w:t>Adilla</w:t>
          </w:r>
          <w:proofErr w:type="spellEnd"/>
          <w:r w:rsidR="00FB3134" w:rsidRPr="00FB3134">
            <w:rPr>
              <w:color w:val="000000"/>
            </w:rPr>
            <w:t xml:space="preserve"> </w:t>
          </w:r>
          <w:proofErr w:type="spellStart"/>
          <w:r w:rsidR="00FB3134" w:rsidRPr="00FB3134">
            <w:rPr>
              <w:color w:val="000000"/>
            </w:rPr>
            <w:t>Norzawary</w:t>
          </w:r>
          <w:proofErr w:type="spellEnd"/>
          <w:r w:rsidR="00FB3134" w:rsidRPr="00FB3134">
            <w:rPr>
              <w:color w:val="000000"/>
            </w:rPr>
            <w:t xml:space="preserve"> et al. (2023)</w:t>
          </w:r>
        </w:sdtContent>
      </w:sdt>
      <w:r w:rsidR="006B678D">
        <w:rPr>
          <w:color w:val="000000"/>
        </w:rPr>
        <w:t xml:space="preserve"> shows</w:t>
      </w:r>
      <w:r w:rsidR="006B678D" w:rsidRPr="006B678D">
        <w:t xml:space="preserve"> </w:t>
      </w:r>
      <w:r w:rsidR="006B678D" w:rsidRPr="006B678D">
        <w:rPr>
          <w:color w:val="000000"/>
        </w:rPr>
        <w:t>two nanoparticles give improved heat transfer over single cases, at the cost of higher skin friction. It confirms dual solutions with suction stabilizing the first branch. The study importantly strengthens the numerical approach and provides baseline comparisons that later MHD</w:t>
      </w:r>
      <w:r w:rsidR="006B678D">
        <w:rPr>
          <w:color w:val="000000"/>
        </w:rPr>
        <w:t xml:space="preserve"> and </w:t>
      </w:r>
      <w:r w:rsidR="006B678D" w:rsidRPr="006B678D">
        <w:rPr>
          <w:color w:val="000000"/>
        </w:rPr>
        <w:t>radiative studies can</w:t>
      </w:r>
      <w:r w:rsidR="006B678D">
        <w:rPr>
          <w:color w:val="000000"/>
        </w:rPr>
        <w:t xml:space="preserve"> </w:t>
      </w:r>
      <w:r w:rsidR="006B678D" w:rsidRPr="006B678D">
        <w:rPr>
          <w:color w:val="000000"/>
        </w:rPr>
        <w:t>build upon.</w:t>
      </w:r>
    </w:p>
    <w:p w14:paraId="7B375FC0" w14:textId="77777777" w:rsidR="006B678D" w:rsidRDefault="006B678D" w:rsidP="00F21D4E">
      <w:pPr>
        <w:pStyle w:val="UiTMParagraph1"/>
      </w:pPr>
    </w:p>
    <w:p w14:paraId="766B0969" w14:textId="06313510" w:rsidR="00486145" w:rsidRDefault="00E4249C" w:rsidP="00F21D4E">
      <w:pPr>
        <w:pStyle w:val="UiTMParagraph1"/>
        <w:rPr>
          <w:color w:val="000000"/>
        </w:rPr>
      </w:pPr>
      <w:r>
        <w:t xml:space="preserve">This also have been </w:t>
      </w:r>
      <w:r w:rsidR="00120FBC">
        <w:t>researched</w:t>
      </w:r>
      <w:r>
        <w:t xml:space="preserve"> before by </w:t>
      </w:r>
      <w:sdt>
        <w:sdtPr>
          <w:rPr>
            <w:color w:val="000000"/>
          </w:rPr>
          <w:tag w:val="MENDELEY_CITATION_v3_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"/>
          <w:id w:val="762198018"/>
          <w:placeholder>
            <w:docPart w:val="DefaultPlaceholder_-1854013440"/>
          </w:placeholder>
        </w:sdtPr>
        <w:sdtContent>
          <w:r w:rsidR="00FB3134" w:rsidRPr="00FB3134">
            <w:rPr>
              <w:color w:val="000000"/>
            </w:rPr>
            <w:t>N. A. Khan et al. (2015)</w:t>
          </w:r>
        </w:sdtContent>
      </w:sdt>
      <w:r>
        <w:t xml:space="preserve"> where</w:t>
      </w:r>
      <w:r w:rsidRPr="00E4249C">
        <w:t xml:space="preserve"> </w:t>
      </w:r>
      <w:r>
        <w:t>their</w:t>
      </w:r>
      <w:r w:rsidRPr="00E4249C">
        <w:t xml:space="preserve"> study o</w:t>
      </w:r>
      <w:r>
        <w:t>n</w:t>
      </w:r>
      <w:r w:rsidRPr="00E4249C">
        <w:t xml:space="preserve"> steady Powell-Eyring flow </w:t>
      </w:r>
      <w:r>
        <w:t>shows</w:t>
      </w:r>
      <w:r w:rsidRPr="00E4249C">
        <w:t xml:space="preserve"> that </w:t>
      </w:r>
      <w:r w:rsidRPr="00E4249C">
        <w:rPr>
          <w:rFonts w:eastAsiaTheme="majorEastAsia"/>
        </w:rPr>
        <w:t>Joule heating (via the Eckert number)</w:t>
      </w:r>
      <w:r w:rsidRPr="00E4249C">
        <w:t xml:space="preserve"> and </w:t>
      </w:r>
      <w:r w:rsidRPr="00E4249C">
        <w:rPr>
          <w:rFonts w:eastAsiaTheme="majorEastAsia"/>
        </w:rPr>
        <w:t>thermal radiation</w:t>
      </w:r>
      <w:r w:rsidRPr="00E4249C">
        <w:t xml:space="preserve"> significantly </w:t>
      </w:r>
      <w:r w:rsidRPr="00E4249C">
        <w:rPr>
          <w:rFonts w:eastAsiaTheme="majorEastAsia"/>
        </w:rPr>
        <w:t>raise the fluid temperature</w:t>
      </w:r>
      <w:r w:rsidRPr="00E4249C">
        <w:t xml:space="preserve">, which is critical in modelling heat transfer in MHD flows. It also confirms that </w:t>
      </w:r>
      <w:r w:rsidRPr="00E4249C">
        <w:rPr>
          <w:rFonts w:eastAsiaTheme="majorEastAsia"/>
        </w:rPr>
        <w:t>MHD (magnetic field)</w:t>
      </w:r>
      <w:r w:rsidRPr="00E4249C">
        <w:t xml:space="preserve"> induces </w:t>
      </w:r>
      <w:r w:rsidRPr="00E4249C">
        <w:rPr>
          <w:rFonts w:eastAsiaTheme="majorEastAsia"/>
        </w:rPr>
        <w:t>Lorentz forces</w:t>
      </w:r>
      <w:r w:rsidRPr="00E4249C">
        <w:t xml:space="preserve">, which </w:t>
      </w:r>
      <w:r w:rsidRPr="00E4249C">
        <w:rPr>
          <w:rFonts w:eastAsiaTheme="majorEastAsia"/>
        </w:rPr>
        <w:t>reduce velocity</w:t>
      </w:r>
      <w:r w:rsidRPr="00E4249C">
        <w:t xml:space="preserve"> but enhance thermal profiles</w:t>
      </w:r>
      <w:r>
        <w:t xml:space="preserve">, </w:t>
      </w:r>
      <w:r w:rsidRPr="00E4249C">
        <w:t>behaviours essential for flat plate thermal boundary layers in Powell-Eyring fluid systems.</w:t>
      </w:r>
      <w:r w:rsidR="00486145">
        <w:t xml:space="preserve"> The research by </w:t>
      </w:r>
      <w:sdt>
        <w:sdtPr>
          <w:rPr>
            <w:color w:val="000000"/>
          </w:rPr>
          <w:tag w:val="MENDELEY_CITATION_v3_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"/>
          <w:id w:val="1913499151"/>
          <w:placeholder>
            <w:docPart w:val="DefaultPlaceholder_-1854013440"/>
          </w:placeholder>
        </w:sdtPr>
        <w:sdtContent>
          <w:r w:rsidR="00FB3134" w:rsidRPr="00FB3134">
            <w:rPr>
              <w:color w:val="000000"/>
            </w:rPr>
            <w:t>Naseem et al. (2023)</w:t>
          </w:r>
        </w:sdtContent>
      </w:sdt>
      <w:r w:rsidR="00486145">
        <w:rPr>
          <w:color w:val="000000"/>
        </w:rPr>
        <w:t xml:space="preserve"> also concludes with the same</w:t>
      </w:r>
      <w:r w:rsidR="00EF4A1D">
        <w:rPr>
          <w:color w:val="000000"/>
        </w:rPr>
        <w:t xml:space="preserve"> outcomes</w:t>
      </w:r>
      <w:r w:rsidR="00486145">
        <w:rPr>
          <w:color w:val="000000"/>
        </w:rPr>
        <w:t>.</w:t>
      </w:r>
    </w:p>
    <w:p w14:paraId="429844D3" w14:textId="77777777" w:rsidR="00851B25" w:rsidRDefault="00851B25" w:rsidP="00F21D4E">
      <w:pPr>
        <w:pStyle w:val="UiTMParagraph1"/>
      </w:pPr>
    </w:p>
    <w:p w14:paraId="00C0C30B" w14:textId="42685600" w:rsidR="00851B25" w:rsidRDefault="00000000" w:rsidP="00F21D4E">
      <w:pPr>
        <w:pStyle w:val="UiTMParagraph1"/>
      </w:pPr>
      <w:sdt>
        <w:sdtPr>
          <w:rPr>
            <w:color w:val="000000"/>
          </w:rPr>
          <w:tag w:val="MENDELEY_CITATION_v3_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"/>
          <w:id w:val="725185424"/>
          <w:placeholder>
            <w:docPart w:val="DefaultPlaceholder_-1854013440"/>
          </w:placeholder>
        </w:sdtPr>
        <w:sdtContent>
          <w:r w:rsidR="00FB3134" w:rsidRPr="00FB3134">
            <w:rPr>
              <w:color w:val="000000"/>
            </w:rPr>
            <w:t>Maiti &amp; Mukhopadhyay (2025)</w:t>
          </w:r>
        </w:sdtContent>
      </w:sdt>
      <w:r w:rsidR="008B2273">
        <w:rPr>
          <w:color w:val="000000"/>
        </w:rPr>
        <w:t xml:space="preserve"> demonstrated that N</w:t>
      </w:r>
      <w:r w:rsidR="008B2273" w:rsidRPr="008B2273">
        <w:t>ewtonian heating significantly enhances temperature distribution in Powell</w:t>
      </w:r>
      <w:r w:rsidR="008B2273">
        <w:t>-</w:t>
      </w:r>
      <w:r w:rsidR="008B2273" w:rsidRPr="008B2273">
        <w:t>Eyring fluids by strengthening surface-to-fluid heat transfer.</w:t>
      </w:r>
    </w:p>
    <w:p w14:paraId="10D25BD0" w14:textId="77777777" w:rsidR="008A3FA2" w:rsidRDefault="008A3FA2" w:rsidP="00F21D4E">
      <w:pPr>
        <w:pStyle w:val="UiTMParagraph1"/>
      </w:pPr>
    </w:p>
    <w:p w14:paraId="62723A23" w14:textId="3517A3A1" w:rsidR="00452B22" w:rsidRDefault="008A3FA2" w:rsidP="00F21D4E">
      <w:pPr>
        <w:pStyle w:val="UiTMParagraph1"/>
      </w:pPr>
      <w:r w:rsidRPr="00C07116">
        <w:t xml:space="preserve">There is a need for more comprehensive models that integrate various physical phenomena such as magnetohydrodynamics, porosity, thermal radiation, and heat generation/absorption in </w:t>
      </w:r>
      <w:r>
        <w:t>hybrid</w:t>
      </w:r>
      <w:r w:rsidRPr="00C07116">
        <w:t xml:space="preserve"> nanofluid systems</w:t>
      </w:r>
      <w:r>
        <w:t xml:space="preserve"> for specific application</w:t>
      </w:r>
      <w:r w:rsidRPr="00C07116">
        <w:t>. Current models often lack the ability to predict the behaviour of these complex systems accurately.</w:t>
      </w:r>
    </w:p>
    <w:p w14:paraId="058CA857" w14:textId="77777777" w:rsidR="008A3FA2" w:rsidRPr="00452B22" w:rsidRDefault="008A3FA2" w:rsidP="00F21D4E">
      <w:pPr>
        <w:pStyle w:val="UiTMParagraph1"/>
      </w:pPr>
    </w:p>
    <w:p w14:paraId="70EFD3EC" w14:textId="431C0FA1" w:rsidR="00E7502C" w:rsidRDefault="00E7502C" w:rsidP="00C30721">
      <w:pPr>
        <w:pStyle w:val="Heading2"/>
      </w:pPr>
      <w:bookmarkStart w:id="48" w:name="_Toc208331928"/>
      <w:r>
        <w:t>Powell</w:t>
      </w:r>
      <w:r w:rsidR="00205F41">
        <w:t>-</w:t>
      </w:r>
      <w:r>
        <w:t>Eyring Model</w:t>
      </w:r>
      <w:bookmarkEnd w:id="48"/>
    </w:p>
    <w:p w14:paraId="2F9D6CE8" w14:textId="0D75BF73" w:rsidR="00452B22" w:rsidRDefault="00246FDC" w:rsidP="00F21D4E">
      <w:pPr>
        <w:pStyle w:val="UiTMParagraph1"/>
      </w:pPr>
      <w:r w:rsidRPr="00452B22">
        <w:t>Non</w:t>
      </w:r>
      <w:r w:rsidR="00205F41">
        <w:t>-</w:t>
      </w:r>
      <w:r w:rsidRPr="00452B22">
        <w:t xml:space="preserve">Newtonian </w:t>
      </w:r>
      <w:r w:rsidR="00E7502C">
        <w:t xml:space="preserve">fluids </w:t>
      </w:r>
      <w:r w:rsidRPr="00452B22">
        <w:t xml:space="preserve">show distinct rheological </w:t>
      </w:r>
      <w:r w:rsidR="0006516C">
        <w:t>behaviour</w:t>
      </w:r>
      <w:r w:rsidRPr="00452B22">
        <w:t xml:space="preserve"> that can be advantageous in </w:t>
      </w:r>
      <w:r w:rsidR="00E7502C" w:rsidRPr="00452B22">
        <w:t>thermal conductivity and heat transfer</w:t>
      </w:r>
      <w:r w:rsidRPr="00452B22">
        <w:t>.</w:t>
      </w:r>
      <w:r w:rsidRPr="00452B22">
        <w:rPr>
          <w:rFonts w:eastAsiaTheme="minorHAnsi"/>
        </w:rPr>
        <w:t xml:space="preserve"> </w:t>
      </w:r>
      <w:r w:rsidRPr="00452B22">
        <w:t xml:space="preserve">The Casson model is frequently used to describe the </w:t>
      </w:r>
      <w:r w:rsidR="00452B22" w:rsidRPr="00452B22">
        <w:t>behaviour</w:t>
      </w:r>
      <w:r w:rsidRPr="00452B22">
        <w:t xml:space="preserve"> of non</w:t>
      </w:r>
      <w:r w:rsidR="00205F41">
        <w:t>-</w:t>
      </w:r>
      <w:r w:rsidRPr="00452B22">
        <w:t>Newtonian hybrid nanofluids.</w:t>
      </w:r>
      <w:r w:rsidR="002D19A7">
        <w:t xml:space="preserve"> </w:t>
      </w:r>
      <w:r w:rsidR="0006516C">
        <w:t>The</w:t>
      </w:r>
      <w:r w:rsidR="004F0940">
        <w:t>re is also other more frequently used model like</w:t>
      </w:r>
      <w:r w:rsidR="0006516C">
        <w:t xml:space="preserve"> </w:t>
      </w:r>
      <w:r w:rsidR="002D19A7" w:rsidRPr="002D19A7">
        <w:t>Carreau</w:t>
      </w:r>
      <w:r w:rsidR="00205F41">
        <w:t>-</w:t>
      </w:r>
      <w:r w:rsidR="002D19A7" w:rsidRPr="002D19A7">
        <w:t>Yasuda model</w:t>
      </w:r>
      <w:r w:rsidR="004F0940">
        <w:t xml:space="preserve"> and</w:t>
      </w:r>
      <w:r w:rsidR="002D19A7">
        <w:t xml:space="preserve"> the </w:t>
      </w:r>
      <w:r w:rsidR="002D19A7" w:rsidRPr="002D19A7">
        <w:t>Reiner</w:t>
      </w:r>
      <w:r w:rsidR="00205F41">
        <w:t>-</w:t>
      </w:r>
      <w:r w:rsidR="002D19A7" w:rsidRPr="002D19A7">
        <w:t>Philippoff model</w:t>
      </w:r>
      <w:r w:rsidR="002D19A7">
        <w:t xml:space="preserve"> </w:t>
      </w:r>
      <w:sdt>
        <w:sdtPr>
          <w:rPr>
            <w:color w:val="000000"/>
          </w:rPr>
          <w:tag w:val="MENDELEY_CITATION_v3_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"/>
          <w:id w:val="2022735421"/>
          <w:placeholder>
            <w:docPart w:val="DefaultPlaceholder_-1854013440"/>
          </w:placeholder>
        </w:sdtPr>
        <w:sdtContent>
          <w:r w:rsidR="00FB3134" w:rsidRPr="00FB3134">
            <w:rPr>
              <w:color w:val="000000"/>
            </w:rPr>
            <w:t>(</w:t>
          </w:r>
          <w:proofErr w:type="spellStart"/>
          <w:r w:rsidR="00FB3134" w:rsidRPr="00FB3134">
            <w:rPr>
              <w:color w:val="000000"/>
            </w:rPr>
            <w:t>Alrashdi</w:t>
          </w:r>
          <w:proofErr w:type="spellEnd"/>
          <w:r w:rsidR="00FB3134" w:rsidRPr="00FB3134">
            <w:rPr>
              <w:color w:val="000000"/>
            </w:rPr>
            <w:t>, 2023; Mohamad et al., 2024)</w:t>
          </w:r>
        </w:sdtContent>
      </w:sdt>
      <w:r w:rsidR="002D19A7">
        <w:t>.</w:t>
      </w:r>
      <w:r w:rsidR="00205F41">
        <w:t xml:space="preserve"> However, it is very few research </w:t>
      </w:r>
      <w:r w:rsidR="00A91F3F">
        <w:t>that use Powell-Eyring model.</w:t>
      </w:r>
    </w:p>
    <w:p w14:paraId="1A94F093" w14:textId="77777777" w:rsidR="004F0940" w:rsidRDefault="004F0940" w:rsidP="00F21D4E">
      <w:pPr>
        <w:pStyle w:val="UiTMParagraph1"/>
      </w:pPr>
    </w:p>
    <w:p w14:paraId="73F27F75" w14:textId="5768B627" w:rsidR="004F0940" w:rsidRDefault="004F0940" w:rsidP="00F21D4E">
      <w:pPr>
        <w:pStyle w:val="UiTMParagraph1"/>
      </w:pPr>
      <w:r>
        <w:t xml:space="preserve">In an article by </w:t>
      </w:r>
      <w:sdt>
        <w:sdtPr>
          <w:rPr>
            <w:color w:val="000000"/>
          </w:rPr>
          <w:tag w:val="MENDELEY_CITATION_v3_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"/>
          <w:id w:val="-895587616"/>
          <w:placeholder>
            <w:docPart w:val="DefaultPlaceholder_-1854013440"/>
          </w:placeholder>
        </w:sdtPr>
        <w:sdtContent>
          <w:proofErr w:type="spellStart"/>
          <w:r w:rsidR="00FB3134" w:rsidRPr="00FB3134">
            <w:rPr>
              <w:color w:val="000000"/>
            </w:rPr>
            <w:t>Alrashdi</w:t>
          </w:r>
          <w:proofErr w:type="spellEnd"/>
          <w:r w:rsidR="00FB3134" w:rsidRPr="00FB3134">
            <w:rPr>
              <w:color w:val="000000"/>
            </w:rPr>
            <w:t xml:space="preserve"> (2023)</w:t>
          </w:r>
        </w:sdtContent>
      </w:sdt>
      <w:r>
        <w:rPr>
          <w:color w:val="000000"/>
        </w:rPr>
        <w:t xml:space="preserve">, it is written that he </w:t>
      </w:r>
      <w:r w:rsidR="00205F41">
        <w:rPr>
          <w:color w:val="000000"/>
        </w:rPr>
        <w:t>uses</w:t>
      </w:r>
      <w:r>
        <w:rPr>
          <w:color w:val="000000"/>
        </w:rPr>
        <w:t xml:space="preserve"> </w:t>
      </w:r>
      <w:r w:rsidRPr="002D19A7">
        <w:t>Carreau</w:t>
      </w:r>
      <w:r w:rsidR="00205F41">
        <w:t>-</w:t>
      </w:r>
      <w:r w:rsidRPr="002D19A7">
        <w:t>Yasuda model</w:t>
      </w:r>
      <w:r>
        <w:t xml:space="preserve"> as her base model on the non</w:t>
      </w:r>
      <w:r w:rsidR="00205F41">
        <w:t>-</w:t>
      </w:r>
      <w:r>
        <w:t xml:space="preserve">Newtonian rheological properties to study the behaviour of </w:t>
      </w:r>
      <w:r w:rsidRPr="004F0940">
        <w:t>graphene nano</w:t>
      </w:r>
      <w:r w:rsidR="00205F41">
        <w:t>-</w:t>
      </w:r>
      <w:r w:rsidRPr="004F0940">
        <w:t>powder and ethylene</w:t>
      </w:r>
      <w:r>
        <w:t xml:space="preserve"> </w:t>
      </w:r>
      <w:r w:rsidRPr="004F0940">
        <w:t>glycol during peristalsis</w:t>
      </w:r>
      <w:r>
        <w:t xml:space="preserve"> </w:t>
      </w:r>
    </w:p>
    <w:p w14:paraId="4D75E912" w14:textId="77777777" w:rsidR="004F0940" w:rsidRDefault="004F0940" w:rsidP="00F21D4E">
      <w:pPr>
        <w:pStyle w:val="UiTMParagraph1"/>
      </w:pPr>
    </w:p>
    <w:p w14:paraId="7F7D22B7" w14:textId="6E7BC16C" w:rsidR="004F0940" w:rsidRDefault="00000000" w:rsidP="00F21D4E">
      <w:pPr>
        <w:pStyle w:val="UiTMParagraph1"/>
      </w:pPr>
      <w:sdt>
        <w:sdtPr>
          <w:rPr>
            <w:color w:val="000000"/>
          </w:rPr>
          <w:tag w:val="MENDELEY_CITATION_v3_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"/>
          <w:id w:val="1209066924"/>
          <w:placeholder>
            <w:docPart w:val="DefaultPlaceholder_-1854013440"/>
          </w:placeholder>
        </w:sdtPr>
        <w:sdtContent>
          <w:r w:rsidR="00FB3134" w:rsidRPr="00FB3134">
            <w:rPr>
              <w:color w:val="000000"/>
            </w:rPr>
            <w:t>Mohamad et al. (2024)</w:t>
          </w:r>
        </w:sdtContent>
      </w:sdt>
      <w:r w:rsidR="00205F41">
        <w:rPr>
          <w:color w:val="000000"/>
        </w:rPr>
        <w:t xml:space="preserve"> uses </w:t>
      </w:r>
      <w:r w:rsidR="00205F41" w:rsidRPr="002D19A7">
        <w:t>Reiner</w:t>
      </w:r>
      <w:r w:rsidR="00205F41">
        <w:t>-</w:t>
      </w:r>
      <w:r w:rsidR="00205F41" w:rsidRPr="002D19A7">
        <w:t>Philippoff model</w:t>
      </w:r>
      <w:r w:rsidR="00205F41">
        <w:t xml:space="preserve"> to study</w:t>
      </w:r>
      <w:r w:rsidR="00205F41">
        <w:rPr>
          <w:color w:val="000000"/>
        </w:rPr>
        <w:t xml:space="preserve"> </w:t>
      </w:r>
      <w:proofErr w:type="spellStart"/>
      <w:r w:rsidR="00205F41" w:rsidRPr="00205F41">
        <w:rPr>
          <w:color w:val="000000"/>
        </w:rPr>
        <w:t>Cu</w:t>
      </w:r>
      <w:r w:rsidR="00205F41">
        <w:rPr>
          <w:color w:val="000000"/>
        </w:rPr>
        <w:t>-</w:t>
      </w:r>
      <w:r w:rsidR="00AF6795">
        <w:rPr>
          <w:color w:val="000000"/>
        </w:rPr>
        <w:t>Al₂O</w:t>
      </w:r>
      <w:proofErr w:type="spellEnd"/>
      <w:r w:rsidR="00AF6795">
        <w:rPr>
          <w:color w:val="000000"/>
        </w:rPr>
        <w:t>₃</w:t>
      </w:r>
      <w:r w:rsidR="00205F41" w:rsidRPr="00205F41">
        <w:rPr>
          <w:color w:val="000000"/>
        </w:rPr>
        <w:t xml:space="preserve"> and Ag</w:t>
      </w:r>
      <w:r w:rsidR="00205F41">
        <w:rPr>
          <w:color w:val="000000"/>
        </w:rPr>
        <w:t>-</w:t>
      </w:r>
      <w:r w:rsidR="00205F41" w:rsidRPr="00205F41">
        <w:rPr>
          <w:color w:val="000000"/>
        </w:rPr>
        <w:t xml:space="preserve">TiO2 hybrid nanoparticles in nanofluids </w:t>
      </w:r>
      <w:r w:rsidR="004F0940">
        <w:t xml:space="preserve">and find out that it </w:t>
      </w:r>
      <w:r w:rsidR="00205F41">
        <w:t>experiences</w:t>
      </w:r>
      <w:r w:rsidR="004F0940">
        <w:t xml:space="preserve"> thinning and thickening under shear stress at it molecular states.</w:t>
      </w:r>
    </w:p>
    <w:p w14:paraId="0DAF0026" w14:textId="77777777" w:rsidR="000412DC" w:rsidRDefault="000412DC" w:rsidP="00F21D4E">
      <w:pPr>
        <w:pStyle w:val="UiTMParagraph1"/>
      </w:pPr>
    </w:p>
    <w:p w14:paraId="2EC2B450" w14:textId="206F40A1" w:rsidR="000412DC" w:rsidRDefault="00000000" w:rsidP="000412DC">
      <w:pPr>
        <w:pStyle w:val="UiTMParagraph1"/>
        <w:tabs>
          <w:tab w:val="left" w:pos="3204"/>
        </w:tabs>
      </w:pPr>
      <w:sdt>
        <w:sdtPr>
          <w:rPr>
            <w:color w:val="000000"/>
          </w:rPr>
          <w:tag w:val="MENDELEY_CITATION_v3_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"/>
          <w:id w:val="675162117"/>
          <w:placeholder>
            <w:docPart w:val="D363CFE963E846519D06AA9570F331EC"/>
          </w:placeholder>
        </w:sdtPr>
        <w:sdtContent>
          <w:r w:rsidR="00FB3134" w:rsidRPr="00FB3134">
            <w:rPr>
              <w:color w:val="000000"/>
            </w:rPr>
            <w:t>Rashad et al. (2023)</w:t>
          </w:r>
        </w:sdtContent>
      </w:sdt>
      <w:r w:rsidR="000412DC">
        <w:rPr>
          <w:color w:val="000000"/>
        </w:rPr>
        <w:t xml:space="preserve"> </w:t>
      </w:r>
      <w:r w:rsidR="000412DC" w:rsidRPr="00A16238">
        <w:rPr>
          <w:color w:val="000000"/>
        </w:rPr>
        <w:t>introduced the Powell–Eyring non-Newtonian model into a hybrid nanofluid context</w:t>
      </w:r>
      <w:r w:rsidR="000412DC">
        <w:rPr>
          <w:color w:val="000000"/>
        </w:rPr>
        <w:t>. They investigate</w:t>
      </w:r>
      <w:r w:rsidR="000412DC">
        <w:rPr>
          <w:color w:val="000000"/>
        </w:rPr>
        <w:tab/>
      </w:r>
      <w:r w:rsidR="000412DC" w:rsidRPr="00A16238">
        <w:rPr>
          <w:color w:val="000000"/>
        </w:rPr>
        <w:t xml:space="preserve">mixed convection flow of a </w:t>
      </w:r>
      <w:r w:rsidR="000412DC">
        <w:rPr>
          <w:color w:val="000000"/>
        </w:rPr>
        <w:t xml:space="preserve">Powell-Eyring </w:t>
      </w:r>
      <w:r w:rsidR="000412DC" w:rsidRPr="00A16238">
        <w:rPr>
          <w:color w:val="000000"/>
        </w:rPr>
        <w:t>hybrid nanofluid past a vertical plate embedded in a porous medium, including thermal radiation and internal heat generation</w:t>
      </w:r>
      <w:r w:rsidR="000412DC">
        <w:rPr>
          <w:color w:val="000000"/>
        </w:rPr>
        <w:t>. They use Cu-Fe</w:t>
      </w:r>
      <w:r w:rsidR="000412DC">
        <w:rPr>
          <w:color w:val="000000"/>
          <w:vertAlign w:val="subscript"/>
        </w:rPr>
        <w:t>3</w:t>
      </w:r>
      <w:r w:rsidR="000412DC">
        <w:rPr>
          <w:color w:val="000000"/>
        </w:rPr>
        <w:t>O</w:t>
      </w:r>
      <w:r w:rsidR="000412DC">
        <w:rPr>
          <w:color w:val="000000"/>
          <w:vertAlign w:val="subscript"/>
        </w:rPr>
        <w:t>4</w:t>
      </w:r>
      <w:r w:rsidR="000412DC">
        <w:rPr>
          <w:color w:val="000000"/>
        </w:rPr>
        <w:t xml:space="preserve"> /EG as the hybrid nanofluid. The </w:t>
      </w:r>
      <w:r w:rsidR="000412DC" w:rsidRPr="00A16238">
        <w:rPr>
          <w:color w:val="000000"/>
        </w:rPr>
        <w:t>study is notable for combining magnetic field, thermal radiation, porous media, and a non-Newtonian (Powell</w:t>
      </w:r>
      <w:r w:rsidR="000412DC">
        <w:rPr>
          <w:color w:val="000000"/>
        </w:rPr>
        <w:t>-</w:t>
      </w:r>
      <w:r w:rsidR="000412DC" w:rsidRPr="00A16238">
        <w:rPr>
          <w:color w:val="000000"/>
        </w:rPr>
        <w:t>Eyring) hybrid nanofluid</w:t>
      </w:r>
      <w:r w:rsidR="000412DC">
        <w:rPr>
          <w:color w:val="000000"/>
        </w:rPr>
        <w:t xml:space="preserve">. </w:t>
      </w:r>
      <w:r w:rsidR="000412DC" w:rsidRPr="000412DC">
        <w:rPr>
          <w:color w:val="000000"/>
        </w:rPr>
        <w:t xml:space="preserve">They solved the non-similar boundary-layer equations using a hybrid scheme: local non-similarity </w:t>
      </w:r>
      <w:r w:rsidR="000412DC">
        <w:rPr>
          <w:color w:val="000000"/>
        </w:rPr>
        <w:t>with</w:t>
      </w:r>
      <w:r w:rsidR="000412DC" w:rsidRPr="000412DC">
        <w:rPr>
          <w:color w:val="000000"/>
        </w:rPr>
        <w:t xml:space="preserve"> </w:t>
      </w:r>
      <w:r w:rsidR="000412DC" w:rsidRPr="000412DC">
        <w:rPr>
          <w:color w:val="000000"/>
        </w:rPr>
        <w:lastRenderedPageBreak/>
        <w:t>RKF45 with shooting</w:t>
      </w:r>
      <w:r w:rsidR="000412DC">
        <w:rPr>
          <w:color w:val="000000"/>
        </w:rPr>
        <w:t>. The main finding is i</w:t>
      </w:r>
      <w:r w:rsidR="000412DC" w:rsidRPr="000412DC">
        <w:rPr>
          <w:color w:val="000000"/>
        </w:rPr>
        <w:t>ncreasing magnetic field (Hartmann number) implies reduced velocity, drag changes, and overall decrease in heat transfer rate (Nusselt number)</w:t>
      </w:r>
      <w:r w:rsidR="000412DC">
        <w:rPr>
          <w:color w:val="000000"/>
        </w:rPr>
        <w:t>, and i</w:t>
      </w:r>
      <w:r w:rsidR="000412DC" w:rsidRPr="000412DC">
        <w:rPr>
          <w:color w:val="000000"/>
        </w:rPr>
        <w:t>ncreasing thermal radiation and heat generation cause raised wall temperature and increased Nusselt number (heat transfer)</w:t>
      </w:r>
      <w:r w:rsidR="000412DC">
        <w:rPr>
          <w:color w:val="000000"/>
        </w:rPr>
        <w:t xml:space="preserve">. </w:t>
      </w:r>
      <w:r w:rsidR="000412DC" w:rsidRPr="000412DC">
        <w:rPr>
          <w:color w:val="000000"/>
        </w:rPr>
        <w:t xml:space="preserve">The model has a kinetic-theory basis and reduces to Newtonian </w:t>
      </w:r>
      <w:proofErr w:type="spellStart"/>
      <w:r w:rsidR="000412DC" w:rsidRPr="000412DC">
        <w:rPr>
          <w:color w:val="000000"/>
        </w:rPr>
        <w:t>behavior</w:t>
      </w:r>
      <w:proofErr w:type="spellEnd"/>
      <w:r w:rsidR="000412DC" w:rsidRPr="000412DC">
        <w:rPr>
          <w:color w:val="000000"/>
        </w:rPr>
        <w:t xml:space="preserve"> at shear extremes, overcoming shortcomings of power-law and Spriggs models</w:t>
      </w:r>
    </w:p>
    <w:p w14:paraId="2D62AE44" w14:textId="77777777" w:rsidR="00205F41" w:rsidRDefault="00205F41" w:rsidP="00F21D4E">
      <w:pPr>
        <w:pStyle w:val="UiTMParagraph1"/>
      </w:pPr>
    </w:p>
    <w:p w14:paraId="2ACABEBE" w14:textId="19896667" w:rsidR="00205F41" w:rsidRPr="00205F41" w:rsidRDefault="00AE5037" w:rsidP="00F21D4E">
      <w:pPr>
        <w:pStyle w:val="UiTMParagraph1"/>
      </w:pPr>
      <w:r>
        <w:t>A</w:t>
      </w:r>
      <w:r w:rsidR="00205F41" w:rsidRPr="00205F41">
        <w:t xml:space="preserve"> study </w:t>
      </w:r>
      <w:r w:rsidR="00205F41">
        <w:t xml:space="preserve">by </w:t>
      </w:r>
      <w:sdt>
        <w:sdtPr>
          <w:rPr>
            <w:color w:val="000000"/>
          </w:rPr>
          <w:tag w:val="MENDELEY_CITATION_v3_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"/>
          <w:id w:val="-1863187778"/>
          <w:placeholder>
            <w:docPart w:val="DefaultPlaceholder_-1854013440"/>
          </w:placeholder>
        </w:sdtPr>
        <w:sdtContent>
          <w:r w:rsidR="00FB3134" w:rsidRPr="00FB3134">
            <w:rPr>
              <w:color w:val="000000"/>
            </w:rPr>
            <w:t>Challa et al. (2025)</w:t>
          </w:r>
        </w:sdtContent>
      </w:sdt>
      <w:r w:rsidR="00205F41">
        <w:t xml:space="preserve"> </w:t>
      </w:r>
      <w:r w:rsidR="00205F41" w:rsidRPr="00205F41">
        <w:t>explores how Powell</w:t>
      </w:r>
      <w:r w:rsidR="00205F41">
        <w:t>-</w:t>
      </w:r>
      <w:r w:rsidR="00205F41" w:rsidRPr="00205F41">
        <w:t>Eyring nanofluid behaves as it flows over an unsteady stretching surface</w:t>
      </w:r>
      <w:r w:rsidR="00205F41">
        <w:t xml:space="preserve"> </w:t>
      </w:r>
      <w:r w:rsidR="00205F41" w:rsidRPr="00205F41">
        <w:t>under the effects of Stefan blowing or suction.</w:t>
      </w:r>
      <w:r w:rsidR="00205F41">
        <w:t xml:space="preserve"> The study shows that </w:t>
      </w:r>
      <w:r w:rsidR="00A93437">
        <w:t>a</w:t>
      </w:r>
      <w:r w:rsidR="00205F41" w:rsidRPr="00205F41">
        <w:t xml:space="preserve">s the Brownian motion parameter </w:t>
      </w:r>
      <w:r w:rsidR="00A91F3F" w:rsidRPr="00205F41">
        <w:t>increases</w:t>
      </w:r>
      <w:r w:rsidR="00A91F3F">
        <w:t>;</w:t>
      </w:r>
      <w:r w:rsidR="00205F41" w:rsidRPr="00205F41">
        <w:t xml:space="preserve"> the fluid’s temperature rises while the concentration of nanoparticles decreases. Additionally, an increase in the magnetic number leads to a reduction in the velocity profile.</w:t>
      </w:r>
    </w:p>
    <w:p w14:paraId="38E8EE4F" w14:textId="77777777" w:rsidR="00452B22" w:rsidRDefault="00452B22" w:rsidP="00F21D4E">
      <w:pPr>
        <w:pStyle w:val="UiTMParagraph1"/>
      </w:pPr>
    </w:p>
    <w:p w14:paraId="755394EA" w14:textId="67E9BD4D" w:rsidR="00E7502C" w:rsidRDefault="00E7502C" w:rsidP="00C30721">
      <w:pPr>
        <w:pStyle w:val="Heading2"/>
      </w:pPr>
      <w:bookmarkStart w:id="49" w:name="_Toc208331929"/>
      <w:r>
        <w:t>Nanoparticle Characteristics</w:t>
      </w:r>
      <w:bookmarkEnd w:id="49"/>
    </w:p>
    <w:p w14:paraId="4D87117E" w14:textId="620FC67D" w:rsidR="00986610" w:rsidRDefault="00986610" w:rsidP="00F21D4E">
      <w:pPr>
        <w:pStyle w:val="UiTMParagraph1"/>
      </w:pPr>
      <w:r w:rsidRPr="00452B22">
        <w:t xml:space="preserve">Researchers generally agree that the size, shape, and material of nanoparticles play a significant role in determining the thermal and rheological properties of hybrid nanofluids. Smaller nanoparticles tend to provide better thermal conductivity, while the shape can influence flow </w:t>
      </w:r>
      <w:r w:rsidR="00452B22" w:rsidRPr="00452B22">
        <w:t>behaviour</w:t>
      </w:r>
      <w:r w:rsidRPr="00452B22">
        <w:t xml:space="preserve"> and stabilit</w:t>
      </w:r>
      <w:r w:rsidR="003D0BE7">
        <w:t>y</w:t>
      </w:r>
      <w:r w:rsidRPr="00452B22">
        <w:t>.</w:t>
      </w:r>
    </w:p>
    <w:p w14:paraId="0D6879D8" w14:textId="77777777" w:rsidR="008A3FA2" w:rsidRDefault="008A3FA2" w:rsidP="00F21D4E">
      <w:pPr>
        <w:pStyle w:val="UiTMParagraph1"/>
      </w:pPr>
    </w:p>
    <w:p w14:paraId="7F82E151" w14:textId="120CD2D6" w:rsidR="003D0BE7" w:rsidRDefault="00000000" w:rsidP="00F21D4E">
      <w:pPr>
        <w:pStyle w:val="UiTMParagraph1"/>
      </w:pPr>
      <w:sdt>
        <w:sdtPr>
          <w:rPr>
            <w:color w:val="000000"/>
          </w:rPr>
          <w:tag w:val="MENDELEY_CITATION_v3_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"/>
          <w:id w:val="1428684494"/>
          <w:placeholder>
            <w:docPart w:val="DefaultPlaceholder_-1854013440"/>
          </w:placeholder>
        </w:sdtPr>
        <w:sdtContent>
          <w:r w:rsidR="00FB3134" w:rsidRPr="00FB3134">
            <w:rPr>
              <w:color w:val="000000"/>
            </w:rPr>
            <w:t>Adun et al. (2021)</w:t>
          </w:r>
        </w:sdtContent>
      </w:sdt>
      <w:r w:rsidR="003D0BE7">
        <w:t xml:space="preserve"> showed that s</w:t>
      </w:r>
      <w:r w:rsidR="003D0BE7" w:rsidRPr="003D0BE7">
        <w:t>maller nanoparticles improve thermal conductivity more efficiently</w:t>
      </w:r>
      <w:r w:rsidR="003D0BE7">
        <w:t>.</w:t>
      </w:r>
      <w:r w:rsidR="003D0BE7" w:rsidRPr="003D0BE7">
        <w:t xml:space="preserve"> </w:t>
      </w:r>
      <w:r w:rsidR="003D0BE7">
        <w:t>Arguably that</w:t>
      </w:r>
      <w:r w:rsidR="003D0BE7" w:rsidRPr="003D0BE7">
        <w:t xml:space="preserve"> their larger surface area allows better heat transfer.</w:t>
      </w:r>
      <w:r w:rsidR="003D0BE7">
        <w:t xml:space="preserve"> </w:t>
      </w:r>
      <w:r w:rsidR="00C30721">
        <w:t>Research</w:t>
      </w:r>
      <w:r w:rsidR="003D0BE7">
        <w:t xml:space="preserve"> on the shape </w:t>
      </w:r>
      <w:r w:rsidR="00D01200">
        <w:t xml:space="preserve">of nanoparticle </w:t>
      </w:r>
      <w:r w:rsidR="003D0BE7">
        <w:t>effect</w:t>
      </w:r>
      <w:r w:rsidR="00D01200">
        <w:t xml:space="preserve"> the rheology of nanofluids has been conducted by </w:t>
      </w:r>
      <w:sdt>
        <w:sdtPr>
          <w:rPr>
            <w:color w:val="000000"/>
          </w:rPr>
          <w:tag w:val="MENDELEY_CITATION_v3_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"/>
          <w:id w:val="1464696336"/>
          <w:placeholder>
            <w:docPart w:val="DefaultPlaceholder_-1854013440"/>
          </w:placeholder>
        </w:sdtPr>
        <w:sdtContent>
          <w:r w:rsidR="00FB3134" w:rsidRPr="00FB3134">
            <w:rPr>
              <w:color w:val="000000"/>
            </w:rPr>
            <w:t>Tabassum &amp; Mehmood (2020)</w:t>
          </w:r>
        </w:sdtContent>
      </w:sdt>
      <w:r w:rsidR="00D01200">
        <w:t xml:space="preserve"> where they found out that s</w:t>
      </w:r>
      <w:r w:rsidR="00D01200" w:rsidRPr="00D01200">
        <w:t>urface shear stress increases with the viscosity variation paramete</w:t>
      </w:r>
      <w:r w:rsidR="00D01200">
        <w:t>r</w:t>
      </w:r>
      <w:r w:rsidR="00D01200" w:rsidRPr="00D01200">
        <w:t xml:space="preserve"> but decreases as the material constant rises. Among the tested types, blade-shaped nanoparticles show the highest effectiveness in enhancing heat transfer in this scenario</w:t>
      </w:r>
      <w:r w:rsidR="00D01200">
        <w:t>.</w:t>
      </w:r>
    </w:p>
    <w:p w14:paraId="0876A3CA" w14:textId="77777777" w:rsidR="003D0BE7" w:rsidRDefault="003D0BE7" w:rsidP="00F21D4E">
      <w:pPr>
        <w:pStyle w:val="UiTMParagraph1"/>
      </w:pPr>
    </w:p>
    <w:p w14:paraId="697F1AB8" w14:textId="09B3CD36" w:rsidR="008A3FA2" w:rsidRPr="00112271" w:rsidRDefault="008A3FA2" w:rsidP="00F21D4E">
      <w:pPr>
        <w:pStyle w:val="UiTMParagraph1"/>
      </w:pPr>
      <w:r w:rsidRPr="00BA1A1F">
        <w:t xml:space="preserve">One of the primary challenges in the application of hybrid nanofluids is their stability. </w:t>
      </w:r>
      <w:r w:rsidR="00112271">
        <w:t xml:space="preserve">Based on the review by </w:t>
      </w:r>
      <w:sdt>
        <w:sdtPr>
          <w:rPr>
            <w:color w:val="000000"/>
          </w:rPr>
          <w:tag w:val="MENDELEY_CITATION_v3_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"/>
          <w:id w:val="-1534640591"/>
          <w:placeholder>
            <w:docPart w:val="DefaultPlaceholder_-1854013440"/>
          </w:placeholder>
        </w:sdtPr>
        <w:sdtContent>
          <w:r w:rsidR="00FB3134" w:rsidRPr="00FB3134">
            <w:rPr>
              <w:color w:val="000000"/>
            </w:rPr>
            <w:t>Manimaran et al. (2025)</w:t>
          </w:r>
        </w:sdtContent>
      </w:sdt>
      <w:r w:rsidR="00112271">
        <w:rPr>
          <w:color w:val="000000"/>
        </w:rPr>
        <w:t>, n</w:t>
      </w:r>
      <w:r w:rsidRPr="00BA1A1F">
        <w:t>anoparticles tend to agglomerate, which can significantly affect the thermal properties and efficiency of the nanofluids</w:t>
      </w:r>
      <w:r w:rsidR="00112271">
        <w:t xml:space="preserve"> </w:t>
      </w:r>
      <w:r w:rsidR="00112271" w:rsidRPr="00112271">
        <w:t>because of van der</w:t>
      </w:r>
      <w:r w:rsidR="00112271">
        <w:t xml:space="preserve"> </w:t>
      </w:r>
      <w:r w:rsidR="00112271" w:rsidRPr="00112271">
        <w:t>Waals attraction</w:t>
      </w:r>
      <w:r w:rsidR="00112271">
        <w:t xml:space="preserve"> </w:t>
      </w:r>
      <w:r w:rsidR="00112271" w:rsidRPr="00112271">
        <w:t>between particles</w:t>
      </w:r>
      <w:r w:rsidR="00112271">
        <w:t xml:space="preserve">, arguably </w:t>
      </w:r>
      <w:r w:rsidR="00D01200">
        <w:t>by reducing the thermal conductivity and increase the viscosity</w:t>
      </w:r>
      <w:r w:rsidRPr="00BA1A1F">
        <w:t xml:space="preserve">. </w:t>
      </w:r>
      <w:r w:rsidR="00727801">
        <w:t xml:space="preserve">One of the solutions for this is as proposed by </w:t>
      </w:r>
      <w:sdt>
        <w:sdtPr>
          <w:rPr>
            <w:color w:val="000000"/>
          </w:rPr>
          <w:tag w:val="MENDELEY_CITATION_v3_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"/>
          <w:id w:val="-440532997"/>
          <w:placeholder>
            <w:docPart w:val="DefaultPlaceholder_-1854013440"/>
          </w:placeholder>
        </w:sdtPr>
        <w:sdtContent>
          <w:r w:rsidR="00FB3134" w:rsidRPr="00FB3134">
            <w:rPr>
              <w:color w:val="000000"/>
            </w:rPr>
            <w:t>Mane &amp; Hemadri (2022)</w:t>
          </w:r>
        </w:sdtContent>
      </w:sdt>
      <w:r w:rsidR="00727801">
        <w:t>, where s</w:t>
      </w:r>
      <w:r w:rsidR="00112271" w:rsidRPr="00112271">
        <w:t xml:space="preserve">urfactants can greatly enhance the </w:t>
      </w:r>
      <w:r w:rsidR="00112271" w:rsidRPr="00112271">
        <w:lastRenderedPageBreak/>
        <w:t xml:space="preserve">stability of nanofluids by preventing nanoparticle agglomeration. </w:t>
      </w:r>
      <w:r w:rsidR="00727801">
        <w:t>However, it still</w:t>
      </w:r>
      <w:r w:rsidRPr="00BA1A1F">
        <w:t xml:space="preserve"> </w:t>
      </w:r>
      <w:r w:rsidR="00EF3BAA">
        <w:t>requires</w:t>
      </w:r>
      <w:r w:rsidRPr="00BA1A1F">
        <w:t xml:space="preserve"> further research into </w:t>
      </w:r>
      <w:r w:rsidR="00727801">
        <w:t xml:space="preserve">more </w:t>
      </w:r>
      <w:r w:rsidRPr="00BA1A1F">
        <w:t>methods to enhance the stability of these fluids.</w:t>
      </w:r>
    </w:p>
    <w:p w14:paraId="0E276AF0" w14:textId="77777777" w:rsidR="00246FDC" w:rsidRDefault="00246FDC" w:rsidP="00F21D4E">
      <w:pPr>
        <w:pStyle w:val="UiTMParagraph1"/>
      </w:pPr>
    </w:p>
    <w:p w14:paraId="23C79910" w14:textId="38F23507" w:rsidR="00E83563" w:rsidRDefault="00E83563" w:rsidP="00C30721">
      <w:pPr>
        <w:pStyle w:val="Heading2"/>
      </w:pPr>
      <w:bookmarkStart w:id="50" w:name="_Toc208331930"/>
      <w:r>
        <w:t>Temperature Effect</w:t>
      </w:r>
      <w:bookmarkEnd w:id="50"/>
    </w:p>
    <w:p w14:paraId="0408B195" w14:textId="77777777" w:rsidR="00E83563" w:rsidRDefault="00E83563" w:rsidP="00F21D4E">
      <w:pPr>
        <w:pStyle w:val="UiTMParagraph1"/>
      </w:pPr>
      <w:r w:rsidRPr="008B262C">
        <w:t>There is an ongoing debate regarding how temperature affects the thermal conductivity of hybrid nanofluids. Some studies suggest that thermal conductivity increases with temperature, while others indicate a more complex relationship that may involve phase changes or other factors. This inconsistency leads to discussions on the need for standardized testing conditions and methodologies</w:t>
      </w:r>
      <w:r>
        <w:t>.</w:t>
      </w:r>
    </w:p>
    <w:p w14:paraId="642CACD4" w14:textId="77777777" w:rsidR="00E83563" w:rsidRDefault="00E83563" w:rsidP="00F21D4E">
      <w:pPr>
        <w:pStyle w:val="UiTMParagraph1"/>
      </w:pPr>
    </w:p>
    <w:p w14:paraId="6D0DBF56" w14:textId="6FAC5B01" w:rsidR="0006516C" w:rsidRDefault="00000000" w:rsidP="00F21D4E">
      <w:pPr>
        <w:pStyle w:val="UiTMParagraph1"/>
      </w:pPr>
      <w:sdt>
        <w:sdtPr>
          <w:rPr>
            <w:color w:val="000000"/>
          </w:rPr>
          <w:tag w:val="MENDELEY_CITATION_v3_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"/>
          <w:id w:val="-1152054253"/>
          <w:placeholder>
            <w:docPart w:val="DefaultPlaceholder_-1854013440"/>
          </w:placeholder>
        </w:sdtPr>
        <w:sdtContent>
          <w:proofErr w:type="spellStart"/>
          <w:r w:rsidR="00FB3134" w:rsidRPr="00FB3134">
            <w:rPr>
              <w:color w:val="000000"/>
            </w:rPr>
            <w:t>Shahsavar</w:t>
          </w:r>
          <w:proofErr w:type="spellEnd"/>
          <w:r w:rsidR="00FB3134" w:rsidRPr="00FB3134">
            <w:rPr>
              <w:color w:val="000000"/>
            </w:rPr>
            <w:t xml:space="preserve"> et al. (2019)</w:t>
          </w:r>
        </w:sdtContent>
      </w:sdt>
      <w:r w:rsidR="005F1537">
        <w:rPr>
          <w:color w:val="000000"/>
        </w:rPr>
        <w:t xml:space="preserve"> had shown how t</w:t>
      </w:r>
      <w:r w:rsidR="0006516C" w:rsidRPr="0006516C">
        <w:t>he thermal conductivity of hybrid nanofluids can be temperature</w:t>
      </w:r>
      <w:r w:rsidR="00205F41">
        <w:t>-</w:t>
      </w:r>
      <w:r w:rsidR="0006516C" w:rsidRPr="0006516C">
        <w:t>dependent, which influences their heat transfer performance under varying thermal conditions</w:t>
      </w:r>
      <w:r w:rsidR="005F1537">
        <w:t>.</w:t>
      </w:r>
    </w:p>
    <w:p w14:paraId="616A2B70" w14:textId="77777777" w:rsidR="005F1537" w:rsidRDefault="005F1537" w:rsidP="00F21D4E">
      <w:pPr>
        <w:pStyle w:val="UiTMParagraph1"/>
      </w:pPr>
    </w:p>
    <w:p w14:paraId="3EE3F809" w14:textId="67482C0D" w:rsidR="00E83563" w:rsidRDefault="00E83563" w:rsidP="00C30721">
      <w:pPr>
        <w:pStyle w:val="Heading2"/>
      </w:pPr>
      <w:bookmarkStart w:id="51" w:name="_Toc208331931"/>
      <w:r>
        <w:t>Surface Roughness Effect</w:t>
      </w:r>
      <w:bookmarkEnd w:id="51"/>
    </w:p>
    <w:p w14:paraId="1FA4B692" w14:textId="2894CDD9" w:rsidR="00E83563" w:rsidRDefault="00E83563" w:rsidP="00F21D4E">
      <w:pPr>
        <w:pStyle w:val="UiTMParagraph1"/>
      </w:pPr>
      <w:r w:rsidRPr="008B262C">
        <w:t>The influence of surface roughness on the heat transfer characteristics of hybrid nanofluids is a topic of debate. Some researchers argue that increased surface roughness enhances heat transfer due to increased turbulence, while others suggest that it may lead to higher friction losses, thus negating the benefits.</w:t>
      </w:r>
      <w:r w:rsidR="003B2D45">
        <w:t xml:space="preserve"> </w:t>
      </w:r>
      <w:r w:rsidR="003B2D45" w:rsidRPr="003B2D45">
        <w:t>This is especially clear in systems like parabolic trough collectors, where</w:t>
      </w:r>
      <w:r w:rsidR="003B2D45">
        <w:t xml:space="preserve"> </w:t>
      </w:r>
      <w:sdt>
        <w:sdtPr>
          <w:rPr>
            <w:color w:val="000000"/>
          </w:rPr>
          <w:tag w:val="MENDELEY_CITATION_v3_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"/>
          <w:id w:val="-2109887160"/>
          <w:placeholder>
            <w:docPart w:val="DefaultPlaceholder_-1854013440"/>
          </w:placeholder>
        </w:sdtPr>
        <w:sdtContent>
          <w:r w:rsidR="00FB3134" w:rsidRPr="00FB3134">
            <w:rPr>
              <w:color w:val="000000"/>
            </w:rPr>
            <w:t>M. S. Khan et al. (2021)</w:t>
          </w:r>
        </w:sdtContent>
      </w:sdt>
      <w:r w:rsidR="003B2D45" w:rsidRPr="003B2D45">
        <w:t xml:space="preserve"> </w:t>
      </w:r>
      <w:r w:rsidR="003B2D45">
        <w:t>in their research, change</w:t>
      </w:r>
      <w:r w:rsidR="003B2D45" w:rsidRPr="003B2D45">
        <w:t xml:space="preserve"> the shape </w:t>
      </w:r>
      <w:r w:rsidR="003B2D45">
        <w:t xml:space="preserve">of the fluid tube </w:t>
      </w:r>
      <w:r w:rsidR="003B2D45" w:rsidRPr="003B2D45">
        <w:t>to add more surface roughness boosts turbulence and helps improve thermal efficiency.</w:t>
      </w:r>
      <w:r w:rsidRPr="008B262C">
        <w:t xml:space="preserve"> This ongoing discussion highlights the need for more experimental studies to clarify the relationship between surface roughness and heat transfer efficiency</w:t>
      </w:r>
      <w:r w:rsidR="00C55644">
        <w:t>. A</w:t>
      </w:r>
      <w:r w:rsidR="001802B9">
        <w:t xml:space="preserve">s concluded by </w:t>
      </w:r>
      <w:sdt>
        <w:sdtPr>
          <w:rPr>
            <w:color w:val="000000"/>
          </w:rPr>
          <w:tag w:val="MENDELEY_CITATION_v3_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"/>
          <w:id w:val="467861279"/>
          <w:placeholder>
            <w:docPart w:val="DefaultPlaceholder_-1854013440"/>
          </w:placeholder>
        </w:sdtPr>
        <w:sdtContent>
          <w:r w:rsidR="00FB3134" w:rsidRPr="00FB3134">
            <w:rPr>
              <w:color w:val="000000"/>
            </w:rPr>
            <w:t>Kadivar et al. (2021)</w:t>
          </w:r>
        </w:sdtContent>
      </w:sdt>
      <w:r w:rsidR="001802B9">
        <w:rPr>
          <w:color w:val="000000"/>
        </w:rPr>
        <w:t xml:space="preserve"> in their review,</w:t>
      </w:r>
      <w:r w:rsidR="00C55644">
        <w:rPr>
          <w:color w:val="000000"/>
        </w:rPr>
        <w:t xml:space="preserve"> </w:t>
      </w:r>
      <w:r w:rsidR="00C55644" w:rsidRPr="00C55644">
        <w:rPr>
          <w:color w:val="000000"/>
        </w:rPr>
        <w:t>despite notable advances, the structure of turbulent flow remains poorly understood. This is largely because there haven't been enough systematic studies, and the wide variety of surface roughness types adds complexity to how flow behaves near surfaces</w:t>
      </w:r>
      <w:r w:rsidR="00C55644">
        <w:rPr>
          <w:color w:val="000000"/>
        </w:rPr>
        <w:t>.</w:t>
      </w:r>
    </w:p>
    <w:p w14:paraId="726AD700" w14:textId="77777777" w:rsidR="00E83563" w:rsidRDefault="00E83563" w:rsidP="00F21D4E">
      <w:pPr>
        <w:pStyle w:val="UiTMParagraph1"/>
      </w:pPr>
    </w:p>
    <w:p w14:paraId="170376D3" w14:textId="133BA950" w:rsidR="00E83563" w:rsidRDefault="00E83563" w:rsidP="00C30721">
      <w:pPr>
        <w:pStyle w:val="Heading2"/>
      </w:pPr>
      <w:bookmarkStart w:id="52" w:name="_Toc208331932"/>
      <w:r>
        <w:t>Non</w:t>
      </w:r>
      <w:r w:rsidR="00205F41">
        <w:t>-</w:t>
      </w:r>
      <w:r>
        <w:t>Linear Radiation</w:t>
      </w:r>
      <w:bookmarkEnd w:id="52"/>
    </w:p>
    <w:p w14:paraId="3B1E51C7" w14:textId="4495D871" w:rsidR="00E83563" w:rsidRDefault="001F7DDF" w:rsidP="00F21D4E">
      <w:pPr>
        <w:pStyle w:val="UiTMParagraph1"/>
      </w:pPr>
      <w:r>
        <w:t xml:space="preserve">According to </w:t>
      </w:r>
      <w:sdt>
        <w:sdtPr>
          <w:rPr>
            <w:color w:val="000000"/>
          </w:rPr>
          <w:tag w:val="MENDELEY_CITATION_v3_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"/>
          <w:id w:val="-1825578127"/>
          <w:placeholder>
            <w:docPart w:val="DefaultPlaceholder_-1854013440"/>
          </w:placeholder>
        </w:sdtPr>
        <w:sdtContent>
          <w:r w:rsidR="00FB3134" w:rsidRPr="00FB3134">
            <w:rPr>
              <w:color w:val="000000"/>
            </w:rPr>
            <w:t>M. S. Khan et al. (2021)</w:t>
          </w:r>
        </w:sdtContent>
      </w:sdt>
      <w:r>
        <w:t>, w</w:t>
      </w:r>
      <w:r w:rsidRPr="001F7DDF">
        <w:t xml:space="preserve">hen nonlinear thermal radiation becomes more significant, it helps boost heat transfer within the fluid, leading to a higher overall temperature. </w:t>
      </w:r>
      <w:r>
        <w:t>However, t</w:t>
      </w:r>
      <w:r w:rsidR="00E83563" w:rsidRPr="00BA1A1F">
        <w:t>he effects of non</w:t>
      </w:r>
      <w:r w:rsidR="00205F41">
        <w:t>-</w:t>
      </w:r>
      <w:r w:rsidR="00E83563" w:rsidRPr="00BA1A1F">
        <w:t xml:space="preserve">linear radiation on hybrid </w:t>
      </w:r>
      <w:r w:rsidR="00E83563" w:rsidRPr="00BA1A1F">
        <w:lastRenderedPageBreak/>
        <w:t>nanofluid flows are not fully understood and require further investigation</w:t>
      </w:r>
      <w:r w:rsidR="00E83563">
        <w:t>.</w:t>
      </w:r>
      <w:r w:rsidR="00E83563" w:rsidRPr="00BA1A1F">
        <w:rPr>
          <w:rFonts w:ascii="Arial" w:eastAsiaTheme="minorHAnsi" w:hAnsi="Arial" w:cs="Arial"/>
          <w:color w:val="2E2E2E"/>
          <w:szCs w:val="24"/>
          <w:shd w:val="clear" w:color="auto" w:fill="FFFFFF"/>
        </w:rPr>
        <w:t xml:space="preserve"> </w:t>
      </w:r>
      <w:r w:rsidR="00E83563" w:rsidRPr="00BA1A1F">
        <w:t>Understanding these effects can lead to better optimization of heat transfer systems in solar collectors and other applications</w:t>
      </w:r>
      <w:r w:rsidR="00E83563">
        <w:t>.</w:t>
      </w:r>
    </w:p>
    <w:p w14:paraId="7E303044" w14:textId="77777777" w:rsidR="006224BC" w:rsidRDefault="006224BC" w:rsidP="00F21D4E">
      <w:pPr>
        <w:pStyle w:val="UiTMParagraph1"/>
      </w:pPr>
    </w:p>
    <w:p w14:paraId="3F57A012" w14:textId="77777777" w:rsidR="00E83563" w:rsidRDefault="00E83563" w:rsidP="00F21D4E">
      <w:pPr>
        <w:pStyle w:val="UiTMParagraph1"/>
      </w:pPr>
    </w:p>
    <w:p w14:paraId="6561AD00" w14:textId="54A33C4B" w:rsidR="00385FD6" w:rsidRDefault="003E5ABB" w:rsidP="00385FD6">
      <w:pPr>
        <w:pStyle w:val="Heading2"/>
      </w:pPr>
      <w:bookmarkStart w:id="53" w:name="_Toc208331933"/>
      <w:r>
        <w:t>Inclined Surface</w:t>
      </w:r>
      <w:bookmarkEnd w:id="53"/>
    </w:p>
    <w:p w14:paraId="13388F39" w14:textId="77777777" w:rsidR="00795C87" w:rsidRDefault="00385FD6" w:rsidP="00385FD6">
      <w:pPr>
        <w:pStyle w:val="UiTMParagraph1"/>
      </w:pPr>
      <w:r w:rsidRPr="00385FD6">
        <w:t xml:space="preserve">The inclination of the plate relative to the gravitational vector modifies the buoyancy forces and pressure distribution in convective flows. For a heated plate in air, gravity induces a buoyant force that drives natural convection along the plate. If the plate is </w:t>
      </w:r>
      <w:r w:rsidRPr="00385FD6">
        <w:rPr>
          <w:rFonts w:eastAsiaTheme="majorEastAsia"/>
        </w:rPr>
        <w:t>vertical</w:t>
      </w:r>
      <w:r w:rsidRPr="00385FD6">
        <w:t xml:space="preserve"> (inclination angle </w:t>
      </w:r>
      <w:r>
        <w:t>0 degree</w:t>
      </w:r>
      <w:r w:rsidRPr="00385FD6">
        <w:t xml:space="preserve"> from vertical), the buoyancy force acts fully in the direction of the plate, maximizing the aiding convective flow. If the plate is tilted toward </w:t>
      </w:r>
      <w:r w:rsidRPr="00385FD6">
        <w:rPr>
          <w:rFonts w:eastAsiaTheme="majorEastAsia"/>
        </w:rPr>
        <w:t>horizontal</w:t>
      </w:r>
      <w:r w:rsidRPr="00385FD6">
        <w:t xml:space="preserve"> (90</w:t>
      </w:r>
      <w:r>
        <w:t xml:space="preserve"> degree</w:t>
      </w:r>
      <w:r w:rsidRPr="00385FD6">
        <w:t xml:space="preserve"> from vertical), the component of gravity along the plate is reduced (and at exactly horizontal, buoyancy acts upward perpendicular to the plate, not driving flow along it). Thus, </w:t>
      </w:r>
      <w:r w:rsidRPr="00385FD6">
        <w:rPr>
          <w:rFonts w:eastAsiaTheme="majorEastAsia"/>
        </w:rPr>
        <w:t>increasing the inclination angle (toward horizontal)</w:t>
      </w:r>
      <w:r w:rsidRPr="00385FD6">
        <w:t xml:space="preserve"> generally </w:t>
      </w:r>
      <w:r w:rsidRPr="00385FD6">
        <w:rPr>
          <w:rFonts w:eastAsiaTheme="majorEastAsia"/>
        </w:rPr>
        <w:t>dampens the buoyant flow</w:t>
      </w:r>
      <w:r w:rsidRPr="00385FD6">
        <w:t xml:space="preserve"> along the surface. </w:t>
      </w:r>
      <w:r>
        <w:t>A</w:t>
      </w:r>
      <w:r w:rsidRPr="00385FD6">
        <w:t xml:space="preserve">s the plate becomes less vertical, the driving force for free convection decreases, causing </w:t>
      </w:r>
      <w:r w:rsidRPr="00385FD6">
        <w:rPr>
          <w:rFonts w:eastAsiaTheme="majorEastAsia"/>
        </w:rPr>
        <w:t>lower fluid velocities</w:t>
      </w:r>
      <w:r w:rsidRPr="00385FD6">
        <w:t xml:space="preserve"> along the plate and a thinner momentum boundary layer. At the same time, reduced convective motion means heat builds up more in the fluid near the plate, </w:t>
      </w:r>
      <w:r w:rsidRPr="00385FD6">
        <w:rPr>
          <w:rFonts w:eastAsiaTheme="majorEastAsia"/>
        </w:rPr>
        <w:t>enhancing the thermal boundary laye</w:t>
      </w:r>
      <w:r>
        <w:rPr>
          <w:rFonts w:eastAsiaTheme="majorEastAsia"/>
        </w:rPr>
        <w:t>r</w:t>
      </w:r>
      <w:r w:rsidRPr="00385FD6">
        <w:t xml:space="preserve">. </w:t>
      </w:r>
    </w:p>
    <w:p w14:paraId="65C20157" w14:textId="77777777" w:rsidR="00120FBC" w:rsidRDefault="00120FBC" w:rsidP="00385FD6">
      <w:pPr>
        <w:pStyle w:val="UiTMParagraph1"/>
      </w:pPr>
    </w:p>
    <w:p w14:paraId="2C7A8DBD" w14:textId="5461BA7E" w:rsidR="00120FBC" w:rsidRDefault="00120FBC" w:rsidP="00120FBC">
      <w:pPr>
        <w:pStyle w:val="UiTMParagraph1"/>
      </w:pPr>
      <w:r w:rsidRPr="00385FD6">
        <w:t>It is important to note how inclination is defined</w:t>
      </w:r>
      <w:r>
        <w:t>;</w:t>
      </w:r>
      <w:r w:rsidRPr="00385FD6">
        <w:t xml:space="preserve"> many </w:t>
      </w:r>
      <w:r>
        <w:t>researchers</w:t>
      </w:r>
      <w:r w:rsidRPr="00385FD6">
        <w:t xml:space="preserve"> measure the angle</w:t>
      </w:r>
      <w:r>
        <w:t xml:space="preserve"> </w:t>
      </w:r>
      <w:r w:rsidRPr="00795C87">
        <w:rPr>
          <w:position w:val="-6"/>
        </w:rPr>
        <w:object w:dxaOrig="240" w:dyaOrig="220" w14:anchorId="749C62F3">
          <v:shape id="_x0000_i1041" type="#_x0000_t75" style="width:14.4pt;height:14.4pt" o:ole="">
            <v:imagedata r:id="rId45" o:title=""/>
          </v:shape>
          <o:OLEObject Type="Embed" ProgID="Equation.DSMT4" ShapeID="_x0000_i1041" DrawAspect="Content" ObjectID="_1820987533" r:id="rId46"/>
        </w:object>
      </w:r>
      <w:r>
        <w:t xml:space="preserve"> </w:t>
      </w:r>
      <w:r w:rsidRPr="00385FD6">
        <w:t xml:space="preserve">from the </w:t>
      </w:r>
      <w:r w:rsidRPr="00385FD6">
        <w:rPr>
          <w:rFonts w:eastAsiaTheme="majorEastAsia"/>
        </w:rPr>
        <w:t>vertical</w:t>
      </w:r>
      <w:r w:rsidRPr="00385FD6">
        <w:t xml:space="preserve">. In that convention </w:t>
      </w:r>
      <w:r w:rsidRPr="00795C87">
        <w:rPr>
          <w:position w:val="-6"/>
        </w:rPr>
        <w:object w:dxaOrig="600" w:dyaOrig="279" w14:anchorId="2E8CF592">
          <v:shape id="_x0000_i1042" type="#_x0000_t75" style="width:28.8pt;height:14.4pt" o:ole="">
            <v:imagedata r:id="rId47" o:title=""/>
          </v:shape>
          <o:OLEObject Type="Embed" ProgID="Equation.DSMT4" ShapeID="_x0000_i1042" DrawAspect="Content" ObjectID="_1820987534" r:id="rId48"/>
        </w:object>
      </w:r>
      <w:r w:rsidRPr="00385FD6">
        <w:t xml:space="preserve"> is vertical and</w:t>
      </w:r>
      <w:r>
        <w:t xml:space="preserve"> </w:t>
      </w:r>
      <w:r w:rsidRPr="00795C87">
        <w:rPr>
          <w:position w:val="-6"/>
        </w:rPr>
        <w:object w:dxaOrig="800" w:dyaOrig="279" w14:anchorId="70B5AE17">
          <v:shape id="_x0000_i1043" type="#_x0000_t75" style="width:43.2pt;height:14.4pt" o:ole="">
            <v:imagedata r:id="rId49" o:title=""/>
          </v:shape>
          <o:OLEObject Type="Embed" ProgID="Equation.DSMT4" ShapeID="_x0000_i1043" DrawAspect="Content" ObjectID="_1820987535" r:id="rId50"/>
        </w:object>
      </w:r>
      <w:r w:rsidRPr="00385FD6">
        <w:t xml:space="preserve"> is horizontal; an increase in </w:t>
      </w:r>
      <w:r w:rsidRPr="00795C87">
        <w:rPr>
          <w:position w:val="-6"/>
        </w:rPr>
        <w:object w:dxaOrig="240" w:dyaOrig="220" w14:anchorId="04E49036">
          <v:shape id="_x0000_i1044" type="#_x0000_t75" style="width:14.4pt;height:14.4pt" o:ole="">
            <v:imagedata r:id="rId51" o:title=""/>
          </v:shape>
          <o:OLEObject Type="Embed" ProgID="Equation.DSMT4" ShapeID="_x0000_i1044" DrawAspect="Content" ObjectID="_1820987536" r:id="rId52"/>
        </w:object>
      </w:r>
      <w:r w:rsidRPr="00385FD6">
        <w:t xml:space="preserve"> </w:t>
      </w:r>
      <w:r w:rsidRPr="00385FD6">
        <w:rPr>
          <w:rFonts w:eastAsiaTheme="majorEastAsia"/>
        </w:rPr>
        <w:t>reduces</w:t>
      </w:r>
      <w:r w:rsidRPr="00385FD6">
        <w:t xml:space="preserve"> buoyancy-induced acceleration along the plate. (Some works use the complementary definition from horizontal, which can invert the described trend if not noted.) Aside from buoyancy, inclination can also affect pressure gradients in forced flows (e.g. an inclined stagnation flow will have a component of dynamic pressure along gravity), and it influences the tendency for flow separation in external flows. In inclined free convection, as </w:t>
      </w:r>
      <w:r w:rsidRPr="00795C87">
        <w:rPr>
          <w:position w:val="-6"/>
        </w:rPr>
        <w:object w:dxaOrig="240" w:dyaOrig="220" w14:anchorId="4F7D11CD">
          <v:shape id="_x0000_i1045" type="#_x0000_t75" style="width:14.4pt;height:14.4pt" o:ole="">
            <v:imagedata r:id="rId53" o:title=""/>
          </v:shape>
          <o:OLEObject Type="Embed" ProgID="Equation.DSMT4" ShapeID="_x0000_i1045" DrawAspect="Content" ObjectID="_1820987537" r:id="rId54"/>
        </w:object>
      </w:r>
      <w:r w:rsidRPr="00385FD6">
        <w:t xml:space="preserve"> approaches 90°, the flow can transition toward a pure horizontal plate scenario where a stable thermal stratification forms above the plate rather than a strong upslope current.</w:t>
      </w:r>
    </w:p>
    <w:p w14:paraId="22E3AAC8" w14:textId="77777777" w:rsidR="00795C87" w:rsidRDefault="00795C87" w:rsidP="00385FD6">
      <w:pPr>
        <w:pStyle w:val="UiTMParagraph1"/>
      </w:pPr>
    </w:p>
    <w:p w14:paraId="32F8C360" w14:textId="724C1D06" w:rsidR="00C30EA4" w:rsidRDefault="00000000" w:rsidP="00120FBC">
      <w:pPr>
        <w:pStyle w:val="UiTMParagraph1"/>
        <w:rPr>
          <w:color w:val="000000"/>
        </w:rPr>
      </w:pPr>
      <w:sdt>
        <w:sdtPr>
          <w:rPr>
            <w:color w:val="000000"/>
          </w:rPr>
          <w:tag w:val="MENDELEY_CITATION_v3_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"/>
          <w:id w:val="-1611192206"/>
          <w:placeholder>
            <w:docPart w:val="DefaultPlaceholder_-1854013440"/>
          </w:placeholder>
        </w:sdtPr>
        <w:sdtContent>
          <w:r w:rsidR="00FB3134" w:rsidRPr="00FB3134">
            <w:rPr>
              <w:color w:val="000000"/>
            </w:rPr>
            <w:t>Hayat et al. (2014)</w:t>
          </w:r>
        </w:sdtContent>
      </w:sdt>
      <w:r w:rsidR="00863A0E">
        <w:rPr>
          <w:color w:val="000000"/>
        </w:rPr>
        <w:t xml:space="preserve"> </w:t>
      </w:r>
      <w:r w:rsidR="00385FD6" w:rsidRPr="00385FD6">
        <w:t>demonstrate this effect</w:t>
      </w:r>
      <w:r w:rsidR="00795C87">
        <w:t>,</w:t>
      </w:r>
      <w:r w:rsidR="00385FD6" w:rsidRPr="00385FD6">
        <w:t xml:space="preserve"> when an inclined stretching sheet’s angle is raised from vertical toward horizontal, the flow decelerates and the fluid </w:t>
      </w:r>
      <w:r w:rsidR="00385FD6" w:rsidRPr="00385FD6">
        <w:lastRenderedPageBreak/>
        <w:t xml:space="preserve">temperature rises, because buoyancy forces diminish with inclination. </w:t>
      </w:r>
      <w:r w:rsidR="00120FBC" w:rsidRPr="00C30EA4">
        <w:t>Inclination also matters for stability and dual solutions</w:t>
      </w:r>
      <w:r w:rsidR="00120FBC">
        <w:t>.</w:t>
      </w:r>
      <w:r w:rsidR="00120FBC" w:rsidRPr="00C30EA4">
        <w:t xml:space="preserve"> </w:t>
      </w:r>
      <w:sdt>
        <w:sdtPr>
          <w:rPr>
            <w:color w:val="000000"/>
          </w:rPr>
          <w:tag w:val="MENDELEY_CITATION_v3_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"/>
          <w:id w:val="-415940624"/>
          <w:placeholder>
            <w:docPart w:val="ECD3126427114941B3E38E7787296E70"/>
          </w:placeholder>
        </w:sdtPr>
        <w:sdtContent>
          <w:proofErr w:type="spellStart"/>
          <w:r w:rsidR="00FB3134" w:rsidRPr="00FB3134">
            <w:rPr>
              <w:color w:val="000000"/>
            </w:rPr>
            <w:t>Aljabali</w:t>
          </w:r>
          <w:proofErr w:type="spellEnd"/>
          <w:r w:rsidR="00FB3134" w:rsidRPr="00FB3134">
            <w:rPr>
              <w:color w:val="000000"/>
            </w:rPr>
            <w:t xml:space="preserve"> et al. (2025)</w:t>
          </w:r>
        </w:sdtContent>
      </w:sdt>
      <w:r w:rsidR="00120FBC">
        <w:rPr>
          <w:color w:val="000000"/>
        </w:rPr>
        <w:t xml:space="preserve"> also confirm the general trends the as the inclination angle increases, the </w:t>
      </w:r>
      <w:r w:rsidR="00120FBC" w:rsidRPr="008A0B19">
        <w:rPr>
          <w:color w:val="000000"/>
          <w:position w:val="-14"/>
        </w:rPr>
        <w:object w:dxaOrig="760" w:dyaOrig="400" w14:anchorId="1CDD02C0">
          <v:shape id="_x0000_i1046" type="#_x0000_t75" style="width:37.8pt;height:19.8pt" o:ole="">
            <v:imagedata r:id="rId55" o:title=""/>
          </v:shape>
          <o:OLEObject Type="Embed" ProgID="Equation.DSMT4" ShapeID="_x0000_i1046" DrawAspect="Content" ObjectID="_1820987538" r:id="rId56"/>
        </w:object>
      </w:r>
      <w:r w:rsidR="00120FBC">
        <w:rPr>
          <w:color w:val="000000"/>
        </w:rPr>
        <w:t xml:space="preserve"> terms reduce the buoyancy effect, which in turn affects heat transfer depending on whether the flow is assisting or opposing.</w:t>
      </w:r>
    </w:p>
    <w:p w14:paraId="128B338D" w14:textId="77777777" w:rsidR="000B7A8E" w:rsidRDefault="000B7A8E" w:rsidP="00120FBC">
      <w:pPr>
        <w:pStyle w:val="UiTMParagraph1"/>
        <w:rPr>
          <w:color w:val="000000"/>
        </w:rPr>
      </w:pPr>
    </w:p>
    <w:p w14:paraId="5CCA7479" w14:textId="665EBE92" w:rsidR="000B7A8E" w:rsidRPr="000B7A8E" w:rsidRDefault="00000000" w:rsidP="000B7A8E">
      <w:pPr>
        <w:pStyle w:val="UiTMParagraph1"/>
        <w:rPr>
          <w:color w:val="000000"/>
        </w:rPr>
      </w:pPr>
      <w:sdt>
        <w:sdtPr>
          <w:rPr>
            <w:color w:val="000000"/>
          </w:rPr>
          <w:tag w:val="MENDELEY_CITATION_v3_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"/>
          <w:id w:val="-1974599852"/>
          <w:placeholder>
            <w:docPart w:val="DefaultPlaceholder_-1854013440"/>
          </w:placeholder>
        </w:sdtPr>
        <w:sdtContent>
          <w:r w:rsidR="00FB3134" w:rsidRPr="00FB3134">
            <w:rPr>
              <w:color w:val="000000"/>
            </w:rPr>
            <w:t>Anuar et al. (2021)</w:t>
          </w:r>
        </w:sdtContent>
      </w:sdt>
      <w:r w:rsidR="000B7A8E">
        <w:rPr>
          <w:color w:val="000000"/>
        </w:rPr>
        <w:t xml:space="preserve"> studies </w:t>
      </w:r>
      <w:r w:rsidR="000B7A8E" w:rsidRPr="000B7A8E">
        <w:rPr>
          <w:color w:val="000000"/>
        </w:rPr>
        <w:t>Ag–MgO/water hybrid nanofluid flow on an inclined stretching/shrinking sheet with buoyancy (mixed convection) effects</w:t>
      </w:r>
      <w:r w:rsidR="000B7A8E">
        <w:rPr>
          <w:color w:val="000000"/>
        </w:rPr>
        <w:t xml:space="preserve">. They </w:t>
      </w:r>
      <w:r w:rsidR="000B7A8E" w:rsidRPr="000B7A8E">
        <w:rPr>
          <w:color w:val="000000"/>
        </w:rPr>
        <w:t xml:space="preserve">explicitly </w:t>
      </w:r>
      <w:r w:rsidR="006224BC" w:rsidRPr="000B7A8E">
        <w:rPr>
          <w:color w:val="000000"/>
        </w:rPr>
        <w:t>include</w:t>
      </w:r>
      <w:r w:rsidR="000B7A8E" w:rsidRPr="000B7A8E">
        <w:rPr>
          <w:color w:val="000000"/>
        </w:rPr>
        <w:t xml:space="preserve"> an inclination angle parameter (α) in the governing equations</w:t>
      </w:r>
      <w:r w:rsidR="000B7A8E">
        <w:rPr>
          <w:color w:val="000000"/>
        </w:rPr>
        <w:t xml:space="preserve"> with </w:t>
      </w:r>
      <w:r w:rsidR="000B7A8E" w:rsidRPr="000B7A8E">
        <w:rPr>
          <w:color w:val="000000"/>
        </w:rPr>
        <w:t>buoyancy</w:t>
      </w:r>
      <w:r w:rsidR="000B7A8E">
        <w:rPr>
          <w:color w:val="000000"/>
        </w:rPr>
        <w:t xml:space="preserve"> </w:t>
      </w:r>
      <w:r w:rsidR="000B7A8E" w:rsidRPr="000B7A8E">
        <w:rPr>
          <w:color w:val="000000"/>
        </w:rPr>
        <w:t xml:space="preserve">model through the parameter </w:t>
      </w:r>
      <w:r w:rsidR="000B7A8E" w:rsidRPr="000B7A8E">
        <w:rPr>
          <w:color w:val="000000"/>
          <w:position w:val="-6"/>
        </w:rPr>
        <w:object w:dxaOrig="220" w:dyaOrig="279" w14:anchorId="124584FC">
          <v:shape id="_x0000_i1047" type="#_x0000_t75" style="width:10.8pt;height:13.8pt" o:ole="">
            <v:imagedata r:id="rId57" o:title=""/>
          </v:shape>
          <o:OLEObject Type="Embed" ProgID="Equation.DSMT4" ShapeID="_x0000_i1047" DrawAspect="Content" ObjectID="_1820987539" r:id="rId58"/>
        </w:object>
      </w:r>
      <w:r w:rsidR="000B7A8E" w:rsidRPr="000B7A8E">
        <w:rPr>
          <w:color w:val="000000"/>
        </w:rPr>
        <w:t>, distinguishing assisting (λ &gt; 0) and opposing (λ &lt; 0) flows</w:t>
      </w:r>
      <w:r w:rsidR="000B7A8E">
        <w:rPr>
          <w:color w:val="000000"/>
        </w:rPr>
        <w:t xml:space="preserve">. The study shows that </w:t>
      </w:r>
      <w:r w:rsidR="000B7A8E" w:rsidRPr="000B7A8E">
        <w:rPr>
          <w:color w:val="000000"/>
        </w:rPr>
        <w:t>increasing inclination enhances buoyancy, which increases heat transfer (Nusselt number) and skin friction under certain conditions</w:t>
      </w:r>
      <w:r w:rsidR="000B7A8E">
        <w:rPr>
          <w:color w:val="000000"/>
        </w:rPr>
        <w:t xml:space="preserve">. </w:t>
      </w:r>
      <w:r w:rsidR="000B7A8E" w:rsidRPr="000B7A8E">
        <w:rPr>
          <w:color w:val="000000"/>
        </w:rPr>
        <w:t>They found dual branches (stable first solution, unstable second), consistent with boundary-layer separation dynamics</w:t>
      </w:r>
    </w:p>
    <w:p w14:paraId="6533ACF4" w14:textId="77777777" w:rsidR="00795C87" w:rsidRDefault="00795C87" w:rsidP="00385FD6">
      <w:pPr>
        <w:pStyle w:val="UiTMParagraph1"/>
      </w:pPr>
    </w:p>
    <w:p w14:paraId="25E9D50E" w14:textId="1E70B746" w:rsidR="00385FD6" w:rsidRPr="00385FD6" w:rsidRDefault="00385FD6" w:rsidP="00385FD6">
      <w:pPr>
        <w:pStyle w:val="UiTMParagraph1"/>
      </w:pPr>
      <w:r w:rsidRPr="00385FD6">
        <w:t xml:space="preserve">Overall, plate inclination provides a means to </w:t>
      </w:r>
      <w:r w:rsidRPr="00385FD6">
        <w:rPr>
          <w:rFonts w:eastAsiaTheme="majorEastAsia"/>
        </w:rPr>
        <w:t>tune the relative influence of buoyant forces</w:t>
      </w:r>
      <w:r w:rsidRPr="00385FD6">
        <w:t>, with vertical plates promoting stronger convection currents and horizontal plates relying more on pure conduction unless other forcing is present.</w:t>
      </w:r>
    </w:p>
    <w:p w14:paraId="59C1AFD3" w14:textId="77777777" w:rsidR="00385FD6" w:rsidRPr="00385FD6" w:rsidRDefault="00385FD6" w:rsidP="00385FD6">
      <w:pPr>
        <w:pStyle w:val="UiTMParagraph1"/>
      </w:pPr>
    </w:p>
    <w:p w14:paraId="59E4407A" w14:textId="22C8D62D" w:rsidR="00070BC2" w:rsidRDefault="002C2664" w:rsidP="00C30721">
      <w:pPr>
        <w:pStyle w:val="Heading2"/>
      </w:pPr>
      <w:bookmarkStart w:id="54" w:name="_Toc208331934"/>
      <w:r>
        <w:t>Numerical Method</w:t>
      </w:r>
      <w:bookmarkEnd w:id="54"/>
      <w:r w:rsidR="00070BC2" w:rsidRPr="00070BC2">
        <w:t xml:space="preserve"> </w:t>
      </w:r>
    </w:p>
    <w:p w14:paraId="12F23476" w14:textId="56BD404A" w:rsidR="002C174D" w:rsidRDefault="00246FDC" w:rsidP="00F21D4E">
      <w:pPr>
        <w:pStyle w:val="UiTMParagraph1"/>
      </w:pPr>
      <w:r w:rsidRPr="00246FDC">
        <w:t>Different numerical and computational methods are used to model hybrid nanofluid flows, including the Runge</w:t>
      </w:r>
      <w:r w:rsidR="00205F41">
        <w:t>-</w:t>
      </w:r>
      <w:proofErr w:type="spellStart"/>
      <w:r w:rsidRPr="00246FDC">
        <w:t>Kutta</w:t>
      </w:r>
      <w:proofErr w:type="spellEnd"/>
      <w:r w:rsidRPr="00246FDC">
        <w:t xml:space="preserve"> method, </w:t>
      </w:r>
      <w:r w:rsidR="002C2664" w:rsidRPr="002C2664">
        <w:t>Runge-</w:t>
      </w:r>
      <w:proofErr w:type="spellStart"/>
      <w:r w:rsidR="002C2664" w:rsidRPr="002C2664">
        <w:t>Kutta</w:t>
      </w:r>
      <w:proofErr w:type="spellEnd"/>
      <w:r w:rsidR="002C2664" w:rsidRPr="002C2664">
        <w:t>-Fehlberg Method (RKF45)</w:t>
      </w:r>
      <w:r w:rsidR="002C2664">
        <w:t xml:space="preserve">, </w:t>
      </w:r>
      <w:r w:rsidR="002C2664" w:rsidRPr="00246FDC">
        <w:t>bvp</w:t>
      </w:r>
      <w:r w:rsidR="002C2664">
        <w:t>5</w:t>
      </w:r>
      <w:r w:rsidR="002C2664" w:rsidRPr="00246FDC">
        <w:t>c</w:t>
      </w:r>
      <w:r w:rsidR="002C2664">
        <w:t xml:space="preserve"> solver, </w:t>
      </w:r>
      <w:r w:rsidR="00E52158">
        <w:t>Finite Element Method (FEM)</w:t>
      </w:r>
      <w:r>
        <w:t xml:space="preserve">. </w:t>
      </w:r>
      <w:r w:rsidRPr="00246FDC">
        <w:t xml:space="preserve">The choice of </w:t>
      </w:r>
      <w:r w:rsidR="00E83563" w:rsidRPr="00246FDC">
        <w:t>modelling</w:t>
      </w:r>
      <w:r w:rsidRPr="00246FDC">
        <w:t xml:space="preserve"> approach can significantly affect the results, leading to debates on the most accurate and reliable methods</w:t>
      </w:r>
      <w:r>
        <w:t>.</w:t>
      </w:r>
    </w:p>
    <w:p w14:paraId="0FE84BE5" w14:textId="77777777" w:rsidR="00070BC2" w:rsidRDefault="00070BC2" w:rsidP="00F21D4E">
      <w:pPr>
        <w:pStyle w:val="UiTMParagraph1"/>
      </w:pPr>
    </w:p>
    <w:p w14:paraId="67D405F2" w14:textId="0B00698E" w:rsidR="00070BC2" w:rsidRPr="002C174D" w:rsidRDefault="00070BC2" w:rsidP="00F21D4E">
      <w:pPr>
        <w:pStyle w:val="UiTMParagraph1"/>
      </w:pPr>
      <w:r>
        <w:t xml:space="preserve">Block Backward Differentiation Formulas (BBDF) are greatly useful for stiff ordinary differential equations (ODE). </w:t>
      </w:r>
      <w:r w:rsidR="009B2650">
        <w:t xml:space="preserve">It is necessary to convert boundary value problem (BVP) into initial value problem (IVP) to implement this method. </w:t>
      </w:r>
      <w:r>
        <w:t>This paper will implement a stable 4</w:t>
      </w:r>
      <w:r w:rsidRPr="00070BC2">
        <w:rPr>
          <w:vertAlign w:val="superscript"/>
        </w:rPr>
        <w:t>th</w:t>
      </w:r>
      <w:r>
        <w:t xml:space="preserve"> order BBDF with independent parameter that has been developed by </w:t>
      </w:r>
      <w:sdt>
        <w:sdtPr>
          <w:rPr>
            <w:color w:val="000000"/>
          </w:rPr>
          <w:tag w:val="MENDELEY_CITATION_v3_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"/>
          <w:id w:val="-714271138"/>
          <w:placeholder>
            <w:docPart w:val="DefaultPlaceholder_-1854013440"/>
          </w:placeholder>
        </w:sdtPr>
        <w:sdtContent>
          <w:r w:rsidR="00FB3134" w:rsidRPr="00FB3134">
            <w:rPr>
              <w:color w:val="000000"/>
            </w:rPr>
            <w:t>Ibrahim et al. (2019)</w:t>
          </w:r>
        </w:sdtContent>
      </w:sdt>
      <w:r>
        <w:rPr>
          <w:color w:val="000000"/>
        </w:rPr>
        <w:t>, on the entropy analysis of heat transfer in the hybrid nanofluid.</w:t>
      </w:r>
    </w:p>
    <w:p w14:paraId="26848485" w14:textId="77777777" w:rsidR="002C174D" w:rsidRPr="002C174D" w:rsidRDefault="002C174D" w:rsidP="00F21D4E">
      <w:pPr>
        <w:pStyle w:val="UiTMParagraph1"/>
      </w:pPr>
    </w:p>
    <w:p w14:paraId="5B3199DF" w14:textId="32ECD60D" w:rsidR="001D731F" w:rsidRDefault="001D731F" w:rsidP="001D731F">
      <w:pPr>
        <w:pStyle w:val="Heading2"/>
      </w:pPr>
      <w:bookmarkStart w:id="55" w:name="_Toc208331935"/>
      <w:r>
        <w:lastRenderedPageBreak/>
        <w:t>Conclusion</w:t>
      </w:r>
      <w:bookmarkEnd w:id="55"/>
    </w:p>
    <w:p w14:paraId="61C893E0" w14:textId="077AC5B7" w:rsidR="00AF6AF4" w:rsidRDefault="00AF6AF4" w:rsidP="00AF6AF4">
      <w:pPr>
        <w:pStyle w:val="UiTMParagraph1"/>
      </w:pPr>
      <w:r>
        <w:t xml:space="preserve">From the literature review, it shows that there </w:t>
      </w:r>
      <w:proofErr w:type="gramStart"/>
      <w:r>
        <w:t>is</w:t>
      </w:r>
      <w:proofErr w:type="gramEnd"/>
      <w:r>
        <w:t xml:space="preserve"> limited studies on Powell-Eyring hybrid nanofluids, especially for specific real-world application such as on inclined surface of flat solar collector. The engineering world </w:t>
      </w:r>
      <w:proofErr w:type="gramStart"/>
      <w:r>
        <w:t>is in need of</w:t>
      </w:r>
      <w:proofErr w:type="gramEnd"/>
      <w:r>
        <w:t xml:space="preserve"> comprehensive model which have MHD mixed convection flow of a Powell-Eyring hybrid nanofluid over an inclined plate with thermal radiation to be implemented in the renewable energy applications. </w:t>
      </w:r>
      <w:r w:rsidRPr="00AF6AF4">
        <w:t>By doing so, we can discover interactions that previous isolated studies could not</w:t>
      </w:r>
      <w:r>
        <w:t>.</w:t>
      </w:r>
      <w:r w:rsidRPr="00AF6AF4">
        <w:t xml:space="preserve"> </w:t>
      </w:r>
      <w:r>
        <w:t>F</w:t>
      </w:r>
      <w:r w:rsidRPr="00AF6AF4">
        <w:t xml:space="preserve">or example, how non-Newtonian viscosity might alter the optimal nanoparticle fraction or how it influences dual solution </w:t>
      </w:r>
      <w:proofErr w:type="spellStart"/>
      <w:r w:rsidRPr="00AF6AF4">
        <w:t>behavior</w:t>
      </w:r>
      <w:proofErr w:type="spellEnd"/>
      <w:r w:rsidRPr="00AF6AF4">
        <w:t xml:space="preserve"> in inclined flows.</w:t>
      </w:r>
    </w:p>
    <w:p w14:paraId="69A20AC7" w14:textId="77777777" w:rsidR="00AF6AF4" w:rsidRDefault="00AF6AF4" w:rsidP="00AF6AF4">
      <w:pPr>
        <w:pStyle w:val="UiTMParagraph1"/>
      </w:pPr>
    </w:p>
    <w:p w14:paraId="5C9E3BFF" w14:textId="4DFC2F3B" w:rsidR="00AF6AF4" w:rsidRDefault="00AF6AF4" w:rsidP="00AF6AF4">
      <w:pPr>
        <w:pStyle w:val="UiTMParagraph1"/>
      </w:pPr>
      <w:r>
        <w:t xml:space="preserve">Furthermore, there is also lack of systematic comparison of numerical methods for these equations. Most of the studies typically uses one numerical method just to solve the equations, but this raise a question that there might be using a counter-productive numerical method for their application. Hence, it is possible that minor </w:t>
      </w:r>
      <w:r w:rsidR="00913858">
        <w:t>discrepancies</w:t>
      </w:r>
      <w:r>
        <w:t xml:space="preserve"> between papers are due to numerical error or insufficient convergence. It is required for a </w:t>
      </w:r>
      <w:r w:rsidR="00913858">
        <w:t>further study</w:t>
      </w:r>
      <w:r>
        <w:t xml:space="preserve"> on how to explain the discrepancies from numerical perspective in addition to the physical effects by the fluid itself.</w:t>
      </w:r>
    </w:p>
    <w:p w14:paraId="57113531" w14:textId="77777777" w:rsidR="00C64B38" w:rsidRDefault="00C64B38" w:rsidP="00AF6AF4">
      <w:pPr>
        <w:pStyle w:val="UiTMParagraph1"/>
      </w:pPr>
    </w:p>
    <w:p w14:paraId="10C01D13" w14:textId="1DF59028" w:rsidR="00C64B38" w:rsidRPr="00AF6AF4" w:rsidRDefault="00C64B38" w:rsidP="00AF6AF4">
      <w:pPr>
        <w:pStyle w:val="UiTMParagraph1"/>
      </w:pPr>
      <w:r w:rsidRPr="00C64B38">
        <w:t>This proposed research will address the current literature gaps by providing a unified, well-vetted analysis of MHD hybrid nanofluid flow on inclined surfaces using the Powell</w:t>
      </w:r>
      <w:r>
        <w:t>-</w:t>
      </w:r>
      <w:r w:rsidRPr="00C64B38">
        <w:t>Eyring model. It will clarify inconsistent results by enforcing consistent definitions and exploring the full parameter space, thereby contributing both to theory (better models and methods) and practice (clear guidelines for use of hybrid nanofluids in MHD convective cooling).</w:t>
      </w:r>
    </w:p>
    <w:p w14:paraId="1685B235" w14:textId="77777777" w:rsidR="004A6E3E" w:rsidRPr="004A6E3E" w:rsidRDefault="004A6E3E" w:rsidP="00F21D4E">
      <w:pPr>
        <w:pStyle w:val="UiTMParagraph1"/>
      </w:pPr>
    </w:p>
    <w:p w14:paraId="64CCB695" w14:textId="77777777" w:rsidR="004A6E3E" w:rsidRPr="004A6E3E" w:rsidRDefault="004A6E3E" w:rsidP="00F21D4E">
      <w:pPr>
        <w:pStyle w:val="UiTMParagraph1"/>
      </w:pPr>
    </w:p>
    <w:p w14:paraId="70F6DA1D" w14:textId="77777777" w:rsidR="004A6E3E" w:rsidRPr="004A6E3E" w:rsidRDefault="004A6E3E" w:rsidP="00F21D4E">
      <w:pPr>
        <w:pStyle w:val="UiTMParagraph1"/>
      </w:pPr>
    </w:p>
    <w:p w14:paraId="50CE811F" w14:textId="77777777" w:rsidR="004A6E3E" w:rsidRPr="004A6E3E" w:rsidRDefault="004A6E3E" w:rsidP="00F21D4E">
      <w:pPr>
        <w:pStyle w:val="UiTMParagraph1"/>
      </w:pPr>
    </w:p>
    <w:p w14:paraId="0A4A421A" w14:textId="77777777" w:rsidR="00897C5C" w:rsidRPr="00897C5C" w:rsidRDefault="00897C5C" w:rsidP="00F21D4E">
      <w:pPr>
        <w:pStyle w:val="UiTMParagraph1"/>
      </w:pPr>
    </w:p>
    <w:p w14:paraId="02FDB7B6" w14:textId="77777777" w:rsidR="00897C5C" w:rsidRPr="00897C5C" w:rsidRDefault="00897C5C" w:rsidP="00F21D4E">
      <w:pPr>
        <w:pStyle w:val="UiTMParagraph1"/>
      </w:pPr>
    </w:p>
    <w:p w14:paraId="7B566316" w14:textId="77777777" w:rsidR="00897C5C" w:rsidRPr="00897C5C" w:rsidRDefault="00897C5C" w:rsidP="00F21D4E">
      <w:pPr>
        <w:pStyle w:val="UiTMParagraph1"/>
      </w:pPr>
    </w:p>
    <w:p w14:paraId="4F0618CD" w14:textId="77777777" w:rsidR="00897C5C" w:rsidRPr="00897C5C" w:rsidRDefault="00897C5C" w:rsidP="00F21D4E">
      <w:pPr>
        <w:pStyle w:val="UiTMParagraph1"/>
      </w:pPr>
    </w:p>
    <w:p w14:paraId="71E94C4A" w14:textId="77777777" w:rsidR="00BA35D6" w:rsidRPr="00BA35D6" w:rsidRDefault="00BA35D6" w:rsidP="00F21D4E">
      <w:pPr>
        <w:pStyle w:val="UiTMParagraph1"/>
      </w:pPr>
    </w:p>
    <w:p w14:paraId="69E7E65A" w14:textId="77777777" w:rsidR="00BA35D6" w:rsidRPr="00BA35D6" w:rsidRDefault="00BA35D6" w:rsidP="00F21D4E">
      <w:pPr>
        <w:pStyle w:val="UiTMParagraph1"/>
      </w:pPr>
    </w:p>
    <w:p w14:paraId="1545CDED" w14:textId="77777777" w:rsidR="00BA35D6" w:rsidRPr="00BA35D6" w:rsidRDefault="00BA35D6" w:rsidP="00F21D4E">
      <w:pPr>
        <w:pStyle w:val="UiTMParagraph1"/>
      </w:pPr>
    </w:p>
    <w:p w14:paraId="03FC8414" w14:textId="77777777" w:rsidR="00BA35D6" w:rsidRPr="00BA35D6" w:rsidRDefault="00BA35D6" w:rsidP="00F21D4E">
      <w:pPr>
        <w:pStyle w:val="UiTMParagraph1"/>
      </w:pPr>
    </w:p>
    <w:p w14:paraId="6A44C44E" w14:textId="77777777" w:rsidR="00BA35D6" w:rsidRPr="00BA35D6" w:rsidRDefault="00BA35D6" w:rsidP="00F21D4E">
      <w:pPr>
        <w:pStyle w:val="UiTMParagraph1"/>
      </w:pPr>
    </w:p>
    <w:p w14:paraId="5536C0A5" w14:textId="77777777" w:rsidR="00BA35D6" w:rsidRPr="00BA35D6" w:rsidRDefault="00BA35D6" w:rsidP="00F21D4E">
      <w:pPr>
        <w:pStyle w:val="UiTMParagraph1"/>
      </w:pPr>
    </w:p>
    <w:p w14:paraId="29D45F79" w14:textId="77777777" w:rsidR="00BA35D6" w:rsidRPr="00BA35D6" w:rsidRDefault="00BA35D6" w:rsidP="00F21D4E">
      <w:pPr>
        <w:pStyle w:val="UiTMParagraph1"/>
      </w:pPr>
    </w:p>
    <w:p w14:paraId="0E9577B3" w14:textId="77777777" w:rsidR="00BA5D40" w:rsidRPr="00551DB6" w:rsidRDefault="00BA5D40" w:rsidP="00F21D4E">
      <w:pPr>
        <w:pStyle w:val="UiTMParagraph1"/>
      </w:pPr>
    </w:p>
    <w:p w14:paraId="66BC37E6" w14:textId="77777777" w:rsidR="00AF0D1E" w:rsidRPr="00132E78" w:rsidRDefault="00AF0D1E" w:rsidP="00CD7580">
      <w:pPr>
        <w:pStyle w:val="Heading1"/>
        <w:sectPr w:rsidR="00AF0D1E" w:rsidRPr="00132E78" w:rsidSect="00E376DA">
          <w:pgSz w:w="11906" w:h="16838" w:code="9"/>
          <w:pgMar w:top="1418" w:right="1418" w:bottom="1418" w:left="2155" w:header="709" w:footer="454" w:gutter="0"/>
          <w:cols w:space="708"/>
          <w:docGrid w:linePitch="360"/>
        </w:sectPr>
      </w:pPr>
    </w:p>
    <w:p w14:paraId="5DB963C5" w14:textId="77777777" w:rsidR="00AF0D1E" w:rsidRPr="00132E78" w:rsidRDefault="00AF0D1E" w:rsidP="00CD7580">
      <w:pPr>
        <w:pStyle w:val="Heading1"/>
      </w:pPr>
      <w:r w:rsidRPr="00132E78">
        <w:lastRenderedPageBreak/>
        <w:br/>
      </w:r>
      <w:bookmarkStart w:id="56" w:name="_Toc208331936"/>
      <w:r w:rsidRPr="00132E78">
        <w:t>RESEARCH METHODOLOGY</w:t>
      </w:r>
      <w:bookmarkEnd w:id="56"/>
    </w:p>
    <w:p w14:paraId="2C356804" w14:textId="77777777" w:rsidR="00AF0D1E" w:rsidRPr="00132E78" w:rsidRDefault="00AF0D1E" w:rsidP="00BA35D6">
      <w:pPr>
        <w:pStyle w:val="Heading2"/>
      </w:pPr>
      <w:bookmarkStart w:id="57" w:name="_Toc208331937"/>
      <w:r w:rsidRPr="00132E78">
        <w:t>Introduction</w:t>
      </w:r>
      <w:bookmarkEnd w:id="57"/>
    </w:p>
    <w:p w14:paraId="159851B0" w14:textId="7B995728" w:rsidR="009068BD" w:rsidRDefault="00F66948" w:rsidP="00F21D4E">
      <w:pPr>
        <w:pStyle w:val="UiTMParagraph1"/>
      </w:pPr>
      <w:bookmarkStart w:id="58" w:name="_Hlk206917976"/>
      <w:r w:rsidRPr="00F66948">
        <w:t>This study’s methodology begins by deriving a physics</w:t>
      </w:r>
      <w:r w:rsidR="00205F41">
        <w:t>-</w:t>
      </w:r>
      <w:r w:rsidRPr="00F66948">
        <w:t>specific boundary</w:t>
      </w:r>
      <w:r w:rsidR="00205F41">
        <w:t>-</w:t>
      </w:r>
      <w:r w:rsidRPr="00F66948">
        <w:t>layer model for a Powell</w:t>
      </w:r>
      <w:r w:rsidR="00205F41">
        <w:t>-</w:t>
      </w:r>
      <w:r w:rsidRPr="00F66948">
        <w:t>Eyring hybrid nanofluid, embedding non</w:t>
      </w:r>
      <w:r w:rsidR="00205F41">
        <w:t>-</w:t>
      </w:r>
      <w:r w:rsidRPr="00F66948">
        <w:t>Newtonian shear</w:t>
      </w:r>
      <w:r w:rsidR="00205F41">
        <w:t>-</w:t>
      </w:r>
      <w:r w:rsidRPr="00F66948">
        <w:t>thinning rheology, dual</w:t>
      </w:r>
      <w:r w:rsidR="00205F41">
        <w:t>-</w:t>
      </w:r>
      <w:r w:rsidRPr="00F66948">
        <w:t>nanoparticle mixture rules, viscous dissipation, thermal radiation and magnetic forcing into the momentum</w:t>
      </w:r>
      <w:r w:rsidR="00205F41">
        <w:t>-</w:t>
      </w:r>
      <w:r w:rsidRPr="00F66948">
        <w:t>energy equations. To secure numerical credibility, the governing equations</w:t>
      </w:r>
      <w:r w:rsidR="008C4904">
        <w:t xml:space="preserve"> </w:t>
      </w:r>
      <w:r w:rsidRPr="00F66948">
        <w:t>after similarity reduction</w:t>
      </w:r>
      <w:r w:rsidR="008C4904">
        <w:t xml:space="preserve"> </w:t>
      </w:r>
      <w:r w:rsidRPr="00F66948">
        <w:t>are solved by a global fifth</w:t>
      </w:r>
      <w:r w:rsidR="00205F41">
        <w:t>-</w:t>
      </w:r>
      <w:r w:rsidRPr="00F66948">
        <w:t xml:space="preserve">order </w:t>
      </w:r>
      <w:proofErr w:type="spellStart"/>
      <w:r w:rsidRPr="00F66948">
        <w:t>Lobatto</w:t>
      </w:r>
      <w:proofErr w:type="spellEnd"/>
      <w:r w:rsidRPr="00F66948">
        <w:t xml:space="preserve"> collocation scheme (</w:t>
      </w:r>
      <w:r w:rsidRPr="008C4904">
        <w:t>MATLAB</w:t>
      </w:r>
      <w:r w:rsidRPr="00F66948">
        <w:t xml:space="preserve"> </w:t>
      </w:r>
      <w:r w:rsidRPr="008C4904">
        <w:t>bvp5c</w:t>
      </w:r>
      <w:r w:rsidRPr="00F66948">
        <w:t>) that supplies adaptive</w:t>
      </w:r>
      <w:r w:rsidR="00205F41">
        <w:t>-</w:t>
      </w:r>
      <w:r w:rsidRPr="00F66948">
        <w:t>mesh accuracy and built</w:t>
      </w:r>
      <w:r w:rsidR="00205F41">
        <w:t>-</w:t>
      </w:r>
      <w:r w:rsidRPr="00F66948">
        <w:t>in linear</w:t>
      </w:r>
      <w:r w:rsidR="00205F41">
        <w:t>-</w:t>
      </w:r>
      <w:r w:rsidRPr="00F66948">
        <w:t>stability eigen</w:t>
      </w:r>
      <w:r w:rsidR="00205F41">
        <w:t>-</w:t>
      </w:r>
      <w:r w:rsidRPr="00F66948">
        <w:t>analysis</w:t>
      </w:r>
      <w:r w:rsidR="006D5061">
        <w:t xml:space="preserve">. </w:t>
      </w:r>
      <w:r w:rsidRPr="00F66948">
        <w:t xml:space="preserve">Once </w:t>
      </w:r>
      <w:r w:rsidR="006D5061">
        <w:t>the</w:t>
      </w:r>
      <w:r w:rsidRPr="00F66948">
        <w:t xml:space="preserve"> solvers are mutually validated against Newtonian and single</w:t>
      </w:r>
      <w:r w:rsidR="00205F41">
        <w:t>-</w:t>
      </w:r>
      <w:r w:rsidRPr="00F66948">
        <w:t xml:space="preserve">particle benchmarks, </w:t>
      </w:r>
      <w:r w:rsidR="006D5061">
        <w:t>it is</w:t>
      </w:r>
      <w:r w:rsidRPr="00F66948">
        <w:t xml:space="preserve"> swept across a multidimensional parameter space (hybrid nanoparticle volume fraction, shrinking/stretching ratio, suction/blowing strength, curvature and magnetic numbers); from each run the skin</w:t>
      </w:r>
      <w:r w:rsidR="00205F41">
        <w:t>-</w:t>
      </w:r>
      <w:r w:rsidRPr="00F66948">
        <w:t>friction coefficient, local Nusselt number, boundary</w:t>
      </w:r>
      <w:r w:rsidR="00205F41">
        <w:t>-</w:t>
      </w:r>
      <w:r w:rsidRPr="00F66948">
        <w:t>layer thickness and smallest stability eigenvalue are extracted and mapped, producing design charts that pinpoint operating windows where heat</w:t>
      </w:r>
      <w:r w:rsidR="00205F41">
        <w:t>-</w:t>
      </w:r>
      <w:r w:rsidRPr="00F66948">
        <w:t>transfer enhancement is maximised without sacrificing flow stability or incurring excessive drag.</w:t>
      </w:r>
      <w:r w:rsidR="006D5061">
        <w:t xml:space="preserve"> </w:t>
      </w:r>
      <w:r w:rsidR="003E13E9" w:rsidRPr="003E13E9">
        <w:t>Mathematical modelling of non</w:t>
      </w:r>
      <w:r w:rsidR="00205F41">
        <w:t>-</w:t>
      </w:r>
      <w:r w:rsidR="003E13E9" w:rsidRPr="003E13E9">
        <w:t>Newtonian Powell</w:t>
      </w:r>
      <w:r w:rsidR="00205F41">
        <w:t>-</w:t>
      </w:r>
      <w:r w:rsidR="003E13E9" w:rsidRPr="003E13E9">
        <w:t>Eyring hybrid nanoflui</w:t>
      </w:r>
      <w:r w:rsidR="006D5061">
        <w:t>d.</w:t>
      </w:r>
    </w:p>
    <w:bookmarkEnd w:id="58"/>
    <w:p w14:paraId="56D722E7" w14:textId="77777777" w:rsidR="006D5061" w:rsidRDefault="006D5061" w:rsidP="00F21D4E">
      <w:pPr>
        <w:pStyle w:val="UiTMParagraph1"/>
      </w:pPr>
    </w:p>
    <w:p w14:paraId="248DC2B3" w14:textId="2C0DBF80" w:rsidR="006D5061" w:rsidRPr="00132E78" w:rsidRDefault="006D5061" w:rsidP="00BA35D6">
      <w:pPr>
        <w:pStyle w:val="Heading2"/>
      </w:pPr>
      <w:bookmarkStart w:id="59" w:name="_Toc208331938"/>
      <w:r>
        <w:t>Mathematical modelling</w:t>
      </w:r>
      <w:bookmarkEnd w:id="59"/>
    </w:p>
    <w:p w14:paraId="6DED5303" w14:textId="77777777" w:rsidR="006D5061" w:rsidRPr="00F66948" w:rsidRDefault="006D5061" w:rsidP="00F21D4E">
      <w:pPr>
        <w:pStyle w:val="UiTMParagraph1"/>
      </w:pPr>
    </w:p>
    <w:p w14:paraId="5F82A460" w14:textId="09AA9527" w:rsidR="006D5061" w:rsidRDefault="006D5061">
      <w:pPr>
        <w:widowControl/>
        <w:spacing w:after="15926" w:line="276" w:lineRule="auto"/>
        <w:rPr>
          <w:szCs w:val="28"/>
        </w:rPr>
      </w:pPr>
      <w:r>
        <w:br w:type="page"/>
      </w:r>
    </w:p>
    <w:p w14:paraId="1423C8C9" w14:textId="3AB237F0" w:rsidR="000F546F" w:rsidRDefault="002479FB" w:rsidP="00F21D4E">
      <w:pPr>
        <w:pStyle w:val="UiTMParagraph1"/>
      </w:pPr>
      <w:r>
        <w:rPr>
          <w:noProof/>
        </w:rPr>
        <w:lastRenderedPageBreak/>
        <mc:AlternateContent>
          <mc:Choice Requires="wps">
            <w:drawing>
              <wp:anchor distT="0" distB="0" distL="114300" distR="114300" simplePos="0" relativeHeight="251724800" behindDoc="0" locked="0" layoutInCell="1" allowOverlap="1" wp14:anchorId="5C773663" wp14:editId="5E061851">
                <wp:simplePos x="0" y="0"/>
                <wp:positionH relativeFrom="column">
                  <wp:posOffset>1580515</wp:posOffset>
                </wp:positionH>
                <wp:positionV relativeFrom="paragraph">
                  <wp:posOffset>0</wp:posOffset>
                </wp:positionV>
                <wp:extent cx="2148840" cy="731520"/>
                <wp:effectExtent l="0" t="0" r="22860" b="11430"/>
                <wp:wrapTopAndBottom/>
                <wp:docPr id="286806062" name="Oval 1"/>
                <wp:cNvGraphicFramePr/>
                <a:graphic xmlns:a="http://schemas.openxmlformats.org/drawingml/2006/main">
                  <a:graphicData uri="http://schemas.microsoft.com/office/word/2010/wordprocessingShape">
                    <wps:wsp>
                      <wps:cNvSpPr/>
                      <wps:spPr>
                        <a:xfrm>
                          <a:off x="0" y="0"/>
                          <a:ext cx="2148840" cy="731520"/>
                        </a:xfrm>
                        <a:prstGeom prst="ellipse">
                          <a:avLst/>
                        </a:prstGeom>
                      </wps:spPr>
                      <wps:style>
                        <a:lnRef idx="2">
                          <a:schemeClr val="dk1"/>
                        </a:lnRef>
                        <a:fillRef idx="1">
                          <a:schemeClr val="lt1"/>
                        </a:fillRef>
                        <a:effectRef idx="0">
                          <a:schemeClr val="dk1"/>
                        </a:effectRef>
                        <a:fontRef idx="minor">
                          <a:schemeClr val="dk1"/>
                        </a:fontRef>
                      </wps:style>
                      <wps:txbx>
                        <w:txbxContent>
                          <w:p w14:paraId="1F39BB58" w14:textId="74117C2F" w:rsidR="000F546F" w:rsidRDefault="000F546F" w:rsidP="000F546F">
                            <w:pPr>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C773663" id="Oval 1" o:spid="_x0000_s1037" style="position:absolute;left:0;text-align:left;margin-left:124.45pt;margin-top:0;width:169.2pt;height:57.6pt;z-index:251724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" fillcolor="white [3201]" strokecolor="black [3200]" strokeweight="1pt">
                <v:stroke joinstyle="miter"/>
                <v:textbox>
                  <w:txbxContent>
                    <w:p w14:paraId="1F39BB58" w14:textId="74117C2F" w:rsidR="000F546F" w:rsidRDefault="000F546F" w:rsidP="000F546F">
                      <w:pPr>
                        <w:jc w:val="center"/>
                      </w:pPr>
                      <w:r>
                        <w:t>Start</w:t>
                      </w:r>
                    </w:p>
                  </w:txbxContent>
                </v:textbox>
                <w10:wrap type="topAndBottom"/>
              </v:oval>
            </w:pict>
          </mc:Fallback>
        </mc:AlternateContent>
      </w:r>
      <w:r>
        <w:rPr>
          <w:noProof/>
        </w:rPr>
        <mc:AlternateContent>
          <mc:Choice Requires="wps">
            <w:drawing>
              <wp:anchor distT="0" distB="0" distL="114300" distR="114300" simplePos="0" relativeHeight="251726848" behindDoc="0" locked="0" layoutInCell="1" allowOverlap="1" wp14:anchorId="7A99BC3E" wp14:editId="44BF1622">
                <wp:simplePos x="0" y="0"/>
                <wp:positionH relativeFrom="column">
                  <wp:posOffset>2661920</wp:posOffset>
                </wp:positionH>
                <wp:positionV relativeFrom="paragraph">
                  <wp:posOffset>676910</wp:posOffset>
                </wp:positionV>
                <wp:extent cx="635" cy="220980"/>
                <wp:effectExtent l="76200" t="0" r="75565" b="64770"/>
                <wp:wrapTopAndBottom/>
                <wp:docPr id="1405895230" name="Straight Arrow Connector 4"/>
                <wp:cNvGraphicFramePr/>
                <a:graphic xmlns:a="http://schemas.openxmlformats.org/drawingml/2006/main">
                  <a:graphicData uri="http://schemas.microsoft.com/office/word/2010/wordprocessingShape">
                    <wps:wsp>
                      <wps:cNvCnPr/>
                      <wps:spPr>
                        <a:xfrm>
                          <a:off x="0" y="0"/>
                          <a:ext cx="635" cy="2209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57252A4" id="_x0000_t32" coordsize="21600,21600" o:spt="32" o:oned="t" path="m,l21600,21600e" filled="f">
                <v:path arrowok="t" fillok="f" o:connecttype="none"/>
                <o:lock v:ext="edit" shapetype="t"/>
              </v:shapetype>
              <v:shape id="Straight Arrow Connector 4" o:spid="_x0000_s1026" type="#_x0000_t32" style="position:absolute;margin-left:209.6pt;margin-top:53.3pt;width:.05pt;height:17.4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" strokecolor="black [3200]" strokeweight=".5pt">
                <v:stroke endarrow="block" joinstyle="miter"/>
                <w10:wrap type="topAndBottom"/>
              </v:shape>
            </w:pict>
          </mc:Fallback>
        </mc:AlternateContent>
      </w:r>
      <w:r>
        <w:rPr>
          <w:noProof/>
        </w:rPr>
        <mc:AlternateContent>
          <mc:Choice Requires="wps">
            <w:drawing>
              <wp:anchor distT="0" distB="0" distL="114300" distR="114300" simplePos="0" relativeHeight="251725824" behindDoc="1" locked="0" layoutInCell="1" allowOverlap="1" wp14:anchorId="3FD6F128" wp14:editId="3CEE2A31">
                <wp:simplePos x="0" y="0"/>
                <wp:positionH relativeFrom="column">
                  <wp:posOffset>-95885</wp:posOffset>
                </wp:positionH>
                <wp:positionV relativeFrom="paragraph">
                  <wp:posOffset>897890</wp:posOffset>
                </wp:positionV>
                <wp:extent cx="5562600" cy="2164080"/>
                <wp:effectExtent l="0" t="0" r="19050" b="26670"/>
                <wp:wrapSquare wrapText="bothSides"/>
                <wp:docPr id="2016405517" name="Rectangle 2"/>
                <wp:cNvGraphicFramePr/>
                <a:graphic xmlns:a="http://schemas.openxmlformats.org/drawingml/2006/main">
                  <a:graphicData uri="http://schemas.microsoft.com/office/word/2010/wordprocessingShape">
                    <wps:wsp>
                      <wps:cNvSpPr/>
                      <wps:spPr>
                        <a:xfrm>
                          <a:off x="0" y="0"/>
                          <a:ext cx="5562600" cy="2164080"/>
                        </a:xfrm>
                        <a:prstGeom prst="rect">
                          <a:avLst/>
                        </a:prstGeom>
                      </wps:spPr>
                      <wps:style>
                        <a:lnRef idx="2">
                          <a:schemeClr val="dk1"/>
                        </a:lnRef>
                        <a:fillRef idx="1">
                          <a:schemeClr val="lt1"/>
                        </a:fillRef>
                        <a:effectRef idx="0">
                          <a:schemeClr val="dk1"/>
                        </a:effectRef>
                        <a:fontRef idx="minor">
                          <a:schemeClr val="dk1"/>
                        </a:fontRef>
                      </wps:style>
                      <wps:txbx>
                        <w:txbxContent>
                          <w:p w14:paraId="76BD9D58" w14:textId="150833BF" w:rsidR="000F546F" w:rsidRPr="0008536D" w:rsidRDefault="002503D0" w:rsidP="0008536D">
                            <w:pPr>
                              <w:pStyle w:val="UiTMParagraph1"/>
                              <w:ind w:firstLine="0"/>
                              <w:jc w:val="left"/>
                            </w:pPr>
                            <w:r>
                              <w:rPr>
                                <w:rFonts w:eastAsiaTheme="majorEastAsia"/>
                              </w:rPr>
                              <w:t>Formulate</w:t>
                            </w:r>
                            <w:r w:rsidRPr="009A0754">
                              <w:rPr>
                                <w:rFonts w:eastAsiaTheme="majorEastAsia"/>
                              </w:rPr>
                              <w:t xml:space="preserve"> mathematical model</w:t>
                            </w:r>
                            <w:r>
                              <w:rPr>
                                <w:rFonts w:eastAsiaTheme="majorEastAsia"/>
                              </w:rPr>
                              <w:t>s of Powell-Eyring hybrid nanofluid with</w:t>
                            </w:r>
                            <w:r w:rsidR="0008536D">
                              <w:rPr>
                                <w:rFonts w:eastAsiaTheme="majorEastAsia"/>
                              </w:rPr>
                              <w:t xml:space="preserve"> </w:t>
                            </w:r>
                            <w:r>
                              <w:rPr>
                                <w:rFonts w:eastAsiaTheme="majorEastAsia"/>
                              </w:rPr>
                              <w:t xml:space="preserve">thermal radiation </w:t>
                            </w:r>
                            <w:r w:rsidRPr="009A0754">
                              <w:rPr>
                                <w:rFonts w:eastAsiaTheme="majorEastAsia"/>
                              </w:rPr>
                              <w:t>flows</w:t>
                            </w:r>
                            <w:r>
                              <w:rPr>
                                <w:rFonts w:eastAsiaTheme="majorEastAsia"/>
                              </w:rPr>
                              <w:t>:</w:t>
                            </w:r>
                            <w:r>
                              <w:rPr>
                                <w:rFonts w:eastAsiaTheme="majorEastAsia"/>
                              </w:rPr>
                              <w:br/>
                            </w:r>
                            <w:r w:rsidR="000F546F" w:rsidRPr="0008536D">
                              <w:rPr>
                                <w:b/>
                                <w:bCs/>
                              </w:rPr>
                              <w:t xml:space="preserve">Problem 1: </w:t>
                            </w:r>
                            <w:r w:rsidR="000F546F" w:rsidRPr="0008536D">
                              <w:t>The influence of magnetohydrodynamic (MHD) on unsteady Powell-Eyring flow over a</w:t>
                            </w:r>
                            <w:r w:rsidR="005559C7" w:rsidRPr="0008536D">
                              <w:t>n</w:t>
                            </w:r>
                            <w:r w:rsidR="000F546F" w:rsidRPr="0008536D">
                              <w:t xml:space="preserve"> </w:t>
                            </w:r>
                            <w:r w:rsidR="005559C7" w:rsidRPr="0008536D">
                              <w:t>inclined</w:t>
                            </w:r>
                            <w:r w:rsidR="000F546F" w:rsidRPr="0008536D">
                              <w:t xml:space="preserve"> plate with thermal radiation.</w:t>
                            </w:r>
                          </w:p>
                          <w:p w14:paraId="634A20D1" w14:textId="77777777" w:rsidR="000F546F" w:rsidRPr="0008536D" w:rsidRDefault="000F546F" w:rsidP="0008536D">
                            <w:pPr>
                              <w:pStyle w:val="UiTMParagraph1"/>
                              <w:ind w:firstLine="0"/>
                            </w:pPr>
                            <w:r w:rsidRPr="0008536D">
                              <w:rPr>
                                <w:b/>
                                <w:bCs/>
                              </w:rPr>
                              <w:t xml:space="preserve">Problem 2: </w:t>
                            </w:r>
                            <w:r w:rsidRPr="0008536D">
                              <w:t>The impact of MHD &amp; joule heating on steady Powell-Eyring flow over a flat plate with thermal radiation.</w:t>
                            </w:r>
                          </w:p>
                          <w:p w14:paraId="2DD9E8D7" w14:textId="77777777" w:rsidR="000F546F" w:rsidRDefault="000F546F" w:rsidP="0008536D">
                            <w:pPr>
                              <w:pStyle w:val="UiTMParagraph1"/>
                              <w:ind w:firstLine="0"/>
                            </w:pPr>
                            <w:r w:rsidRPr="0008536D">
                              <w:rPr>
                                <w:b/>
                                <w:bCs/>
                              </w:rPr>
                              <w:t>Problem 3:</w:t>
                            </w:r>
                            <w:r w:rsidRPr="0008536D">
                              <w:t xml:space="preserve"> The influence of Newtonian heating on unsteady Powell-Eyring flow over a vertical flat plate with thermal radiation.</w:t>
                            </w:r>
                          </w:p>
                          <w:p w14:paraId="1BC63DB3" w14:textId="77777777" w:rsidR="000F546F" w:rsidRPr="000F546F" w:rsidRDefault="000F546F" w:rsidP="000F546F"/>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D6F128" id="Rectangle 2" o:spid="_x0000_s1038" style="position:absolute;left:0;text-align:left;margin-left:-7.55pt;margin-top:70.7pt;width:438pt;height:170.4pt;z-index:-25159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" fillcolor="white [3201]" strokecolor="black [3200]" strokeweight="1pt">
                <v:textbox>
                  <w:txbxContent>
                    <w:p w14:paraId="76BD9D58" w14:textId="150833BF" w:rsidR="000F546F" w:rsidRPr="0008536D" w:rsidRDefault="002503D0" w:rsidP="0008536D">
                      <w:pPr>
                        <w:pStyle w:val="UiTMParagraph1"/>
                        <w:ind w:firstLine="0"/>
                        <w:jc w:val="left"/>
                      </w:pPr>
                      <w:r>
                        <w:rPr>
                          <w:rFonts w:eastAsiaTheme="majorEastAsia"/>
                        </w:rPr>
                        <w:t>Formulate</w:t>
                      </w:r>
                      <w:r w:rsidRPr="009A0754">
                        <w:rPr>
                          <w:rFonts w:eastAsiaTheme="majorEastAsia"/>
                        </w:rPr>
                        <w:t xml:space="preserve"> mathematical model</w:t>
                      </w:r>
                      <w:r>
                        <w:rPr>
                          <w:rFonts w:eastAsiaTheme="majorEastAsia"/>
                        </w:rPr>
                        <w:t>s of Powell-Eyring hybrid nanofluid with</w:t>
                      </w:r>
                      <w:r w:rsidR="0008536D">
                        <w:rPr>
                          <w:rFonts w:eastAsiaTheme="majorEastAsia"/>
                        </w:rPr>
                        <w:t xml:space="preserve"> </w:t>
                      </w:r>
                      <w:r>
                        <w:rPr>
                          <w:rFonts w:eastAsiaTheme="majorEastAsia"/>
                        </w:rPr>
                        <w:t xml:space="preserve">thermal radiation </w:t>
                      </w:r>
                      <w:r w:rsidRPr="009A0754">
                        <w:rPr>
                          <w:rFonts w:eastAsiaTheme="majorEastAsia"/>
                        </w:rPr>
                        <w:t>flows</w:t>
                      </w:r>
                      <w:r>
                        <w:rPr>
                          <w:rFonts w:eastAsiaTheme="majorEastAsia"/>
                        </w:rPr>
                        <w:t>:</w:t>
                      </w:r>
                      <w:r>
                        <w:rPr>
                          <w:rFonts w:eastAsiaTheme="majorEastAsia"/>
                        </w:rPr>
                        <w:br/>
                      </w:r>
                      <w:r w:rsidR="000F546F" w:rsidRPr="0008536D">
                        <w:rPr>
                          <w:b/>
                          <w:bCs/>
                        </w:rPr>
                        <w:t xml:space="preserve">Problem 1: </w:t>
                      </w:r>
                      <w:r w:rsidR="000F546F" w:rsidRPr="0008536D">
                        <w:t>The influence of magnetohydrodynamic (MHD) on unsteady Powell-Eyring flow over a</w:t>
                      </w:r>
                      <w:r w:rsidR="005559C7" w:rsidRPr="0008536D">
                        <w:t>n</w:t>
                      </w:r>
                      <w:r w:rsidR="000F546F" w:rsidRPr="0008536D">
                        <w:t xml:space="preserve"> </w:t>
                      </w:r>
                      <w:r w:rsidR="005559C7" w:rsidRPr="0008536D">
                        <w:t>inclined</w:t>
                      </w:r>
                      <w:r w:rsidR="000F546F" w:rsidRPr="0008536D">
                        <w:t xml:space="preserve"> plate with thermal radiation.</w:t>
                      </w:r>
                    </w:p>
                    <w:p w14:paraId="634A20D1" w14:textId="77777777" w:rsidR="000F546F" w:rsidRPr="0008536D" w:rsidRDefault="000F546F" w:rsidP="0008536D">
                      <w:pPr>
                        <w:pStyle w:val="UiTMParagraph1"/>
                        <w:ind w:firstLine="0"/>
                      </w:pPr>
                      <w:r w:rsidRPr="0008536D">
                        <w:rPr>
                          <w:b/>
                          <w:bCs/>
                        </w:rPr>
                        <w:t xml:space="preserve">Problem 2: </w:t>
                      </w:r>
                      <w:r w:rsidRPr="0008536D">
                        <w:t>The impact of MHD &amp; joule heating on steady Powell-Eyring flow over a flat plate with thermal radiation.</w:t>
                      </w:r>
                    </w:p>
                    <w:p w14:paraId="2DD9E8D7" w14:textId="77777777" w:rsidR="000F546F" w:rsidRDefault="000F546F" w:rsidP="0008536D">
                      <w:pPr>
                        <w:pStyle w:val="UiTMParagraph1"/>
                        <w:ind w:firstLine="0"/>
                      </w:pPr>
                      <w:r w:rsidRPr="0008536D">
                        <w:rPr>
                          <w:b/>
                          <w:bCs/>
                        </w:rPr>
                        <w:t>Problem 3:</w:t>
                      </w:r>
                      <w:r w:rsidRPr="0008536D">
                        <w:t xml:space="preserve"> The influence of Newtonian heating on unsteady Powell-Eyring flow over a vertical flat plate with thermal radiation.</w:t>
                      </w:r>
                    </w:p>
                    <w:p w14:paraId="1BC63DB3" w14:textId="77777777" w:rsidR="000F546F" w:rsidRPr="000F546F" w:rsidRDefault="000F546F" w:rsidP="000F546F"/>
                  </w:txbxContent>
                </v:textbox>
                <w10:wrap type="square"/>
              </v:rect>
            </w:pict>
          </mc:Fallback>
        </mc:AlternateContent>
      </w:r>
      <w:r>
        <w:rPr>
          <w:noProof/>
        </w:rPr>
        <mc:AlternateContent>
          <mc:Choice Requires="wps">
            <w:drawing>
              <wp:anchor distT="0" distB="0" distL="114300" distR="114300" simplePos="0" relativeHeight="251716608" behindDoc="0" locked="0" layoutInCell="1" allowOverlap="1" wp14:anchorId="724D618F" wp14:editId="14328E8F">
                <wp:simplePos x="0" y="0"/>
                <wp:positionH relativeFrom="column">
                  <wp:posOffset>2662555</wp:posOffset>
                </wp:positionH>
                <wp:positionV relativeFrom="paragraph">
                  <wp:posOffset>3114040</wp:posOffset>
                </wp:positionV>
                <wp:extent cx="635" cy="220980"/>
                <wp:effectExtent l="76200" t="0" r="75565" b="64770"/>
                <wp:wrapTopAndBottom/>
                <wp:docPr id="247003092" name="Straight Arrow Connector 4"/>
                <wp:cNvGraphicFramePr/>
                <a:graphic xmlns:a="http://schemas.openxmlformats.org/drawingml/2006/main">
                  <a:graphicData uri="http://schemas.microsoft.com/office/word/2010/wordprocessingShape">
                    <wps:wsp>
                      <wps:cNvCnPr/>
                      <wps:spPr>
                        <a:xfrm>
                          <a:off x="0" y="0"/>
                          <a:ext cx="635" cy="2209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6FE4344" id="Straight Arrow Connector 4" o:spid="_x0000_s1026" type="#_x0000_t32" style="position:absolute;margin-left:209.65pt;margin-top:245.2pt;width:.05pt;height:17.4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" strokecolor="black [3200]" strokeweight=".5pt">
                <v:stroke endarrow="block" joinstyle="miter"/>
                <w10:wrap type="topAndBottom"/>
              </v:shape>
            </w:pict>
          </mc:Fallback>
        </mc:AlternateContent>
      </w:r>
      <w:r>
        <w:rPr>
          <w:noProof/>
        </w:rPr>
        <mc:AlternateContent>
          <mc:Choice Requires="wps">
            <w:drawing>
              <wp:anchor distT="0" distB="0" distL="114300" distR="114300" simplePos="0" relativeHeight="251715584" behindDoc="0" locked="0" layoutInCell="1" allowOverlap="1" wp14:anchorId="39828420" wp14:editId="7293B3C0">
                <wp:simplePos x="0" y="0"/>
                <wp:positionH relativeFrom="column">
                  <wp:posOffset>955675</wp:posOffset>
                </wp:positionH>
                <wp:positionV relativeFrom="paragraph">
                  <wp:posOffset>3336290</wp:posOffset>
                </wp:positionV>
                <wp:extent cx="3421380" cy="861060"/>
                <wp:effectExtent l="0" t="0" r="26670" b="15240"/>
                <wp:wrapSquare wrapText="bothSides"/>
                <wp:docPr id="612127873" name="Rectangle 2"/>
                <wp:cNvGraphicFramePr/>
                <a:graphic xmlns:a="http://schemas.openxmlformats.org/drawingml/2006/main">
                  <a:graphicData uri="http://schemas.microsoft.com/office/word/2010/wordprocessingShape">
                    <wps:wsp>
                      <wps:cNvSpPr/>
                      <wps:spPr>
                        <a:xfrm>
                          <a:off x="0" y="0"/>
                          <a:ext cx="3421380" cy="861060"/>
                        </a:xfrm>
                        <a:prstGeom prst="rect">
                          <a:avLst/>
                        </a:prstGeom>
                      </wps:spPr>
                      <wps:style>
                        <a:lnRef idx="2">
                          <a:schemeClr val="dk1"/>
                        </a:lnRef>
                        <a:fillRef idx="1">
                          <a:schemeClr val="lt1"/>
                        </a:fillRef>
                        <a:effectRef idx="0">
                          <a:schemeClr val="dk1"/>
                        </a:effectRef>
                        <a:fontRef idx="minor">
                          <a:schemeClr val="dk1"/>
                        </a:fontRef>
                      </wps:style>
                      <wps:txbx>
                        <w:txbxContent>
                          <w:p w14:paraId="48936727" w14:textId="40E2AB59" w:rsidR="000F546F" w:rsidRPr="000F546F" w:rsidRDefault="002503D0" w:rsidP="00F21D4E">
                            <w:pPr>
                              <w:pStyle w:val="UiTMParagraph1"/>
                            </w:pPr>
                            <w:r w:rsidRPr="00BD28F0">
                              <w:t xml:space="preserve">To </w:t>
                            </w:r>
                            <w:r>
                              <w:t>transform</w:t>
                            </w:r>
                            <w:r w:rsidRPr="00BD28F0">
                              <w:t xml:space="preserve"> the governing</w:t>
                            </w:r>
                            <w:r>
                              <w:t xml:space="preserve"> models</w:t>
                            </w:r>
                            <w:r w:rsidRPr="00BD28F0">
                              <w:t xml:space="preserve"> into a system of ordinary differential equations (ODEs) through appropriate similarity </w:t>
                            </w:r>
                            <w:r>
                              <w:t>variables</w:t>
                            </w:r>
                            <w:r w:rsidRPr="00BD28F0">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828420" id="_x0000_s1039" style="position:absolute;left:0;text-align:left;margin-left:75.25pt;margin-top:262.7pt;width:269.4pt;height:67.8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" fillcolor="white [3201]" strokecolor="black [3200]" strokeweight="1pt">
                <v:textbox>
                  <w:txbxContent>
                    <w:p w14:paraId="48936727" w14:textId="40E2AB59" w:rsidR="000F546F" w:rsidRPr="000F546F" w:rsidRDefault="002503D0" w:rsidP="00F21D4E">
                      <w:pPr>
                        <w:pStyle w:val="UiTMParagraph1"/>
                      </w:pPr>
                      <w:r w:rsidRPr="00BD28F0">
                        <w:t xml:space="preserve">To </w:t>
                      </w:r>
                      <w:r>
                        <w:t>transform</w:t>
                      </w:r>
                      <w:r w:rsidRPr="00BD28F0">
                        <w:t xml:space="preserve"> the governing</w:t>
                      </w:r>
                      <w:r>
                        <w:t xml:space="preserve"> models</w:t>
                      </w:r>
                      <w:r w:rsidRPr="00BD28F0">
                        <w:t xml:space="preserve"> into a system of ordinary differential equations (ODEs) through appropriate similarity </w:t>
                      </w:r>
                      <w:r>
                        <w:t>variables</w:t>
                      </w:r>
                      <w:r w:rsidRPr="00BD28F0">
                        <w:t>.</w:t>
                      </w:r>
                    </w:p>
                  </w:txbxContent>
                </v:textbox>
                <w10:wrap type="square"/>
              </v:rect>
            </w:pict>
          </mc:Fallback>
        </mc:AlternateContent>
      </w:r>
    </w:p>
    <w:p w14:paraId="68E54B5F" w14:textId="3E94657C" w:rsidR="002503D0" w:rsidRDefault="002479FB">
      <w:pPr>
        <w:widowControl/>
        <w:spacing w:after="15926" w:line="276" w:lineRule="auto"/>
        <w:rPr>
          <w:rFonts w:asciiTheme="minorHAnsi" w:eastAsia="Times New Roman" w:hAnsiTheme="minorHAnsi"/>
          <w:szCs w:val="28"/>
        </w:rPr>
      </w:pPr>
      <w:r>
        <w:rPr>
          <w:noProof/>
        </w:rPr>
        <mc:AlternateContent>
          <mc:Choice Requires="wps">
            <w:drawing>
              <wp:anchor distT="0" distB="0" distL="114300" distR="114300" simplePos="0" relativeHeight="251744256" behindDoc="0" locked="0" layoutInCell="1" allowOverlap="1" wp14:anchorId="4E0778D7" wp14:editId="4DE10171">
                <wp:simplePos x="0" y="0"/>
                <wp:positionH relativeFrom="column">
                  <wp:posOffset>2617470</wp:posOffset>
                </wp:positionH>
                <wp:positionV relativeFrom="paragraph">
                  <wp:posOffset>4206240</wp:posOffset>
                </wp:positionV>
                <wp:extent cx="0" cy="213360"/>
                <wp:effectExtent l="76200" t="0" r="57150" b="53340"/>
                <wp:wrapNone/>
                <wp:docPr id="80072453" name="Straight Arrow Connector 36"/>
                <wp:cNvGraphicFramePr/>
                <a:graphic xmlns:a="http://schemas.openxmlformats.org/drawingml/2006/main">
                  <a:graphicData uri="http://schemas.microsoft.com/office/word/2010/wordprocessingShape">
                    <wps:wsp>
                      <wps:cNvCnPr/>
                      <wps:spPr>
                        <a:xfrm>
                          <a:off x="0" y="0"/>
                          <a:ext cx="0" cy="2133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4E6E2F9" id="Straight Arrow Connector 36" o:spid="_x0000_s1026" type="#_x0000_t32" style="position:absolute;margin-left:206.1pt;margin-top:331.2pt;width:0;height:16.8pt;z-index:251744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" strokecolor="black [3200]" strokeweight=".5pt">
                <v:stroke endarrow="block" joinstyle="miter"/>
              </v:shape>
            </w:pict>
          </mc:Fallback>
        </mc:AlternateContent>
      </w:r>
      <w:r>
        <w:rPr>
          <w:noProof/>
        </w:rPr>
        <mc:AlternateContent>
          <mc:Choice Requires="wps">
            <w:drawing>
              <wp:anchor distT="0" distB="0" distL="114300" distR="114300" simplePos="0" relativeHeight="251740160" behindDoc="0" locked="0" layoutInCell="1" allowOverlap="1" wp14:anchorId="3BDA94B9" wp14:editId="0CFFD6D3">
                <wp:simplePos x="0" y="0"/>
                <wp:positionH relativeFrom="column">
                  <wp:posOffset>346075</wp:posOffset>
                </wp:positionH>
                <wp:positionV relativeFrom="paragraph">
                  <wp:posOffset>2800350</wp:posOffset>
                </wp:positionV>
                <wp:extent cx="4526280" cy="1394460"/>
                <wp:effectExtent l="0" t="0" r="26670" b="15240"/>
                <wp:wrapTopAndBottom/>
                <wp:docPr id="1714807002" name="Rectangle 2"/>
                <wp:cNvGraphicFramePr/>
                <a:graphic xmlns:a="http://schemas.openxmlformats.org/drawingml/2006/main">
                  <a:graphicData uri="http://schemas.microsoft.com/office/word/2010/wordprocessingShape">
                    <wps:wsp>
                      <wps:cNvSpPr/>
                      <wps:spPr>
                        <a:xfrm>
                          <a:off x="0" y="0"/>
                          <a:ext cx="4526280" cy="1394460"/>
                        </a:xfrm>
                        <a:prstGeom prst="rect">
                          <a:avLst/>
                        </a:prstGeom>
                      </wps:spPr>
                      <wps:style>
                        <a:lnRef idx="2">
                          <a:schemeClr val="dk1"/>
                        </a:lnRef>
                        <a:fillRef idx="1">
                          <a:schemeClr val="lt1"/>
                        </a:fillRef>
                        <a:effectRef idx="0">
                          <a:schemeClr val="dk1"/>
                        </a:effectRef>
                        <a:fontRef idx="minor">
                          <a:schemeClr val="dk1"/>
                        </a:fontRef>
                      </wps:style>
                      <wps:txbx>
                        <w:txbxContent>
                          <w:p w14:paraId="04B860FF" w14:textId="6A8703D8" w:rsidR="000F546F" w:rsidRDefault="006E38C6" w:rsidP="000F546F">
                            <w:pPr>
                              <w:rPr>
                                <w:lang w:val="en-MY"/>
                              </w:rPr>
                            </w:pPr>
                            <w:r>
                              <w:rPr>
                                <w:lang w:val="en-MY"/>
                              </w:rPr>
                              <w:t>Result:</w:t>
                            </w:r>
                          </w:p>
                          <w:p w14:paraId="2405861E" w14:textId="524DF167" w:rsidR="006E38C6" w:rsidRDefault="006E38C6" w:rsidP="006E38C6">
                            <w:pPr>
                              <w:pStyle w:val="ListParagraph"/>
                              <w:numPr>
                                <w:ilvl w:val="0"/>
                                <w:numId w:val="6"/>
                              </w:numPr>
                              <w:rPr>
                                <w:lang w:val="en-MY"/>
                              </w:rPr>
                            </w:pPr>
                            <w:r>
                              <w:rPr>
                                <w:lang w:val="en-MY"/>
                              </w:rPr>
                              <w:t>Validat</w:t>
                            </w:r>
                            <w:r w:rsidR="00180909">
                              <w:rPr>
                                <w:lang w:val="en-MY"/>
                              </w:rPr>
                              <w:t>e the numerical results with previous published paper</w:t>
                            </w:r>
                          </w:p>
                          <w:p w14:paraId="3FBAD39D" w14:textId="1F66BE41" w:rsidR="006E38C6" w:rsidRPr="006036A9" w:rsidRDefault="00180909" w:rsidP="006036A9">
                            <w:pPr>
                              <w:pStyle w:val="ListParagraph"/>
                              <w:numPr>
                                <w:ilvl w:val="0"/>
                                <w:numId w:val="6"/>
                              </w:numPr>
                              <w:rPr>
                                <w:lang w:val="en-MY"/>
                              </w:rPr>
                            </w:pPr>
                            <w:r>
                              <w:rPr>
                                <w:rFonts w:eastAsiaTheme="majorEastAsia"/>
                              </w:rPr>
                              <w:t>T</w:t>
                            </w:r>
                            <w:r w:rsidR="006036A9" w:rsidRPr="006036A9">
                              <w:rPr>
                                <w:rFonts w:eastAsiaTheme="majorEastAsia"/>
                              </w:rPr>
                              <w:t>he impact of thermal radiation, MHD, Joule heating, and Newtonian heating on the behaviour of the fluid flow</w:t>
                            </w:r>
                            <w:r w:rsidR="006036A9">
                              <w:rPr>
                                <w:rFonts w:eastAsiaTheme="majorEastAsia"/>
                              </w:rPr>
                              <w:t xml:space="preserve"> (skin friction)</w:t>
                            </w:r>
                            <w:r w:rsidR="006036A9" w:rsidRPr="006036A9">
                              <w:rPr>
                                <w:rFonts w:eastAsiaTheme="majorEastAsia"/>
                              </w:rPr>
                              <w:t xml:space="preserve"> and heat transfer</w:t>
                            </w:r>
                            <w:r w:rsidR="006036A9">
                              <w:rPr>
                                <w:rFonts w:eastAsiaTheme="majorEastAsia"/>
                              </w:rPr>
                              <w:t xml:space="preserve"> (local Nusselt number)</w:t>
                            </w:r>
                            <w:r w:rsidR="006036A9" w:rsidRPr="006036A9">
                              <w:rPr>
                                <w:rFonts w:eastAsiaTheme="majorEastAsia"/>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DA94B9" id="_x0000_s1040" style="position:absolute;margin-left:27.25pt;margin-top:220.5pt;width:356.4pt;height:109.8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" fillcolor="white [3201]" strokecolor="black [3200]" strokeweight="1pt">
                <v:textbox>
                  <w:txbxContent>
                    <w:p w14:paraId="04B860FF" w14:textId="6A8703D8" w:rsidR="000F546F" w:rsidRDefault="006E38C6" w:rsidP="000F546F">
                      <w:pPr>
                        <w:rPr>
                          <w:lang w:val="en-MY"/>
                        </w:rPr>
                      </w:pPr>
                      <w:r>
                        <w:rPr>
                          <w:lang w:val="en-MY"/>
                        </w:rPr>
                        <w:t>Result:</w:t>
                      </w:r>
                    </w:p>
                    <w:p w14:paraId="2405861E" w14:textId="524DF167" w:rsidR="006E38C6" w:rsidRDefault="006E38C6" w:rsidP="006E38C6">
                      <w:pPr>
                        <w:pStyle w:val="ListParagraph"/>
                        <w:numPr>
                          <w:ilvl w:val="0"/>
                          <w:numId w:val="6"/>
                        </w:numPr>
                        <w:rPr>
                          <w:lang w:val="en-MY"/>
                        </w:rPr>
                      </w:pPr>
                      <w:r>
                        <w:rPr>
                          <w:lang w:val="en-MY"/>
                        </w:rPr>
                        <w:t>Validat</w:t>
                      </w:r>
                      <w:r w:rsidR="00180909">
                        <w:rPr>
                          <w:lang w:val="en-MY"/>
                        </w:rPr>
                        <w:t>e the numerical results with previous published paper</w:t>
                      </w:r>
                    </w:p>
                    <w:p w14:paraId="3FBAD39D" w14:textId="1F66BE41" w:rsidR="006E38C6" w:rsidRPr="006036A9" w:rsidRDefault="00180909" w:rsidP="006036A9">
                      <w:pPr>
                        <w:pStyle w:val="ListParagraph"/>
                        <w:numPr>
                          <w:ilvl w:val="0"/>
                          <w:numId w:val="6"/>
                        </w:numPr>
                        <w:rPr>
                          <w:lang w:val="en-MY"/>
                        </w:rPr>
                      </w:pPr>
                      <w:r>
                        <w:rPr>
                          <w:rFonts w:eastAsiaTheme="majorEastAsia"/>
                        </w:rPr>
                        <w:t>T</w:t>
                      </w:r>
                      <w:r w:rsidR="006036A9" w:rsidRPr="006036A9">
                        <w:rPr>
                          <w:rFonts w:eastAsiaTheme="majorEastAsia"/>
                        </w:rPr>
                        <w:t>he impact of thermal radiation, MHD, Joule heating, and Newtonian heating on the behaviour of the fluid flow</w:t>
                      </w:r>
                      <w:r w:rsidR="006036A9">
                        <w:rPr>
                          <w:rFonts w:eastAsiaTheme="majorEastAsia"/>
                        </w:rPr>
                        <w:t xml:space="preserve"> (skin friction)</w:t>
                      </w:r>
                      <w:r w:rsidR="006036A9" w:rsidRPr="006036A9">
                        <w:rPr>
                          <w:rFonts w:eastAsiaTheme="majorEastAsia"/>
                        </w:rPr>
                        <w:t xml:space="preserve"> and heat transfer</w:t>
                      </w:r>
                      <w:r w:rsidR="006036A9">
                        <w:rPr>
                          <w:rFonts w:eastAsiaTheme="majorEastAsia"/>
                        </w:rPr>
                        <w:t xml:space="preserve"> (local Nusselt number)</w:t>
                      </w:r>
                      <w:r w:rsidR="006036A9" w:rsidRPr="006036A9">
                        <w:rPr>
                          <w:rFonts w:eastAsiaTheme="majorEastAsia"/>
                        </w:rPr>
                        <w:t>.</w:t>
                      </w:r>
                    </w:p>
                  </w:txbxContent>
                </v:textbox>
                <w10:wrap type="topAndBottom"/>
              </v:rect>
            </w:pict>
          </mc:Fallback>
        </mc:AlternateContent>
      </w:r>
      <w:r>
        <w:rPr>
          <w:noProof/>
        </w:rPr>
        <mc:AlternateContent>
          <mc:Choice Requires="wps">
            <w:drawing>
              <wp:anchor distT="0" distB="0" distL="114300" distR="114300" simplePos="0" relativeHeight="251741184" behindDoc="0" locked="0" layoutInCell="1" allowOverlap="1" wp14:anchorId="44D44352" wp14:editId="7520F910">
                <wp:simplePos x="0" y="0"/>
                <wp:positionH relativeFrom="column">
                  <wp:posOffset>2655570</wp:posOffset>
                </wp:positionH>
                <wp:positionV relativeFrom="paragraph">
                  <wp:posOffset>2534920</wp:posOffset>
                </wp:positionV>
                <wp:extent cx="635" cy="220980"/>
                <wp:effectExtent l="76200" t="0" r="75565" b="64770"/>
                <wp:wrapTopAndBottom/>
                <wp:docPr id="1484416995" name="Straight Arrow Connector 4"/>
                <wp:cNvGraphicFramePr/>
                <a:graphic xmlns:a="http://schemas.openxmlformats.org/drawingml/2006/main">
                  <a:graphicData uri="http://schemas.microsoft.com/office/word/2010/wordprocessingShape">
                    <wps:wsp>
                      <wps:cNvCnPr/>
                      <wps:spPr>
                        <a:xfrm>
                          <a:off x="0" y="0"/>
                          <a:ext cx="635" cy="2209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A22075" id="Straight Arrow Connector 4" o:spid="_x0000_s1026" type="#_x0000_t32" style="position:absolute;margin-left:209.1pt;margin-top:199.6pt;width:.05pt;height:17.4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" strokecolor="black [3200]" strokeweight=".5pt">
                <v:stroke endarrow="block" joinstyle="miter"/>
                <w10:wrap type="topAndBottom"/>
              </v:shape>
            </w:pict>
          </mc:Fallback>
        </mc:AlternateContent>
      </w:r>
      <w:r>
        <w:rPr>
          <w:noProof/>
        </w:rPr>
        <mc:AlternateContent>
          <mc:Choice Requires="wps">
            <w:drawing>
              <wp:anchor distT="0" distB="0" distL="114300" distR="114300" simplePos="0" relativeHeight="251735040" behindDoc="0" locked="0" layoutInCell="1" allowOverlap="1" wp14:anchorId="6C41DC87" wp14:editId="78B5E50C">
                <wp:simplePos x="0" y="0"/>
                <wp:positionH relativeFrom="column">
                  <wp:posOffset>970915</wp:posOffset>
                </wp:positionH>
                <wp:positionV relativeFrom="paragraph">
                  <wp:posOffset>688340</wp:posOffset>
                </wp:positionV>
                <wp:extent cx="3421380" cy="1844040"/>
                <wp:effectExtent l="0" t="0" r="26670" b="22860"/>
                <wp:wrapSquare wrapText="bothSides"/>
                <wp:docPr id="616076408" name="Rectangle 2"/>
                <wp:cNvGraphicFramePr/>
                <a:graphic xmlns:a="http://schemas.openxmlformats.org/drawingml/2006/main">
                  <a:graphicData uri="http://schemas.microsoft.com/office/word/2010/wordprocessingShape">
                    <wps:wsp>
                      <wps:cNvSpPr/>
                      <wps:spPr>
                        <a:xfrm>
                          <a:off x="0" y="0"/>
                          <a:ext cx="3421380" cy="1844040"/>
                        </a:xfrm>
                        <a:prstGeom prst="rect">
                          <a:avLst/>
                        </a:prstGeom>
                      </wps:spPr>
                      <wps:style>
                        <a:lnRef idx="2">
                          <a:schemeClr val="dk1"/>
                        </a:lnRef>
                        <a:fillRef idx="1">
                          <a:schemeClr val="lt1"/>
                        </a:fillRef>
                        <a:effectRef idx="0">
                          <a:schemeClr val="dk1"/>
                        </a:effectRef>
                        <a:fontRef idx="minor">
                          <a:schemeClr val="dk1"/>
                        </a:fontRef>
                      </wps:style>
                      <wps:txbx>
                        <w:txbxContent>
                          <w:p w14:paraId="306DB775" w14:textId="67D9CD38" w:rsidR="000F546F" w:rsidRDefault="006E38C6" w:rsidP="000F546F">
                            <w:pPr>
                              <w:rPr>
                                <w:lang w:val="en-MY"/>
                              </w:rPr>
                            </w:pPr>
                            <w:r>
                              <w:rPr>
                                <w:lang w:val="en-MY"/>
                              </w:rPr>
                              <w:t>Implementing numerical method using</w:t>
                            </w:r>
                          </w:p>
                          <w:p w14:paraId="45CE5F50" w14:textId="62EC622D" w:rsidR="006E38C6" w:rsidRDefault="002503D0" w:rsidP="006E38C6">
                            <w:pPr>
                              <w:pStyle w:val="ListParagraph"/>
                              <w:numPr>
                                <w:ilvl w:val="0"/>
                                <w:numId w:val="5"/>
                              </w:numPr>
                            </w:pPr>
                            <w:r>
                              <w:t>MATLAB’s boundary value problem fifth-order method solver (</w:t>
                            </w:r>
                            <w:r w:rsidR="006E38C6">
                              <w:t>BVP5C</w:t>
                            </w:r>
                            <w:r>
                              <w:t>)</w:t>
                            </w:r>
                          </w:p>
                          <w:p w14:paraId="07927E61" w14:textId="6FC76B07" w:rsidR="006E38C6" w:rsidRPr="000F546F" w:rsidRDefault="002503D0" w:rsidP="006E38C6">
                            <w:pPr>
                              <w:pStyle w:val="ListParagraph"/>
                              <w:numPr>
                                <w:ilvl w:val="0"/>
                                <w:numId w:val="5"/>
                              </w:numPr>
                            </w:pPr>
                            <w:r>
                              <w:t>b</w:t>
                            </w:r>
                            <w:r w:rsidRPr="006E38C6">
                              <w:t xml:space="preserve">lock </w:t>
                            </w:r>
                            <w:r>
                              <w:t>b</w:t>
                            </w:r>
                            <w:r w:rsidRPr="006E38C6">
                              <w:t xml:space="preserve">ackward </w:t>
                            </w:r>
                            <w:r>
                              <w:t>d</w:t>
                            </w:r>
                            <w:r w:rsidRPr="006E38C6">
                              <w:t xml:space="preserve">ifferentiation </w:t>
                            </w:r>
                            <w:r>
                              <w:t>f</w:t>
                            </w:r>
                            <w:r w:rsidRPr="006E38C6">
                              <w:t>ormula</w:t>
                            </w:r>
                            <w:r>
                              <w:t xml:space="preserve"> (</w:t>
                            </w:r>
                            <w:r w:rsidR="006E38C6">
                              <w:t>BBDF</w:t>
                            </w: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41DC87" id="_x0000_s1041" style="position:absolute;margin-left:76.45pt;margin-top:54.2pt;width:269.4pt;height:145.2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" fillcolor="white [3201]" strokecolor="black [3200]" strokeweight="1pt">
                <v:textbox>
                  <w:txbxContent>
                    <w:p w14:paraId="306DB775" w14:textId="67D9CD38" w:rsidR="000F546F" w:rsidRDefault="006E38C6" w:rsidP="000F546F">
                      <w:pPr>
                        <w:rPr>
                          <w:lang w:val="en-MY"/>
                        </w:rPr>
                      </w:pPr>
                      <w:r>
                        <w:rPr>
                          <w:lang w:val="en-MY"/>
                        </w:rPr>
                        <w:t>Implementing numerical method using</w:t>
                      </w:r>
                    </w:p>
                    <w:p w14:paraId="45CE5F50" w14:textId="62EC622D" w:rsidR="006E38C6" w:rsidRDefault="002503D0" w:rsidP="006E38C6">
                      <w:pPr>
                        <w:pStyle w:val="ListParagraph"/>
                        <w:numPr>
                          <w:ilvl w:val="0"/>
                          <w:numId w:val="5"/>
                        </w:numPr>
                      </w:pPr>
                      <w:r>
                        <w:t>MATLAB’s boundary value problem fifth-order method solver (</w:t>
                      </w:r>
                      <w:r w:rsidR="006E38C6">
                        <w:t>BVP5C</w:t>
                      </w:r>
                      <w:r>
                        <w:t>)</w:t>
                      </w:r>
                    </w:p>
                    <w:p w14:paraId="07927E61" w14:textId="6FC76B07" w:rsidR="006E38C6" w:rsidRPr="000F546F" w:rsidRDefault="002503D0" w:rsidP="006E38C6">
                      <w:pPr>
                        <w:pStyle w:val="ListParagraph"/>
                        <w:numPr>
                          <w:ilvl w:val="0"/>
                          <w:numId w:val="5"/>
                        </w:numPr>
                      </w:pPr>
                      <w:r>
                        <w:t>b</w:t>
                      </w:r>
                      <w:r w:rsidRPr="006E38C6">
                        <w:t xml:space="preserve">lock </w:t>
                      </w:r>
                      <w:r>
                        <w:t>b</w:t>
                      </w:r>
                      <w:r w:rsidRPr="006E38C6">
                        <w:t xml:space="preserve">ackward </w:t>
                      </w:r>
                      <w:r>
                        <w:t>d</w:t>
                      </w:r>
                      <w:r w:rsidRPr="006E38C6">
                        <w:t xml:space="preserve">ifferentiation </w:t>
                      </w:r>
                      <w:r>
                        <w:t>f</w:t>
                      </w:r>
                      <w:r w:rsidRPr="006E38C6">
                        <w:t>ormula</w:t>
                      </w:r>
                      <w:r>
                        <w:t xml:space="preserve"> (</w:t>
                      </w:r>
                      <w:r w:rsidR="006E38C6">
                        <w:t>BBDF</w:t>
                      </w:r>
                      <w:r>
                        <w:t>)</w:t>
                      </w:r>
                    </w:p>
                  </w:txbxContent>
                </v:textbox>
                <w10:wrap type="square"/>
              </v:rect>
            </w:pict>
          </mc:Fallback>
        </mc:AlternateContent>
      </w:r>
      <w:r>
        <w:rPr>
          <w:noProof/>
        </w:rPr>
        <mc:AlternateContent>
          <mc:Choice Requires="wps">
            <w:drawing>
              <wp:anchor distT="0" distB="0" distL="114300" distR="114300" simplePos="0" relativeHeight="251732992" behindDoc="0" locked="0" layoutInCell="1" allowOverlap="1" wp14:anchorId="633DD1A5" wp14:editId="28F2766C">
                <wp:simplePos x="0" y="0"/>
                <wp:positionH relativeFrom="column">
                  <wp:posOffset>2663190</wp:posOffset>
                </wp:positionH>
                <wp:positionV relativeFrom="paragraph">
                  <wp:posOffset>466090</wp:posOffset>
                </wp:positionV>
                <wp:extent cx="635" cy="220980"/>
                <wp:effectExtent l="76200" t="0" r="75565" b="64770"/>
                <wp:wrapTopAndBottom/>
                <wp:docPr id="2077536829" name="Straight Arrow Connector 4"/>
                <wp:cNvGraphicFramePr/>
                <a:graphic xmlns:a="http://schemas.openxmlformats.org/drawingml/2006/main">
                  <a:graphicData uri="http://schemas.microsoft.com/office/word/2010/wordprocessingShape">
                    <wps:wsp>
                      <wps:cNvCnPr/>
                      <wps:spPr>
                        <a:xfrm>
                          <a:off x="0" y="0"/>
                          <a:ext cx="635" cy="2209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78E0BDB" id="Straight Arrow Connector 4" o:spid="_x0000_s1026" type="#_x0000_t32" style="position:absolute;margin-left:209.7pt;margin-top:36.7pt;width:.05pt;height:17.4pt;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" strokecolor="black [3200]" strokeweight=".5pt">
                <v:stroke endarrow="block" joinstyle="miter"/>
                <w10:wrap type="topAndBottom"/>
              </v:shape>
            </w:pict>
          </mc:Fallback>
        </mc:AlternateContent>
      </w:r>
      <w:r>
        <w:rPr>
          <w:noProof/>
        </w:rPr>
        <mc:AlternateContent>
          <mc:Choice Requires="wps">
            <w:drawing>
              <wp:anchor distT="0" distB="0" distL="114300" distR="114300" simplePos="0" relativeHeight="251743232" behindDoc="0" locked="0" layoutInCell="1" allowOverlap="1" wp14:anchorId="380636D6" wp14:editId="364FA825">
                <wp:simplePos x="0" y="0"/>
                <wp:positionH relativeFrom="column">
                  <wp:posOffset>1580515</wp:posOffset>
                </wp:positionH>
                <wp:positionV relativeFrom="paragraph">
                  <wp:posOffset>4416425</wp:posOffset>
                </wp:positionV>
                <wp:extent cx="2148840" cy="731520"/>
                <wp:effectExtent l="0" t="0" r="22860" b="11430"/>
                <wp:wrapTopAndBottom/>
                <wp:docPr id="1201742115" name="Oval 1"/>
                <wp:cNvGraphicFramePr/>
                <a:graphic xmlns:a="http://schemas.openxmlformats.org/drawingml/2006/main">
                  <a:graphicData uri="http://schemas.microsoft.com/office/word/2010/wordprocessingShape">
                    <wps:wsp>
                      <wps:cNvSpPr/>
                      <wps:spPr>
                        <a:xfrm>
                          <a:off x="0" y="0"/>
                          <a:ext cx="2148840" cy="731520"/>
                        </a:xfrm>
                        <a:prstGeom prst="ellipse">
                          <a:avLst/>
                        </a:prstGeom>
                      </wps:spPr>
                      <wps:style>
                        <a:lnRef idx="2">
                          <a:schemeClr val="dk1"/>
                        </a:lnRef>
                        <a:fillRef idx="1">
                          <a:schemeClr val="lt1"/>
                        </a:fillRef>
                        <a:effectRef idx="0">
                          <a:schemeClr val="dk1"/>
                        </a:effectRef>
                        <a:fontRef idx="minor">
                          <a:schemeClr val="dk1"/>
                        </a:fontRef>
                      </wps:style>
                      <wps:txbx>
                        <w:txbxContent>
                          <w:p w14:paraId="79D0B695" w14:textId="38CF8827" w:rsidR="006E38C6" w:rsidRPr="006E38C6" w:rsidRDefault="006E38C6" w:rsidP="006E38C6">
                            <w:pPr>
                              <w:jc w:val="center"/>
                              <w:rPr>
                                <w:lang w:val="en-MY"/>
                              </w:rPr>
                            </w:pPr>
                            <w:r>
                              <w:rPr>
                                <w:lang w:val="en-MY"/>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380636D6" id="_x0000_s1042" style="position:absolute;margin-left:124.45pt;margin-top:347.75pt;width:169.2pt;height:57.6pt;z-index:251743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" fillcolor="white [3201]" strokecolor="black [3200]" strokeweight="1pt">
                <v:stroke joinstyle="miter"/>
                <v:textbox>
                  <w:txbxContent>
                    <w:p w14:paraId="79D0B695" w14:textId="38CF8827" w:rsidR="006E38C6" w:rsidRPr="006E38C6" w:rsidRDefault="006E38C6" w:rsidP="006E38C6">
                      <w:pPr>
                        <w:jc w:val="center"/>
                        <w:rPr>
                          <w:lang w:val="en-MY"/>
                        </w:rPr>
                      </w:pPr>
                      <w:r>
                        <w:rPr>
                          <w:lang w:val="en-MY"/>
                        </w:rPr>
                        <w:t>End</w:t>
                      </w:r>
                    </w:p>
                  </w:txbxContent>
                </v:textbox>
                <w10:wrap type="topAndBottom"/>
              </v:oval>
            </w:pict>
          </mc:Fallback>
        </mc:AlternateContent>
      </w:r>
    </w:p>
    <w:p w14:paraId="41B3A08D" w14:textId="3EC8587F" w:rsidR="006D5061" w:rsidRDefault="006D5061" w:rsidP="000C67BB">
      <w:pPr>
        <w:pStyle w:val="Heading4"/>
        <w:spacing w:after="360"/>
      </w:pPr>
      <w:bookmarkStart w:id="60" w:name="_Toc208331939"/>
      <w:r>
        <w:lastRenderedPageBreak/>
        <w:t>Governing equations</w:t>
      </w:r>
      <w:bookmarkEnd w:id="60"/>
    </w:p>
    <w:p w14:paraId="08C50127" w14:textId="2908EE40" w:rsidR="00AF0D1E" w:rsidRDefault="00D91906" w:rsidP="00C76CC4">
      <w:pPr>
        <w:pStyle w:val="UiTMParagraph1"/>
      </w:pPr>
      <w:r>
        <w:t xml:space="preserve">Considering an incompressible, single-phase advection-diffusion model for a hybrid nanofluid with constant effective properties density of HNFs </w:t>
      </w:r>
      <w:r w:rsidRPr="00D91906">
        <w:rPr>
          <w:position w:val="-14"/>
        </w:rPr>
        <w:object w:dxaOrig="440" w:dyaOrig="380" w14:anchorId="09EDCBFA">
          <v:shape id="_x0000_i1048" type="#_x0000_t75" style="width:22.2pt;height:19.2pt" o:ole="">
            <v:imagedata r:id="rId59" o:title=""/>
          </v:shape>
          <o:OLEObject Type="Embed" ProgID="Equation.DSMT4" ShapeID="_x0000_i1048" DrawAspect="Content" ObjectID="_1820987540" r:id="rId60"/>
        </w:object>
      </w:r>
      <w:r>
        <w:t xml:space="preserve">, dynamic viscosity of the HNFs </w:t>
      </w:r>
      <w:r w:rsidRPr="00D91906">
        <w:rPr>
          <w:position w:val="-14"/>
        </w:rPr>
        <w:object w:dxaOrig="440" w:dyaOrig="380" w14:anchorId="596AD536">
          <v:shape id="_x0000_i1049" type="#_x0000_t75" style="width:22.2pt;height:19.2pt" o:ole="">
            <v:imagedata r:id="rId61" o:title=""/>
          </v:shape>
          <o:OLEObject Type="Embed" ProgID="Equation.DSMT4" ShapeID="_x0000_i1049" DrawAspect="Content" ObjectID="_1820987541" r:id="rId62"/>
        </w:object>
      </w:r>
      <w:r>
        <w:t xml:space="preserve">, thermal conductivity of the HNFs </w:t>
      </w:r>
      <w:r w:rsidRPr="00D91906">
        <w:rPr>
          <w:position w:val="-14"/>
        </w:rPr>
        <w:object w:dxaOrig="400" w:dyaOrig="380" w14:anchorId="4EF69A54">
          <v:shape id="_x0000_i1050" type="#_x0000_t75" style="width:19.8pt;height:19.2pt" o:ole="">
            <v:imagedata r:id="rId63" o:title=""/>
          </v:shape>
          <o:OLEObject Type="Embed" ProgID="Equation.DSMT4" ShapeID="_x0000_i1050" DrawAspect="Content" ObjectID="_1820987542" r:id="rId64"/>
        </w:object>
      </w:r>
      <w:r>
        <w:t>, and</w:t>
      </w:r>
      <w:r w:rsidR="00600988">
        <w:t xml:space="preserve"> volumetric heat capacity</w:t>
      </w:r>
      <w:r>
        <w:t xml:space="preserve"> </w:t>
      </w:r>
      <w:r w:rsidRPr="00520C8B">
        <w:rPr>
          <w:position w:val="-20"/>
        </w:rPr>
        <w:object w:dxaOrig="900" w:dyaOrig="480" w14:anchorId="531D6955">
          <v:shape id="_x0000_i1051" type="#_x0000_t75" style="width:45pt;height:24pt" o:ole="">
            <v:imagedata r:id="rId65" o:title=""/>
          </v:shape>
          <o:OLEObject Type="Embed" ProgID="Equation.DSMT4" ShapeID="_x0000_i1051" DrawAspect="Content" ObjectID="_1820987543" r:id="rId66"/>
        </w:object>
      </w:r>
      <w:r w:rsidR="00E95FA8">
        <w:t xml:space="preserve">. </w:t>
      </w:r>
      <w:r w:rsidR="003E13E9" w:rsidRPr="003E13E9">
        <w:t>The concerned governing equations for these problems can be written as:</w:t>
      </w:r>
    </w:p>
    <w:p w14:paraId="71DE0FB2" w14:textId="77777777" w:rsidR="00536800" w:rsidRDefault="00536800" w:rsidP="00C76CC4">
      <w:pPr>
        <w:pStyle w:val="MTDisplayEquation"/>
      </w:pPr>
    </w:p>
    <w:p w14:paraId="71477E0B" w14:textId="4823DB9D" w:rsidR="00C76CC4" w:rsidRDefault="00C76CC4" w:rsidP="00C76CC4">
      <w:pPr>
        <w:pStyle w:val="MTDisplayEquation"/>
      </w:pPr>
      <w:r>
        <w:tab/>
      </w:r>
      <w:r w:rsidRPr="00C76CC4">
        <w:rPr>
          <w:position w:val="-6"/>
        </w:rPr>
        <w:object w:dxaOrig="880" w:dyaOrig="279" w14:anchorId="01529CC9">
          <v:shape id="_x0000_i1052" type="#_x0000_t75" style="width:43.8pt;height:13.8pt" o:ole="">
            <v:imagedata r:id="rId67" o:title=""/>
          </v:shape>
          <o:OLEObject Type="Embed" ProgID="Equation.DSMT4" ShapeID="_x0000_i1052" DrawAspect="Content" ObjectID="_1820987544" r:id="rId68"/>
        </w:object>
      </w:r>
      <w:r>
        <w:tab/>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61" w:name="ZEqnNum779350"/>
      <w:r>
        <w:instrText>(</w:instrText>
      </w:r>
      <w:fldSimple w:instr=" SEQ MTSec \c \* Arabic \* MERGEFORMAT ">
        <w:r w:rsidR="005728FF">
          <w:rPr>
            <w:noProof/>
          </w:rPr>
          <w:instrText>1</w:instrText>
        </w:r>
      </w:fldSimple>
      <w:r>
        <w:instrText>.</w:instrText>
      </w:r>
      <w:fldSimple w:instr=" SEQ MTEqn \c \* Arabic \* MERGEFORMAT ">
        <w:r w:rsidR="005728FF">
          <w:rPr>
            <w:noProof/>
          </w:rPr>
          <w:instrText>1</w:instrText>
        </w:r>
      </w:fldSimple>
      <w:r>
        <w:instrText>)</w:instrText>
      </w:r>
      <w:bookmarkEnd w:id="61"/>
      <w:r>
        <w:fldChar w:fldCharType="end"/>
      </w:r>
    </w:p>
    <w:p w14:paraId="24BA6D33" w14:textId="252836FB" w:rsidR="00C76CC4" w:rsidRPr="00C76CC4" w:rsidRDefault="00C76CC4" w:rsidP="00C76CC4">
      <w:pPr>
        <w:pStyle w:val="MTDisplayEquation"/>
      </w:pPr>
      <w:r>
        <w:tab/>
      </w:r>
      <w:r w:rsidRPr="00C76CC4">
        <w:rPr>
          <w:position w:val="-32"/>
        </w:rPr>
        <w:object w:dxaOrig="3700" w:dyaOrig="740" w14:anchorId="06ECEA16">
          <v:shape id="_x0000_i1053" type="#_x0000_t75" style="width:184.8pt;height:37.2pt" o:ole="">
            <v:imagedata r:id="rId69" o:title=""/>
          </v:shape>
          <o:OLEObject Type="Embed" ProgID="Equation.DSMT4" ShapeID="_x0000_i1053" DrawAspect="Content" ObjectID="_1820987545" r:id="rId70"/>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62" w:name="ZEqnNum330568"/>
      <w:r>
        <w:instrText>(</w:instrText>
      </w:r>
      <w:fldSimple w:instr=" SEQ MTSec \c \* Arabic \* MERGEFORMAT ">
        <w:r w:rsidR="005728FF">
          <w:rPr>
            <w:noProof/>
          </w:rPr>
          <w:instrText>1</w:instrText>
        </w:r>
      </w:fldSimple>
      <w:r>
        <w:instrText>.</w:instrText>
      </w:r>
      <w:fldSimple w:instr=" SEQ MTEqn \c \* Arabic \* MERGEFORMAT ">
        <w:r w:rsidR="005728FF">
          <w:rPr>
            <w:noProof/>
          </w:rPr>
          <w:instrText>2</w:instrText>
        </w:r>
      </w:fldSimple>
      <w:r>
        <w:instrText>)</w:instrText>
      </w:r>
      <w:bookmarkEnd w:id="62"/>
      <w:r>
        <w:fldChar w:fldCharType="end"/>
      </w:r>
    </w:p>
    <w:p w14:paraId="4FF59704" w14:textId="3698B2E5" w:rsidR="0017228E" w:rsidRDefault="00C76CC4" w:rsidP="00C76CC4">
      <w:pPr>
        <w:pStyle w:val="MTDisplayEquation"/>
      </w:pPr>
      <w:r>
        <w:tab/>
      </w:r>
      <w:r w:rsidRPr="00C76CC4">
        <w:rPr>
          <w:position w:val="-40"/>
        </w:rPr>
        <w:object w:dxaOrig="3180" w:dyaOrig="820" w14:anchorId="1D167234">
          <v:shape id="_x0000_i1054" type="#_x0000_t75" style="width:159pt;height:40.8pt" o:ole="">
            <v:imagedata r:id="rId71" o:title=""/>
          </v:shape>
          <o:OLEObject Type="Embed" ProgID="Equation.DSMT4" ShapeID="_x0000_i1054" DrawAspect="Content" ObjectID="_1820987546" r:id="rId72"/>
        </w:object>
      </w:r>
      <w:r>
        <w:tab/>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63" w:name="ZEqnNum954122"/>
      <w:r>
        <w:instrText>(</w:instrText>
      </w:r>
      <w:fldSimple w:instr=" SEQ MTSec \c \* Arabic \* MERGEFORMAT ">
        <w:r w:rsidR="005728FF">
          <w:rPr>
            <w:noProof/>
          </w:rPr>
          <w:instrText>1</w:instrText>
        </w:r>
      </w:fldSimple>
      <w:r>
        <w:instrText>.</w:instrText>
      </w:r>
      <w:fldSimple w:instr=" SEQ MTEqn \c \* Arabic \* MERGEFORMAT ">
        <w:r w:rsidR="005728FF">
          <w:rPr>
            <w:noProof/>
          </w:rPr>
          <w:instrText>3</w:instrText>
        </w:r>
      </w:fldSimple>
      <w:r>
        <w:instrText>)</w:instrText>
      </w:r>
      <w:bookmarkEnd w:id="63"/>
      <w:r>
        <w:fldChar w:fldCharType="end"/>
      </w:r>
    </w:p>
    <w:p w14:paraId="63DD6A1C" w14:textId="77777777" w:rsidR="00536800" w:rsidRDefault="00536800" w:rsidP="00F21D4E">
      <w:pPr>
        <w:pStyle w:val="UiTMParagraph1"/>
      </w:pPr>
    </w:p>
    <w:p w14:paraId="05468993" w14:textId="1A70EBE8" w:rsidR="006E22E5" w:rsidRDefault="0017228E" w:rsidP="00F21D4E">
      <w:pPr>
        <w:pStyle w:val="UiTMParagraph1"/>
      </w:pPr>
      <w:r>
        <w:t xml:space="preserve">Where </w:t>
      </w:r>
      <w:r w:rsidR="00C76CC4">
        <w:rPr>
          <w:iCs/>
        </w:rPr>
        <w:fldChar w:fldCharType="begin"/>
      </w:r>
      <w:r w:rsidR="00C76CC4">
        <w:rPr>
          <w:iCs/>
        </w:rPr>
        <w:instrText xml:space="preserve"> GOTOBUTTON ZEqnNum779350  \* MERGEFORMAT </w:instrText>
      </w:r>
      <w:r w:rsidR="00C76CC4">
        <w:rPr>
          <w:iCs/>
        </w:rPr>
        <w:fldChar w:fldCharType="begin"/>
      </w:r>
      <w:r w:rsidR="00C76CC4">
        <w:rPr>
          <w:iCs/>
        </w:rPr>
        <w:instrText xml:space="preserve"> REF ZEqnNum779350 \* Charformat \! \* MERGEFORMAT </w:instrText>
      </w:r>
      <w:r w:rsidR="00C76CC4">
        <w:rPr>
          <w:iCs/>
        </w:rPr>
        <w:fldChar w:fldCharType="separate"/>
      </w:r>
      <w:r w:rsidR="005728FF" w:rsidRPr="005728FF">
        <w:rPr>
          <w:iCs/>
        </w:rPr>
        <w:instrText>(1.1)</w:instrText>
      </w:r>
      <w:r w:rsidR="00C76CC4">
        <w:rPr>
          <w:iCs/>
        </w:rPr>
        <w:fldChar w:fldCharType="end"/>
      </w:r>
      <w:r w:rsidR="00C76CC4">
        <w:rPr>
          <w:iCs/>
        </w:rPr>
        <w:fldChar w:fldCharType="end"/>
      </w:r>
      <w:r>
        <w:t xml:space="preserve"> is continuity equation, </w:t>
      </w:r>
      <w:r w:rsidR="00C76CC4">
        <w:rPr>
          <w:iCs/>
        </w:rPr>
        <w:fldChar w:fldCharType="begin"/>
      </w:r>
      <w:r w:rsidR="00C76CC4">
        <w:rPr>
          <w:iCs/>
        </w:rPr>
        <w:instrText xml:space="preserve"> GOTOBUTTON ZEqnNum330568  \* MERGEFORMAT </w:instrText>
      </w:r>
      <w:r w:rsidR="00C76CC4">
        <w:rPr>
          <w:iCs/>
        </w:rPr>
        <w:fldChar w:fldCharType="begin"/>
      </w:r>
      <w:r w:rsidR="00C76CC4">
        <w:rPr>
          <w:iCs/>
        </w:rPr>
        <w:instrText xml:space="preserve"> REF ZEqnNum330568 \* Charformat \! \* MERGEFORMAT </w:instrText>
      </w:r>
      <w:r w:rsidR="00C76CC4">
        <w:rPr>
          <w:iCs/>
        </w:rPr>
        <w:fldChar w:fldCharType="separate"/>
      </w:r>
      <w:r w:rsidR="005728FF" w:rsidRPr="005728FF">
        <w:rPr>
          <w:iCs/>
        </w:rPr>
        <w:instrText>(1.2)</w:instrText>
      </w:r>
      <w:r w:rsidR="00C76CC4">
        <w:rPr>
          <w:iCs/>
        </w:rPr>
        <w:fldChar w:fldCharType="end"/>
      </w:r>
      <w:r w:rsidR="00C76CC4">
        <w:rPr>
          <w:iCs/>
        </w:rPr>
        <w:fldChar w:fldCharType="end"/>
      </w:r>
      <w:r w:rsidR="00C76CC4">
        <w:rPr>
          <w:iCs/>
        </w:rPr>
        <w:t xml:space="preserve"> </w:t>
      </w:r>
      <w:r>
        <w:t xml:space="preserve">is momentum equation, and </w:t>
      </w:r>
      <w:r w:rsidR="00C76CC4">
        <w:rPr>
          <w:iCs/>
        </w:rPr>
        <w:fldChar w:fldCharType="begin"/>
      </w:r>
      <w:r w:rsidR="00C76CC4">
        <w:rPr>
          <w:iCs/>
        </w:rPr>
        <w:instrText xml:space="preserve"> GOTOBUTTON ZEqnNum954122  \* MERGEFORMAT </w:instrText>
      </w:r>
      <w:r w:rsidR="00C76CC4">
        <w:rPr>
          <w:iCs/>
        </w:rPr>
        <w:fldChar w:fldCharType="begin"/>
      </w:r>
      <w:r w:rsidR="00C76CC4">
        <w:rPr>
          <w:iCs/>
        </w:rPr>
        <w:instrText xml:space="preserve"> REF ZEqnNum954122 \* Charformat \! \* MERGEFORMAT </w:instrText>
      </w:r>
      <w:r w:rsidR="00C76CC4">
        <w:rPr>
          <w:iCs/>
        </w:rPr>
        <w:fldChar w:fldCharType="separate"/>
      </w:r>
      <w:r w:rsidR="005728FF" w:rsidRPr="005728FF">
        <w:rPr>
          <w:iCs/>
        </w:rPr>
        <w:instrText>(1.3)</w:instrText>
      </w:r>
      <w:r w:rsidR="00C76CC4">
        <w:rPr>
          <w:iCs/>
        </w:rPr>
        <w:fldChar w:fldCharType="end"/>
      </w:r>
      <w:r w:rsidR="00C76CC4">
        <w:rPr>
          <w:iCs/>
        </w:rPr>
        <w:fldChar w:fldCharType="end"/>
      </w:r>
      <w:r>
        <w:t xml:space="preserve"> is energy equation.</w:t>
      </w:r>
      <w:r w:rsidR="00E95FA8">
        <w:t xml:space="preserve"> This PDEs instantiate the continuum balance laws closed by a rheology and mixture correlations for hybrid effective properties. This governing model stands on the </w:t>
      </w:r>
      <w:r w:rsidR="005577D4">
        <w:t>consideration</w:t>
      </w:r>
      <w:r w:rsidR="00E95FA8">
        <w:t xml:space="preserve"> of continuum mechanics and Fourier-Newton transport (combination of conduction inside a fluid with convection at its boundary).</w:t>
      </w:r>
    </w:p>
    <w:p w14:paraId="0B8D1C52" w14:textId="77777777" w:rsidR="006E22E5" w:rsidRDefault="006E22E5" w:rsidP="00F21D4E">
      <w:pPr>
        <w:pStyle w:val="UiTMParagraph1"/>
      </w:pPr>
    </w:p>
    <w:p w14:paraId="4B17B3C4" w14:textId="00C54AEC" w:rsidR="004F0264" w:rsidRDefault="006E22E5" w:rsidP="00F21D4E">
      <w:pPr>
        <w:pStyle w:val="UiTMParagraph1"/>
      </w:pPr>
      <w:r>
        <w:t xml:space="preserve">By using the </w:t>
      </w:r>
      <w:r w:rsidR="00180909">
        <w:t>boundary layer approximation</w:t>
      </w:r>
      <w:r>
        <w:t xml:space="preserve">, equations (1) </w:t>
      </w:r>
      <w:r w:rsidR="00205F41">
        <w:t>-</w:t>
      </w:r>
      <w:r>
        <w:t xml:space="preserve"> (3) </w:t>
      </w:r>
      <w:r w:rsidR="00326E13">
        <w:t xml:space="preserve">with Powell-Eyring model </w:t>
      </w:r>
      <w:r>
        <w:t>can be reduced to boundary layer equations in the form of PDEs</w:t>
      </w:r>
      <w:r w:rsidR="00326E13">
        <w:t xml:space="preserve"> as follows</w:t>
      </w:r>
      <w:r>
        <w:t>,</w:t>
      </w:r>
      <w:r w:rsidR="0017228E">
        <w:t xml:space="preserve"> </w:t>
      </w:r>
    </w:p>
    <w:p w14:paraId="08C9E1FB" w14:textId="77777777" w:rsidR="00AF0D1E" w:rsidRDefault="00AF0D1E" w:rsidP="00551DB6"/>
    <w:p w14:paraId="11362EB4" w14:textId="7FF96C62" w:rsidR="00326E13" w:rsidRDefault="00326E13" w:rsidP="00326E13">
      <w:pPr>
        <w:pStyle w:val="MTDisplayEquation"/>
      </w:pPr>
      <w:r>
        <w:tab/>
      </w:r>
      <w:r w:rsidRPr="00326E13">
        <w:rPr>
          <w:position w:val="-28"/>
        </w:rPr>
        <w:object w:dxaOrig="1200" w:dyaOrig="660" w14:anchorId="683D609A">
          <v:shape id="_x0000_i1055" type="#_x0000_t75" style="width:60pt;height:33pt" o:ole="">
            <v:imagedata r:id="rId73" o:title=""/>
          </v:shape>
          <o:OLEObject Type="Embed" ProgID="Equation.DSMT4" ShapeID="_x0000_i1055" DrawAspect="Content" ObjectID="_1820987547" r:id="rId74"/>
        </w:object>
      </w:r>
      <w:r>
        <w:tab/>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64" w:name="ZEqnNum425851"/>
      <w:r>
        <w:instrText>(</w:instrText>
      </w:r>
      <w:fldSimple w:instr=" SEQ MTSec \c \* Arabic \* MERGEFORMAT ">
        <w:r w:rsidR="005728FF">
          <w:rPr>
            <w:noProof/>
          </w:rPr>
          <w:instrText>1</w:instrText>
        </w:r>
      </w:fldSimple>
      <w:r>
        <w:instrText>.</w:instrText>
      </w:r>
      <w:fldSimple w:instr=" SEQ MTEqn \c \* Arabic \* MERGEFORMAT ">
        <w:r w:rsidR="005728FF">
          <w:rPr>
            <w:noProof/>
          </w:rPr>
          <w:instrText>4</w:instrText>
        </w:r>
      </w:fldSimple>
      <w:r>
        <w:instrText>)</w:instrText>
      </w:r>
      <w:bookmarkEnd w:id="64"/>
      <w:r>
        <w:fldChar w:fldCharType="end"/>
      </w:r>
    </w:p>
    <w:p w14:paraId="0842C069" w14:textId="337BC6A4" w:rsidR="00326E13" w:rsidRDefault="00326E13" w:rsidP="00326E13">
      <w:pPr>
        <w:pStyle w:val="MTDisplayEquation"/>
      </w:pPr>
      <w:r>
        <w:tab/>
      </w:r>
      <w:r w:rsidRPr="00326E13">
        <w:rPr>
          <w:position w:val="-34"/>
        </w:rPr>
        <w:object w:dxaOrig="5920" w:dyaOrig="820" w14:anchorId="1C956B44">
          <v:shape id="_x0000_i1056" type="#_x0000_t75" style="width:295.8pt;height:40.8pt" o:ole="">
            <v:imagedata r:id="rId75" o:title=""/>
          </v:shape>
          <o:OLEObject Type="Embed" ProgID="Equation.DSMT4" ShapeID="_x0000_i1056" DrawAspect="Content" ObjectID="_1820987548" r:id="rId76"/>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65" w:name="ZEqnNum881711"/>
      <w:r>
        <w:instrText>(</w:instrText>
      </w:r>
      <w:fldSimple w:instr=" SEQ MTSec \c \* Arabic \* MERGEFORMAT ">
        <w:r w:rsidR="005728FF">
          <w:rPr>
            <w:noProof/>
          </w:rPr>
          <w:instrText>1</w:instrText>
        </w:r>
      </w:fldSimple>
      <w:r>
        <w:instrText>.</w:instrText>
      </w:r>
      <w:fldSimple w:instr=" SEQ MTEqn \c \* Arabic \* MERGEFORMAT ">
        <w:r w:rsidR="005728FF">
          <w:rPr>
            <w:noProof/>
          </w:rPr>
          <w:instrText>5</w:instrText>
        </w:r>
      </w:fldSimple>
      <w:r>
        <w:instrText>)</w:instrText>
      </w:r>
      <w:bookmarkEnd w:id="65"/>
      <w:r>
        <w:fldChar w:fldCharType="end"/>
      </w:r>
    </w:p>
    <w:p w14:paraId="6922D38F" w14:textId="28000180" w:rsidR="00326E13" w:rsidRDefault="00326E13" w:rsidP="00326E13">
      <w:pPr>
        <w:pStyle w:val="MTDisplayEquation"/>
      </w:pPr>
      <w:r>
        <w:tab/>
      </w:r>
      <w:r w:rsidRPr="00326E13">
        <w:rPr>
          <w:position w:val="-32"/>
        </w:rPr>
        <w:object w:dxaOrig="6979" w:dyaOrig="800" w14:anchorId="2140C059">
          <v:shape id="_x0000_i1057" type="#_x0000_t75" style="width:349.2pt;height:40.2pt" o:ole="">
            <v:imagedata r:id="rId77" o:title=""/>
          </v:shape>
          <o:OLEObject Type="Embed" ProgID="Equation.DSMT4" ShapeID="_x0000_i1057" DrawAspect="Content" ObjectID="_1820987549" r:id="rId78"/>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66" w:name="ZEqnNum936723"/>
      <w:r>
        <w:instrText>(</w:instrText>
      </w:r>
      <w:fldSimple w:instr=" SEQ MTSec \c \* Arabic \* MERGEFORMAT ">
        <w:r w:rsidR="005728FF">
          <w:rPr>
            <w:noProof/>
          </w:rPr>
          <w:instrText>1</w:instrText>
        </w:r>
      </w:fldSimple>
      <w:r>
        <w:instrText>.</w:instrText>
      </w:r>
      <w:fldSimple w:instr=" SEQ MTEqn \c \* Arabic \* MERGEFORMAT ">
        <w:r w:rsidR="005728FF">
          <w:rPr>
            <w:noProof/>
          </w:rPr>
          <w:instrText>6</w:instrText>
        </w:r>
      </w:fldSimple>
      <w:r>
        <w:instrText>)</w:instrText>
      </w:r>
      <w:bookmarkEnd w:id="66"/>
      <w:r>
        <w:fldChar w:fldCharType="end"/>
      </w:r>
    </w:p>
    <w:p w14:paraId="3082E0E7" w14:textId="10358368" w:rsidR="00CE0B6D" w:rsidRDefault="00326E13" w:rsidP="00326E13">
      <w:pPr>
        <w:pStyle w:val="MTDisplayEquation"/>
      </w:pPr>
      <w:r>
        <w:tab/>
      </w:r>
      <w:r w:rsidRPr="00326E13">
        <w:rPr>
          <w:position w:val="-30"/>
        </w:rPr>
        <w:object w:dxaOrig="5580" w:dyaOrig="720" w14:anchorId="579F34FE">
          <v:shape id="_x0000_i1058" type="#_x0000_t75" style="width:279pt;height:36pt" o:ole="">
            <v:imagedata r:id="rId79" o:title=""/>
          </v:shape>
          <o:OLEObject Type="Embed" ProgID="Equation.DSMT4" ShapeID="_x0000_i1058" DrawAspect="Content" ObjectID="_1820987550" r:id="rId80"/>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67" w:name="ZEqnNum351280"/>
      <w:r>
        <w:instrText>(</w:instrText>
      </w:r>
      <w:fldSimple w:instr=" SEQ MTSec \c \* Arabic \* MERGEFORMAT ">
        <w:r w:rsidR="005728FF">
          <w:rPr>
            <w:noProof/>
          </w:rPr>
          <w:instrText>1</w:instrText>
        </w:r>
      </w:fldSimple>
      <w:r>
        <w:instrText>.</w:instrText>
      </w:r>
      <w:fldSimple w:instr=" SEQ MTEqn \c \* Arabic \* MERGEFORMAT ">
        <w:r w:rsidR="005728FF">
          <w:rPr>
            <w:noProof/>
          </w:rPr>
          <w:instrText>7</w:instrText>
        </w:r>
      </w:fldSimple>
      <w:r>
        <w:instrText>)</w:instrText>
      </w:r>
      <w:bookmarkEnd w:id="67"/>
      <w:r>
        <w:fldChar w:fldCharType="end"/>
      </w:r>
    </w:p>
    <w:p w14:paraId="2766398A" w14:textId="480838DC" w:rsidR="00326E13" w:rsidRDefault="00326E13" w:rsidP="00326E13">
      <w:pPr>
        <w:pStyle w:val="MTDisplayEquation"/>
      </w:pPr>
      <w:r>
        <w:lastRenderedPageBreak/>
        <w:tab/>
      </w:r>
      <w:r w:rsidRPr="00326E13">
        <w:rPr>
          <w:position w:val="-12"/>
        </w:rPr>
        <w:object w:dxaOrig="2840" w:dyaOrig="360" w14:anchorId="510287F6">
          <v:shape id="_x0000_i1059" type="#_x0000_t75" style="width:142.2pt;height:18pt" o:ole="">
            <v:imagedata r:id="rId81" o:title=""/>
          </v:shape>
          <o:OLEObject Type="Embed" ProgID="Equation.DSMT4" ShapeID="_x0000_i1059" DrawAspect="Content" ObjectID="_1820987551" r:id="rId82"/>
        </w:object>
      </w:r>
      <w:r>
        <w:tab/>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68" w:name="ZEqnNum254286"/>
      <w:r>
        <w:instrText>(</w:instrText>
      </w:r>
      <w:fldSimple w:instr=" SEQ MTSec \c \* Arabic \* MERGEFORMAT ">
        <w:r w:rsidR="005728FF">
          <w:rPr>
            <w:noProof/>
          </w:rPr>
          <w:instrText>1</w:instrText>
        </w:r>
      </w:fldSimple>
      <w:r>
        <w:instrText>.</w:instrText>
      </w:r>
      <w:fldSimple w:instr=" SEQ MTEqn \c \* Arabic \* MERGEFORMAT ">
        <w:r w:rsidR="005728FF">
          <w:rPr>
            <w:noProof/>
          </w:rPr>
          <w:instrText>8</w:instrText>
        </w:r>
      </w:fldSimple>
      <w:r>
        <w:instrText>)</w:instrText>
      </w:r>
      <w:bookmarkEnd w:id="68"/>
      <w:r>
        <w:fldChar w:fldCharType="end"/>
      </w:r>
    </w:p>
    <w:p w14:paraId="36033759" w14:textId="5A00B7E0" w:rsidR="00CE0B6D" w:rsidRDefault="00CE0B6D" w:rsidP="00F21D4E">
      <w:pPr>
        <w:pStyle w:val="UiTMParagraph1"/>
      </w:pPr>
      <w:r>
        <w:t xml:space="preserve">Where </w:t>
      </w:r>
      <w:r w:rsidR="00326E13">
        <w:rPr>
          <w:iCs/>
        </w:rPr>
        <w:fldChar w:fldCharType="begin"/>
      </w:r>
      <w:r w:rsidR="00326E13">
        <w:rPr>
          <w:iCs/>
        </w:rPr>
        <w:instrText xml:space="preserve"> GOTOBUTTON ZEqnNum425851  \* MERGEFORMAT </w:instrText>
      </w:r>
      <w:r w:rsidR="00326E13">
        <w:rPr>
          <w:iCs/>
        </w:rPr>
        <w:fldChar w:fldCharType="begin"/>
      </w:r>
      <w:r w:rsidR="00326E13">
        <w:rPr>
          <w:iCs/>
        </w:rPr>
        <w:instrText xml:space="preserve"> REF ZEqnNum425851 \* Charformat \! \* MERGEFORMAT </w:instrText>
      </w:r>
      <w:r w:rsidR="00326E13">
        <w:rPr>
          <w:iCs/>
        </w:rPr>
        <w:fldChar w:fldCharType="separate"/>
      </w:r>
      <w:r w:rsidR="005728FF" w:rsidRPr="005728FF">
        <w:rPr>
          <w:iCs/>
        </w:rPr>
        <w:instrText>(1.4)</w:instrText>
      </w:r>
      <w:r w:rsidR="00326E13">
        <w:rPr>
          <w:iCs/>
        </w:rPr>
        <w:fldChar w:fldCharType="end"/>
      </w:r>
      <w:r w:rsidR="00326E13">
        <w:rPr>
          <w:iCs/>
        </w:rPr>
        <w:fldChar w:fldCharType="end"/>
      </w:r>
      <w:r>
        <w:t xml:space="preserve"> is continuity equation, </w:t>
      </w:r>
      <w:r w:rsidR="00326E13">
        <w:rPr>
          <w:iCs/>
        </w:rPr>
        <w:fldChar w:fldCharType="begin"/>
      </w:r>
      <w:r w:rsidR="00326E13">
        <w:rPr>
          <w:iCs/>
        </w:rPr>
        <w:instrText xml:space="preserve"> GOTOBUTTON ZEqnNum881711  \* MERGEFORMAT </w:instrText>
      </w:r>
      <w:r w:rsidR="00326E13">
        <w:rPr>
          <w:iCs/>
        </w:rPr>
        <w:fldChar w:fldCharType="begin"/>
      </w:r>
      <w:r w:rsidR="00326E13">
        <w:rPr>
          <w:iCs/>
        </w:rPr>
        <w:instrText xml:space="preserve"> REF ZEqnNum881711 \* Charformat \! \* MERGEFORMAT </w:instrText>
      </w:r>
      <w:r w:rsidR="00326E13">
        <w:rPr>
          <w:iCs/>
        </w:rPr>
        <w:fldChar w:fldCharType="separate"/>
      </w:r>
      <w:r w:rsidR="005728FF" w:rsidRPr="005728FF">
        <w:rPr>
          <w:iCs/>
        </w:rPr>
        <w:instrText>(1.5)</w:instrText>
      </w:r>
      <w:r w:rsidR="00326E13">
        <w:rPr>
          <w:iCs/>
        </w:rPr>
        <w:fldChar w:fldCharType="end"/>
      </w:r>
      <w:r w:rsidR="00326E13">
        <w:rPr>
          <w:iCs/>
        </w:rPr>
        <w:fldChar w:fldCharType="end"/>
      </w:r>
      <w:r>
        <w:t xml:space="preserve"> is momentum equation, </w:t>
      </w:r>
      <w:r w:rsidR="00326E13">
        <w:rPr>
          <w:iCs/>
        </w:rPr>
        <w:fldChar w:fldCharType="begin"/>
      </w:r>
      <w:r w:rsidR="00326E13">
        <w:rPr>
          <w:iCs/>
        </w:rPr>
        <w:instrText xml:space="preserve"> GOTOBUTTON ZEqnNum936723  \* MERGEFORMAT </w:instrText>
      </w:r>
      <w:r w:rsidR="00326E13">
        <w:rPr>
          <w:iCs/>
        </w:rPr>
        <w:fldChar w:fldCharType="begin"/>
      </w:r>
      <w:r w:rsidR="00326E13">
        <w:rPr>
          <w:iCs/>
        </w:rPr>
        <w:instrText xml:space="preserve"> REF ZEqnNum936723 \* Charformat \! \* MERGEFORMAT </w:instrText>
      </w:r>
      <w:r w:rsidR="00326E13">
        <w:rPr>
          <w:iCs/>
        </w:rPr>
        <w:fldChar w:fldCharType="separate"/>
      </w:r>
      <w:r w:rsidR="005728FF" w:rsidRPr="005728FF">
        <w:rPr>
          <w:iCs/>
        </w:rPr>
        <w:instrText>(1.6)</w:instrText>
      </w:r>
      <w:r w:rsidR="00326E13">
        <w:rPr>
          <w:iCs/>
        </w:rPr>
        <w:fldChar w:fldCharType="end"/>
      </w:r>
      <w:r w:rsidR="00326E13">
        <w:rPr>
          <w:iCs/>
        </w:rPr>
        <w:fldChar w:fldCharType="end"/>
      </w:r>
      <w:r>
        <w:t xml:space="preserve"> is energy equation</w:t>
      </w:r>
      <w:r w:rsidR="007E0394">
        <w:t xml:space="preserve">, </w:t>
      </w:r>
      <w:r w:rsidR="00326E13">
        <w:rPr>
          <w:iCs/>
        </w:rPr>
        <w:fldChar w:fldCharType="begin"/>
      </w:r>
      <w:r w:rsidR="00326E13">
        <w:rPr>
          <w:iCs/>
        </w:rPr>
        <w:instrText xml:space="preserve"> GOTOBUTTON ZEqnNum351280  \* MERGEFORMAT </w:instrText>
      </w:r>
      <w:r w:rsidR="00326E13">
        <w:rPr>
          <w:iCs/>
        </w:rPr>
        <w:fldChar w:fldCharType="begin"/>
      </w:r>
      <w:r w:rsidR="00326E13">
        <w:rPr>
          <w:iCs/>
        </w:rPr>
        <w:instrText xml:space="preserve"> REF ZEqnNum351280 \* Charformat \! \* MERGEFORMAT </w:instrText>
      </w:r>
      <w:r w:rsidR="00326E13">
        <w:rPr>
          <w:iCs/>
        </w:rPr>
        <w:fldChar w:fldCharType="separate"/>
      </w:r>
      <w:r w:rsidR="005728FF" w:rsidRPr="005728FF">
        <w:rPr>
          <w:iCs/>
        </w:rPr>
        <w:instrText>(1.7)</w:instrText>
      </w:r>
      <w:r w:rsidR="00326E13">
        <w:rPr>
          <w:iCs/>
        </w:rPr>
        <w:fldChar w:fldCharType="end"/>
      </w:r>
      <w:r w:rsidR="00326E13">
        <w:rPr>
          <w:iCs/>
        </w:rPr>
        <w:fldChar w:fldCharType="end"/>
      </w:r>
      <w:r w:rsidR="007E0394">
        <w:t xml:space="preserve"> and </w:t>
      </w:r>
      <w:r w:rsidR="00326E13">
        <w:rPr>
          <w:iCs/>
        </w:rPr>
        <w:fldChar w:fldCharType="begin"/>
      </w:r>
      <w:r w:rsidR="00326E13">
        <w:rPr>
          <w:iCs/>
        </w:rPr>
        <w:instrText xml:space="preserve"> GOTOBUTTON ZEqnNum254286  \* MERGEFORMAT </w:instrText>
      </w:r>
      <w:r w:rsidR="00326E13">
        <w:rPr>
          <w:iCs/>
        </w:rPr>
        <w:fldChar w:fldCharType="begin"/>
      </w:r>
      <w:r w:rsidR="00326E13">
        <w:rPr>
          <w:iCs/>
        </w:rPr>
        <w:instrText xml:space="preserve"> REF ZEqnNum254286 \* Charformat \! \* MERGEFORMAT </w:instrText>
      </w:r>
      <w:r w:rsidR="00326E13">
        <w:rPr>
          <w:iCs/>
        </w:rPr>
        <w:fldChar w:fldCharType="separate"/>
      </w:r>
      <w:r w:rsidR="005728FF" w:rsidRPr="005728FF">
        <w:rPr>
          <w:iCs/>
        </w:rPr>
        <w:instrText>(1.8)</w:instrText>
      </w:r>
      <w:r w:rsidR="00326E13">
        <w:rPr>
          <w:iCs/>
        </w:rPr>
        <w:fldChar w:fldCharType="end"/>
      </w:r>
      <w:r w:rsidR="00326E13">
        <w:rPr>
          <w:iCs/>
        </w:rPr>
        <w:fldChar w:fldCharType="end"/>
      </w:r>
      <w:r w:rsidR="007E0394">
        <w:t xml:space="preserve"> is the boundary condition</w:t>
      </w:r>
      <w:r w:rsidR="00326E13">
        <w:t xml:space="preserve"> </w:t>
      </w:r>
      <w:sdt>
        <w:sdtPr>
          <w:rPr>
            <w:color w:val="000000"/>
          </w:rPr>
          <w:tag w:val="MENDELEY_CITATION_v3_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"/>
          <w:id w:val="1487199177"/>
          <w:placeholder>
            <w:docPart w:val="DefaultPlaceholder_-1854013440"/>
          </w:placeholder>
        </w:sdtPr>
        <w:sdtContent>
          <w:r w:rsidR="00FB3134" w:rsidRPr="00FB3134">
            <w:rPr>
              <w:color w:val="000000"/>
            </w:rPr>
            <w:t>(Aziz et al., 2021)</w:t>
          </w:r>
        </w:sdtContent>
      </w:sdt>
      <w:r w:rsidR="007E0394">
        <w:t>.</w:t>
      </w:r>
      <w:r w:rsidR="003C27A7">
        <w:t xml:space="preserve"> This is unsteady, 2-D boundary-layer balance laws for a hybrid nanofluid with extra stress considerations using Powell-Eyring non-Newtonian constitutive model. The momentum equation </w:t>
      </w:r>
      <w:r w:rsidR="003C27A7">
        <w:rPr>
          <w:iCs/>
        </w:rPr>
        <w:fldChar w:fldCharType="begin"/>
      </w:r>
      <w:r w:rsidR="003C27A7">
        <w:rPr>
          <w:iCs/>
        </w:rPr>
        <w:instrText xml:space="preserve"> GOTOBUTTON ZEqnNum881711  \* MERGEFORMAT </w:instrText>
      </w:r>
      <w:r w:rsidR="003C27A7">
        <w:rPr>
          <w:iCs/>
        </w:rPr>
        <w:fldChar w:fldCharType="begin"/>
      </w:r>
      <w:r w:rsidR="003C27A7">
        <w:rPr>
          <w:iCs/>
        </w:rPr>
        <w:instrText xml:space="preserve"> REF ZEqnNum881711 \* Charformat \! \* MERGEFORMAT </w:instrText>
      </w:r>
      <w:r w:rsidR="003C27A7">
        <w:rPr>
          <w:iCs/>
        </w:rPr>
        <w:fldChar w:fldCharType="separate"/>
      </w:r>
      <w:r w:rsidR="005728FF" w:rsidRPr="005728FF">
        <w:rPr>
          <w:iCs/>
        </w:rPr>
        <w:instrText>(1.5)</w:instrText>
      </w:r>
      <w:r w:rsidR="003C27A7">
        <w:rPr>
          <w:iCs/>
        </w:rPr>
        <w:fldChar w:fldCharType="end"/>
      </w:r>
      <w:r w:rsidR="003C27A7">
        <w:rPr>
          <w:iCs/>
        </w:rPr>
        <w:fldChar w:fldCharType="end"/>
      </w:r>
      <w:r w:rsidR="003C27A7">
        <w:rPr>
          <w:iCs/>
        </w:rPr>
        <w:t xml:space="preserve"> consist of convection with Powell-Eyring diffusion/retardation terms using an effective kinematic viscosity </w:t>
      </w:r>
      <w:r w:rsidR="003C27A7" w:rsidRPr="003C27A7">
        <w:rPr>
          <w:iCs/>
          <w:position w:val="-14"/>
        </w:rPr>
        <w:object w:dxaOrig="400" w:dyaOrig="380" w14:anchorId="6048FFF9">
          <v:shape id="_x0000_i1060" type="#_x0000_t75" style="width:19.8pt;height:19.2pt" o:ole="">
            <v:imagedata r:id="rId83" o:title=""/>
          </v:shape>
          <o:OLEObject Type="Embed" ProgID="Equation.DSMT4" ShapeID="_x0000_i1060" DrawAspect="Content" ObjectID="_1820987552" r:id="rId84"/>
        </w:object>
      </w:r>
      <w:r w:rsidR="003C27A7">
        <w:rPr>
          <w:iCs/>
        </w:rPr>
        <w:t xml:space="preserve"> for hybrid-nanofluid properties. The energy equation </w:t>
      </w:r>
      <w:r w:rsidR="003C27A7">
        <w:fldChar w:fldCharType="begin"/>
      </w:r>
      <w:r w:rsidR="003C27A7">
        <w:instrText xml:space="preserve"> GOTOBUTTON ZEqnNum936723  \* MERGEFORMAT </w:instrText>
      </w:r>
      <w:r w:rsidR="003C27A7">
        <w:fldChar w:fldCharType="begin"/>
      </w:r>
      <w:r w:rsidR="003C27A7">
        <w:instrText xml:space="preserve"> REF ZEqnNum936723 \* Charformat \! \* MERGEFORMAT </w:instrText>
      </w:r>
      <w:r w:rsidR="003C27A7">
        <w:fldChar w:fldCharType="separate"/>
      </w:r>
      <w:r w:rsidR="005728FF">
        <w:instrText>(1.6)</w:instrText>
      </w:r>
      <w:r w:rsidR="003C27A7">
        <w:fldChar w:fldCharType="end"/>
      </w:r>
      <w:r w:rsidR="003C27A7">
        <w:fldChar w:fldCharType="end"/>
      </w:r>
      <w:r w:rsidR="003C27A7">
        <w:t xml:space="preserve"> consist of convection and conduction with thermal conductivity of the HNFs </w:t>
      </w:r>
      <w:r w:rsidR="003C27A7" w:rsidRPr="00D91906">
        <w:rPr>
          <w:position w:val="-14"/>
        </w:rPr>
        <w:object w:dxaOrig="400" w:dyaOrig="380" w14:anchorId="51B5F3BD">
          <v:shape id="_x0000_i1061" type="#_x0000_t75" style="width:19.8pt;height:19.2pt" o:ole="">
            <v:imagedata r:id="rId63" o:title=""/>
          </v:shape>
          <o:OLEObject Type="Embed" ProgID="Equation.DSMT4" ShapeID="_x0000_i1061" DrawAspect="Content" ObjectID="_1820987553" r:id="rId85"/>
        </w:object>
      </w:r>
      <w:r w:rsidR="003C27A7">
        <w:t xml:space="preserve">, radiative heat flux gradient </w:t>
      </w:r>
      <w:r w:rsidR="003C27A7" w:rsidRPr="003C27A7">
        <w:rPr>
          <w:position w:val="-28"/>
        </w:rPr>
        <w:object w:dxaOrig="440" w:dyaOrig="660" w14:anchorId="449DD614">
          <v:shape id="_x0000_i1062" type="#_x0000_t75" style="width:22.2pt;height:33pt" o:ole="">
            <v:imagedata r:id="rId86" o:title=""/>
          </v:shape>
          <o:OLEObject Type="Embed" ProgID="Equation.DSMT4" ShapeID="_x0000_i1062" DrawAspect="Content" ObjectID="_1820987554" r:id="rId87"/>
        </w:object>
      </w:r>
      <w:r w:rsidR="003C27A7">
        <w:t xml:space="preserve"> , and viscous dissipation  </w:t>
      </w:r>
      <w:r w:rsidR="005728FF" w:rsidRPr="005728FF">
        <w:rPr>
          <w:position w:val="-32"/>
        </w:rPr>
        <w:object w:dxaOrig="1560" w:dyaOrig="800" w14:anchorId="0ECCE599">
          <v:shape id="_x0000_i1063" type="#_x0000_t75" style="width:78pt;height:40.2pt" o:ole="">
            <v:imagedata r:id="rId88" o:title=""/>
          </v:shape>
          <o:OLEObject Type="Embed" ProgID="Equation.DSMT4" ShapeID="_x0000_i1063" DrawAspect="Content" ObjectID="_1820987555" r:id="rId89"/>
        </w:object>
      </w:r>
      <w:r w:rsidR="005728FF">
        <w:t xml:space="preserve">. The boundary condition </w:t>
      </w:r>
      <w:r w:rsidR="005728FF">
        <w:rPr>
          <w:iCs/>
        </w:rPr>
        <w:fldChar w:fldCharType="begin"/>
      </w:r>
      <w:r w:rsidR="005728FF">
        <w:rPr>
          <w:iCs/>
        </w:rPr>
        <w:instrText xml:space="preserve"> GOTOBUTTON ZEqnNum351280  \* MERGEFORMAT </w:instrText>
      </w:r>
      <w:r w:rsidR="005728FF">
        <w:rPr>
          <w:iCs/>
        </w:rPr>
        <w:fldChar w:fldCharType="begin"/>
      </w:r>
      <w:r w:rsidR="005728FF">
        <w:rPr>
          <w:iCs/>
        </w:rPr>
        <w:instrText xml:space="preserve"> REF ZEqnNum351280 \* Charformat \! \* MERGEFORMAT </w:instrText>
      </w:r>
      <w:r w:rsidR="005728FF">
        <w:rPr>
          <w:iCs/>
        </w:rPr>
        <w:fldChar w:fldCharType="separate"/>
      </w:r>
      <w:r w:rsidR="005728FF" w:rsidRPr="005728FF">
        <w:rPr>
          <w:iCs/>
        </w:rPr>
        <w:instrText>(1.7)</w:instrText>
      </w:r>
      <w:r w:rsidR="005728FF">
        <w:rPr>
          <w:iCs/>
        </w:rPr>
        <w:fldChar w:fldCharType="end"/>
      </w:r>
      <w:r w:rsidR="005728FF">
        <w:rPr>
          <w:iCs/>
        </w:rPr>
        <w:fldChar w:fldCharType="end"/>
      </w:r>
      <w:r w:rsidR="005728FF">
        <w:rPr>
          <w:iCs/>
        </w:rPr>
        <w:t xml:space="preserve"> and </w:t>
      </w:r>
      <w:r w:rsidR="005728FF">
        <w:fldChar w:fldCharType="begin"/>
      </w:r>
      <w:r w:rsidR="005728FF">
        <w:instrText xml:space="preserve"> GOTOBUTTON ZEqnNum254286  \* MERGEFORMAT </w:instrText>
      </w:r>
      <w:r w:rsidR="005728FF">
        <w:fldChar w:fldCharType="begin"/>
      </w:r>
      <w:r w:rsidR="005728FF">
        <w:instrText xml:space="preserve"> REF ZEqnNum254286 \* Charformat \! \* MERGEFORMAT </w:instrText>
      </w:r>
      <w:r w:rsidR="005728FF">
        <w:fldChar w:fldCharType="separate"/>
      </w:r>
      <w:r w:rsidR="005728FF">
        <w:instrText>(1.8)</w:instrText>
      </w:r>
      <w:r w:rsidR="005728FF">
        <w:fldChar w:fldCharType="end"/>
      </w:r>
      <w:r w:rsidR="005728FF">
        <w:fldChar w:fldCharType="end"/>
      </w:r>
      <w:r w:rsidR="005728FF">
        <w:t xml:space="preserve"> represent Navier slip at the wall u, suction/blowing v,  and convective wall heating </w:t>
      </w:r>
      <w:r w:rsidR="005728FF" w:rsidRPr="005728FF">
        <w:rPr>
          <w:position w:val="-14"/>
        </w:rPr>
        <w:object w:dxaOrig="1060" w:dyaOrig="380" w14:anchorId="0134BFFD">
          <v:shape id="_x0000_i1064" type="#_x0000_t75" style="width:52.8pt;height:19.2pt" o:ole="">
            <v:imagedata r:id="rId90" o:title=""/>
          </v:shape>
          <o:OLEObject Type="Embed" ProgID="Equation.DSMT4" ShapeID="_x0000_i1064" DrawAspect="Content" ObjectID="_1820987556" r:id="rId91"/>
        </w:object>
      </w:r>
      <w:r w:rsidR="005728FF">
        <w:t>.</w:t>
      </w:r>
      <w:r w:rsidR="003C27A7" w:rsidRPr="003C27A7">
        <w:rPr>
          <w:position w:val="-4"/>
        </w:rPr>
        <w:object w:dxaOrig="180" w:dyaOrig="279" w14:anchorId="3F509E54">
          <v:shape id="_x0000_i1065" type="#_x0000_t75" style="width:9pt;height:13.8pt" o:ole="">
            <v:imagedata r:id="rId92" o:title=""/>
          </v:shape>
          <o:OLEObject Type="Embed" ProgID="Equation.DSMT4" ShapeID="_x0000_i1065" DrawAspect="Content" ObjectID="_1820987557" r:id="rId93"/>
        </w:object>
      </w:r>
    </w:p>
    <w:p w14:paraId="2804D07C" w14:textId="77777777" w:rsidR="00CE0B6D" w:rsidRDefault="00CE0B6D" w:rsidP="00F21D4E">
      <w:pPr>
        <w:pStyle w:val="UiTMParagraph1"/>
      </w:pPr>
    </w:p>
    <w:p w14:paraId="0672F5B4" w14:textId="6A4D2E3F" w:rsidR="00CE0B6D" w:rsidRDefault="00CE0B6D" w:rsidP="006D5061">
      <w:pPr>
        <w:pStyle w:val="Heading4"/>
        <w:spacing w:after="360"/>
      </w:pPr>
      <w:bookmarkStart w:id="69" w:name="_Toc208331940"/>
      <w:r w:rsidRPr="00CE0B6D">
        <w:t>Applying similarity transformation</w:t>
      </w:r>
      <w:bookmarkEnd w:id="69"/>
    </w:p>
    <w:p w14:paraId="66009C9C" w14:textId="7EBFE3D6" w:rsidR="00CE0B6D" w:rsidRDefault="00CE0B6D" w:rsidP="00F21D4E">
      <w:pPr>
        <w:pStyle w:val="UiTMParagraph1"/>
      </w:pPr>
      <w:r>
        <w:t>T</w:t>
      </w:r>
      <w:r w:rsidR="00326E13">
        <w:t>o obtain the</w:t>
      </w:r>
      <w:r>
        <w:t xml:space="preserve"> ordinary differential equation (ODEs) </w:t>
      </w:r>
      <w:r w:rsidR="00326E13">
        <w:t>from the model,</w:t>
      </w:r>
      <w:r>
        <w:t xml:space="preserve"> similarity variables</w:t>
      </w:r>
      <w:r w:rsidR="00326E13">
        <w:t xml:space="preserve"> need to be implemented,</w:t>
      </w:r>
      <w:r>
        <w:t xml:space="preserve"> which are given as,</w:t>
      </w:r>
    </w:p>
    <w:p w14:paraId="77727888" w14:textId="77777777" w:rsidR="005577D4" w:rsidRDefault="005577D4" w:rsidP="00F21D4E">
      <w:pPr>
        <w:pStyle w:val="UiTMParagraph1"/>
      </w:pPr>
    </w:p>
    <w:p w14:paraId="3C6ADB48" w14:textId="0658F59F" w:rsidR="005577D4" w:rsidRDefault="005577D4" w:rsidP="005577D4">
      <w:pPr>
        <w:pStyle w:val="MTDisplayEquation"/>
      </w:pPr>
      <w:r>
        <w:tab/>
      </w:r>
      <w:r w:rsidRPr="005577D4">
        <w:rPr>
          <w:position w:val="-140"/>
        </w:rPr>
        <w:object w:dxaOrig="2380" w:dyaOrig="2920" w14:anchorId="4F81A99B">
          <v:shape id="_x0000_i1066" type="#_x0000_t75" style="width:118.8pt;height:145.8pt" o:ole="">
            <v:imagedata r:id="rId94" o:title=""/>
          </v:shape>
          <o:OLEObject Type="Embed" ProgID="Equation.DSMT4" ShapeID="_x0000_i1066" DrawAspect="Content" ObjectID="_1820987558" r:id="rId95"/>
        </w:object>
      </w:r>
      <w:r>
        <w:tab/>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5728FF">
          <w:rPr>
            <w:noProof/>
          </w:rPr>
          <w:instrText>1</w:instrText>
        </w:r>
      </w:fldSimple>
      <w:r>
        <w:instrText>.</w:instrText>
      </w:r>
      <w:fldSimple w:instr=" SEQ MTEqn \c \* Arabic \* MERGEFORMAT ">
        <w:r w:rsidR="005728FF">
          <w:rPr>
            <w:noProof/>
          </w:rPr>
          <w:instrText>9</w:instrText>
        </w:r>
      </w:fldSimple>
      <w:r>
        <w:instrText>)</w:instrText>
      </w:r>
      <w:r>
        <w:fldChar w:fldCharType="end"/>
      </w:r>
    </w:p>
    <w:p w14:paraId="735F04F7" w14:textId="77777777" w:rsidR="003940C3" w:rsidRDefault="003940C3" w:rsidP="00F21D4E">
      <w:pPr>
        <w:pStyle w:val="UiTMParagraph1"/>
      </w:pPr>
    </w:p>
    <w:p w14:paraId="49185865" w14:textId="28D44B71" w:rsidR="00CE0B6D" w:rsidRDefault="00CF6035" w:rsidP="00F21D4E">
      <w:pPr>
        <w:pStyle w:val="UiTMParagraph1"/>
      </w:pPr>
      <w:r>
        <w:t xml:space="preserve">Where u and v are redefined in a stream function form </w:t>
      </w:r>
      <w:r w:rsidRPr="00CF6035">
        <w:rPr>
          <w:position w:val="-10"/>
        </w:rPr>
        <w:object w:dxaOrig="240" w:dyaOrig="260" w14:anchorId="2C00CA9C">
          <v:shape id="_x0000_i1067" type="#_x0000_t75" style="width:12pt;height:13.2pt" o:ole="">
            <v:imagedata r:id="rId96" o:title=""/>
          </v:shape>
          <o:OLEObject Type="Embed" ProgID="Equation.DSMT4" ShapeID="_x0000_i1067" DrawAspect="Content" ObjectID="_1820987559" r:id="rId97"/>
        </w:object>
      </w:r>
      <w:r>
        <w:t xml:space="preserve">, x and y redefined in term of similarity variable </w:t>
      </w:r>
      <w:r w:rsidRPr="00CF6035">
        <w:rPr>
          <w:position w:val="-10"/>
        </w:rPr>
        <w:object w:dxaOrig="200" w:dyaOrig="260" w14:anchorId="0ABB3313">
          <v:shape id="_x0000_i1068" type="#_x0000_t75" style="width:10.2pt;height:13.2pt" o:ole="">
            <v:imagedata r:id="rId98" o:title=""/>
          </v:shape>
          <o:OLEObject Type="Embed" ProgID="Equation.DSMT4" ShapeID="_x0000_i1068" DrawAspect="Content" ObjectID="_1820987560" r:id="rId99"/>
        </w:object>
      </w:r>
      <w:r>
        <w:t xml:space="preserve"> with the stream function </w:t>
      </w:r>
      <w:r w:rsidRPr="00CF6035">
        <w:rPr>
          <w:position w:val="-10"/>
        </w:rPr>
        <w:object w:dxaOrig="240" w:dyaOrig="260" w14:anchorId="0686542B">
          <v:shape id="_x0000_i1069" type="#_x0000_t75" style="width:12pt;height:13.2pt" o:ole="">
            <v:imagedata r:id="rId100" o:title=""/>
          </v:shape>
          <o:OLEObject Type="Embed" ProgID="Equation.DSMT4" ShapeID="_x0000_i1069" DrawAspect="Content" ObjectID="_1820987561" r:id="rId101"/>
        </w:object>
      </w:r>
      <w:r>
        <w:t xml:space="preserve">, and the thermal function </w:t>
      </w:r>
      <w:r w:rsidR="00485322">
        <w:t xml:space="preserve">for the ratio of the difference in the temperature </w:t>
      </w:r>
      <w:r w:rsidR="00485322" w:rsidRPr="00485322">
        <w:rPr>
          <w:position w:val="-4"/>
        </w:rPr>
        <w:object w:dxaOrig="220" w:dyaOrig="260" w14:anchorId="3D9F375A">
          <v:shape id="_x0000_i1070" type="#_x0000_t75" style="width:10.8pt;height:13.2pt" o:ole="">
            <v:imagedata r:id="rId102" o:title=""/>
          </v:shape>
          <o:OLEObject Type="Embed" ProgID="Equation.DSMT4" ShapeID="_x0000_i1070" DrawAspect="Content" ObjectID="_1820987562" r:id="rId103"/>
        </w:object>
      </w:r>
      <w:r w:rsidR="00485322">
        <w:t xml:space="preserve"> in the fluid and temperature at wall </w:t>
      </w:r>
      <w:r w:rsidR="00485322" w:rsidRPr="00485322">
        <w:rPr>
          <w:position w:val="-12"/>
        </w:rPr>
        <w:object w:dxaOrig="279" w:dyaOrig="360" w14:anchorId="685A7F10">
          <v:shape id="_x0000_i1071" type="#_x0000_t75" style="width:13.8pt;height:18pt" o:ole="">
            <v:imagedata r:id="rId104" o:title=""/>
          </v:shape>
          <o:OLEObject Type="Embed" ProgID="Equation.DSMT4" ShapeID="_x0000_i1071" DrawAspect="Content" ObjectID="_1820987563" r:id="rId105"/>
        </w:object>
      </w:r>
      <w:r w:rsidR="00485322">
        <w:t xml:space="preserve"> with ambient temperature </w:t>
      </w:r>
      <w:r w:rsidR="00485322" w:rsidRPr="00485322">
        <w:rPr>
          <w:position w:val="-12"/>
        </w:rPr>
        <w:object w:dxaOrig="279" w:dyaOrig="360" w14:anchorId="7E3F6E59">
          <v:shape id="_x0000_i1072" type="#_x0000_t75" style="width:13.8pt;height:18pt" o:ole="">
            <v:imagedata r:id="rId106" o:title=""/>
          </v:shape>
          <o:OLEObject Type="Embed" ProgID="Equation.DSMT4" ShapeID="_x0000_i1072" DrawAspect="Content" ObjectID="_1820987564" r:id="rId107"/>
        </w:object>
      </w:r>
      <w:r w:rsidR="00485322">
        <w:t xml:space="preserve">. This similarity equations are necessary to converts a messy, coupled, time-dependent 2-D Newtonian boundary layer system into a </w:t>
      </w:r>
      <w:r w:rsidR="00485322">
        <w:lastRenderedPageBreak/>
        <w:t xml:space="preserve">boundary-value problem in </w:t>
      </w:r>
      <w:r w:rsidR="00485322" w:rsidRPr="00485322">
        <w:rPr>
          <w:position w:val="-10"/>
        </w:rPr>
        <w:object w:dxaOrig="200" w:dyaOrig="260" w14:anchorId="31EF8876">
          <v:shape id="_x0000_i1073" type="#_x0000_t75" style="width:10.2pt;height:13.2pt" o:ole="">
            <v:imagedata r:id="rId108" o:title=""/>
          </v:shape>
          <o:OLEObject Type="Embed" ProgID="Equation.DSMT4" ShapeID="_x0000_i1073" DrawAspect="Content" ObjectID="_1820987565" r:id="rId109"/>
        </w:object>
      </w:r>
      <w:r w:rsidR="00485322">
        <w:t>. This is to enables robust BVP solvers like BVP5C with provable error control.</w:t>
      </w:r>
      <w:r w:rsidR="00485322" w:rsidRPr="00485322">
        <w:rPr>
          <w:position w:val="-4"/>
        </w:rPr>
        <w:object w:dxaOrig="180" w:dyaOrig="279" w14:anchorId="4F35D353">
          <v:shape id="_x0000_i1074" type="#_x0000_t75" style="width:9pt;height:13.8pt" o:ole="">
            <v:imagedata r:id="rId92" o:title=""/>
          </v:shape>
          <o:OLEObject Type="Embed" ProgID="Equation.DSMT4" ShapeID="_x0000_i1074" DrawAspect="Content" ObjectID="_1820987566" r:id="rId110"/>
        </w:object>
      </w:r>
    </w:p>
    <w:p w14:paraId="2F0EF846" w14:textId="77777777" w:rsidR="00C7551E" w:rsidRDefault="00CE0B6D" w:rsidP="00F21D4E">
      <w:pPr>
        <w:pStyle w:val="UiTMParagraph1"/>
      </w:pPr>
      <w:r>
        <w:t xml:space="preserve"> </w:t>
      </w:r>
    </w:p>
    <w:p w14:paraId="33B1483F" w14:textId="42C49E95" w:rsidR="002D1FF3" w:rsidRDefault="002D1FF3" w:rsidP="00BA35D6">
      <w:pPr>
        <w:pStyle w:val="Heading2"/>
      </w:pPr>
      <w:r>
        <w:rPr>
          <w:szCs w:val="28"/>
        </w:rPr>
        <w:tab/>
      </w:r>
      <w:bookmarkStart w:id="70" w:name="_Toc208331941"/>
      <w:r w:rsidRPr="002D1FF3">
        <w:t>Numerical computation</w:t>
      </w:r>
      <w:bookmarkEnd w:id="70"/>
    </w:p>
    <w:p w14:paraId="155BA96C" w14:textId="4B3E7CDF" w:rsidR="002D1FF3" w:rsidRDefault="002D1FF3" w:rsidP="00F21D4E">
      <w:pPr>
        <w:pStyle w:val="UiTMParagraph1"/>
      </w:pPr>
      <w:r>
        <w:t xml:space="preserve">The reduced ODEs (8) </w:t>
      </w:r>
      <w:r w:rsidR="00205F41">
        <w:t>-</w:t>
      </w:r>
      <w:r>
        <w:t xml:space="preserve"> (9) will be solved numerically using a boundary value problem</w:t>
      </w:r>
      <w:r w:rsidR="00205F41">
        <w:t>-</w:t>
      </w:r>
      <w:r>
        <w:t>solver available in MATLAB software. The solver known as bvp5c is the embedded formula of the 3</w:t>
      </w:r>
      <w:r w:rsidR="00205F41">
        <w:t>-</w:t>
      </w:r>
      <w:r>
        <w:t xml:space="preserve">stage </w:t>
      </w:r>
      <w:proofErr w:type="spellStart"/>
      <w:r>
        <w:t>Lobatto</w:t>
      </w:r>
      <w:proofErr w:type="spellEnd"/>
      <w:r>
        <w:t xml:space="preserve"> IIIa (Runge</w:t>
      </w:r>
      <w:r w:rsidR="00205F41">
        <w:t>-</w:t>
      </w:r>
      <w:proofErr w:type="spellStart"/>
      <w:r>
        <w:t>Kutta</w:t>
      </w:r>
      <w:proofErr w:type="spellEnd"/>
      <w:r>
        <w:t xml:space="preserve"> family), an efficient numerical method for solving one or two unknown boundary value problems. The computational flow is given as follows:</w:t>
      </w:r>
    </w:p>
    <w:p w14:paraId="4A194524" w14:textId="77777777" w:rsidR="00BD28F0" w:rsidRDefault="00BD28F0">
      <w:pPr>
        <w:widowControl/>
        <w:spacing w:after="15926" w:line="276" w:lineRule="auto"/>
        <w:rPr>
          <w:rFonts w:asciiTheme="minorHAnsi" w:eastAsia="Times New Roman" w:hAnsiTheme="minorHAnsi"/>
          <w:szCs w:val="28"/>
        </w:rPr>
      </w:pPr>
      <w:r>
        <w:br w:type="page"/>
      </w:r>
    </w:p>
    <w:p w14:paraId="787F4828" w14:textId="364682EB" w:rsidR="002D1FF3" w:rsidRDefault="006D5061" w:rsidP="00F21D4E">
      <w:pPr>
        <w:pStyle w:val="UiTMParagraph1"/>
      </w:pPr>
      <w:r>
        <w:rPr>
          <w:noProof/>
        </w:rPr>
        <w:lastRenderedPageBreak/>
        <mc:AlternateContent>
          <mc:Choice Requires="wpg">
            <w:drawing>
              <wp:anchor distT="0" distB="0" distL="114300" distR="114300" simplePos="0" relativeHeight="251711488" behindDoc="0" locked="0" layoutInCell="1" allowOverlap="1" wp14:anchorId="13C6EF08" wp14:editId="5BEB5A25">
                <wp:simplePos x="0" y="0"/>
                <wp:positionH relativeFrom="column">
                  <wp:posOffset>1542415</wp:posOffset>
                </wp:positionH>
                <wp:positionV relativeFrom="paragraph">
                  <wp:posOffset>196850</wp:posOffset>
                </wp:positionV>
                <wp:extent cx="2148840" cy="4587240"/>
                <wp:effectExtent l="0" t="0" r="22860" b="22860"/>
                <wp:wrapNone/>
                <wp:docPr id="1632987389" name="Group 28"/>
                <wp:cNvGraphicFramePr/>
                <a:graphic xmlns:a="http://schemas.openxmlformats.org/drawingml/2006/main">
                  <a:graphicData uri="http://schemas.microsoft.com/office/word/2010/wordprocessingGroup">
                    <wpg:wgp>
                      <wpg:cNvGrpSpPr/>
                      <wpg:grpSpPr>
                        <a:xfrm>
                          <a:off x="0" y="0"/>
                          <a:ext cx="2148840" cy="4587240"/>
                          <a:chOff x="0" y="0"/>
                          <a:chExt cx="2148840" cy="4587240"/>
                        </a:xfrm>
                      </wpg:grpSpPr>
                      <wps:wsp>
                        <wps:cNvPr id="142861927" name="Oval 1"/>
                        <wps:cNvSpPr/>
                        <wps:spPr>
                          <a:xfrm>
                            <a:off x="0" y="0"/>
                            <a:ext cx="2148840" cy="731520"/>
                          </a:xfrm>
                          <a:prstGeom prst="ellipse">
                            <a:avLst/>
                          </a:prstGeom>
                        </wps:spPr>
                        <wps:style>
                          <a:lnRef idx="2">
                            <a:schemeClr val="dk1"/>
                          </a:lnRef>
                          <a:fillRef idx="1">
                            <a:schemeClr val="lt1"/>
                          </a:fillRef>
                          <a:effectRef idx="0">
                            <a:schemeClr val="dk1"/>
                          </a:effectRef>
                          <a:fontRef idx="minor">
                            <a:schemeClr val="dk1"/>
                          </a:fontRef>
                        </wps:style>
                        <wps:txbx>
                          <w:txbxContent>
                            <w:p w14:paraId="7D72E8EF" w14:textId="77777777" w:rsidR="002D1FF3" w:rsidRDefault="002D1FF3" w:rsidP="002D1FF3">
                              <w:pPr>
                                <w:jc w:val="center"/>
                              </w:pPr>
                              <w:r>
                                <w:t>Start/Problem Definition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461139" name="Rectangle 2"/>
                        <wps:cNvSpPr/>
                        <wps:spPr>
                          <a:xfrm>
                            <a:off x="45720" y="952500"/>
                            <a:ext cx="2011680" cy="335280"/>
                          </a:xfrm>
                          <a:prstGeom prst="rect">
                            <a:avLst/>
                          </a:prstGeom>
                        </wps:spPr>
                        <wps:style>
                          <a:lnRef idx="2">
                            <a:schemeClr val="dk1"/>
                          </a:lnRef>
                          <a:fillRef idx="1">
                            <a:schemeClr val="lt1"/>
                          </a:fillRef>
                          <a:effectRef idx="0">
                            <a:schemeClr val="dk1"/>
                          </a:effectRef>
                          <a:fontRef idx="minor">
                            <a:schemeClr val="dk1"/>
                          </a:fontRef>
                        </wps:style>
                        <wps:txbx>
                          <w:txbxContent>
                            <w:p w14:paraId="3C5F1A13" w14:textId="77777777" w:rsidR="002D1FF3" w:rsidRDefault="002D1FF3" w:rsidP="002D1FF3">
                              <w:pPr>
                                <w:jc w:val="center"/>
                              </w:pPr>
                              <w:r>
                                <w:t>Implement ODE Function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2410014" name="Rectangle 2"/>
                        <wps:cNvSpPr/>
                        <wps:spPr>
                          <a:xfrm>
                            <a:off x="30480" y="1524000"/>
                            <a:ext cx="2026920" cy="304800"/>
                          </a:xfrm>
                          <a:prstGeom prst="rect">
                            <a:avLst/>
                          </a:prstGeom>
                        </wps:spPr>
                        <wps:style>
                          <a:lnRef idx="2">
                            <a:schemeClr val="dk1"/>
                          </a:lnRef>
                          <a:fillRef idx="1">
                            <a:schemeClr val="lt1"/>
                          </a:fillRef>
                          <a:effectRef idx="0">
                            <a:schemeClr val="dk1"/>
                          </a:effectRef>
                          <a:fontRef idx="minor">
                            <a:schemeClr val="dk1"/>
                          </a:fontRef>
                        </wps:style>
                        <wps:txbx>
                          <w:txbxContent>
                            <w:p w14:paraId="2778317B" w14:textId="77777777" w:rsidR="002D1FF3" w:rsidRDefault="002D1FF3" w:rsidP="002D1FF3">
                              <w:pPr>
                                <w:jc w:val="center"/>
                              </w:pPr>
                              <w:r>
                                <w:t>Solve with bvp5c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3041601" name="Rectangle 2"/>
                        <wps:cNvSpPr/>
                        <wps:spPr>
                          <a:xfrm>
                            <a:off x="30480" y="2026920"/>
                            <a:ext cx="2026920" cy="266700"/>
                          </a:xfrm>
                          <a:prstGeom prst="rect">
                            <a:avLst/>
                          </a:prstGeom>
                        </wps:spPr>
                        <wps:style>
                          <a:lnRef idx="2">
                            <a:schemeClr val="dk1"/>
                          </a:lnRef>
                          <a:fillRef idx="1">
                            <a:schemeClr val="lt1"/>
                          </a:fillRef>
                          <a:effectRef idx="0">
                            <a:schemeClr val="dk1"/>
                          </a:effectRef>
                          <a:fontRef idx="minor">
                            <a:schemeClr val="dk1"/>
                          </a:fontRef>
                        </wps:style>
                        <wps:txbx>
                          <w:txbxContent>
                            <w:p w14:paraId="490F08B6" w14:textId="4F0EBDFF" w:rsidR="002D1FF3" w:rsidRDefault="002D1FF3" w:rsidP="002D1FF3">
                              <w:pPr>
                                <w:jc w:val="center"/>
                              </w:pPr>
                              <w:r>
                                <w:t>Obtain Cf</w:t>
                              </w:r>
                              <w:r w:rsidR="002D1FC5">
                                <w:t xml:space="preserve"> and </w:t>
                              </w:r>
                              <w:r>
                                <w:t>Nu Profiles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35727965" name="Rectangle 2"/>
                        <wps:cNvSpPr/>
                        <wps:spPr>
                          <a:xfrm>
                            <a:off x="38100" y="2537460"/>
                            <a:ext cx="2011680" cy="861060"/>
                          </a:xfrm>
                          <a:prstGeom prst="rect">
                            <a:avLst/>
                          </a:prstGeom>
                        </wps:spPr>
                        <wps:style>
                          <a:lnRef idx="2">
                            <a:schemeClr val="dk1"/>
                          </a:lnRef>
                          <a:fillRef idx="1">
                            <a:schemeClr val="lt1"/>
                          </a:fillRef>
                          <a:effectRef idx="0">
                            <a:schemeClr val="dk1"/>
                          </a:effectRef>
                          <a:fontRef idx="minor">
                            <a:schemeClr val="dk1"/>
                          </a:fontRef>
                        </wps:style>
                        <wps:txbx>
                          <w:txbxContent>
                            <w:p w14:paraId="60CDFD77" w14:textId="77777777" w:rsidR="002D1FF3" w:rsidRDefault="002D1FF3" w:rsidP="002D1FF3">
                              <w:pPr>
                                <w:jc w:val="center"/>
                              </w:pPr>
                              <w:r>
                                <w:t>Compare Outputs:</w:t>
                              </w:r>
                            </w:p>
                            <w:p w14:paraId="5981A5C8" w14:textId="77777777" w:rsidR="002D1FF3" w:rsidRDefault="002D1FF3" w:rsidP="002D1FF3">
                              <w:pPr>
                                <w:jc w:val="center"/>
                              </w:pPr>
                              <w:r>
                                <w:t>Cf &amp; Nu trends</w:t>
                              </w:r>
                            </w:p>
                            <w:p w14:paraId="5DC1C48B" w14:textId="77777777" w:rsidR="002D1FF3" w:rsidRDefault="002D1FF3" w:rsidP="002D1FF3">
                              <w:pPr>
                                <w:jc w:val="center"/>
                              </w:pPr>
                              <w:r>
                                <w:t>Dual-Solution Range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8111235" name="Rectangle 2"/>
                        <wps:cNvSpPr/>
                        <wps:spPr>
                          <a:xfrm>
                            <a:off x="68580" y="3619500"/>
                            <a:ext cx="1988820" cy="335280"/>
                          </a:xfrm>
                          <a:prstGeom prst="rect">
                            <a:avLst/>
                          </a:prstGeom>
                        </wps:spPr>
                        <wps:style>
                          <a:lnRef idx="2">
                            <a:schemeClr val="dk1"/>
                          </a:lnRef>
                          <a:fillRef idx="1">
                            <a:schemeClr val="lt1"/>
                          </a:fillRef>
                          <a:effectRef idx="0">
                            <a:schemeClr val="dk1"/>
                          </a:effectRef>
                          <a:fontRef idx="minor">
                            <a:schemeClr val="dk1"/>
                          </a:fontRef>
                        </wps:style>
                        <wps:txbx>
                          <w:txbxContent>
                            <w:p w14:paraId="6D9DEEFF" w14:textId="77777777" w:rsidR="002D1FF3" w:rsidRDefault="002D1FF3" w:rsidP="002D1FF3">
                              <w:pPr>
                                <w:jc w:val="center"/>
                              </w:pPr>
                              <w:r>
                                <w:t>Interpret Physical Difference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9021614" name="Oval 1"/>
                        <wps:cNvSpPr/>
                        <wps:spPr>
                          <a:xfrm>
                            <a:off x="30480" y="4191000"/>
                            <a:ext cx="2011680" cy="396240"/>
                          </a:xfrm>
                          <a:prstGeom prst="ellipse">
                            <a:avLst/>
                          </a:prstGeom>
                        </wps:spPr>
                        <wps:style>
                          <a:lnRef idx="2">
                            <a:schemeClr val="dk1"/>
                          </a:lnRef>
                          <a:fillRef idx="1">
                            <a:schemeClr val="lt1"/>
                          </a:fillRef>
                          <a:effectRef idx="0">
                            <a:schemeClr val="dk1"/>
                          </a:effectRef>
                          <a:fontRef idx="minor">
                            <a:schemeClr val="dk1"/>
                          </a:fontRef>
                        </wps:style>
                        <wps:txbx>
                          <w:txbxContent>
                            <w:p w14:paraId="5EE6990E" w14:textId="77777777" w:rsidR="002D1FF3" w:rsidRDefault="002D1FF3" w:rsidP="002D1FF3">
                              <w:pPr>
                                <w:jc w:val="center"/>
                              </w:pPr>
                              <w:r>
                                <w:t>End/Conclusion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6284783" name="Straight Arrow Connector 4"/>
                        <wps:cNvCnPr/>
                        <wps:spPr>
                          <a:xfrm>
                            <a:off x="1043940" y="1813560"/>
                            <a:ext cx="635" cy="2209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92321987" name="Straight Arrow Connector 4"/>
                        <wps:cNvCnPr/>
                        <wps:spPr>
                          <a:xfrm>
                            <a:off x="1051560" y="731520"/>
                            <a:ext cx="635" cy="2209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434069270" name="Straight Arrow Connector 4"/>
                        <wps:cNvCnPr/>
                        <wps:spPr>
                          <a:xfrm>
                            <a:off x="1051560" y="1287780"/>
                            <a:ext cx="635" cy="2209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692457181" name="Straight Arrow Connector 4"/>
                        <wps:cNvCnPr/>
                        <wps:spPr>
                          <a:xfrm>
                            <a:off x="1043940" y="2293620"/>
                            <a:ext cx="635" cy="2209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84256524" name="Straight Arrow Connector 4"/>
                        <wps:cNvCnPr/>
                        <wps:spPr>
                          <a:xfrm>
                            <a:off x="1036320" y="3398520"/>
                            <a:ext cx="635" cy="2209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16121410" name="Straight Arrow Connector 4"/>
                        <wps:cNvCnPr/>
                        <wps:spPr>
                          <a:xfrm>
                            <a:off x="1036320" y="3954780"/>
                            <a:ext cx="635" cy="2209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3C6EF08" id="Group 28" o:spid="_x0000_s1043" style="position:absolute;left:0;text-align:left;margin-left:121.45pt;margin-top:15.5pt;width:169.2pt;height:361.2pt;z-index:251711488;mso-width-relative:margin;mso-height-relative:margin" coordsize="21488,458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">
                <v:oval id="_x0000_s1044" style="position:absolute;width:21488;height:7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" fillcolor="white [3201]" strokecolor="black [3200]" strokeweight="1pt">
                  <v:stroke joinstyle="miter"/>
                  <v:textbox>
                    <w:txbxContent>
                      <w:p w14:paraId="7D72E8EF" w14:textId="77777777" w:rsidR="002D1FF3" w:rsidRDefault="002D1FF3" w:rsidP="002D1FF3">
                        <w:pPr>
                          <w:jc w:val="center"/>
                        </w:pPr>
                        <w:r>
                          <w:t>Start/Problem Definition</w:t>
                        </w:r>
                      </w:p>
                    </w:txbxContent>
                  </v:textbox>
                </v:oval>
                <v:rect id="_x0000_s1045" style="position:absolute;left:457;top:9525;width:20117;height:3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" fillcolor="white [3201]" strokecolor="black [3200]" strokeweight="1pt">
                  <v:textbox>
                    <w:txbxContent>
                      <w:p w14:paraId="3C5F1A13" w14:textId="77777777" w:rsidR="002D1FF3" w:rsidRDefault="002D1FF3" w:rsidP="002D1FF3">
                        <w:pPr>
                          <w:jc w:val="center"/>
                        </w:pPr>
                        <w:r>
                          <w:t>Implement ODE Function</w:t>
                        </w:r>
                      </w:p>
                    </w:txbxContent>
                  </v:textbox>
                </v:rect>
                <v:rect id="_x0000_s1046" style="position:absolute;left:304;top:15240;width:20270;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" fillcolor="white [3201]" strokecolor="black [3200]" strokeweight="1pt">
                  <v:textbox>
                    <w:txbxContent>
                      <w:p w14:paraId="2778317B" w14:textId="77777777" w:rsidR="002D1FF3" w:rsidRDefault="002D1FF3" w:rsidP="002D1FF3">
                        <w:pPr>
                          <w:jc w:val="center"/>
                        </w:pPr>
                        <w:r>
                          <w:t>Solve with bvp5c</w:t>
                        </w:r>
                      </w:p>
                    </w:txbxContent>
                  </v:textbox>
                </v:rect>
                <v:rect id="_x0000_s1047" style="position:absolute;left:304;top:20269;width:20270;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" fillcolor="white [3201]" strokecolor="black [3200]" strokeweight="1pt">
                  <v:textbox>
                    <w:txbxContent>
                      <w:p w14:paraId="490F08B6" w14:textId="4F0EBDFF" w:rsidR="002D1FF3" w:rsidRDefault="002D1FF3" w:rsidP="002D1FF3">
                        <w:pPr>
                          <w:jc w:val="center"/>
                        </w:pPr>
                        <w:r>
                          <w:t>Obtain Cf</w:t>
                        </w:r>
                        <w:r w:rsidR="002D1FC5">
                          <w:t xml:space="preserve"> and </w:t>
                        </w:r>
                        <w:r>
                          <w:t>Nu Profiles</w:t>
                        </w:r>
                      </w:p>
                    </w:txbxContent>
                  </v:textbox>
                </v:rect>
                <v:rect id="_x0000_s1048" style="position:absolute;left:381;top:25374;width:20116;height:86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" fillcolor="white [3201]" strokecolor="black [3200]" strokeweight="1pt">
                  <v:textbox>
                    <w:txbxContent>
                      <w:p w14:paraId="60CDFD77" w14:textId="77777777" w:rsidR="002D1FF3" w:rsidRDefault="002D1FF3" w:rsidP="002D1FF3">
                        <w:pPr>
                          <w:jc w:val="center"/>
                        </w:pPr>
                        <w:r>
                          <w:t>Compare Outputs:</w:t>
                        </w:r>
                      </w:p>
                      <w:p w14:paraId="5981A5C8" w14:textId="77777777" w:rsidR="002D1FF3" w:rsidRDefault="002D1FF3" w:rsidP="002D1FF3">
                        <w:pPr>
                          <w:jc w:val="center"/>
                        </w:pPr>
                        <w:r>
                          <w:t>Cf &amp; Nu trends</w:t>
                        </w:r>
                      </w:p>
                      <w:p w14:paraId="5DC1C48B" w14:textId="77777777" w:rsidR="002D1FF3" w:rsidRDefault="002D1FF3" w:rsidP="002D1FF3">
                        <w:pPr>
                          <w:jc w:val="center"/>
                        </w:pPr>
                        <w:r>
                          <w:t>Dual-Solution Range</w:t>
                        </w:r>
                      </w:p>
                    </w:txbxContent>
                  </v:textbox>
                </v:rect>
                <v:rect id="_x0000_s1049" style="position:absolute;left:685;top:36195;width:19889;height:33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" fillcolor="white [3201]" strokecolor="black [3200]" strokeweight="1pt">
                  <v:textbox>
                    <w:txbxContent>
                      <w:p w14:paraId="6D9DEEFF" w14:textId="77777777" w:rsidR="002D1FF3" w:rsidRDefault="002D1FF3" w:rsidP="002D1FF3">
                        <w:pPr>
                          <w:jc w:val="center"/>
                        </w:pPr>
                        <w:r>
                          <w:t>Interpret Physical Difference</w:t>
                        </w:r>
                      </w:p>
                    </w:txbxContent>
                  </v:textbox>
                </v:rect>
                <v:oval id="_x0000_s1050" style="position:absolute;left:304;top:41910;width:20117;height:39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" fillcolor="white [3201]" strokecolor="black [3200]" strokeweight="1pt">
                  <v:stroke joinstyle="miter"/>
                  <v:textbox>
                    <w:txbxContent>
                      <w:p w14:paraId="5EE6990E" w14:textId="77777777" w:rsidR="002D1FF3" w:rsidRDefault="002D1FF3" w:rsidP="002D1FF3">
                        <w:pPr>
                          <w:jc w:val="center"/>
                        </w:pPr>
                        <w:r>
                          <w:t>End/Conclusion</w:t>
                        </w:r>
                      </w:p>
                    </w:txbxContent>
                  </v:textbox>
                </v:oval>
                <v:shapetype id="_x0000_t32" coordsize="21600,21600" o:spt="32" o:oned="t" path="m,l21600,21600e" filled="f">
                  <v:path arrowok="t" fillok="f" o:connecttype="none"/>
                  <o:lock v:ext="edit" shapetype="t"/>
                </v:shapetype>
                <v:shape id="Straight Arrow Connector 4" o:spid="_x0000_s1051" type="#_x0000_t32" style="position:absolute;left:10439;top:18135;width:6;height:22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" strokecolor="black [3200]" strokeweight=".5pt">
                  <v:stroke endarrow="block" joinstyle="miter"/>
                </v:shape>
                <v:shape id="Straight Arrow Connector 4" o:spid="_x0000_s1052" type="#_x0000_t32" style="position:absolute;left:10515;top:7315;width:6;height:22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" strokecolor="black [3200]" strokeweight=".5pt">
                  <v:stroke endarrow="block" joinstyle="miter"/>
                </v:shape>
                <v:shape id="Straight Arrow Connector 4" o:spid="_x0000_s1053" type="#_x0000_t32" style="position:absolute;left:10515;top:12877;width:6;height:22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" strokecolor="black [3200]" strokeweight=".5pt">
                  <v:stroke endarrow="block" joinstyle="miter"/>
                </v:shape>
                <v:shape id="Straight Arrow Connector 4" o:spid="_x0000_s1054" type="#_x0000_t32" style="position:absolute;left:10439;top:22936;width:6;height:22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" strokecolor="black [3200]" strokeweight=".5pt">
                  <v:stroke endarrow="block" joinstyle="miter"/>
                </v:shape>
                <v:shape id="Straight Arrow Connector 4" o:spid="_x0000_s1055" type="#_x0000_t32" style="position:absolute;left:10363;top:33985;width:6;height:22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" strokecolor="black [3200]" strokeweight=".5pt">
                  <v:stroke endarrow="block" joinstyle="miter"/>
                </v:shape>
                <v:shape id="Straight Arrow Connector 4" o:spid="_x0000_s1056" type="#_x0000_t32" style="position:absolute;left:10363;top:39547;width:6;height:22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" strokecolor="black [3200]" strokeweight=".5pt">
                  <v:stroke endarrow="block" joinstyle="miter"/>
                </v:shape>
              </v:group>
            </w:pict>
          </mc:Fallback>
        </mc:AlternateContent>
      </w:r>
    </w:p>
    <w:p w14:paraId="07AB8436" w14:textId="77777777" w:rsidR="00856AAC" w:rsidRDefault="00856AAC" w:rsidP="002D1FF3">
      <w:pPr>
        <w:widowControl/>
        <w:spacing w:after="15926" w:line="276" w:lineRule="auto"/>
      </w:pPr>
    </w:p>
    <w:p w14:paraId="0FD43C2F" w14:textId="2D7B05B3" w:rsidR="00CE458B" w:rsidRPr="00CE458B" w:rsidRDefault="00856AAC" w:rsidP="00CE458B">
      <w:pPr>
        <w:pStyle w:val="Heading2"/>
      </w:pPr>
      <w:r>
        <w:rPr>
          <w:szCs w:val="28"/>
        </w:rPr>
        <w:lastRenderedPageBreak/>
        <w:tab/>
      </w:r>
      <w:bookmarkStart w:id="71" w:name="_Toc208331942"/>
      <w:r>
        <w:t>Thermophysical Properties and Characteristics</w:t>
      </w:r>
      <w:bookmarkEnd w:id="71"/>
    </w:p>
    <w:p w14:paraId="12CC5EED" w14:textId="0C76D5F2" w:rsidR="00AE7382" w:rsidRPr="00AE7382" w:rsidRDefault="004D3204" w:rsidP="004D3204">
      <w:pPr>
        <w:pStyle w:val="Caption"/>
        <w:rPr>
          <w:rFonts w:eastAsia="Times New Roman"/>
          <w:lang w:val="en-MY" w:eastAsia="en-MY"/>
        </w:rPr>
      </w:pPr>
      <w:bookmarkStart w:id="72" w:name="_Toc201289546"/>
      <w:r>
        <w:t xml:space="preserve">Table </w:t>
      </w:r>
      <w:r>
        <w:fldChar w:fldCharType="begin"/>
      </w:r>
      <w:r>
        <w:instrText xml:space="preserve"> SEQ Table \* ARABIC </w:instrText>
      </w:r>
      <w:r>
        <w:fldChar w:fldCharType="separate"/>
      </w:r>
      <w:r w:rsidR="005728FF">
        <w:rPr>
          <w:noProof/>
        </w:rPr>
        <w:t>1</w:t>
      </w:r>
      <w:r>
        <w:fldChar w:fldCharType="end"/>
      </w:r>
      <w:r>
        <w:rPr>
          <w:lang w:val="en-MY"/>
        </w:rPr>
        <w:t xml:space="preserve">: </w:t>
      </w:r>
      <w:r w:rsidRPr="00765245">
        <w:rPr>
          <w:lang w:val="en-MY"/>
        </w:rPr>
        <w:t xml:space="preserve">Formula of thermophysical properties for hybrid nanofluid </w:t>
      </w:r>
      <w:sdt>
        <w:sdtPr>
          <w:rPr>
            <w:rFonts w:eastAsia="Times New Roman"/>
            <w:color w:val="000000"/>
            <w:lang w:val="en-MY" w:eastAsia="en-MY"/>
          </w:rPr>
          <w:tag w:val="MENDELEY_CITATION_v3_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"/>
          <w:id w:val="-271785338"/>
          <w:placeholder>
            <w:docPart w:val="DefaultPlaceholder_-1854013440"/>
          </w:placeholder>
        </w:sdtPr>
        <w:sdtContent>
          <w:r w:rsidR="00FB3134" w:rsidRPr="00FB3134">
            <w:rPr>
              <w:rFonts w:eastAsia="Times New Roman"/>
              <w:color w:val="000000"/>
            </w:rPr>
            <w:t>(</w:t>
          </w:r>
          <w:proofErr w:type="spellStart"/>
          <w:r w:rsidR="00FB3134" w:rsidRPr="00FB3134">
            <w:rPr>
              <w:rFonts w:eastAsia="Times New Roman"/>
              <w:color w:val="000000"/>
            </w:rPr>
            <w:t>Takabi</w:t>
          </w:r>
          <w:proofErr w:type="spellEnd"/>
          <w:r w:rsidR="00FB3134" w:rsidRPr="00FB3134">
            <w:rPr>
              <w:rFonts w:eastAsia="Times New Roman"/>
              <w:color w:val="000000"/>
            </w:rPr>
            <w:t xml:space="preserve"> &amp; Salehi, 2014; Zainal et al., 2021)</w:t>
          </w:r>
        </w:sdtContent>
      </w:sdt>
      <w:bookmarkEnd w:id="72"/>
    </w:p>
    <w:tbl>
      <w:tblPr>
        <w:tblStyle w:val="PlainTable1"/>
        <w:tblW w:w="0" w:type="auto"/>
        <w:tblLayout w:type="fixed"/>
        <w:tblLook w:val="04A0" w:firstRow="1" w:lastRow="0" w:firstColumn="1" w:lastColumn="0" w:noHBand="0" w:noVBand="1"/>
      </w:tblPr>
      <w:tblGrid>
        <w:gridCol w:w="2122"/>
        <w:gridCol w:w="6111"/>
      </w:tblGrid>
      <w:tr w:rsidR="00AE7382" w:rsidRPr="00CE458B" w14:paraId="6E5749D8" w14:textId="77777777" w:rsidTr="003962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hideMark/>
          </w:tcPr>
          <w:p w14:paraId="7A390F6F" w14:textId="62C7B0F5" w:rsidR="003962A3" w:rsidRPr="003962A3" w:rsidRDefault="003962A3" w:rsidP="00CE458B">
            <w:pPr>
              <w:widowControl/>
              <w:spacing w:line="240" w:lineRule="auto"/>
              <w:jc w:val="center"/>
              <w:rPr>
                <w:rFonts w:eastAsia="Times New Roman"/>
                <w:lang w:val="en-MY" w:eastAsia="en-MY"/>
              </w:rPr>
            </w:pPr>
            <w:r w:rsidRPr="003962A3">
              <w:rPr>
                <w:rFonts w:eastAsia="Times New Roman"/>
                <w:lang w:val="en-MY" w:eastAsia="en-MY"/>
              </w:rPr>
              <w:t>Thermophysical</w:t>
            </w:r>
          </w:p>
          <w:p w14:paraId="45118B1F" w14:textId="5E017D84" w:rsidR="00CE458B" w:rsidRPr="00CE458B" w:rsidRDefault="00CE458B" w:rsidP="00CE458B">
            <w:pPr>
              <w:widowControl/>
              <w:spacing w:line="240" w:lineRule="auto"/>
              <w:jc w:val="center"/>
              <w:rPr>
                <w:rFonts w:eastAsia="Times New Roman"/>
                <w:lang w:val="en-MY" w:eastAsia="en-MY"/>
              </w:rPr>
            </w:pPr>
            <w:r w:rsidRPr="003962A3">
              <w:rPr>
                <w:rFonts w:eastAsia="Times New Roman"/>
                <w:lang w:val="en-MY" w:eastAsia="en-MY"/>
              </w:rPr>
              <w:t>Properties</w:t>
            </w:r>
          </w:p>
        </w:tc>
        <w:tc>
          <w:tcPr>
            <w:tcW w:w="6111" w:type="dxa"/>
            <w:hideMark/>
          </w:tcPr>
          <w:p w14:paraId="4D130944" w14:textId="77777777" w:rsidR="00CE458B" w:rsidRPr="00CE458B" w:rsidRDefault="00CE458B" w:rsidP="00CE458B">
            <w:pPr>
              <w:widowControl/>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lang w:val="en-MY" w:eastAsia="en-MY"/>
              </w:rPr>
            </w:pPr>
            <w:r w:rsidRPr="00CE458B">
              <w:rPr>
                <w:rFonts w:eastAsia="Times New Roman"/>
                <w:lang w:val="en-MY" w:eastAsia="en-MY"/>
              </w:rPr>
              <w:t>Hybrid Nanofluid Formula</w:t>
            </w:r>
          </w:p>
        </w:tc>
      </w:tr>
      <w:tr w:rsidR="00AE7382" w:rsidRPr="00CE458B" w14:paraId="4CF551A5" w14:textId="77777777" w:rsidTr="003962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hideMark/>
          </w:tcPr>
          <w:p w14:paraId="25B8E300" w14:textId="77777777" w:rsidR="00CE458B" w:rsidRPr="00CE458B" w:rsidRDefault="00CE458B" w:rsidP="00CE458B">
            <w:pPr>
              <w:widowControl/>
              <w:spacing w:line="240" w:lineRule="auto"/>
              <w:rPr>
                <w:rFonts w:eastAsia="Times New Roman"/>
                <w:lang w:val="en-MY" w:eastAsia="en-MY"/>
              </w:rPr>
            </w:pPr>
            <w:r w:rsidRPr="00CE458B">
              <w:rPr>
                <w:rFonts w:eastAsia="Times New Roman"/>
                <w:lang w:val="en-MY" w:eastAsia="en-MY"/>
              </w:rPr>
              <w:t>Density</w:t>
            </w:r>
          </w:p>
        </w:tc>
        <w:tc>
          <w:tcPr>
            <w:tcW w:w="6111" w:type="dxa"/>
            <w:hideMark/>
          </w:tcPr>
          <w:p w14:paraId="40E93078" w14:textId="5ABD0F60" w:rsidR="00CE458B" w:rsidRPr="00CE458B" w:rsidRDefault="00CE458B" w:rsidP="00CE458B">
            <w:pPr>
              <w:widowControl/>
              <w:spacing w:line="240" w:lineRule="auto"/>
              <w:cnfStyle w:val="000000100000" w:firstRow="0" w:lastRow="0" w:firstColumn="0" w:lastColumn="0" w:oddVBand="0" w:evenVBand="0" w:oddHBand="1" w:evenHBand="0" w:firstRowFirstColumn="0" w:firstRowLastColumn="0" w:lastRowFirstColumn="0" w:lastRowLastColumn="0"/>
              <w:rPr>
                <w:rFonts w:eastAsia="Times New Roman"/>
                <w:lang w:val="en-MY" w:eastAsia="en-MY"/>
              </w:rPr>
            </w:pPr>
            <w:r w:rsidRPr="00CE458B">
              <w:rPr>
                <w:rFonts w:eastAsia="Times New Roman"/>
                <w:position w:val="-14"/>
                <w:lang w:val="en-MY" w:eastAsia="en-MY"/>
              </w:rPr>
              <w:object w:dxaOrig="3120" w:dyaOrig="380" w14:anchorId="2D917F2B">
                <v:shape id="_x0000_i1075" type="#_x0000_t75" style="width:158.4pt;height:14.4pt" o:ole="">
                  <v:imagedata r:id="rId111" o:title=""/>
                </v:shape>
                <o:OLEObject Type="Embed" ProgID="Equation.DSMT4" ShapeID="_x0000_i1075" DrawAspect="Content" ObjectID="_1820987567" r:id="rId112"/>
              </w:object>
            </w:r>
          </w:p>
        </w:tc>
      </w:tr>
      <w:tr w:rsidR="00AE7382" w:rsidRPr="00CE458B" w14:paraId="7D4A5FD1" w14:textId="77777777" w:rsidTr="003962A3">
        <w:tc>
          <w:tcPr>
            <w:cnfStyle w:val="001000000000" w:firstRow="0" w:lastRow="0" w:firstColumn="1" w:lastColumn="0" w:oddVBand="0" w:evenVBand="0" w:oddHBand="0" w:evenHBand="0" w:firstRowFirstColumn="0" w:firstRowLastColumn="0" w:lastRowFirstColumn="0" w:lastRowLastColumn="0"/>
            <w:tcW w:w="2122" w:type="dxa"/>
            <w:hideMark/>
          </w:tcPr>
          <w:p w14:paraId="7A4A0FEA" w14:textId="77777777" w:rsidR="00CE458B" w:rsidRPr="00CE458B" w:rsidRDefault="00CE458B" w:rsidP="00CE458B">
            <w:pPr>
              <w:widowControl/>
              <w:spacing w:line="240" w:lineRule="auto"/>
              <w:rPr>
                <w:rFonts w:eastAsia="Times New Roman"/>
                <w:lang w:val="en-MY" w:eastAsia="en-MY"/>
              </w:rPr>
            </w:pPr>
            <w:r w:rsidRPr="00CE458B">
              <w:rPr>
                <w:rFonts w:eastAsia="Times New Roman"/>
                <w:lang w:val="en-MY" w:eastAsia="en-MY"/>
              </w:rPr>
              <w:t>Dynamic Viscosity</w:t>
            </w:r>
          </w:p>
        </w:tc>
        <w:tc>
          <w:tcPr>
            <w:tcW w:w="6111" w:type="dxa"/>
            <w:hideMark/>
          </w:tcPr>
          <w:p w14:paraId="06517035" w14:textId="5BBD7714" w:rsidR="00CE458B" w:rsidRPr="00CE458B" w:rsidRDefault="00CE458B" w:rsidP="00CE458B">
            <w:pPr>
              <w:widowControl/>
              <w:spacing w:line="240" w:lineRule="auto"/>
              <w:cnfStyle w:val="000000000000" w:firstRow="0" w:lastRow="0" w:firstColumn="0" w:lastColumn="0" w:oddVBand="0" w:evenVBand="0" w:oddHBand="0" w:evenHBand="0" w:firstRowFirstColumn="0" w:firstRowLastColumn="0" w:lastRowFirstColumn="0" w:lastRowLastColumn="0"/>
              <w:rPr>
                <w:rFonts w:eastAsia="Times New Roman"/>
                <w:lang w:val="en-MY" w:eastAsia="en-MY"/>
              </w:rPr>
            </w:pPr>
            <w:r w:rsidRPr="00CE458B">
              <w:rPr>
                <w:rFonts w:eastAsia="Times New Roman"/>
                <w:position w:val="-32"/>
                <w:lang w:val="en-MY" w:eastAsia="en-MY"/>
              </w:rPr>
              <w:object w:dxaOrig="1780" w:dyaOrig="740" w14:anchorId="7145D4D3">
                <v:shape id="_x0000_i1076" type="#_x0000_t75" style="width:86.4pt;height:36pt" o:ole="">
                  <v:imagedata r:id="rId113" o:title=""/>
                </v:shape>
                <o:OLEObject Type="Embed" ProgID="Equation.DSMT4" ShapeID="_x0000_i1076" DrawAspect="Content" ObjectID="_1820987568" r:id="rId114"/>
              </w:object>
            </w:r>
          </w:p>
        </w:tc>
      </w:tr>
      <w:tr w:rsidR="00AE7382" w:rsidRPr="00CE458B" w14:paraId="5D181900" w14:textId="77777777" w:rsidTr="003962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hideMark/>
          </w:tcPr>
          <w:p w14:paraId="294AC878" w14:textId="77777777" w:rsidR="00CE458B" w:rsidRPr="00CE458B" w:rsidRDefault="00CE458B" w:rsidP="00CE458B">
            <w:pPr>
              <w:widowControl/>
              <w:spacing w:line="240" w:lineRule="auto"/>
              <w:rPr>
                <w:rFonts w:eastAsia="Times New Roman"/>
                <w:lang w:val="en-MY" w:eastAsia="en-MY"/>
              </w:rPr>
            </w:pPr>
            <w:r w:rsidRPr="00CE458B">
              <w:rPr>
                <w:rFonts w:eastAsia="Times New Roman"/>
                <w:lang w:val="en-MY" w:eastAsia="en-MY"/>
              </w:rPr>
              <w:t>Heat Capacity</w:t>
            </w:r>
          </w:p>
        </w:tc>
        <w:tc>
          <w:tcPr>
            <w:tcW w:w="6111" w:type="dxa"/>
            <w:hideMark/>
          </w:tcPr>
          <w:p w14:paraId="34F95AAB" w14:textId="37132828" w:rsidR="00CE458B" w:rsidRPr="00CE458B" w:rsidRDefault="00CE458B" w:rsidP="00CE458B">
            <w:pPr>
              <w:widowControl/>
              <w:spacing w:line="240" w:lineRule="auto"/>
              <w:cnfStyle w:val="000000100000" w:firstRow="0" w:lastRow="0" w:firstColumn="0" w:lastColumn="0" w:oddVBand="0" w:evenVBand="0" w:oddHBand="1" w:evenHBand="0" w:firstRowFirstColumn="0" w:firstRowLastColumn="0" w:lastRowFirstColumn="0" w:lastRowLastColumn="0"/>
              <w:rPr>
                <w:rFonts w:eastAsia="Times New Roman"/>
                <w:lang w:val="en-MY" w:eastAsia="en-MY"/>
              </w:rPr>
            </w:pPr>
            <w:r w:rsidRPr="00CE458B">
              <w:rPr>
                <w:rFonts w:eastAsia="Times New Roman"/>
                <w:position w:val="-14"/>
                <w:lang w:val="en-MY" w:eastAsia="en-MY"/>
              </w:rPr>
              <w:object w:dxaOrig="4500" w:dyaOrig="380" w14:anchorId="0FBD4CD9">
                <v:shape id="_x0000_i1077" type="#_x0000_t75" style="width:230.4pt;height:14.4pt" o:ole="">
                  <v:imagedata r:id="rId115" o:title=""/>
                </v:shape>
                <o:OLEObject Type="Embed" ProgID="Equation.DSMT4" ShapeID="_x0000_i1077" DrawAspect="Content" ObjectID="_1820987569" r:id="rId116"/>
              </w:object>
            </w:r>
          </w:p>
        </w:tc>
      </w:tr>
      <w:tr w:rsidR="00AE7382" w:rsidRPr="00CE458B" w14:paraId="0B55041C" w14:textId="77777777" w:rsidTr="003962A3">
        <w:tc>
          <w:tcPr>
            <w:cnfStyle w:val="001000000000" w:firstRow="0" w:lastRow="0" w:firstColumn="1" w:lastColumn="0" w:oddVBand="0" w:evenVBand="0" w:oddHBand="0" w:evenHBand="0" w:firstRowFirstColumn="0" w:firstRowLastColumn="0" w:lastRowFirstColumn="0" w:lastRowLastColumn="0"/>
            <w:tcW w:w="2122" w:type="dxa"/>
            <w:hideMark/>
          </w:tcPr>
          <w:p w14:paraId="00840EC3" w14:textId="77777777" w:rsidR="00CE458B" w:rsidRPr="00CE458B" w:rsidRDefault="00CE458B" w:rsidP="00CE458B">
            <w:pPr>
              <w:widowControl/>
              <w:spacing w:line="240" w:lineRule="auto"/>
              <w:rPr>
                <w:rFonts w:eastAsia="Times New Roman"/>
                <w:lang w:val="en-MY" w:eastAsia="en-MY"/>
              </w:rPr>
            </w:pPr>
            <w:r w:rsidRPr="00CE458B">
              <w:rPr>
                <w:rFonts w:eastAsia="Times New Roman"/>
                <w:lang w:val="en-MY" w:eastAsia="en-MY"/>
              </w:rPr>
              <w:t>Electrical Conductivity</w:t>
            </w:r>
          </w:p>
        </w:tc>
        <w:tc>
          <w:tcPr>
            <w:tcW w:w="6111" w:type="dxa"/>
            <w:hideMark/>
          </w:tcPr>
          <w:p w14:paraId="653708AF" w14:textId="1A2BE69F" w:rsidR="00CE458B" w:rsidRPr="00CE458B" w:rsidRDefault="00BB07D0" w:rsidP="00CE458B">
            <w:pPr>
              <w:widowControl/>
              <w:spacing w:line="240" w:lineRule="auto"/>
              <w:cnfStyle w:val="000000000000" w:firstRow="0" w:lastRow="0" w:firstColumn="0" w:lastColumn="0" w:oddVBand="0" w:evenVBand="0" w:oddHBand="0" w:evenHBand="0" w:firstRowFirstColumn="0" w:firstRowLastColumn="0" w:lastRowFirstColumn="0" w:lastRowLastColumn="0"/>
              <w:rPr>
                <w:rFonts w:eastAsia="Times New Roman"/>
                <w:lang w:val="en-MY" w:eastAsia="en-MY"/>
              </w:rPr>
            </w:pPr>
            <w:r w:rsidRPr="00AE7382">
              <w:rPr>
                <w:rFonts w:eastAsia="Times New Roman"/>
                <w:position w:val="-72"/>
                <w:lang w:val="en-MY" w:eastAsia="en-MY"/>
              </w:rPr>
              <w:object w:dxaOrig="5460" w:dyaOrig="1560" w14:anchorId="099568A3">
                <v:shape id="_x0000_i1078" type="#_x0000_t75" style="width:271.8pt;height:79.2pt" o:ole="">
                  <v:imagedata r:id="rId117" o:title=""/>
                </v:shape>
                <o:OLEObject Type="Embed" ProgID="Equation.DSMT4" ShapeID="_x0000_i1078" DrawAspect="Content" ObjectID="_1820987570" r:id="rId118"/>
              </w:object>
            </w:r>
          </w:p>
        </w:tc>
      </w:tr>
      <w:tr w:rsidR="00AE7382" w:rsidRPr="00CE458B" w14:paraId="0A489577" w14:textId="77777777" w:rsidTr="003962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hideMark/>
          </w:tcPr>
          <w:p w14:paraId="578B5FA4" w14:textId="77777777" w:rsidR="00CE458B" w:rsidRPr="00CE458B" w:rsidRDefault="00CE458B" w:rsidP="00CE458B">
            <w:pPr>
              <w:widowControl/>
              <w:spacing w:line="240" w:lineRule="auto"/>
              <w:rPr>
                <w:rFonts w:eastAsia="Times New Roman"/>
                <w:lang w:val="en-MY" w:eastAsia="en-MY"/>
              </w:rPr>
            </w:pPr>
            <w:r w:rsidRPr="00CE458B">
              <w:rPr>
                <w:rFonts w:eastAsia="Times New Roman"/>
                <w:lang w:val="en-MY" w:eastAsia="en-MY"/>
              </w:rPr>
              <w:t>Thermal Conductivity</w:t>
            </w:r>
          </w:p>
        </w:tc>
        <w:tc>
          <w:tcPr>
            <w:tcW w:w="6111" w:type="dxa"/>
            <w:hideMark/>
          </w:tcPr>
          <w:p w14:paraId="18E0FCA2" w14:textId="7D77252A" w:rsidR="00CE458B" w:rsidRPr="00CE458B" w:rsidRDefault="00AE7382" w:rsidP="00CE458B">
            <w:pPr>
              <w:widowControl/>
              <w:spacing w:line="240" w:lineRule="auto"/>
              <w:cnfStyle w:val="000000100000" w:firstRow="0" w:lastRow="0" w:firstColumn="0" w:lastColumn="0" w:oddVBand="0" w:evenVBand="0" w:oddHBand="1" w:evenHBand="0" w:firstRowFirstColumn="0" w:firstRowLastColumn="0" w:lastRowFirstColumn="0" w:lastRowLastColumn="0"/>
              <w:rPr>
                <w:rFonts w:eastAsia="Times New Roman"/>
                <w:lang w:val="en-MY" w:eastAsia="en-MY"/>
              </w:rPr>
            </w:pPr>
            <w:r w:rsidRPr="00AE7382">
              <w:rPr>
                <w:rFonts w:eastAsia="Times New Roman"/>
                <w:position w:val="-72"/>
                <w:lang w:val="en-MY" w:eastAsia="en-MY"/>
              </w:rPr>
              <w:object w:dxaOrig="5179" w:dyaOrig="1560" w14:anchorId="1A32A821">
                <v:shape id="_x0000_i1079" type="#_x0000_t75" style="width:259.2pt;height:79.2pt" o:ole="">
                  <v:imagedata r:id="rId119" o:title=""/>
                </v:shape>
                <o:OLEObject Type="Embed" ProgID="Equation.DSMT4" ShapeID="_x0000_i1079" DrawAspect="Content" ObjectID="_1820987571" r:id="rId120"/>
              </w:object>
            </w:r>
          </w:p>
        </w:tc>
      </w:tr>
      <w:tr w:rsidR="00FB3134" w:rsidRPr="00CE458B" w14:paraId="468D5F56" w14:textId="77777777" w:rsidTr="003962A3">
        <w:tc>
          <w:tcPr>
            <w:cnfStyle w:val="001000000000" w:firstRow="0" w:lastRow="0" w:firstColumn="1" w:lastColumn="0" w:oddVBand="0" w:evenVBand="0" w:oddHBand="0" w:evenHBand="0" w:firstRowFirstColumn="0" w:firstRowLastColumn="0" w:lastRowFirstColumn="0" w:lastRowLastColumn="0"/>
            <w:tcW w:w="2122" w:type="dxa"/>
          </w:tcPr>
          <w:p w14:paraId="305C8635" w14:textId="7553C77A" w:rsidR="00FB3134" w:rsidRPr="00CE458B" w:rsidRDefault="00FB3134" w:rsidP="00CE458B">
            <w:pPr>
              <w:widowControl/>
              <w:spacing w:line="240" w:lineRule="auto"/>
              <w:rPr>
                <w:rFonts w:eastAsia="Times New Roman"/>
                <w:lang w:val="en-MY" w:eastAsia="en-MY"/>
              </w:rPr>
            </w:pPr>
            <w:r>
              <w:rPr>
                <w:rFonts w:eastAsia="Times New Roman"/>
                <w:lang w:val="en-MY" w:eastAsia="en-MY"/>
              </w:rPr>
              <w:t>Thermal Expansion</w:t>
            </w:r>
          </w:p>
        </w:tc>
        <w:tc>
          <w:tcPr>
            <w:tcW w:w="6111" w:type="dxa"/>
          </w:tcPr>
          <w:p w14:paraId="68956695" w14:textId="48E80972" w:rsidR="00FB3134" w:rsidRPr="00AE7382" w:rsidRDefault="00FB3134" w:rsidP="00CE458B">
            <w:pPr>
              <w:widowControl/>
              <w:spacing w:line="240" w:lineRule="auto"/>
              <w:cnfStyle w:val="000000000000" w:firstRow="0" w:lastRow="0" w:firstColumn="0" w:lastColumn="0" w:oddVBand="0" w:evenVBand="0" w:oddHBand="0" w:evenHBand="0" w:firstRowFirstColumn="0" w:firstRowLastColumn="0" w:lastRowFirstColumn="0" w:lastRowLastColumn="0"/>
              <w:rPr>
                <w:rFonts w:eastAsia="Times New Roman"/>
                <w:lang w:val="en-MY" w:eastAsia="en-MY"/>
              </w:rPr>
            </w:pPr>
            <w:r w:rsidRPr="00FB3134">
              <w:rPr>
                <w:rFonts w:eastAsia="Times New Roman"/>
                <w:position w:val="-32"/>
                <w:lang w:val="en-MY" w:eastAsia="en-MY"/>
              </w:rPr>
              <w:object w:dxaOrig="4200" w:dyaOrig="700" w14:anchorId="1A02403D">
                <v:shape id="_x0000_i1080" type="#_x0000_t75" style="width:210pt;height:34.8pt" o:ole="">
                  <v:imagedata r:id="rId121" o:title=""/>
                </v:shape>
                <o:OLEObject Type="Embed" ProgID="Equation.DSMT4" ShapeID="_x0000_i1080" DrawAspect="Content" ObjectID="_1820987572" r:id="rId122"/>
              </w:object>
            </w:r>
          </w:p>
        </w:tc>
      </w:tr>
    </w:tbl>
    <w:p w14:paraId="46002203" w14:textId="14577F61" w:rsidR="002D1FF3" w:rsidRPr="00CE458B" w:rsidRDefault="002D1FF3" w:rsidP="00CE458B">
      <w:pPr>
        <w:widowControl/>
        <w:spacing w:line="240" w:lineRule="auto"/>
        <w:rPr>
          <w:rFonts w:eastAsia="Times New Roman"/>
          <w:lang w:val="en-MY" w:eastAsia="en-MY"/>
        </w:rPr>
      </w:pPr>
    </w:p>
    <w:p w14:paraId="46E046E0" w14:textId="6343008A" w:rsidR="002D1FF3" w:rsidRDefault="000C31DC" w:rsidP="000C31DC">
      <w:pPr>
        <w:pStyle w:val="Caption"/>
      </w:pPr>
      <w:bookmarkStart w:id="73" w:name="_Toc201289547"/>
      <w:r>
        <w:t xml:space="preserve">Table </w:t>
      </w:r>
      <w:r>
        <w:fldChar w:fldCharType="begin"/>
      </w:r>
      <w:r>
        <w:instrText xml:space="preserve"> SEQ Table \* ARABIC </w:instrText>
      </w:r>
      <w:r>
        <w:fldChar w:fldCharType="separate"/>
      </w:r>
      <w:r w:rsidR="005728FF">
        <w:rPr>
          <w:noProof/>
        </w:rPr>
        <w:t>2</w:t>
      </w:r>
      <w:r>
        <w:fldChar w:fldCharType="end"/>
      </w:r>
      <w:r>
        <w:rPr>
          <w:lang w:val="en-MY"/>
        </w:rPr>
        <w:t xml:space="preserve">: </w:t>
      </w:r>
      <w:r w:rsidRPr="004C05F0">
        <w:rPr>
          <w:lang w:val="en-MY"/>
        </w:rPr>
        <w:t xml:space="preserve">Formula of thermophysical </w:t>
      </w:r>
      <w:r>
        <w:rPr>
          <w:lang w:val="en-MY"/>
        </w:rPr>
        <w:t>characteristics</w:t>
      </w:r>
      <w:r w:rsidRPr="004C05F0">
        <w:rPr>
          <w:lang w:val="en-MY"/>
        </w:rPr>
        <w:t xml:space="preserve"> for hybrid nanofluid</w:t>
      </w:r>
      <w:r>
        <w:rPr>
          <w:lang w:val="en-MY"/>
        </w:rPr>
        <w:t xml:space="preserve"> </w:t>
      </w:r>
      <w:sdt>
        <w:sdtPr>
          <w:rPr>
            <w:color w:val="000000"/>
            <w:lang w:val="en-MY"/>
          </w:rPr>
          <w:tag w:val="MENDELEY_CITATION_v3_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"/>
          <w:id w:val="594758446"/>
          <w:placeholder>
            <w:docPart w:val="DefaultPlaceholder_-1854013440"/>
          </w:placeholder>
        </w:sdtPr>
        <w:sdtContent>
          <w:r w:rsidR="00FB3134" w:rsidRPr="00FB3134">
            <w:rPr>
              <w:color w:val="000000"/>
              <w:lang w:val="en-MY"/>
            </w:rPr>
            <w:t>(Aziz et al., 2021)</w:t>
          </w:r>
        </w:sdtContent>
      </w:sdt>
      <w:bookmarkEnd w:id="73"/>
    </w:p>
    <w:tbl>
      <w:tblPr>
        <w:tblStyle w:val="PlainTable1"/>
        <w:tblW w:w="0" w:type="auto"/>
        <w:tblLook w:val="04A0" w:firstRow="1" w:lastRow="0" w:firstColumn="1" w:lastColumn="0" w:noHBand="0" w:noVBand="1"/>
      </w:tblPr>
      <w:tblGrid>
        <w:gridCol w:w="2537"/>
        <w:gridCol w:w="1184"/>
        <w:gridCol w:w="1431"/>
        <w:gridCol w:w="1498"/>
        <w:gridCol w:w="1196"/>
      </w:tblGrid>
      <w:tr w:rsidR="001012F9" w:rsidRPr="004D3204" w14:paraId="61F3B2A8" w14:textId="77777777" w:rsidTr="004D32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1CB237" w14:textId="347DED33" w:rsidR="004D3204" w:rsidRPr="004D3204" w:rsidRDefault="004D3204" w:rsidP="004D3204">
            <w:pPr>
              <w:rPr>
                <w:lang w:val="en-MY"/>
              </w:rPr>
            </w:pPr>
            <w:r w:rsidRPr="004D3204">
              <w:rPr>
                <w:lang w:val="en-MY"/>
              </w:rPr>
              <w:t>Thermophysical</w:t>
            </w:r>
            <w:r w:rsidR="003962A3">
              <w:rPr>
                <w:lang w:val="en-MY"/>
              </w:rPr>
              <w:t xml:space="preserve"> Char.</w:t>
            </w:r>
          </w:p>
        </w:tc>
        <w:tc>
          <w:tcPr>
            <w:tcW w:w="0" w:type="auto"/>
            <w:hideMark/>
          </w:tcPr>
          <w:p w14:paraId="20EDABCB" w14:textId="0129BFDD" w:rsidR="004D3204" w:rsidRPr="004D3204" w:rsidRDefault="004D3204" w:rsidP="004D3204">
            <w:pPr>
              <w:cnfStyle w:val="100000000000" w:firstRow="1" w:lastRow="0" w:firstColumn="0" w:lastColumn="0" w:oddVBand="0" w:evenVBand="0" w:oddHBand="0" w:evenHBand="0" w:firstRowFirstColumn="0" w:firstRowLastColumn="0" w:lastRowFirstColumn="0" w:lastRowLastColumn="0"/>
              <w:rPr>
                <w:lang w:val="en-MY"/>
              </w:rPr>
            </w:pPr>
            <w:r w:rsidRPr="004D3204">
              <w:rPr>
                <w:b w:val="0"/>
                <w:bCs w:val="0"/>
                <w:position w:val="-10"/>
                <w:lang w:val="en-MY"/>
              </w:rPr>
              <w:object w:dxaOrig="240" w:dyaOrig="260" w14:anchorId="789E6453">
                <v:shape id="_x0000_i1081" type="#_x0000_t75" style="width:14.4pt;height:14.4pt" o:ole="">
                  <v:imagedata r:id="rId123" o:title=""/>
                </v:shape>
                <o:OLEObject Type="Embed" ProgID="Equation.DSMT4" ShapeID="_x0000_i1081" DrawAspect="Content" ObjectID="_1820987573" r:id="rId124"/>
              </w:object>
            </w:r>
            <w:r w:rsidRPr="004D3204">
              <w:rPr>
                <w:lang w:val="en-MY"/>
              </w:rPr>
              <w:t>(kg/m)</w:t>
            </w:r>
          </w:p>
        </w:tc>
        <w:tc>
          <w:tcPr>
            <w:tcW w:w="0" w:type="auto"/>
            <w:hideMark/>
          </w:tcPr>
          <w:p w14:paraId="58E44CFB" w14:textId="3A63232F" w:rsidR="004D3204" w:rsidRPr="004D3204" w:rsidRDefault="000C31DC" w:rsidP="004D3204">
            <w:pPr>
              <w:cnfStyle w:val="100000000000" w:firstRow="1" w:lastRow="0" w:firstColumn="0" w:lastColumn="0" w:oddVBand="0" w:evenVBand="0" w:oddHBand="0" w:evenHBand="0" w:firstRowFirstColumn="0" w:firstRowLastColumn="0" w:lastRowFirstColumn="0" w:lastRowLastColumn="0"/>
              <w:rPr>
                <w:lang w:val="en-MY"/>
              </w:rPr>
            </w:pPr>
            <w:r w:rsidRPr="00E95A61">
              <w:rPr>
                <w:b w:val="0"/>
                <w:bCs w:val="0"/>
                <w:position w:val="-14"/>
              </w:rPr>
              <w:object w:dxaOrig="279" w:dyaOrig="380" w14:anchorId="137C53AD">
                <v:shape id="_x0000_i1082" type="#_x0000_t75" style="width:14.4pt;height:14.4pt" o:ole="">
                  <v:imagedata r:id="rId125" o:title=""/>
                </v:shape>
                <o:OLEObject Type="Embed" ProgID="Equation.DSMT4" ShapeID="_x0000_i1082" DrawAspect="Content" ObjectID="_1820987574" r:id="rId126"/>
              </w:object>
            </w:r>
            <w:r w:rsidRPr="004D3204">
              <w:rPr>
                <w:lang w:val="en-MY"/>
              </w:rPr>
              <w:t xml:space="preserve"> </w:t>
            </w:r>
            <w:r w:rsidR="004D3204" w:rsidRPr="004D3204">
              <w:rPr>
                <w:lang w:val="en-MY"/>
              </w:rPr>
              <w:t>(J/</w:t>
            </w:r>
            <w:proofErr w:type="spellStart"/>
            <w:r w:rsidR="004D3204" w:rsidRPr="004D3204">
              <w:rPr>
                <w:lang w:val="en-MY"/>
              </w:rPr>
              <w:t>kg·K</w:t>
            </w:r>
            <w:proofErr w:type="spellEnd"/>
            <w:r w:rsidR="004D3204" w:rsidRPr="004D3204">
              <w:rPr>
                <w:lang w:val="en-MY"/>
              </w:rPr>
              <w:t>)</w:t>
            </w:r>
          </w:p>
        </w:tc>
        <w:tc>
          <w:tcPr>
            <w:tcW w:w="0" w:type="auto"/>
            <w:hideMark/>
          </w:tcPr>
          <w:p w14:paraId="496A28E7" w14:textId="36CD376D" w:rsidR="004D3204" w:rsidRPr="004D3204" w:rsidRDefault="000C31DC" w:rsidP="004D3204">
            <w:pPr>
              <w:cnfStyle w:val="100000000000" w:firstRow="1" w:lastRow="0" w:firstColumn="0" w:lastColumn="0" w:oddVBand="0" w:evenVBand="0" w:oddHBand="0" w:evenHBand="0" w:firstRowFirstColumn="0" w:firstRowLastColumn="0" w:lastRowFirstColumn="0" w:lastRowLastColumn="0"/>
              <w:rPr>
                <w:lang w:val="en-MY"/>
              </w:rPr>
            </w:pPr>
            <w:r w:rsidRPr="00E95A61">
              <w:rPr>
                <w:b w:val="0"/>
                <w:bCs w:val="0"/>
                <w:position w:val="-6"/>
              </w:rPr>
              <w:object w:dxaOrig="200" w:dyaOrig="279" w14:anchorId="1F30CD98">
                <v:shape id="_x0000_i1083" type="#_x0000_t75" style="width:14.4pt;height:14.4pt" o:ole="">
                  <v:imagedata r:id="rId127" o:title=""/>
                </v:shape>
                <o:OLEObject Type="Embed" ProgID="Equation.DSMT4" ShapeID="_x0000_i1083" DrawAspect="Content" ObjectID="_1820987575" r:id="rId128"/>
              </w:object>
            </w:r>
            <w:r w:rsidRPr="004D3204">
              <w:rPr>
                <w:lang w:val="en-MY"/>
              </w:rPr>
              <w:t xml:space="preserve"> </w:t>
            </w:r>
            <w:r w:rsidR="004D3204" w:rsidRPr="004D3204">
              <w:rPr>
                <w:lang w:val="en-MY"/>
              </w:rPr>
              <w:t>(W/</w:t>
            </w:r>
            <w:proofErr w:type="spellStart"/>
            <w:r w:rsidR="004D3204" w:rsidRPr="004D3204">
              <w:rPr>
                <w:lang w:val="en-MY"/>
              </w:rPr>
              <w:t>m·K</w:t>
            </w:r>
            <w:proofErr w:type="spellEnd"/>
            <w:r w:rsidR="004D3204" w:rsidRPr="004D3204">
              <w:rPr>
                <w:lang w:val="en-MY"/>
              </w:rPr>
              <w:t>)</w:t>
            </w:r>
          </w:p>
        </w:tc>
        <w:tc>
          <w:tcPr>
            <w:tcW w:w="0" w:type="auto"/>
            <w:hideMark/>
          </w:tcPr>
          <w:p w14:paraId="08AFF918" w14:textId="213076CF" w:rsidR="004D3204" w:rsidRPr="004D3204" w:rsidRDefault="000C31DC" w:rsidP="004D3204">
            <w:pPr>
              <w:cnfStyle w:val="100000000000" w:firstRow="1" w:lastRow="0" w:firstColumn="0" w:lastColumn="0" w:oddVBand="0" w:evenVBand="0" w:oddHBand="0" w:evenHBand="0" w:firstRowFirstColumn="0" w:firstRowLastColumn="0" w:lastRowFirstColumn="0" w:lastRowLastColumn="0"/>
              <w:rPr>
                <w:lang w:val="en-MY"/>
              </w:rPr>
            </w:pPr>
            <w:r w:rsidRPr="00E95A61">
              <w:rPr>
                <w:b w:val="0"/>
                <w:bCs w:val="0"/>
                <w:position w:val="-6"/>
              </w:rPr>
              <w:object w:dxaOrig="240" w:dyaOrig="220" w14:anchorId="50FD519B">
                <v:shape id="_x0000_i1084" type="#_x0000_t75" style="width:14.4pt;height:14.4pt" o:ole="">
                  <v:imagedata r:id="rId129" o:title=""/>
                </v:shape>
                <o:OLEObject Type="Embed" ProgID="Equation.DSMT4" ShapeID="_x0000_i1084" DrawAspect="Content" ObjectID="_1820987576" r:id="rId130"/>
              </w:object>
            </w:r>
            <w:r w:rsidR="004D3204" w:rsidRPr="004D3204">
              <w:rPr>
                <w:lang w:val="en-MY"/>
              </w:rPr>
              <w:t xml:space="preserve"> (S/m)</w:t>
            </w:r>
          </w:p>
        </w:tc>
      </w:tr>
      <w:tr w:rsidR="001012F9" w:rsidRPr="004D3204" w14:paraId="3AD9E82A" w14:textId="77777777" w:rsidTr="004D32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19C5EC" w14:textId="77777777" w:rsidR="004D3204" w:rsidRPr="004D3204" w:rsidRDefault="004D3204" w:rsidP="004D3204">
            <w:pPr>
              <w:rPr>
                <w:lang w:val="en-MY"/>
              </w:rPr>
            </w:pPr>
            <w:r w:rsidRPr="004D3204">
              <w:rPr>
                <w:lang w:val="en-MY"/>
              </w:rPr>
              <w:t>Ethylene glycol (EG)</w:t>
            </w:r>
          </w:p>
        </w:tc>
        <w:tc>
          <w:tcPr>
            <w:tcW w:w="0" w:type="auto"/>
            <w:hideMark/>
          </w:tcPr>
          <w:p w14:paraId="40CAE858" w14:textId="77777777" w:rsidR="004D3204" w:rsidRPr="004D3204" w:rsidRDefault="004D3204" w:rsidP="004D3204">
            <w:pPr>
              <w:cnfStyle w:val="000000100000" w:firstRow="0" w:lastRow="0" w:firstColumn="0" w:lastColumn="0" w:oddVBand="0" w:evenVBand="0" w:oddHBand="1" w:evenHBand="0" w:firstRowFirstColumn="0" w:firstRowLastColumn="0" w:lastRowFirstColumn="0" w:lastRowLastColumn="0"/>
              <w:rPr>
                <w:lang w:val="en-MY"/>
              </w:rPr>
            </w:pPr>
            <w:r w:rsidRPr="004D3204">
              <w:rPr>
                <w:lang w:val="en-MY"/>
              </w:rPr>
              <w:t>1114</w:t>
            </w:r>
          </w:p>
        </w:tc>
        <w:tc>
          <w:tcPr>
            <w:tcW w:w="0" w:type="auto"/>
            <w:hideMark/>
          </w:tcPr>
          <w:p w14:paraId="43404A3D" w14:textId="77777777" w:rsidR="004D3204" w:rsidRPr="004D3204" w:rsidRDefault="004D3204" w:rsidP="004D3204">
            <w:pPr>
              <w:cnfStyle w:val="000000100000" w:firstRow="0" w:lastRow="0" w:firstColumn="0" w:lastColumn="0" w:oddVBand="0" w:evenVBand="0" w:oddHBand="1" w:evenHBand="0" w:firstRowFirstColumn="0" w:firstRowLastColumn="0" w:lastRowFirstColumn="0" w:lastRowLastColumn="0"/>
              <w:rPr>
                <w:lang w:val="en-MY"/>
              </w:rPr>
            </w:pPr>
            <w:r w:rsidRPr="004D3204">
              <w:rPr>
                <w:lang w:val="en-MY"/>
              </w:rPr>
              <w:t>2415</w:t>
            </w:r>
          </w:p>
        </w:tc>
        <w:tc>
          <w:tcPr>
            <w:tcW w:w="0" w:type="auto"/>
            <w:hideMark/>
          </w:tcPr>
          <w:p w14:paraId="146CF0F0" w14:textId="77777777" w:rsidR="004D3204" w:rsidRPr="004D3204" w:rsidRDefault="004D3204" w:rsidP="004D3204">
            <w:pPr>
              <w:cnfStyle w:val="000000100000" w:firstRow="0" w:lastRow="0" w:firstColumn="0" w:lastColumn="0" w:oddVBand="0" w:evenVBand="0" w:oddHBand="1" w:evenHBand="0" w:firstRowFirstColumn="0" w:firstRowLastColumn="0" w:lastRowFirstColumn="0" w:lastRowLastColumn="0"/>
              <w:rPr>
                <w:lang w:val="en-MY"/>
              </w:rPr>
            </w:pPr>
            <w:r w:rsidRPr="004D3204">
              <w:rPr>
                <w:lang w:val="en-MY"/>
              </w:rPr>
              <w:t>0.252</w:t>
            </w:r>
          </w:p>
        </w:tc>
        <w:tc>
          <w:tcPr>
            <w:tcW w:w="0" w:type="auto"/>
            <w:hideMark/>
          </w:tcPr>
          <w:p w14:paraId="3263D472" w14:textId="144C488F" w:rsidR="004D3204" w:rsidRPr="004D3204" w:rsidRDefault="001012F9" w:rsidP="004D3204">
            <w:pPr>
              <w:cnfStyle w:val="000000100000" w:firstRow="0" w:lastRow="0" w:firstColumn="0" w:lastColumn="0" w:oddVBand="0" w:evenVBand="0" w:oddHBand="1" w:evenHBand="0" w:firstRowFirstColumn="0" w:firstRowLastColumn="0" w:lastRowFirstColumn="0" w:lastRowLastColumn="0"/>
              <w:rPr>
                <w:lang w:val="en-MY"/>
              </w:rPr>
            </w:pPr>
            <w:r>
              <w:rPr>
                <w:lang w:val="en-MY"/>
              </w:rPr>
              <w:t>5.5 x 10</w:t>
            </w:r>
            <w:r>
              <w:rPr>
                <w:vertAlign w:val="superscript"/>
                <w:lang w:val="en-MY"/>
              </w:rPr>
              <w:t>-6</w:t>
            </w:r>
          </w:p>
        </w:tc>
      </w:tr>
      <w:tr w:rsidR="001012F9" w:rsidRPr="004D3204" w14:paraId="058682BD" w14:textId="77777777" w:rsidTr="004D3204">
        <w:tc>
          <w:tcPr>
            <w:cnfStyle w:val="001000000000" w:firstRow="0" w:lastRow="0" w:firstColumn="1" w:lastColumn="0" w:oddVBand="0" w:evenVBand="0" w:oddHBand="0" w:evenHBand="0" w:firstRowFirstColumn="0" w:firstRowLastColumn="0" w:lastRowFirstColumn="0" w:lastRowLastColumn="0"/>
            <w:tcW w:w="0" w:type="auto"/>
            <w:hideMark/>
          </w:tcPr>
          <w:p w14:paraId="54AC696D" w14:textId="77777777" w:rsidR="004D3204" w:rsidRPr="004D3204" w:rsidRDefault="004D3204" w:rsidP="004D3204">
            <w:pPr>
              <w:rPr>
                <w:lang w:val="en-MY"/>
              </w:rPr>
            </w:pPr>
            <w:r w:rsidRPr="004D3204">
              <w:rPr>
                <w:lang w:val="en-MY"/>
              </w:rPr>
              <w:t>Pure water (H₂O)</w:t>
            </w:r>
          </w:p>
        </w:tc>
        <w:tc>
          <w:tcPr>
            <w:tcW w:w="0" w:type="auto"/>
            <w:hideMark/>
          </w:tcPr>
          <w:p w14:paraId="75555017" w14:textId="77777777" w:rsidR="004D3204" w:rsidRPr="004D3204" w:rsidRDefault="004D3204" w:rsidP="004D3204">
            <w:pPr>
              <w:cnfStyle w:val="000000000000" w:firstRow="0" w:lastRow="0" w:firstColumn="0" w:lastColumn="0" w:oddVBand="0" w:evenVBand="0" w:oddHBand="0" w:evenHBand="0" w:firstRowFirstColumn="0" w:firstRowLastColumn="0" w:lastRowFirstColumn="0" w:lastRowLastColumn="0"/>
              <w:rPr>
                <w:lang w:val="en-MY"/>
              </w:rPr>
            </w:pPr>
            <w:r w:rsidRPr="004D3204">
              <w:rPr>
                <w:lang w:val="en-MY"/>
              </w:rPr>
              <w:t>997.1</w:t>
            </w:r>
          </w:p>
        </w:tc>
        <w:tc>
          <w:tcPr>
            <w:tcW w:w="0" w:type="auto"/>
            <w:hideMark/>
          </w:tcPr>
          <w:p w14:paraId="64EE65DC" w14:textId="77777777" w:rsidR="004D3204" w:rsidRPr="004D3204" w:rsidRDefault="004D3204" w:rsidP="004D3204">
            <w:pPr>
              <w:cnfStyle w:val="000000000000" w:firstRow="0" w:lastRow="0" w:firstColumn="0" w:lastColumn="0" w:oddVBand="0" w:evenVBand="0" w:oddHBand="0" w:evenHBand="0" w:firstRowFirstColumn="0" w:firstRowLastColumn="0" w:lastRowFirstColumn="0" w:lastRowLastColumn="0"/>
              <w:rPr>
                <w:lang w:val="en-MY"/>
              </w:rPr>
            </w:pPr>
            <w:r w:rsidRPr="004D3204">
              <w:rPr>
                <w:lang w:val="en-MY"/>
              </w:rPr>
              <w:t>4179</w:t>
            </w:r>
          </w:p>
        </w:tc>
        <w:tc>
          <w:tcPr>
            <w:tcW w:w="0" w:type="auto"/>
            <w:hideMark/>
          </w:tcPr>
          <w:p w14:paraId="28C68B28" w14:textId="77777777" w:rsidR="004D3204" w:rsidRPr="004D3204" w:rsidRDefault="004D3204" w:rsidP="004D3204">
            <w:pPr>
              <w:cnfStyle w:val="000000000000" w:firstRow="0" w:lastRow="0" w:firstColumn="0" w:lastColumn="0" w:oddVBand="0" w:evenVBand="0" w:oddHBand="0" w:evenHBand="0" w:firstRowFirstColumn="0" w:firstRowLastColumn="0" w:lastRowFirstColumn="0" w:lastRowLastColumn="0"/>
              <w:rPr>
                <w:lang w:val="en-MY"/>
              </w:rPr>
            </w:pPr>
            <w:r w:rsidRPr="004D3204">
              <w:rPr>
                <w:lang w:val="en-MY"/>
              </w:rPr>
              <w:t>0.613</w:t>
            </w:r>
          </w:p>
        </w:tc>
        <w:tc>
          <w:tcPr>
            <w:tcW w:w="0" w:type="auto"/>
            <w:hideMark/>
          </w:tcPr>
          <w:p w14:paraId="63D53606" w14:textId="77777777" w:rsidR="004D3204" w:rsidRPr="004D3204" w:rsidRDefault="004D3204" w:rsidP="004D3204">
            <w:pPr>
              <w:cnfStyle w:val="000000000000" w:firstRow="0" w:lastRow="0" w:firstColumn="0" w:lastColumn="0" w:oddVBand="0" w:evenVBand="0" w:oddHBand="0" w:evenHBand="0" w:firstRowFirstColumn="0" w:firstRowLastColumn="0" w:lastRowFirstColumn="0" w:lastRowLastColumn="0"/>
              <w:rPr>
                <w:lang w:val="en-MY"/>
              </w:rPr>
            </w:pPr>
            <w:r w:rsidRPr="004D3204">
              <w:rPr>
                <w:lang w:val="en-MY"/>
              </w:rPr>
              <w:t>0.05</w:t>
            </w:r>
          </w:p>
        </w:tc>
      </w:tr>
      <w:tr w:rsidR="001012F9" w:rsidRPr="004D3204" w14:paraId="4CA9F24A" w14:textId="77777777" w:rsidTr="004D32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52381F" w14:textId="77777777" w:rsidR="004D3204" w:rsidRPr="004D3204" w:rsidRDefault="004D3204" w:rsidP="004D3204">
            <w:pPr>
              <w:rPr>
                <w:lang w:val="en-MY"/>
              </w:rPr>
            </w:pPr>
            <w:r w:rsidRPr="004D3204">
              <w:rPr>
                <w:lang w:val="en-MY"/>
              </w:rPr>
              <w:t>Copper (Cu)</w:t>
            </w:r>
          </w:p>
        </w:tc>
        <w:tc>
          <w:tcPr>
            <w:tcW w:w="0" w:type="auto"/>
            <w:hideMark/>
          </w:tcPr>
          <w:p w14:paraId="313FBE3A" w14:textId="77777777" w:rsidR="004D3204" w:rsidRPr="004D3204" w:rsidRDefault="004D3204" w:rsidP="004D3204">
            <w:pPr>
              <w:cnfStyle w:val="000000100000" w:firstRow="0" w:lastRow="0" w:firstColumn="0" w:lastColumn="0" w:oddVBand="0" w:evenVBand="0" w:oddHBand="1" w:evenHBand="0" w:firstRowFirstColumn="0" w:firstRowLastColumn="0" w:lastRowFirstColumn="0" w:lastRowLastColumn="0"/>
              <w:rPr>
                <w:lang w:val="en-MY"/>
              </w:rPr>
            </w:pPr>
            <w:r w:rsidRPr="004D3204">
              <w:rPr>
                <w:lang w:val="en-MY"/>
              </w:rPr>
              <w:t>8933</w:t>
            </w:r>
          </w:p>
        </w:tc>
        <w:tc>
          <w:tcPr>
            <w:tcW w:w="0" w:type="auto"/>
            <w:hideMark/>
          </w:tcPr>
          <w:p w14:paraId="75717D0D" w14:textId="77777777" w:rsidR="004D3204" w:rsidRPr="004D3204" w:rsidRDefault="004D3204" w:rsidP="004D3204">
            <w:pPr>
              <w:cnfStyle w:val="000000100000" w:firstRow="0" w:lastRow="0" w:firstColumn="0" w:lastColumn="0" w:oddVBand="0" w:evenVBand="0" w:oddHBand="1" w:evenHBand="0" w:firstRowFirstColumn="0" w:firstRowLastColumn="0" w:lastRowFirstColumn="0" w:lastRowLastColumn="0"/>
              <w:rPr>
                <w:lang w:val="en-MY"/>
              </w:rPr>
            </w:pPr>
            <w:r w:rsidRPr="004D3204">
              <w:rPr>
                <w:lang w:val="en-MY"/>
              </w:rPr>
              <w:t>385.0</w:t>
            </w:r>
          </w:p>
        </w:tc>
        <w:tc>
          <w:tcPr>
            <w:tcW w:w="0" w:type="auto"/>
            <w:hideMark/>
          </w:tcPr>
          <w:p w14:paraId="1DD74E97" w14:textId="77FAA51A" w:rsidR="004D3204" w:rsidRPr="004D3204" w:rsidRDefault="004D3204" w:rsidP="004D3204">
            <w:pPr>
              <w:cnfStyle w:val="000000100000" w:firstRow="0" w:lastRow="0" w:firstColumn="0" w:lastColumn="0" w:oddVBand="0" w:evenVBand="0" w:oddHBand="1" w:evenHBand="0" w:firstRowFirstColumn="0" w:firstRowLastColumn="0" w:lastRowFirstColumn="0" w:lastRowLastColumn="0"/>
              <w:rPr>
                <w:lang w:val="en-MY"/>
              </w:rPr>
            </w:pPr>
            <w:r w:rsidRPr="004D3204">
              <w:rPr>
                <w:lang w:val="en-MY"/>
              </w:rPr>
              <w:t>401.0</w:t>
            </w:r>
            <w:r w:rsidR="000C31DC">
              <w:rPr>
                <w:lang w:val="en-MY"/>
              </w:rPr>
              <w:t>0</w:t>
            </w:r>
          </w:p>
        </w:tc>
        <w:tc>
          <w:tcPr>
            <w:tcW w:w="0" w:type="auto"/>
            <w:hideMark/>
          </w:tcPr>
          <w:p w14:paraId="67EEBBDD" w14:textId="6396A86C" w:rsidR="004D3204" w:rsidRPr="001012F9" w:rsidRDefault="001012F9" w:rsidP="004D3204">
            <w:pPr>
              <w:cnfStyle w:val="000000100000" w:firstRow="0" w:lastRow="0" w:firstColumn="0" w:lastColumn="0" w:oddVBand="0" w:evenVBand="0" w:oddHBand="1" w:evenHBand="0" w:firstRowFirstColumn="0" w:firstRowLastColumn="0" w:lastRowFirstColumn="0" w:lastRowLastColumn="0"/>
              <w:rPr>
                <w:vertAlign w:val="superscript"/>
                <w:lang w:val="en-MY"/>
              </w:rPr>
            </w:pPr>
            <w:r>
              <w:rPr>
                <w:lang w:val="en-MY"/>
              </w:rPr>
              <w:t>5.96 x 10</w:t>
            </w:r>
            <w:r>
              <w:rPr>
                <w:vertAlign w:val="superscript"/>
              </w:rPr>
              <w:t>7</w:t>
            </w:r>
          </w:p>
        </w:tc>
      </w:tr>
      <w:tr w:rsidR="001012F9" w:rsidRPr="004D3204" w14:paraId="6AE87162" w14:textId="77777777" w:rsidTr="004D3204">
        <w:tc>
          <w:tcPr>
            <w:cnfStyle w:val="001000000000" w:firstRow="0" w:lastRow="0" w:firstColumn="1" w:lastColumn="0" w:oddVBand="0" w:evenVBand="0" w:oddHBand="0" w:evenHBand="0" w:firstRowFirstColumn="0" w:firstRowLastColumn="0" w:lastRowFirstColumn="0" w:lastRowLastColumn="0"/>
            <w:tcW w:w="0" w:type="auto"/>
            <w:hideMark/>
          </w:tcPr>
          <w:p w14:paraId="2EC0D507" w14:textId="77777777" w:rsidR="004D3204" w:rsidRPr="004D3204" w:rsidRDefault="004D3204" w:rsidP="004D3204">
            <w:pPr>
              <w:rPr>
                <w:lang w:val="en-MY"/>
              </w:rPr>
            </w:pPr>
            <w:r w:rsidRPr="004D3204">
              <w:rPr>
                <w:lang w:val="en-MY"/>
              </w:rPr>
              <w:t>Ferro (</w:t>
            </w:r>
            <w:proofErr w:type="spellStart"/>
            <w:r w:rsidRPr="004D3204">
              <w:rPr>
                <w:lang w:val="en-MY"/>
              </w:rPr>
              <w:t>Fe₃O</w:t>
            </w:r>
            <w:proofErr w:type="spellEnd"/>
            <w:r w:rsidRPr="004D3204">
              <w:rPr>
                <w:lang w:val="en-MY"/>
              </w:rPr>
              <w:t>₄)</w:t>
            </w:r>
          </w:p>
        </w:tc>
        <w:tc>
          <w:tcPr>
            <w:tcW w:w="0" w:type="auto"/>
            <w:hideMark/>
          </w:tcPr>
          <w:p w14:paraId="36B946B5" w14:textId="77777777" w:rsidR="004D3204" w:rsidRPr="004D3204" w:rsidRDefault="004D3204" w:rsidP="004D3204">
            <w:pPr>
              <w:cnfStyle w:val="000000000000" w:firstRow="0" w:lastRow="0" w:firstColumn="0" w:lastColumn="0" w:oddVBand="0" w:evenVBand="0" w:oddHBand="0" w:evenHBand="0" w:firstRowFirstColumn="0" w:firstRowLastColumn="0" w:lastRowFirstColumn="0" w:lastRowLastColumn="0"/>
              <w:rPr>
                <w:lang w:val="en-MY"/>
              </w:rPr>
            </w:pPr>
            <w:r w:rsidRPr="004D3204">
              <w:rPr>
                <w:lang w:val="en-MY"/>
              </w:rPr>
              <w:t>5180</w:t>
            </w:r>
          </w:p>
        </w:tc>
        <w:tc>
          <w:tcPr>
            <w:tcW w:w="0" w:type="auto"/>
            <w:hideMark/>
          </w:tcPr>
          <w:p w14:paraId="7CDA6D6F" w14:textId="77777777" w:rsidR="004D3204" w:rsidRPr="004D3204" w:rsidRDefault="004D3204" w:rsidP="004D3204">
            <w:pPr>
              <w:cnfStyle w:val="000000000000" w:firstRow="0" w:lastRow="0" w:firstColumn="0" w:lastColumn="0" w:oddVBand="0" w:evenVBand="0" w:oddHBand="0" w:evenHBand="0" w:firstRowFirstColumn="0" w:firstRowLastColumn="0" w:lastRowFirstColumn="0" w:lastRowLastColumn="0"/>
              <w:rPr>
                <w:lang w:val="en-MY"/>
              </w:rPr>
            </w:pPr>
            <w:r w:rsidRPr="004D3204">
              <w:rPr>
                <w:lang w:val="en-MY"/>
              </w:rPr>
              <w:t>670</w:t>
            </w:r>
          </w:p>
        </w:tc>
        <w:tc>
          <w:tcPr>
            <w:tcW w:w="0" w:type="auto"/>
            <w:hideMark/>
          </w:tcPr>
          <w:p w14:paraId="62A539CD" w14:textId="77777777" w:rsidR="004D3204" w:rsidRPr="004D3204" w:rsidRDefault="004D3204" w:rsidP="004D3204">
            <w:pPr>
              <w:cnfStyle w:val="000000000000" w:firstRow="0" w:lastRow="0" w:firstColumn="0" w:lastColumn="0" w:oddVBand="0" w:evenVBand="0" w:oddHBand="0" w:evenHBand="0" w:firstRowFirstColumn="0" w:firstRowLastColumn="0" w:lastRowFirstColumn="0" w:lastRowLastColumn="0"/>
              <w:rPr>
                <w:lang w:val="en-MY"/>
              </w:rPr>
            </w:pPr>
            <w:r w:rsidRPr="004D3204">
              <w:rPr>
                <w:lang w:val="en-MY"/>
              </w:rPr>
              <w:t>9.7</w:t>
            </w:r>
          </w:p>
        </w:tc>
        <w:tc>
          <w:tcPr>
            <w:tcW w:w="0" w:type="auto"/>
            <w:hideMark/>
          </w:tcPr>
          <w:p w14:paraId="77A75EB0" w14:textId="4047B2B8" w:rsidR="004D3204" w:rsidRPr="004D3204" w:rsidRDefault="001012F9" w:rsidP="004D3204">
            <w:pPr>
              <w:cnfStyle w:val="000000000000" w:firstRow="0" w:lastRow="0" w:firstColumn="0" w:lastColumn="0" w:oddVBand="0" w:evenVBand="0" w:oddHBand="0" w:evenHBand="0" w:firstRowFirstColumn="0" w:firstRowLastColumn="0" w:lastRowFirstColumn="0" w:lastRowLastColumn="0"/>
              <w:rPr>
                <w:lang w:val="en-MY"/>
              </w:rPr>
            </w:pPr>
            <w:r>
              <w:t>0.74 x 10</w:t>
            </w:r>
            <w:r>
              <w:rPr>
                <w:vertAlign w:val="superscript"/>
              </w:rPr>
              <w:t>6</w:t>
            </w:r>
          </w:p>
        </w:tc>
      </w:tr>
      <w:tr w:rsidR="001012F9" w:rsidRPr="004D3204" w14:paraId="577F246F" w14:textId="77777777" w:rsidTr="004D32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52A8B8" w14:textId="77777777" w:rsidR="004D3204" w:rsidRPr="004D3204" w:rsidRDefault="004D3204" w:rsidP="004D3204">
            <w:pPr>
              <w:rPr>
                <w:lang w:val="en-MY"/>
              </w:rPr>
            </w:pPr>
            <w:r w:rsidRPr="004D3204">
              <w:rPr>
                <w:lang w:val="en-MY"/>
              </w:rPr>
              <w:t>Copper oxide (</w:t>
            </w:r>
            <w:proofErr w:type="spellStart"/>
            <w:r w:rsidRPr="004D3204">
              <w:rPr>
                <w:lang w:val="en-MY"/>
              </w:rPr>
              <w:t>CuO</w:t>
            </w:r>
            <w:proofErr w:type="spellEnd"/>
            <w:r w:rsidRPr="004D3204">
              <w:rPr>
                <w:lang w:val="en-MY"/>
              </w:rPr>
              <w:t>)</w:t>
            </w:r>
          </w:p>
        </w:tc>
        <w:tc>
          <w:tcPr>
            <w:tcW w:w="0" w:type="auto"/>
            <w:hideMark/>
          </w:tcPr>
          <w:p w14:paraId="681F9F3D" w14:textId="77777777" w:rsidR="004D3204" w:rsidRPr="004D3204" w:rsidRDefault="004D3204" w:rsidP="004D3204">
            <w:pPr>
              <w:cnfStyle w:val="000000100000" w:firstRow="0" w:lastRow="0" w:firstColumn="0" w:lastColumn="0" w:oddVBand="0" w:evenVBand="0" w:oddHBand="1" w:evenHBand="0" w:firstRowFirstColumn="0" w:firstRowLastColumn="0" w:lastRowFirstColumn="0" w:lastRowLastColumn="0"/>
              <w:rPr>
                <w:lang w:val="en-MY"/>
              </w:rPr>
            </w:pPr>
            <w:r w:rsidRPr="004D3204">
              <w:rPr>
                <w:lang w:val="en-MY"/>
              </w:rPr>
              <w:t>6510</w:t>
            </w:r>
          </w:p>
        </w:tc>
        <w:tc>
          <w:tcPr>
            <w:tcW w:w="0" w:type="auto"/>
            <w:hideMark/>
          </w:tcPr>
          <w:p w14:paraId="202CE5DE" w14:textId="77777777" w:rsidR="004D3204" w:rsidRPr="004D3204" w:rsidRDefault="004D3204" w:rsidP="004D3204">
            <w:pPr>
              <w:cnfStyle w:val="000000100000" w:firstRow="0" w:lastRow="0" w:firstColumn="0" w:lastColumn="0" w:oddVBand="0" w:evenVBand="0" w:oddHBand="1" w:evenHBand="0" w:firstRowFirstColumn="0" w:firstRowLastColumn="0" w:lastRowFirstColumn="0" w:lastRowLastColumn="0"/>
              <w:rPr>
                <w:lang w:val="en-MY"/>
              </w:rPr>
            </w:pPr>
            <w:r w:rsidRPr="004D3204">
              <w:rPr>
                <w:lang w:val="en-MY"/>
              </w:rPr>
              <w:t>540</w:t>
            </w:r>
          </w:p>
        </w:tc>
        <w:tc>
          <w:tcPr>
            <w:tcW w:w="0" w:type="auto"/>
            <w:hideMark/>
          </w:tcPr>
          <w:p w14:paraId="757B2F0A" w14:textId="4900DCCC" w:rsidR="004D3204" w:rsidRPr="004D3204" w:rsidRDefault="004D3204" w:rsidP="004D3204">
            <w:pPr>
              <w:cnfStyle w:val="000000100000" w:firstRow="0" w:lastRow="0" w:firstColumn="0" w:lastColumn="0" w:oddVBand="0" w:evenVBand="0" w:oddHBand="1" w:evenHBand="0" w:firstRowFirstColumn="0" w:firstRowLastColumn="0" w:lastRowFirstColumn="0" w:lastRowLastColumn="0"/>
              <w:rPr>
                <w:lang w:val="en-MY"/>
              </w:rPr>
            </w:pPr>
            <w:r w:rsidRPr="004D3204">
              <w:rPr>
                <w:lang w:val="en-MY"/>
              </w:rPr>
              <w:t>18</w:t>
            </w:r>
          </w:p>
        </w:tc>
        <w:tc>
          <w:tcPr>
            <w:tcW w:w="0" w:type="auto"/>
            <w:hideMark/>
          </w:tcPr>
          <w:p w14:paraId="11C89815" w14:textId="7490CE80" w:rsidR="004D3204" w:rsidRPr="004D3204" w:rsidRDefault="001012F9" w:rsidP="004D3204">
            <w:pPr>
              <w:cnfStyle w:val="000000100000" w:firstRow="0" w:lastRow="0" w:firstColumn="0" w:lastColumn="0" w:oddVBand="0" w:evenVBand="0" w:oddHBand="1" w:evenHBand="0" w:firstRowFirstColumn="0" w:firstRowLastColumn="0" w:lastRowFirstColumn="0" w:lastRowLastColumn="0"/>
              <w:rPr>
                <w:lang w:val="en-MY"/>
              </w:rPr>
            </w:pPr>
            <w:r>
              <w:t>5.96 x 10</w:t>
            </w:r>
            <w:r>
              <w:rPr>
                <w:vertAlign w:val="superscript"/>
              </w:rPr>
              <w:t>7</w:t>
            </w:r>
          </w:p>
        </w:tc>
      </w:tr>
      <w:tr w:rsidR="001012F9" w:rsidRPr="004D3204" w14:paraId="6712573B" w14:textId="77777777" w:rsidTr="004D3204">
        <w:tc>
          <w:tcPr>
            <w:cnfStyle w:val="001000000000" w:firstRow="0" w:lastRow="0" w:firstColumn="1" w:lastColumn="0" w:oddVBand="0" w:evenVBand="0" w:oddHBand="0" w:evenHBand="0" w:firstRowFirstColumn="0" w:firstRowLastColumn="0" w:lastRowFirstColumn="0" w:lastRowLastColumn="0"/>
            <w:tcW w:w="0" w:type="auto"/>
            <w:hideMark/>
          </w:tcPr>
          <w:p w14:paraId="43A5A91D" w14:textId="77777777" w:rsidR="004D3204" w:rsidRPr="004D3204" w:rsidRDefault="004D3204" w:rsidP="004D3204">
            <w:pPr>
              <w:rPr>
                <w:lang w:val="en-MY"/>
              </w:rPr>
            </w:pPr>
            <w:r w:rsidRPr="004D3204">
              <w:rPr>
                <w:lang w:val="en-MY"/>
              </w:rPr>
              <w:t>Alumina (</w:t>
            </w:r>
            <w:proofErr w:type="spellStart"/>
            <w:r w:rsidRPr="004D3204">
              <w:rPr>
                <w:lang w:val="en-MY"/>
              </w:rPr>
              <w:t>Al₂O</w:t>
            </w:r>
            <w:proofErr w:type="spellEnd"/>
            <w:r w:rsidRPr="004D3204">
              <w:rPr>
                <w:lang w:val="en-MY"/>
              </w:rPr>
              <w:t>₃)</w:t>
            </w:r>
          </w:p>
        </w:tc>
        <w:tc>
          <w:tcPr>
            <w:tcW w:w="0" w:type="auto"/>
            <w:hideMark/>
          </w:tcPr>
          <w:p w14:paraId="4555A1DD" w14:textId="77777777" w:rsidR="004D3204" w:rsidRPr="004D3204" w:rsidRDefault="004D3204" w:rsidP="004D3204">
            <w:pPr>
              <w:cnfStyle w:val="000000000000" w:firstRow="0" w:lastRow="0" w:firstColumn="0" w:lastColumn="0" w:oddVBand="0" w:evenVBand="0" w:oddHBand="0" w:evenHBand="0" w:firstRowFirstColumn="0" w:firstRowLastColumn="0" w:lastRowFirstColumn="0" w:lastRowLastColumn="0"/>
              <w:rPr>
                <w:lang w:val="en-MY"/>
              </w:rPr>
            </w:pPr>
            <w:r w:rsidRPr="004D3204">
              <w:rPr>
                <w:lang w:val="en-MY"/>
              </w:rPr>
              <w:t>3970</w:t>
            </w:r>
          </w:p>
        </w:tc>
        <w:tc>
          <w:tcPr>
            <w:tcW w:w="0" w:type="auto"/>
            <w:hideMark/>
          </w:tcPr>
          <w:p w14:paraId="012F7D72" w14:textId="77777777" w:rsidR="004D3204" w:rsidRPr="004D3204" w:rsidRDefault="004D3204" w:rsidP="004D3204">
            <w:pPr>
              <w:cnfStyle w:val="000000000000" w:firstRow="0" w:lastRow="0" w:firstColumn="0" w:lastColumn="0" w:oddVBand="0" w:evenVBand="0" w:oddHBand="0" w:evenHBand="0" w:firstRowFirstColumn="0" w:firstRowLastColumn="0" w:lastRowFirstColumn="0" w:lastRowLastColumn="0"/>
              <w:rPr>
                <w:lang w:val="en-MY"/>
              </w:rPr>
            </w:pPr>
            <w:r w:rsidRPr="004D3204">
              <w:rPr>
                <w:lang w:val="en-MY"/>
              </w:rPr>
              <w:t>765.0</w:t>
            </w:r>
          </w:p>
        </w:tc>
        <w:tc>
          <w:tcPr>
            <w:tcW w:w="0" w:type="auto"/>
            <w:hideMark/>
          </w:tcPr>
          <w:p w14:paraId="15EC2FF2" w14:textId="77777777" w:rsidR="004D3204" w:rsidRPr="004D3204" w:rsidRDefault="004D3204" w:rsidP="004D3204">
            <w:pPr>
              <w:cnfStyle w:val="000000000000" w:firstRow="0" w:lastRow="0" w:firstColumn="0" w:lastColumn="0" w:oddVBand="0" w:evenVBand="0" w:oddHBand="0" w:evenHBand="0" w:firstRowFirstColumn="0" w:firstRowLastColumn="0" w:lastRowFirstColumn="0" w:lastRowLastColumn="0"/>
              <w:rPr>
                <w:lang w:val="en-MY"/>
              </w:rPr>
            </w:pPr>
            <w:r w:rsidRPr="004D3204">
              <w:rPr>
                <w:lang w:val="en-MY"/>
              </w:rPr>
              <w:t>40.000</w:t>
            </w:r>
          </w:p>
        </w:tc>
        <w:tc>
          <w:tcPr>
            <w:tcW w:w="0" w:type="auto"/>
            <w:hideMark/>
          </w:tcPr>
          <w:p w14:paraId="20F80CDE" w14:textId="308AA5C0" w:rsidR="004D3204" w:rsidRPr="004D3204" w:rsidRDefault="001012F9" w:rsidP="004D3204">
            <w:pPr>
              <w:cnfStyle w:val="000000000000" w:firstRow="0" w:lastRow="0" w:firstColumn="0" w:lastColumn="0" w:oddVBand="0" w:evenVBand="0" w:oddHBand="0" w:evenHBand="0" w:firstRowFirstColumn="0" w:firstRowLastColumn="0" w:lastRowFirstColumn="0" w:lastRowLastColumn="0"/>
              <w:rPr>
                <w:lang w:val="en-MY"/>
              </w:rPr>
            </w:pPr>
            <w:r>
              <w:t>3.5 x 10</w:t>
            </w:r>
            <w:r>
              <w:rPr>
                <w:vertAlign w:val="superscript"/>
              </w:rPr>
              <w:t>7</w:t>
            </w:r>
          </w:p>
        </w:tc>
      </w:tr>
      <w:tr w:rsidR="001012F9" w:rsidRPr="004D3204" w14:paraId="4623FA19" w14:textId="77777777" w:rsidTr="004D32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A96BEE" w14:textId="77777777" w:rsidR="004D3204" w:rsidRPr="004D3204" w:rsidRDefault="004D3204" w:rsidP="004D3204">
            <w:pPr>
              <w:rPr>
                <w:lang w:val="en-MY"/>
              </w:rPr>
            </w:pPr>
            <w:r w:rsidRPr="004D3204">
              <w:rPr>
                <w:lang w:val="en-MY"/>
              </w:rPr>
              <w:t>Titanium oxide (</w:t>
            </w:r>
            <w:proofErr w:type="spellStart"/>
            <w:r w:rsidRPr="004D3204">
              <w:rPr>
                <w:lang w:val="en-MY"/>
              </w:rPr>
              <w:t>TiO</w:t>
            </w:r>
            <w:proofErr w:type="spellEnd"/>
            <w:r w:rsidRPr="004D3204">
              <w:rPr>
                <w:lang w:val="en-MY"/>
              </w:rPr>
              <w:t>₂)</w:t>
            </w:r>
          </w:p>
        </w:tc>
        <w:tc>
          <w:tcPr>
            <w:tcW w:w="0" w:type="auto"/>
            <w:hideMark/>
          </w:tcPr>
          <w:p w14:paraId="0F9E646D" w14:textId="77777777" w:rsidR="004D3204" w:rsidRPr="004D3204" w:rsidRDefault="004D3204" w:rsidP="004D3204">
            <w:pPr>
              <w:cnfStyle w:val="000000100000" w:firstRow="0" w:lastRow="0" w:firstColumn="0" w:lastColumn="0" w:oddVBand="0" w:evenVBand="0" w:oddHBand="1" w:evenHBand="0" w:firstRowFirstColumn="0" w:firstRowLastColumn="0" w:lastRowFirstColumn="0" w:lastRowLastColumn="0"/>
              <w:rPr>
                <w:lang w:val="en-MY"/>
              </w:rPr>
            </w:pPr>
            <w:r w:rsidRPr="004D3204">
              <w:rPr>
                <w:lang w:val="en-MY"/>
              </w:rPr>
              <w:t>4250</w:t>
            </w:r>
          </w:p>
        </w:tc>
        <w:tc>
          <w:tcPr>
            <w:tcW w:w="0" w:type="auto"/>
            <w:hideMark/>
          </w:tcPr>
          <w:p w14:paraId="4A7F70B4" w14:textId="77777777" w:rsidR="004D3204" w:rsidRPr="004D3204" w:rsidRDefault="004D3204" w:rsidP="004D3204">
            <w:pPr>
              <w:cnfStyle w:val="000000100000" w:firstRow="0" w:lastRow="0" w:firstColumn="0" w:lastColumn="0" w:oddVBand="0" w:evenVBand="0" w:oddHBand="1" w:evenHBand="0" w:firstRowFirstColumn="0" w:firstRowLastColumn="0" w:lastRowFirstColumn="0" w:lastRowLastColumn="0"/>
              <w:rPr>
                <w:lang w:val="en-MY"/>
              </w:rPr>
            </w:pPr>
            <w:r w:rsidRPr="004D3204">
              <w:rPr>
                <w:lang w:val="en-MY"/>
              </w:rPr>
              <w:t>686.2</w:t>
            </w:r>
          </w:p>
        </w:tc>
        <w:tc>
          <w:tcPr>
            <w:tcW w:w="0" w:type="auto"/>
            <w:hideMark/>
          </w:tcPr>
          <w:p w14:paraId="161391B2" w14:textId="77777777" w:rsidR="004D3204" w:rsidRPr="004D3204" w:rsidRDefault="004D3204" w:rsidP="004D3204">
            <w:pPr>
              <w:cnfStyle w:val="000000100000" w:firstRow="0" w:lastRow="0" w:firstColumn="0" w:lastColumn="0" w:oddVBand="0" w:evenVBand="0" w:oddHBand="1" w:evenHBand="0" w:firstRowFirstColumn="0" w:firstRowLastColumn="0" w:lastRowFirstColumn="0" w:lastRowLastColumn="0"/>
              <w:rPr>
                <w:lang w:val="en-MY"/>
              </w:rPr>
            </w:pPr>
            <w:r w:rsidRPr="004D3204">
              <w:rPr>
                <w:lang w:val="en-MY"/>
              </w:rPr>
              <w:t>8.9538</w:t>
            </w:r>
          </w:p>
        </w:tc>
        <w:tc>
          <w:tcPr>
            <w:tcW w:w="0" w:type="auto"/>
            <w:hideMark/>
          </w:tcPr>
          <w:p w14:paraId="07C90726" w14:textId="0153DDC0" w:rsidR="004D3204" w:rsidRPr="004D3204" w:rsidRDefault="001012F9" w:rsidP="004D3204">
            <w:pPr>
              <w:cnfStyle w:val="000000100000" w:firstRow="0" w:lastRow="0" w:firstColumn="0" w:lastColumn="0" w:oddVBand="0" w:evenVBand="0" w:oddHBand="1" w:evenHBand="0" w:firstRowFirstColumn="0" w:firstRowLastColumn="0" w:lastRowFirstColumn="0" w:lastRowLastColumn="0"/>
              <w:rPr>
                <w:lang w:val="en-MY"/>
              </w:rPr>
            </w:pPr>
            <w:r>
              <w:t>2.38 x 10</w:t>
            </w:r>
            <w:r>
              <w:rPr>
                <w:vertAlign w:val="superscript"/>
              </w:rPr>
              <w:t>6</w:t>
            </w:r>
          </w:p>
        </w:tc>
      </w:tr>
    </w:tbl>
    <w:p w14:paraId="250BD0AD" w14:textId="5E3CF088" w:rsidR="002D1FF3" w:rsidRDefault="002D1FF3" w:rsidP="002D1FF3"/>
    <w:p w14:paraId="51513365" w14:textId="4E3174F4" w:rsidR="002D1FF3" w:rsidRDefault="002D1FF3" w:rsidP="002D1FF3"/>
    <w:p w14:paraId="332D8C86" w14:textId="70E28A69" w:rsidR="002D1FF3" w:rsidRDefault="002D1FF3" w:rsidP="002D1FF3">
      <w:pPr>
        <w:rPr>
          <w:shd w:val="clear" w:color="auto" w:fill="FFFFFF"/>
          <w:lang w:eastAsia="en-MY"/>
        </w:rPr>
      </w:pPr>
    </w:p>
    <w:p w14:paraId="7574BA8E" w14:textId="6FCB3F57" w:rsidR="002D1FF3" w:rsidRDefault="002D1FF3" w:rsidP="002D1FF3">
      <w:pPr>
        <w:rPr>
          <w:shd w:val="clear" w:color="auto" w:fill="FFFFFF"/>
          <w:lang w:eastAsia="en-MY"/>
        </w:rPr>
      </w:pPr>
    </w:p>
    <w:p w14:paraId="1A25DD8A" w14:textId="34819540" w:rsidR="002D1FF3" w:rsidRDefault="002D1FF3" w:rsidP="002D1FF3">
      <w:pPr>
        <w:rPr>
          <w:shd w:val="clear" w:color="auto" w:fill="FFFFFF"/>
          <w:lang w:eastAsia="en-MY"/>
        </w:rPr>
      </w:pPr>
    </w:p>
    <w:p w14:paraId="39B0A5AA" w14:textId="22E1423E" w:rsidR="002D1FF3" w:rsidRDefault="002D1FF3" w:rsidP="002D1FF3">
      <w:pPr>
        <w:rPr>
          <w:shd w:val="clear" w:color="auto" w:fill="FFFFFF"/>
          <w:lang w:eastAsia="en-MY"/>
        </w:rPr>
      </w:pPr>
    </w:p>
    <w:p w14:paraId="683C1833" w14:textId="605DBA16" w:rsidR="002D1FF3" w:rsidRDefault="002D1FF3" w:rsidP="00BA35D6">
      <w:pPr>
        <w:pStyle w:val="Heading2"/>
      </w:pPr>
      <w:r>
        <w:rPr>
          <w:szCs w:val="28"/>
        </w:rPr>
        <w:tab/>
      </w:r>
      <w:bookmarkStart w:id="74" w:name="_Toc208331943"/>
      <w:r w:rsidRPr="002D1FF3">
        <w:t>Evaluation of the computed data</w:t>
      </w:r>
      <w:bookmarkEnd w:id="74"/>
    </w:p>
    <w:p w14:paraId="64A48565" w14:textId="77777777" w:rsidR="002D1FF3" w:rsidRPr="002D1FF3" w:rsidRDefault="002D1FF3" w:rsidP="00F21D4E">
      <w:pPr>
        <w:pStyle w:val="UiTMParagraph1"/>
      </w:pPr>
    </w:p>
    <w:p w14:paraId="2F564C91" w14:textId="332D6C22" w:rsidR="002D1FF3" w:rsidRDefault="002D1FF3" w:rsidP="002D1FF3">
      <w:pPr>
        <w:tabs>
          <w:tab w:val="left" w:pos="888"/>
        </w:tabs>
        <w:rPr>
          <w:szCs w:val="28"/>
        </w:rPr>
      </w:pPr>
    </w:p>
    <w:p w14:paraId="43EEFF20" w14:textId="1CC429D9" w:rsidR="002D1FF3" w:rsidRPr="002D1FF3" w:rsidRDefault="002D1FF3" w:rsidP="002D1FF3">
      <w:pPr>
        <w:tabs>
          <w:tab w:val="left" w:pos="888"/>
        </w:tabs>
        <w:sectPr w:rsidR="002D1FF3" w:rsidRPr="002D1FF3" w:rsidSect="00E376DA">
          <w:pgSz w:w="11906" w:h="16838" w:code="9"/>
          <w:pgMar w:top="1418" w:right="1418" w:bottom="1418" w:left="2155" w:header="709" w:footer="454" w:gutter="0"/>
          <w:cols w:space="708"/>
          <w:docGrid w:linePitch="360"/>
        </w:sectPr>
      </w:pPr>
      <w:r>
        <w:tab/>
      </w:r>
    </w:p>
    <w:p w14:paraId="42BE3728" w14:textId="5B4C04DB" w:rsidR="00B36EF3" w:rsidRDefault="00F63C8C" w:rsidP="00CD7580">
      <w:pPr>
        <w:pStyle w:val="Heading1"/>
      </w:pPr>
      <w:r>
        <w:lastRenderedPageBreak/>
        <w:br/>
      </w:r>
      <w:bookmarkStart w:id="75" w:name="_Toc208331944"/>
      <w:r w:rsidR="005B39C2">
        <w:t>THE INFLUENC</w:t>
      </w:r>
      <w:r w:rsidR="005B39C2" w:rsidRPr="0008536D">
        <w:t>E OF magnetohydrodynamic (MHD) on unsteady Powell-Eyring flow over an inclined plate ON Powell-Eyring hybrid nanofluid with thermal radiation flow</w:t>
      </w:r>
      <w:bookmarkEnd w:id="75"/>
    </w:p>
    <w:p w14:paraId="110C0044" w14:textId="024CDFC5" w:rsidR="00682BBA" w:rsidRDefault="00B36EF3" w:rsidP="00682BBA">
      <w:pPr>
        <w:pStyle w:val="Heading2"/>
      </w:pPr>
      <w:bookmarkStart w:id="76" w:name="_Toc208331945"/>
      <w:r>
        <w:t>Introduction</w:t>
      </w:r>
      <w:bookmarkEnd w:id="76"/>
    </w:p>
    <w:p w14:paraId="46A21A72" w14:textId="682801C2" w:rsidR="00D902DC" w:rsidRDefault="00D902DC" w:rsidP="00D902DC">
      <w:pPr>
        <w:pStyle w:val="UiTMParagraph1"/>
      </w:pPr>
      <w:r>
        <w:t>M</w:t>
      </w:r>
      <w:r w:rsidRPr="00D902DC">
        <w:t>any practical flows involve inclined surfaces (such as tilted solar collectors or inclined heat exchangers) where gravity influences the boundary layer differently than on horizontal or vertical plates. Adding a magnetic field (MHD) enables flow control and is pertinent to cooling of electronic devices and MHD generators, though it tends to slow the fluid via Lorentz forces. Accounting for thermal radiation in such flows is also crucial at high temperatures, since radiative heat transfer (like an “invisible sunlight” within the fluid) can substantially alter thermal profiles. Finally, conventional Newtonian models may fail to capture the complex rheology of nanofluids at higher particle loadings; hence non-Newtonian frameworks like the Powell</w:t>
      </w:r>
      <w:r>
        <w:t>-</w:t>
      </w:r>
      <w:r w:rsidRPr="00D902DC">
        <w:t xml:space="preserve">Eyring model are being adopted to more realistically describe viscosity variations. This </w:t>
      </w:r>
      <w:r>
        <w:t xml:space="preserve">first problem covers the </w:t>
      </w:r>
      <w:r w:rsidRPr="00D902DC">
        <w:t>MHD flow over inclined surfaces with thermal radiation using hybrid nanofluids, highlighting the Powell</w:t>
      </w:r>
      <w:r>
        <w:t>-</w:t>
      </w:r>
      <w:r w:rsidRPr="00D902DC">
        <w:t>Eyring non-Newtonian perspective.</w:t>
      </w:r>
    </w:p>
    <w:p w14:paraId="70CE966D" w14:textId="77777777" w:rsidR="00D902DC" w:rsidRDefault="00D902DC" w:rsidP="00682BBA">
      <w:pPr>
        <w:pStyle w:val="UiTMParagraph1"/>
      </w:pPr>
    </w:p>
    <w:p w14:paraId="1951D73D" w14:textId="53DD6DEA" w:rsidR="00682BBA" w:rsidRDefault="00682BBA" w:rsidP="00682BBA">
      <w:pPr>
        <w:pStyle w:val="UiTMParagraph1"/>
      </w:pPr>
      <w:r w:rsidRPr="00682BBA">
        <w:t>The study investigates a two-dimensional, laminar, incompressible Powell</w:t>
      </w:r>
      <w:r>
        <w:t>-</w:t>
      </w:r>
      <w:r w:rsidRPr="00682BBA">
        <w:t xml:space="preserve">Eyring hybrid nanofluid flow over a flat plate, which may be oriented horizontally or at an incline. The working fluid is a binary hybrid nanofluid composed of </w:t>
      </w:r>
      <w:proofErr w:type="spellStart"/>
      <w:r w:rsidRPr="00682BBA">
        <w:t>Cu</w:t>
      </w:r>
      <w:r>
        <w:t>-</w:t>
      </w:r>
      <w:r w:rsidRPr="00682BBA">
        <w:t>Al₂O</w:t>
      </w:r>
      <w:proofErr w:type="spellEnd"/>
      <w:r w:rsidRPr="00682BBA">
        <w:t>₃ nanoparticles uniformly dispersed in an ethylene glycol–water base, mode</w:t>
      </w:r>
      <w:r>
        <w:t>l</w:t>
      </w:r>
      <w:r w:rsidRPr="00682BBA">
        <w:t>led as a single-phase continuum. The physical formulation accounts for magnetohydrodynamic (MHD) effects through a transverse magnetic field</w:t>
      </w:r>
      <w:r>
        <w:t>.</w:t>
      </w:r>
      <w:r w:rsidRPr="00682BBA">
        <w:t xml:space="preserve"> </w:t>
      </w:r>
      <w:r>
        <w:t>A n</w:t>
      </w:r>
      <w:r w:rsidRPr="00682BBA">
        <w:t>onlinear thermal radiation model</w:t>
      </w:r>
      <w:r>
        <w:t>l</w:t>
      </w:r>
      <w:r w:rsidRPr="00682BBA">
        <w:t>ed using the Rosseland diffusion approximation. Key assumptions include laminar two-dimensional flow, uniform nanoparticle dispersion, the significance of viscous dissipation, and the neglect of induced magnetic fields under the low magnetic Reynolds number condition.</w:t>
      </w:r>
      <w:r>
        <w:t xml:space="preserve"> The boundary layer equations for this problem are:</w:t>
      </w:r>
    </w:p>
    <w:p w14:paraId="5CFE681A" w14:textId="77777777" w:rsidR="00682BBA" w:rsidRDefault="00682BBA" w:rsidP="00682BBA">
      <w:pPr>
        <w:pStyle w:val="UiTMParagraph1"/>
      </w:pPr>
    </w:p>
    <w:p w14:paraId="35870C75" w14:textId="5A7E5310" w:rsidR="00682BBA" w:rsidRDefault="00682BBA" w:rsidP="00682BBA">
      <w:pPr>
        <w:pStyle w:val="MTDisplayEquation"/>
        <w:jc w:val="left"/>
      </w:pPr>
      <w:r>
        <w:lastRenderedPageBreak/>
        <w:tab/>
        <w:t xml:space="preserve">Continuity Equation: </w:t>
      </w:r>
      <w:r w:rsidRPr="00D764A6">
        <w:rPr>
          <w:position w:val="-28"/>
        </w:rPr>
        <w:object w:dxaOrig="1200" w:dyaOrig="660" w14:anchorId="695EED1A">
          <v:shape id="_x0000_i1085" type="#_x0000_t75" style="width:57.6pt;height:36pt" o:ole="">
            <v:imagedata r:id="rId131" o:title=""/>
          </v:shape>
          <o:OLEObject Type="Embed" ProgID="Equation.DSMT4" ShapeID="_x0000_i1085" DrawAspect="Content" ObjectID="_1820987577" r:id="rId13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5728FF">
          <w:rPr>
            <w:noProof/>
          </w:rPr>
          <w:instrText>1</w:instrText>
        </w:r>
      </w:fldSimple>
      <w:r>
        <w:instrText>.</w:instrText>
      </w:r>
      <w:fldSimple w:instr=" SEQ MTEqn \c \* Arabic \* MERGEFORMAT ">
        <w:r w:rsidR="005728FF">
          <w:rPr>
            <w:noProof/>
          </w:rPr>
          <w:instrText>10</w:instrText>
        </w:r>
      </w:fldSimple>
      <w:r>
        <w:instrText>)</w:instrText>
      </w:r>
      <w:r>
        <w:fldChar w:fldCharType="end"/>
      </w:r>
    </w:p>
    <w:p w14:paraId="18F5AED6" w14:textId="05423DFD" w:rsidR="00682BBA" w:rsidRDefault="00682BBA" w:rsidP="00682BBA">
      <w:pPr>
        <w:pStyle w:val="MTDisplayEquation"/>
      </w:pPr>
      <w:r>
        <w:tab/>
        <w:t xml:space="preserve">Momentum Equation: </w:t>
      </w:r>
      <w:r w:rsidRPr="00682BBA">
        <w:rPr>
          <w:position w:val="-106"/>
        </w:rPr>
        <w:object w:dxaOrig="3760" w:dyaOrig="2380" w14:anchorId="79BAFC79">
          <v:shape id="_x0000_i1086" type="#_x0000_t75" style="width:191.4pt;height:120.6pt" o:ole="">
            <v:imagedata r:id="rId133" o:title=""/>
          </v:shape>
          <o:OLEObject Type="Embed" ProgID="Equation.DSMT4" ShapeID="_x0000_i1086" DrawAspect="Content" ObjectID="_1820987578" r:id="rId13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5728FF">
          <w:rPr>
            <w:noProof/>
          </w:rPr>
          <w:instrText>1</w:instrText>
        </w:r>
      </w:fldSimple>
      <w:r>
        <w:instrText>.</w:instrText>
      </w:r>
      <w:fldSimple w:instr=" SEQ MTEqn \c \* Arabic \* MERGEFORMAT ">
        <w:r w:rsidR="005728FF">
          <w:rPr>
            <w:noProof/>
          </w:rPr>
          <w:instrText>11</w:instrText>
        </w:r>
      </w:fldSimple>
      <w:r>
        <w:instrText>)</w:instrText>
      </w:r>
      <w:r>
        <w:fldChar w:fldCharType="end"/>
      </w:r>
    </w:p>
    <w:p w14:paraId="2441026A" w14:textId="07AD23E4" w:rsidR="00682BBA" w:rsidRPr="00D764A6" w:rsidRDefault="00682BBA" w:rsidP="00682BBA">
      <w:pPr>
        <w:pStyle w:val="MTDisplayEquation"/>
      </w:pPr>
      <w:r>
        <w:t xml:space="preserve">Energy Equation: </w:t>
      </w:r>
      <w:r>
        <w:tab/>
      </w:r>
      <w:r w:rsidRPr="00682BBA">
        <w:rPr>
          <w:position w:val="-116"/>
        </w:rPr>
        <w:object w:dxaOrig="3500" w:dyaOrig="2380" w14:anchorId="15749BBB">
          <v:shape id="_x0000_i1087" type="#_x0000_t75" style="width:175.2pt;height:117.6pt" o:ole="">
            <v:imagedata r:id="rId135" o:title=""/>
          </v:shape>
          <o:OLEObject Type="Embed" ProgID="Equation.DSMT4" ShapeID="_x0000_i1087" DrawAspect="Content" ObjectID="_1820987579" r:id="rId13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5728FF">
          <w:rPr>
            <w:noProof/>
          </w:rPr>
          <w:instrText>1</w:instrText>
        </w:r>
      </w:fldSimple>
      <w:r>
        <w:instrText>.</w:instrText>
      </w:r>
      <w:fldSimple w:instr=" SEQ MTEqn \c \* Arabic \* MERGEFORMAT ">
        <w:r w:rsidR="005728FF">
          <w:rPr>
            <w:noProof/>
          </w:rPr>
          <w:instrText>12</w:instrText>
        </w:r>
      </w:fldSimple>
      <w:r>
        <w:instrText>)</w:instrText>
      </w:r>
      <w:r>
        <w:fldChar w:fldCharType="end"/>
      </w:r>
    </w:p>
    <w:p w14:paraId="13584FC8" w14:textId="77777777" w:rsidR="00682BBA" w:rsidRDefault="00682BBA" w:rsidP="00682BBA">
      <w:pPr>
        <w:pStyle w:val="UiTMParagraph1"/>
      </w:pPr>
    </w:p>
    <w:p w14:paraId="5EC64262" w14:textId="26BA1F60" w:rsidR="00682BBA" w:rsidRDefault="00682BBA" w:rsidP="00682BBA">
      <w:pPr>
        <w:pStyle w:val="UiTMParagraph1"/>
      </w:pPr>
      <w:r>
        <w:t>Subject to boundary conditions:</w:t>
      </w:r>
    </w:p>
    <w:p w14:paraId="11EE495B" w14:textId="090B9D21" w:rsidR="00682BBA" w:rsidRDefault="00682BBA" w:rsidP="00682BBA">
      <w:pPr>
        <w:pStyle w:val="MTDisplayEquation"/>
      </w:pPr>
      <w:r>
        <w:tab/>
      </w:r>
      <w:r w:rsidRPr="008E6382">
        <w:rPr>
          <w:position w:val="-30"/>
        </w:rPr>
        <w:object w:dxaOrig="6860" w:dyaOrig="720" w14:anchorId="25DB7B09">
          <v:shape id="_x0000_i1088" type="#_x0000_t75" style="width:338.4pt;height:36pt" o:ole="">
            <v:imagedata r:id="rId137" o:title=""/>
          </v:shape>
          <o:OLEObject Type="Embed" ProgID="Equation.DSMT4" ShapeID="_x0000_i1088" DrawAspect="Content" ObjectID="_1820987580" r:id="rId13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5728FF">
          <w:rPr>
            <w:noProof/>
          </w:rPr>
          <w:instrText>1</w:instrText>
        </w:r>
      </w:fldSimple>
      <w:r>
        <w:instrText>.</w:instrText>
      </w:r>
      <w:fldSimple w:instr=" SEQ MTEqn \c \* Arabic \* MERGEFORMAT ">
        <w:r w:rsidR="005728FF">
          <w:rPr>
            <w:noProof/>
          </w:rPr>
          <w:instrText>13</w:instrText>
        </w:r>
      </w:fldSimple>
      <w:r>
        <w:instrText>)</w:instrText>
      </w:r>
      <w:r>
        <w:fldChar w:fldCharType="end"/>
      </w:r>
    </w:p>
    <w:p w14:paraId="7D80F0A9" w14:textId="5B2593D4" w:rsidR="00682BBA" w:rsidRDefault="00682BBA" w:rsidP="00682BBA">
      <w:pPr>
        <w:pStyle w:val="MTDisplayEquation"/>
      </w:pPr>
      <w:r>
        <w:tab/>
      </w:r>
      <w:r w:rsidRPr="008E6382">
        <w:rPr>
          <w:position w:val="-12"/>
        </w:rPr>
        <w:object w:dxaOrig="2680" w:dyaOrig="360" w14:anchorId="700BDB70">
          <v:shape id="_x0000_i1089" type="#_x0000_t75" style="width:129.6pt;height:21.6pt" o:ole="">
            <v:imagedata r:id="rId139" o:title=""/>
          </v:shape>
          <o:OLEObject Type="Embed" ProgID="Equation.DSMT4" ShapeID="_x0000_i1089" DrawAspect="Content" ObjectID="_1820987581" r:id="rId14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5728FF">
          <w:rPr>
            <w:noProof/>
          </w:rPr>
          <w:instrText>1</w:instrText>
        </w:r>
      </w:fldSimple>
      <w:r>
        <w:instrText>.</w:instrText>
      </w:r>
      <w:fldSimple w:instr=" SEQ MTEqn \c \* Arabic \* MERGEFORMAT ">
        <w:r w:rsidR="005728FF">
          <w:rPr>
            <w:noProof/>
          </w:rPr>
          <w:instrText>14</w:instrText>
        </w:r>
      </w:fldSimple>
      <w:r>
        <w:instrText>)</w:instrText>
      </w:r>
      <w:r>
        <w:fldChar w:fldCharType="end"/>
      </w:r>
    </w:p>
    <w:p w14:paraId="7CF1CC18" w14:textId="77777777" w:rsidR="00682BBA" w:rsidRDefault="00682BBA" w:rsidP="00682BBA">
      <w:pPr>
        <w:pStyle w:val="UiTMParagraph1"/>
      </w:pPr>
    </w:p>
    <w:p w14:paraId="6B9F3ED7" w14:textId="3B4E5EBA" w:rsidR="00682BBA" w:rsidRPr="00682BBA" w:rsidRDefault="00682BBA" w:rsidP="00682BBA">
      <w:pPr>
        <w:pStyle w:val="UiTMParagraph1"/>
      </w:pPr>
    </w:p>
    <w:p w14:paraId="76817598" w14:textId="77777777" w:rsidR="00D368EE" w:rsidRDefault="00D368EE" w:rsidP="00D368EE">
      <w:pPr>
        <w:pStyle w:val="UiTMParagraph1"/>
      </w:pPr>
    </w:p>
    <w:tbl>
      <w:tblPr>
        <w:tblStyle w:val="TableGrid"/>
        <w:tblW w:w="0" w:type="auto"/>
        <w:tblLook w:val="04A0" w:firstRow="1" w:lastRow="0" w:firstColumn="1" w:lastColumn="0" w:noHBand="0" w:noVBand="1"/>
      </w:tblPr>
      <w:tblGrid>
        <w:gridCol w:w="806"/>
        <w:gridCol w:w="969"/>
        <w:gridCol w:w="970"/>
        <w:gridCol w:w="1356"/>
        <w:gridCol w:w="1356"/>
        <w:gridCol w:w="1390"/>
        <w:gridCol w:w="1476"/>
      </w:tblGrid>
      <w:tr w:rsidR="00D368EE" w14:paraId="7A6786CE" w14:textId="77777777" w:rsidTr="00D368EE">
        <w:tc>
          <w:tcPr>
            <w:tcW w:w="1149" w:type="dxa"/>
          </w:tcPr>
          <w:p w14:paraId="5A105E08" w14:textId="77777777" w:rsidR="00D368EE" w:rsidRDefault="00D368EE" w:rsidP="00CF3342">
            <w:pPr>
              <w:spacing w:after="160" w:line="259" w:lineRule="auto"/>
              <w:rPr>
                <w:shd w:val="clear" w:color="auto" w:fill="FFFFFF"/>
                <w:lang w:eastAsia="en-MY"/>
              </w:rPr>
            </w:pPr>
            <w:proofErr w:type="spellStart"/>
            <w:r>
              <w:rPr>
                <w:shd w:val="clear" w:color="auto" w:fill="FFFFFF"/>
                <w:lang w:eastAsia="en-MY"/>
              </w:rPr>
              <w:t>Pr</w:t>
            </w:r>
            <w:proofErr w:type="spellEnd"/>
          </w:p>
        </w:tc>
        <w:tc>
          <w:tcPr>
            <w:tcW w:w="1156" w:type="dxa"/>
          </w:tcPr>
          <w:p w14:paraId="40F4422E" w14:textId="77777777" w:rsidR="00D368EE" w:rsidRDefault="00D368EE" w:rsidP="00CF3342">
            <w:pPr>
              <w:spacing w:after="160" w:line="259" w:lineRule="auto"/>
              <w:rPr>
                <w:shd w:val="clear" w:color="auto" w:fill="FFFFFF"/>
                <w:lang w:eastAsia="en-MY"/>
              </w:rPr>
            </w:pPr>
            <w:r w:rsidRPr="00D368EE">
              <w:rPr>
                <w:shd w:val="clear" w:color="auto" w:fill="FFFFFF"/>
                <w:lang w:eastAsia="en-MY"/>
              </w:rPr>
              <w:t>Ishak</w:t>
            </w:r>
          </w:p>
        </w:tc>
        <w:tc>
          <w:tcPr>
            <w:tcW w:w="1160" w:type="dxa"/>
          </w:tcPr>
          <w:p w14:paraId="759BC06A" w14:textId="77777777" w:rsidR="00D368EE" w:rsidRDefault="00D368EE" w:rsidP="00CF3342">
            <w:pPr>
              <w:spacing w:after="160" w:line="259" w:lineRule="auto"/>
              <w:rPr>
                <w:shd w:val="clear" w:color="auto" w:fill="FFFFFF"/>
                <w:lang w:eastAsia="en-MY"/>
              </w:rPr>
            </w:pPr>
            <w:r w:rsidRPr="00D368EE">
              <w:rPr>
                <w:shd w:val="clear" w:color="auto" w:fill="FFFFFF"/>
                <w:lang w:eastAsia="en-MY"/>
              </w:rPr>
              <w:t>Nazar</w:t>
            </w:r>
          </w:p>
        </w:tc>
        <w:tc>
          <w:tcPr>
            <w:tcW w:w="1146" w:type="dxa"/>
          </w:tcPr>
          <w:p w14:paraId="73319D50" w14:textId="77777777" w:rsidR="00D368EE" w:rsidRDefault="00D368EE" w:rsidP="00CF3342">
            <w:pPr>
              <w:spacing w:after="160" w:line="259" w:lineRule="auto"/>
              <w:rPr>
                <w:shd w:val="clear" w:color="auto" w:fill="FFFFFF"/>
                <w:lang w:eastAsia="en-MY"/>
              </w:rPr>
            </w:pPr>
            <w:r>
              <w:rPr>
                <w:shd w:val="clear" w:color="auto" w:fill="FFFFFF"/>
                <w:lang w:eastAsia="en-MY"/>
              </w:rPr>
              <w:t>Das</w:t>
            </w:r>
          </w:p>
        </w:tc>
        <w:tc>
          <w:tcPr>
            <w:tcW w:w="1152" w:type="dxa"/>
          </w:tcPr>
          <w:p w14:paraId="516CFB2D" w14:textId="77777777" w:rsidR="00D368EE" w:rsidRDefault="00D368EE" w:rsidP="00CF3342">
            <w:pPr>
              <w:spacing w:after="160" w:line="259" w:lineRule="auto"/>
              <w:rPr>
                <w:shd w:val="clear" w:color="auto" w:fill="FFFFFF"/>
                <w:lang w:eastAsia="en-MY"/>
              </w:rPr>
            </w:pPr>
            <w:r>
              <w:rPr>
                <w:shd w:val="clear" w:color="auto" w:fill="FFFFFF"/>
                <w:lang w:eastAsia="en-MY"/>
              </w:rPr>
              <w:t>Aziz</w:t>
            </w:r>
          </w:p>
        </w:tc>
        <w:tc>
          <w:tcPr>
            <w:tcW w:w="1390" w:type="dxa"/>
          </w:tcPr>
          <w:p w14:paraId="5CECC397" w14:textId="77777777" w:rsidR="00D368EE" w:rsidRDefault="00D368EE" w:rsidP="00CF3342">
            <w:pPr>
              <w:spacing w:after="160" w:line="259" w:lineRule="auto"/>
              <w:rPr>
                <w:shd w:val="clear" w:color="auto" w:fill="FFFFFF"/>
                <w:lang w:eastAsia="en-MY"/>
              </w:rPr>
            </w:pPr>
            <w:proofErr w:type="spellStart"/>
            <w:r w:rsidRPr="00D368EE">
              <w:rPr>
                <w:shd w:val="clear" w:color="auto" w:fill="FFFFFF"/>
                <w:lang w:eastAsia="en-MY"/>
              </w:rPr>
              <w:t>Abolbashari</w:t>
            </w:r>
            <w:proofErr w:type="spellEnd"/>
          </w:p>
        </w:tc>
        <w:tc>
          <w:tcPr>
            <w:tcW w:w="1170" w:type="dxa"/>
          </w:tcPr>
          <w:p w14:paraId="02185452" w14:textId="77777777" w:rsidR="00D368EE" w:rsidRDefault="00D368EE" w:rsidP="00CF3342">
            <w:pPr>
              <w:spacing w:after="160" w:line="259" w:lineRule="auto"/>
              <w:rPr>
                <w:shd w:val="clear" w:color="auto" w:fill="FFFFFF"/>
                <w:lang w:eastAsia="en-MY"/>
              </w:rPr>
            </w:pPr>
            <w:r>
              <w:rPr>
                <w:shd w:val="clear" w:color="auto" w:fill="FFFFFF"/>
                <w:lang w:eastAsia="en-MY"/>
              </w:rPr>
              <w:t>Present</w:t>
            </w:r>
          </w:p>
        </w:tc>
      </w:tr>
      <w:tr w:rsidR="00D368EE" w14:paraId="28391284" w14:textId="77777777" w:rsidTr="00D368EE">
        <w:tc>
          <w:tcPr>
            <w:tcW w:w="1149" w:type="dxa"/>
          </w:tcPr>
          <w:p w14:paraId="70AB95CE" w14:textId="1F61AE55" w:rsidR="00D368EE" w:rsidRDefault="00D368EE" w:rsidP="00CF3342">
            <w:pPr>
              <w:spacing w:after="160" w:line="259" w:lineRule="auto"/>
              <w:rPr>
                <w:shd w:val="clear" w:color="auto" w:fill="FFFFFF"/>
                <w:lang w:eastAsia="en-MY"/>
              </w:rPr>
            </w:pPr>
            <w:r>
              <w:rPr>
                <w:shd w:val="clear" w:color="auto" w:fill="FFFFFF"/>
                <w:lang w:eastAsia="en-MY"/>
              </w:rPr>
              <w:t>0.72</w:t>
            </w:r>
          </w:p>
        </w:tc>
        <w:tc>
          <w:tcPr>
            <w:tcW w:w="1156" w:type="dxa"/>
          </w:tcPr>
          <w:p w14:paraId="019EF241" w14:textId="76318B41" w:rsidR="00D368EE" w:rsidRDefault="00D368EE" w:rsidP="00CF3342">
            <w:pPr>
              <w:spacing w:after="160" w:line="259" w:lineRule="auto"/>
              <w:rPr>
                <w:shd w:val="clear" w:color="auto" w:fill="FFFFFF"/>
                <w:lang w:eastAsia="en-MY"/>
              </w:rPr>
            </w:pPr>
            <w:r>
              <w:rPr>
                <w:shd w:val="clear" w:color="auto" w:fill="FFFFFF"/>
                <w:lang w:eastAsia="en-MY"/>
              </w:rPr>
              <w:t>0.8086</w:t>
            </w:r>
          </w:p>
        </w:tc>
        <w:tc>
          <w:tcPr>
            <w:tcW w:w="1160" w:type="dxa"/>
          </w:tcPr>
          <w:p w14:paraId="49C0692D" w14:textId="3D079DF6" w:rsidR="00D368EE" w:rsidRDefault="00D368EE" w:rsidP="00CF3342">
            <w:pPr>
              <w:spacing w:after="160" w:line="259" w:lineRule="auto"/>
              <w:rPr>
                <w:shd w:val="clear" w:color="auto" w:fill="FFFFFF"/>
                <w:lang w:eastAsia="en-MY"/>
              </w:rPr>
            </w:pPr>
            <w:r>
              <w:rPr>
                <w:shd w:val="clear" w:color="auto" w:fill="FFFFFF"/>
                <w:lang w:eastAsia="en-MY"/>
              </w:rPr>
              <w:t>0.8086</w:t>
            </w:r>
          </w:p>
        </w:tc>
        <w:tc>
          <w:tcPr>
            <w:tcW w:w="1146" w:type="dxa"/>
          </w:tcPr>
          <w:p w14:paraId="758FBAB6" w14:textId="1799C25B" w:rsidR="00D368EE" w:rsidRDefault="00D368EE" w:rsidP="00CF3342">
            <w:pPr>
              <w:spacing w:after="160" w:line="259" w:lineRule="auto"/>
              <w:rPr>
                <w:shd w:val="clear" w:color="auto" w:fill="FFFFFF"/>
                <w:lang w:eastAsia="en-MY"/>
              </w:rPr>
            </w:pPr>
            <w:r>
              <w:rPr>
                <w:shd w:val="clear" w:color="auto" w:fill="FFFFFF"/>
                <w:lang w:eastAsia="en-MY"/>
              </w:rPr>
              <w:t>0.80876122</w:t>
            </w:r>
          </w:p>
        </w:tc>
        <w:tc>
          <w:tcPr>
            <w:tcW w:w="1152" w:type="dxa"/>
          </w:tcPr>
          <w:p w14:paraId="25FADBD8" w14:textId="61A5E8BF" w:rsidR="00D368EE" w:rsidRDefault="00D368EE" w:rsidP="00CF3342">
            <w:pPr>
              <w:spacing w:after="160" w:line="259" w:lineRule="auto"/>
              <w:rPr>
                <w:shd w:val="clear" w:color="auto" w:fill="FFFFFF"/>
                <w:lang w:eastAsia="en-MY"/>
              </w:rPr>
            </w:pPr>
            <w:r>
              <w:rPr>
                <w:shd w:val="clear" w:color="auto" w:fill="FFFFFF"/>
                <w:lang w:eastAsia="en-MY"/>
              </w:rPr>
              <w:t>0.80876181</w:t>
            </w:r>
          </w:p>
        </w:tc>
        <w:tc>
          <w:tcPr>
            <w:tcW w:w="1390" w:type="dxa"/>
          </w:tcPr>
          <w:p w14:paraId="23D0AD89" w14:textId="6B20D670" w:rsidR="00D368EE" w:rsidRDefault="00D368EE" w:rsidP="00CF3342">
            <w:pPr>
              <w:spacing w:after="160" w:line="259" w:lineRule="auto"/>
              <w:rPr>
                <w:shd w:val="clear" w:color="auto" w:fill="FFFFFF"/>
                <w:lang w:eastAsia="en-MY"/>
              </w:rPr>
            </w:pPr>
            <w:r>
              <w:rPr>
                <w:shd w:val="clear" w:color="auto" w:fill="FFFFFF"/>
                <w:lang w:eastAsia="en-MY"/>
              </w:rPr>
              <w:t>0.80863135</w:t>
            </w:r>
          </w:p>
        </w:tc>
        <w:tc>
          <w:tcPr>
            <w:tcW w:w="1170" w:type="dxa"/>
          </w:tcPr>
          <w:p w14:paraId="179E1FDD" w14:textId="37C04A47" w:rsidR="00D368EE" w:rsidRDefault="00481AC3" w:rsidP="00CF3342">
            <w:pPr>
              <w:spacing w:after="160" w:line="259" w:lineRule="auto"/>
              <w:rPr>
                <w:shd w:val="clear" w:color="auto" w:fill="FFFFFF"/>
                <w:lang w:eastAsia="en-MY"/>
              </w:rPr>
            </w:pPr>
            <w:r w:rsidRPr="00481AC3">
              <w:rPr>
                <w:shd w:val="clear" w:color="auto" w:fill="FFFFFF"/>
                <w:lang w:eastAsia="en-MY"/>
              </w:rPr>
              <w:t>0.808631352</w:t>
            </w:r>
          </w:p>
        </w:tc>
      </w:tr>
      <w:tr w:rsidR="00D368EE" w14:paraId="6A9F1BDD" w14:textId="77777777" w:rsidTr="00D368EE">
        <w:tc>
          <w:tcPr>
            <w:tcW w:w="1149" w:type="dxa"/>
          </w:tcPr>
          <w:p w14:paraId="30881265" w14:textId="150E72DE" w:rsidR="00D368EE" w:rsidRDefault="00D368EE" w:rsidP="00CF3342">
            <w:pPr>
              <w:spacing w:after="160" w:line="259" w:lineRule="auto"/>
              <w:rPr>
                <w:shd w:val="clear" w:color="auto" w:fill="FFFFFF"/>
                <w:lang w:eastAsia="en-MY"/>
              </w:rPr>
            </w:pPr>
            <w:r>
              <w:rPr>
                <w:shd w:val="clear" w:color="auto" w:fill="FFFFFF"/>
                <w:lang w:eastAsia="en-MY"/>
              </w:rPr>
              <w:t>1.0</w:t>
            </w:r>
          </w:p>
        </w:tc>
        <w:tc>
          <w:tcPr>
            <w:tcW w:w="1156" w:type="dxa"/>
          </w:tcPr>
          <w:p w14:paraId="6F366842" w14:textId="017F2A54" w:rsidR="00D368EE" w:rsidRDefault="00D368EE" w:rsidP="00CF3342">
            <w:pPr>
              <w:spacing w:after="160" w:line="259" w:lineRule="auto"/>
              <w:rPr>
                <w:shd w:val="clear" w:color="auto" w:fill="FFFFFF"/>
                <w:lang w:eastAsia="en-MY"/>
              </w:rPr>
            </w:pPr>
            <w:r>
              <w:rPr>
                <w:shd w:val="clear" w:color="auto" w:fill="FFFFFF"/>
                <w:lang w:eastAsia="en-MY"/>
              </w:rPr>
              <w:t>1.0000</w:t>
            </w:r>
          </w:p>
        </w:tc>
        <w:tc>
          <w:tcPr>
            <w:tcW w:w="1160" w:type="dxa"/>
          </w:tcPr>
          <w:p w14:paraId="154A9554" w14:textId="12B48F67" w:rsidR="00D368EE" w:rsidRDefault="00D368EE" w:rsidP="00CF3342">
            <w:pPr>
              <w:spacing w:after="160" w:line="259" w:lineRule="auto"/>
              <w:rPr>
                <w:shd w:val="clear" w:color="auto" w:fill="FFFFFF"/>
                <w:lang w:eastAsia="en-MY"/>
              </w:rPr>
            </w:pPr>
            <w:r>
              <w:rPr>
                <w:shd w:val="clear" w:color="auto" w:fill="FFFFFF"/>
                <w:lang w:eastAsia="en-MY"/>
              </w:rPr>
              <w:t>1.0000</w:t>
            </w:r>
          </w:p>
        </w:tc>
        <w:tc>
          <w:tcPr>
            <w:tcW w:w="1146" w:type="dxa"/>
          </w:tcPr>
          <w:p w14:paraId="694F79FA" w14:textId="299DC245" w:rsidR="00D368EE" w:rsidRDefault="00D368EE" w:rsidP="00CF3342">
            <w:pPr>
              <w:spacing w:after="160" w:line="259" w:lineRule="auto"/>
              <w:rPr>
                <w:shd w:val="clear" w:color="auto" w:fill="FFFFFF"/>
                <w:lang w:eastAsia="en-MY"/>
              </w:rPr>
            </w:pPr>
            <w:r>
              <w:rPr>
                <w:shd w:val="clear" w:color="auto" w:fill="FFFFFF"/>
                <w:lang w:eastAsia="en-MY"/>
              </w:rPr>
              <w:t>1.00000000</w:t>
            </w:r>
          </w:p>
        </w:tc>
        <w:tc>
          <w:tcPr>
            <w:tcW w:w="1152" w:type="dxa"/>
          </w:tcPr>
          <w:p w14:paraId="29074A15" w14:textId="6E7CF8F7" w:rsidR="00D368EE" w:rsidRDefault="00D368EE" w:rsidP="00CF3342">
            <w:pPr>
              <w:spacing w:after="160" w:line="259" w:lineRule="auto"/>
              <w:rPr>
                <w:shd w:val="clear" w:color="auto" w:fill="FFFFFF"/>
                <w:lang w:eastAsia="en-MY"/>
              </w:rPr>
            </w:pPr>
            <w:r>
              <w:rPr>
                <w:shd w:val="clear" w:color="auto" w:fill="FFFFFF"/>
                <w:lang w:eastAsia="en-MY"/>
              </w:rPr>
              <w:t>1.00000000</w:t>
            </w:r>
          </w:p>
        </w:tc>
        <w:tc>
          <w:tcPr>
            <w:tcW w:w="1390" w:type="dxa"/>
          </w:tcPr>
          <w:p w14:paraId="17B1CE70" w14:textId="1BF9EB3F" w:rsidR="00D368EE" w:rsidRDefault="00D368EE" w:rsidP="00CF3342">
            <w:pPr>
              <w:spacing w:after="160" w:line="259" w:lineRule="auto"/>
              <w:rPr>
                <w:shd w:val="clear" w:color="auto" w:fill="FFFFFF"/>
                <w:lang w:eastAsia="en-MY"/>
              </w:rPr>
            </w:pPr>
            <w:r>
              <w:rPr>
                <w:shd w:val="clear" w:color="auto" w:fill="FFFFFF"/>
                <w:lang w:eastAsia="en-MY"/>
              </w:rPr>
              <w:t>1.00000000</w:t>
            </w:r>
          </w:p>
        </w:tc>
        <w:tc>
          <w:tcPr>
            <w:tcW w:w="1170" w:type="dxa"/>
          </w:tcPr>
          <w:p w14:paraId="1B496B1E" w14:textId="295D2122" w:rsidR="00D368EE" w:rsidRDefault="00481AC3" w:rsidP="00CF3342">
            <w:pPr>
              <w:spacing w:after="160" w:line="259" w:lineRule="auto"/>
              <w:rPr>
                <w:shd w:val="clear" w:color="auto" w:fill="FFFFFF"/>
                <w:lang w:eastAsia="en-MY"/>
              </w:rPr>
            </w:pPr>
            <w:r w:rsidRPr="00481AC3">
              <w:rPr>
                <w:shd w:val="clear" w:color="auto" w:fill="FFFFFF"/>
                <w:lang w:eastAsia="en-MY"/>
              </w:rPr>
              <w:t>1.000000000</w:t>
            </w:r>
          </w:p>
        </w:tc>
      </w:tr>
      <w:tr w:rsidR="00D368EE" w14:paraId="7851A066" w14:textId="77777777" w:rsidTr="00D368EE">
        <w:tc>
          <w:tcPr>
            <w:tcW w:w="1149" w:type="dxa"/>
          </w:tcPr>
          <w:p w14:paraId="74FCCF70" w14:textId="47F053E1" w:rsidR="00D368EE" w:rsidRDefault="00D368EE" w:rsidP="00CF3342">
            <w:pPr>
              <w:spacing w:after="160" w:line="259" w:lineRule="auto"/>
              <w:rPr>
                <w:shd w:val="clear" w:color="auto" w:fill="FFFFFF"/>
                <w:lang w:eastAsia="en-MY"/>
              </w:rPr>
            </w:pPr>
            <w:r>
              <w:rPr>
                <w:shd w:val="clear" w:color="auto" w:fill="FFFFFF"/>
                <w:lang w:eastAsia="en-MY"/>
              </w:rPr>
              <w:t>3.0</w:t>
            </w:r>
          </w:p>
        </w:tc>
        <w:tc>
          <w:tcPr>
            <w:tcW w:w="1156" w:type="dxa"/>
          </w:tcPr>
          <w:p w14:paraId="21AEF9F2" w14:textId="359FA1F4" w:rsidR="00D368EE" w:rsidRDefault="00D368EE" w:rsidP="00CF3342">
            <w:pPr>
              <w:spacing w:after="160" w:line="259" w:lineRule="auto"/>
              <w:rPr>
                <w:shd w:val="clear" w:color="auto" w:fill="FFFFFF"/>
                <w:lang w:eastAsia="en-MY"/>
              </w:rPr>
            </w:pPr>
            <w:r>
              <w:rPr>
                <w:shd w:val="clear" w:color="auto" w:fill="FFFFFF"/>
                <w:lang w:eastAsia="en-MY"/>
              </w:rPr>
              <w:t>1.9237</w:t>
            </w:r>
          </w:p>
        </w:tc>
        <w:tc>
          <w:tcPr>
            <w:tcW w:w="1160" w:type="dxa"/>
          </w:tcPr>
          <w:p w14:paraId="50B76EF0" w14:textId="61F0E3C6" w:rsidR="00D368EE" w:rsidRDefault="00D368EE" w:rsidP="00CF3342">
            <w:pPr>
              <w:spacing w:after="160" w:line="259" w:lineRule="auto"/>
              <w:rPr>
                <w:shd w:val="clear" w:color="auto" w:fill="FFFFFF"/>
                <w:lang w:eastAsia="en-MY"/>
              </w:rPr>
            </w:pPr>
            <w:r>
              <w:rPr>
                <w:shd w:val="clear" w:color="auto" w:fill="FFFFFF"/>
                <w:lang w:eastAsia="en-MY"/>
              </w:rPr>
              <w:t>1.9236</w:t>
            </w:r>
          </w:p>
        </w:tc>
        <w:tc>
          <w:tcPr>
            <w:tcW w:w="1146" w:type="dxa"/>
          </w:tcPr>
          <w:p w14:paraId="2827C59B" w14:textId="4248D9AA" w:rsidR="00D368EE" w:rsidRDefault="00D368EE" w:rsidP="00CF3342">
            <w:pPr>
              <w:spacing w:after="160" w:line="259" w:lineRule="auto"/>
              <w:rPr>
                <w:shd w:val="clear" w:color="auto" w:fill="FFFFFF"/>
                <w:lang w:eastAsia="en-MY"/>
              </w:rPr>
            </w:pPr>
            <w:r>
              <w:rPr>
                <w:shd w:val="clear" w:color="auto" w:fill="FFFFFF"/>
                <w:lang w:eastAsia="en-MY"/>
              </w:rPr>
              <w:t>1.92357431</w:t>
            </w:r>
          </w:p>
        </w:tc>
        <w:tc>
          <w:tcPr>
            <w:tcW w:w="1152" w:type="dxa"/>
          </w:tcPr>
          <w:p w14:paraId="18D48BAD" w14:textId="2275DFC2" w:rsidR="00D368EE" w:rsidRDefault="00D368EE" w:rsidP="00CF3342">
            <w:pPr>
              <w:spacing w:after="160" w:line="259" w:lineRule="auto"/>
              <w:rPr>
                <w:shd w:val="clear" w:color="auto" w:fill="FFFFFF"/>
                <w:lang w:eastAsia="en-MY"/>
              </w:rPr>
            </w:pPr>
            <w:r>
              <w:rPr>
                <w:shd w:val="clear" w:color="auto" w:fill="FFFFFF"/>
                <w:lang w:eastAsia="en-MY"/>
              </w:rPr>
              <w:t>1.92357420</w:t>
            </w:r>
          </w:p>
        </w:tc>
        <w:tc>
          <w:tcPr>
            <w:tcW w:w="1390" w:type="dxa"/>
          </w:tcPr>
          <w:p w14:paraId="2CFF2073" w14:textId="186CC0E9" w:rsidR="00D368EE" w:rsidRDefault="00D368EE" w:rsidP="00CF3342">
            <w:pPr>
              <w:spacing w:after="160" w:line="259" w:lineRule="auto"/>
              <w:rPr>
                <w:shd w:val="clear" w:color="auto" w:fill="FFFFFF"/>
                <w:lang w:eastAsia="en-MY"/>
              </w:rPr>
            </w:pPr>
            <w:r>
              <w:rPr>
                <w:shd w:val="clear" w:color="auto" w:fill="FFFFFF"/>
                <w:lang w:eastAsia="en-MY"/>
              </w:rPr>
              <w:t>1.92368259</w:t>
            </w:r>
          </w:p>
        </w:tc>
        <w:tc>
          <w:tcPr>
            <w:tcW w:w="1170" w:type="dxa"/>
          </w:tcPr>
          <w:p w14:paraId="528CA2E2" w14:textId="06C2DEB1" w:rsidR="00D368EE" w:rsidRDefault="00481AC3" w:rsidP="00CF3342">
            <w:pPr>
              <w:spacing w:after="160" w:line="259" w:lineRule="auto"/>
              <w:rPr>
                <w:shd w:val="clear" w:color="auto" w:fill="FFFFFF"/>
                <w:lang w:eastAsia="en-MY"/>
              </w:rPr>
            </w:pPr>
            <w:r w:rsidRPr="00481AC3">
              <w:rPr>
                <w:shd w:val="clear" w:color="auto" w:fill="FFFFFF"/>
                <w:lang w:eastAsia="en-MY"/>
              </w:rPr>
              <w:t>1.923682569</w:t>
            </w:r>
          </w:p>
        </w:tc>
      </w:tr>
      <w:tr w:rsidR="00D368EE" w14:paraId="557B5811" w14:textId="77777777" w:rsidTr="00D368EE">
        <w:tc>
          <w:tcPr>
            <w:tcW w:w="1149" w:type="dxa"/>
          </w:tcPr>
          <w:p w14:paraId="7F5BC2F5" w14:textId="4E60D5A4" w:rsidR="00D368EE" w:rsidRDefault="00D368EE" w:rsidP="00CF3342">
            <w:pPr>
              <w:spacing w:after="160" w:line="259" w:lineRule="auto"/>
              <w:rPr>
                <w:shd w:val="clear" w:color="auto" w:fill="FFFFFF"/>
                <w:lang w:eastAsia="en-MY"/>
              </w:rPr>
            </w:pPr>
            <w:r>
              <w:rPr>
                <w:shd w:val="clear" w:color="auto" w:fill="FFFFFF"/>
                <w:lang w:eastAsia="en-MY"/>
              </w:rPr>
              <w:t>7.0</w:t>
            </w:r>
          </w:p>
        </w:tc>
        <w:tc>
          <w:tcPr>
            <w:tcW w:w="1156" w:type="dxa"/>
          </w:tcPr>
          <w:p w14:paraId="7E533E64" w14:textId="5B7DB9AF" w:rsidR="00D368EE" w:rsidRDefault="00D368EE" w:rsidP="00CF3342">
            <w:pPr>
              <w:spacing w:after="160" w:line="259" w:lineRule="auto"/>
              <w:rPr>
                <w:shd w:val="clear" w:color="auto" w:fill="FFFFFF"/>
                <w:lang w:eastAsia="en-MY"/>
              </w:rPr>
            </w:pPr>
            <w:r>
              <w:rPr>
                <w:shd w:val="clear" w:color="auto" w:fill="FFFFFF"/>
                <w:lang w:eastAsia="en-MY"/>
              </w:rPr>
              <w:t>3.0723</w:t>
            </w:r>
          </w:p>
        </w:tc>
        <w:tc>
          <w:tcPr>
            <w:tcW w:w="1160" w:type="dxa"/>
          </w:tcPr>
          <w:p w14:paraId="5A8D793D" w14:textId="25D433F7" w:rsidR="00D368EE" w:rsidRDefault="00D368EE" w:rsidP="00CF3342">
            <w:pPr>
              <w:spacing w:after="160" w:line="259" w:lineRule="auto"/>
              <w:rPr>
                <w:shd w:val="clear" w:color="auto" w:fill="FFFFFF"/>
                <w:lang w:eastAsia="en-MY"/>
              </w:rPr>
            </w:pPr>
            <w:r>
              <w:rPr>
                <w:shd w:val="clear" w:color="auto" w:fill="FFFFFF"/>
                <w:lang w:eastAsia="en-MY"/>
              </w:rPr>
              <w:t>3.0722</w:t>
            </w:r>
          </w:p>
        </w:tc>
        <w:tc>
          <w:tcPr>
            <w:tcW w:w="1146" w:type="dxa"/>
          </w:tcPr>
          <w:p w14:paraId="0070FD32" w14:textId="6E80427E" w:rsidR="00D368EE" w:rsidRDefault="00D368EE" w:rsidP="00CF3342">
            <w:pPr>
              <w:spacing w:after="160" w:line="259" w:lineRule="auto"/>
              <w:rPr>
                <w:shd w:val="clear" w:color="auto" w:fill="FFFFFF"/>
                <w:lang w:eastAsia="en-MY"/>
              </w:rPr>
            </w:pPr>
            <w:r>
              <w:rPr>
                <w:shd w:val="clear" w:color="auto" w:fill="FFFFFF"/>
                <w:lang w:eastAsia="en-MY"/>
              </w:rPr>
              <w:t>3.07314679</w:t>
            </w:r>
          </w:p>
        </w:tc>
        <w:tc>
          <w:tcPr>
            <w:tcW w:w="1152" w:type="dxa"/>
          </w:tcPr>
          <w:p w14:paraId="09AE0716" w14:textId="6C082F4A" w:rsidR="00D368EE" w:rsidRDefault="00D368EE" w:rsidP="00CF3342">
            <w:pPr>
              <w:spacing w:after="160" w:line="259" w:lineRule="auto"/>
              <w:rPr>
                <w:shd w:val="clear" w:color="auto" w:fill="FFFFFF"/>
                <w:lang w:eastAsia="en-MY"/>
              </w:rPr>
            </w:pPr>
            <w:r>
              <w:rPr>
                <w:shd w:val="clear" w:color="auto" w:fill="FFFFFF"/>
                <w:lang w:eastAsia="en-MY"/>
              </w:rPr>
              <w:t>3.07314651</w:t>
            </w:r>
          </w:p>
        </w:tc>
        <w:tc>
          <w:tcPr>
            <w:tcW w:w="1390" w:type="dxa"/>
          </w:tcPr>
          <w:p w14:paraId="74529901" w14:textId="0903631C" w:rsidR="00D368EE" w:rsidRDefault="00D368EE" w:rsidP="00CF3342">
            <w:pPr>
              <w:spacing w:after="160" w:line="259" w:lineRule="auto"/>
              <w:rPr>
                <w:shd w:val="clear" w:color="auto" w:fill="FFFFFF"/>
                <w:lang w:eastAsia="en-MY"/>
              </w:rPr>
            </w:pPr>
            <w:r>
              <w:rPr>
                <w:shd w:val="clear" w:color="auto" w:fill="FFFFFF"/>
                <w:lang w:eastAsia="en-MY"/>
              </w:rPr>
              <w:t>3.07225021</w:t>
            </w:r>
          </w:p>
        </w:tc>
        <w:tc>
          <w:tcPr>
            <w:tcW w:w="1170" w:type="dxa"/>
          </w:tcPr>
          <w:p w14:paraId="1FC4A1AE" w14:textId="069AA447" w:rsidR="00D368EE" w:rsidRDefault="00481AC3" w:rsidP="00CF3342">
            <w:pPr>
              <w:spacing w:after="160" w:line="259" w:lineRule="auto"/>
              <w:rPr>
                <w:shd w:val="clear" w:color="auto" w:fill="FFFFFF"/>
                <w:lang w:eastAsia="en-MY"/>
              </w:rPr>
            </w:pPr>
            <w:r w:rsidRPr="00481AC3">
              <w:rPr>
                <w:shd w:val="clear" w:color="auto" w:fill="FFFFFF"/>
                <w:lang w:eastAsia="en-MY"/>
              </w:rPr>
              <w:t>3.072250190</w:t>
            </w:r>
          </w:p>
        </w:tc>
      </w:tr>
      <w:tr w:rsidR="00D368EE" w14:paraId="58D99760" w14:textId="77777777" w:rsidTr="00D368EE">
        <w:tc>
          <w:tcPr>
            <w:tcW w:w="1149" w:type="dxa"/>
          </w:tcPr>
          <w:p w14:paraId="34F74207" w14:textId="7A64D6EF" w:rsidR="00D368EE" w:rsidRDefault="00D368EE" w:rsidP="00CF3342">
            <w:pPr>
              <w:spacing w:after="160" w:line="259" w:lineRule="auto"/>
              <w:rPr>
                <w:shd w:val="clear" w:color="auto" w:fill="FFFFFF"/>
                <w:lang w:eastAsia="en-MY"/>
              </w:rPr>
            </w:pPr>
            <w:r>
              <w:rPr>
                <w:shd w:val="clear" w:color="auto" w:fill="FFFFFF"/>
                <w:lang w:eastAsia="en-MY"/>
              </w:rPr>
              <w:t>10</w:t>
            </w:r>
          </w:p>
        </w:tc>
        <w:tc>
          <w:tcPr>
            <w:tcW w:w="1156" w:type="dxa"/>
          </w:tcPr>
          <w:p w14:paraId="0CACE315" w14:textId="0D19D650" w:rsidR="00D368EE" w:rsidRDefault="00D368EE" w:rsidP="00CF3342">
            <w:pPr>
              <w:spacing w:after="160" w:line="259" w:lineRule="auto"/>
              <w:rPr>
                <w:shd w:val="clear" w:color="auto" w:fill="FFFFFF"/>
                <w:lang w:eastAsia="en-MY"/>
              </w:rPr>
            </w:pPr>
            <w:r>
              <w:rPr>
                <w:shd w:val="clear" w:color="auto" w:fill="FFFFFF"/>
                <w:lang w:eastAsia="en-MY"/>
              </w:rPr>
              <w:t>3.7207</w:t>
            </w:r>
          </w:p>
        </w:tc>
        <w:tc>
          <w:tcPr>
            <w:tcW w:w="1160" w:type="dxa"/>
          </w:tcPr>
          <w:p w14:paraId="5F905C9E" w14:textId="1713A290" w:rsidR="00D368EE" w:rsidRDefault="00D368EE" w:rsidP="00CF3342">
            <w:pPr>
              <w:spacing w:after="160" w:line="259" w:lineRule="auto"/>
              <w:rPr>
                <w:shd w:val="clear" w:color="auto" w:fill="FFFFFF"/>
                <w:lang w:eastAsia="en-MY"/>
              </w:rPr>
            </w:pPr>
            <w:r>
              <w:rPr>
                <w:shd w:val="clear" w:color="auto" w:fill="FFFFFF"/>
                <w:lang w:eastAsia="en-MY"/>
              </w:rPr>
              <w:t>3.7006</w:t>
            </w:r>
          </w:p>
        </w:tc>
        <w:tc>
          <w:tcPr>
            <w:tcW w:w="1146" w:type="dxa"/>
          </w:tcPr>
          <w:p w14:paraId="403DF7E2" w14:textId="75F925F5" w:rsidR="00D368EE" w:rsidRDefault="00D368EE" w:rsidP="00CF3342">
            <w:pPr>
              <w:spacing w:after="160" w:line="259" w:lineRule="auto"/>
              <w:rPr>
                <w:shd w:val="clear" w:color="auto" w:fill="FFFFFF"/>
                <w:lang w:eastAsia="en-MY"/>
              </w:rPr>
            </w:pPr>
            <w:r>
              <w:rPr>
                <w:shd w:val="clear" w:color="auto" w:fill="FFFFFF"/>
                <w:lang w:eastAsia="en-MY"/>
              </w:rPr>
              <w:t>3.72055436</w:t>
            </w:r>
          </w:p>
        </w:tc>
        <w:tc>
          <w:tcPr>
            <w:tcW w:w="1152" w:type="dxa"/>
          </w:tcPr>
          <w:p w14:paraId="245B74D1" w14:textId="28D4D666" w:rsidR="00D368EE" w:rsidRDefault="00D368EE" w:rsidP="00CF3342">
            <w:pPr>
              <w:spacing w:after="160" w:line="259" w:lineRule="auto"/>
              <w:rPr>
                <w:shd w:val="clear" w:color="auto" w:fill="FFFFFF"/>
                <w:lang w:eastAsia="en-MY"/>
              </w:rPr>
            </w:pPr>
            <w:r>
              <w:rPr>
                <w:shd w:val="clear" w:color="auto" w:fill="FFFFFF"/>
                <w:lang w:eastAsia="en-MY"/>
              </w:rPr>
              <w:t>3.72055429</w:t>
            </w:r>
          </w:p>
        </w:tc>
        <w:tc>
          <w:tcPr>
            <w:tcW w:w="1390" w:type="dxa"/>
          </w:tcPr>
          <w:p w14:paraId="639D35FD" w14:textId="6D1CAF84" w:rsidR="00D368EE" w:rsidRDefault="00D368EE" w:rsidP="00CF3342">
            <w:pPr>
              <w:spacing w:after="160" w:line="259" w:lineRule="auto"/>
              <w:rPr>
                <w:shd w:val="clear" w:color="auto" w:fill="FFFFFF"/>
                <w:lang w:eastAsia="en-MY"/>
              </w:rPr>
            </w:pPr>
            <w:r>
              <w:rPr>
                <w:shd w:val="clear" w:color="auto" w:fill="FFFFFF"/>
                <w:lang w:eastAsia="en-MY"/>
              </w:rPr>
              <w:t>3.72067390</w:t>
            </w:r>
          </w:p>
        </w:tc>
        <w:tc>
          <w:tcPr>
            <w:tcW w:w="1170" w:type="dxa"/>
          </w:tcPr>
          <w:p w14:paraId="212D105E" w14:textId="0EED9EBB" w:rsidR="00D368EE" w:rsidRDefault="00481AC3" w:rsidP="00CF3342">
            <w:pPr>
              <w:spacing w:after="160" w:line="259" w:lineRule="auto"/>
              <w:rPr>
                <w:shd w:val="clear" w:color="auto" w:fill="FFFFFF"/>
                <w:lang w:eastAsia="en-MY"/>
              </w:rPr>
            </w:pPr>
            <w:r w:rsidRPr="00481AC3">
              <w:rPr>
                <w:shd w:val="clear" w:color="auto" w:fill="FFFFFF"/>
                <w:lang w:eastAsia="en-MY"/>
              </w:rPr>
              <w:t>3.720673885</w:t>
            </w:r>
          </w:p>
        </w:tc>
      </w:tr>
    </w:tbl>
    <w:p w14:paraId="03BEF127" w14:textId="4901F9F1" w:rsidR="00C4327A" w:rsidRDefault="00D368EE" w:rsidP="00D368EE">
      <w:pPr>
        <w:pStyle w:val="CaptionforTableUiTM"/>
        <w:rPr>
          <w:color w:val="000000"/>
          <w:lang w:val="en-US"/>
        </w:rPr>
      </w:pPr>
      <w:r>
        <w:t xml:space="preserve">Table </w:t>
      </w:r>
      <w:r>
        <w:fldChar w:fldCharType="begin"/>
      </w:r>
      <w:r>
        <w:instrText xml:space="preserve"> SEQ Table \* ARABIC </w:instrText>
      </w:r>
      <w:r>
        <w:fldChar w:fldCharType="separate"/>
      </w:r>
      <w:r w:rsidR="005728FF">
        <w:t>3</w:t>
      </w:r>
      <w:r>
        <w:fldChar w:fldCharType="end"/>
      </w:r>
      <w:r>
        <w:rPr>
          <w:lang w:val="en-US"/>
        </w:rPr>
        <w:t xml:space="preserve">: Comparison of </w:t>
      </w:r>
      <w:r w:rsidR="00FB7C2C" w:rsidRPr="00FB7C2C">
        <w:rPr>
          <w:position w:val="-14"/>
          <w:lang w:val="en-US"/>
        </w:rPr>
        <w:object w:dxaOrig="600" w:dyaOrig="400" w14:anchorId="522CC460">
          <v:shape id="_x0000_i1090" type="#_x0000_t75" style="width:30pt;height:19.8pt" o:ole="">
            <v:imagedata r:id="rId141" o:title=""/>
          </v:shape>
          <o:OLEObject Type="Embed" ProgID="Equation.DSMT4" ShapeID="_x0000_i1090" DrawAspect="Content" ObjectID="_1820987582" r:id="rId142"/>
        </w:object>
      </w:r>
      <w:r>
        <w:rPr>
          <w:lang w:val="en-US"/>
        </w:rPr>
        <w:t>with variation of Prandtl number</w:t>
      </w:r>
      <w:r w:rsidR="00C4327A">
        <w:rPr>
          <w:lang w:val="en-US"/>
        </w:rPr>
        <w:t xml:space="preserve"> </w:t>
      </w:r>
      <w:sdt>
        <w:sdtPr>
          <w:rPr>
            <w:color w:val="000000"/>
            <w:lang w:val="en-US"/>
          </w:rPr>
          <w:tag w:val="MENDELEY_CITATION_v3_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"/>
          <w:id w:val="653727641"/>
          <w:placeholder>
            <w:docPart w:val="DefaultPlaceholder_-1854013440"/>
          </w:placeholder>
        </w:sdtPr>
        <w:sdtContent>
          <w:r w:rsidR="00FB3134" w:rsidRPr="00FB3134">
            <w:rPr>
              <w:color w:val="000000"/>
              <w:lang w:val="en-US"/>
            </w:rPr>
            <w:t>(Aziz et al., 2021)</w:t>
          </w:r>
        </w:sdtContent>
      </w:sdt>
    </w:p>
    <w:p w14:paraId="2F114DB1" w14:textId="6F73802F" w:rsidR="007D6DEA" w:rsidRDefault="00197313" w:rsidP="00197313">
      <w:pPr>
        <w:pStyle w:val="UiTMParagraph1"/>
        <w:ind w:firstLine="0"/>
      </w:pPr>
      <w:r w:rsidRPr="00197313">
        <w:rPr>
          <w:lang w:val="en-MY"/>
        </w:rPr>
        <w:t xml:space="preserve"> </w:t>
      </w:r>
    </w:p>
    <w:tbl>
      <w:tblPr>
        <w:tblStyle w:val="TableGrid"/>
        <w:tblW w:w="6008" w:type="dxa"/>
        <w:tblLook w:val="04A0" w:firstRow="1" w:lastRow="0" w:firstColumn="1" w:lastColumn="0" w:noHBand="0" w:noVBand="1"/>
      </w:tblPr>
      <w:tblGrid>
        <w:gridCol w:w="636"/>
        <w:gridCol w:w="1343"/>
        <w:gridCol w:w="1343"/>
        <w:gridCol w:w="1343"/>
        <w:gridCol w:w="1343"/>
      </w:tblGrid>
      <w:tr w:rsidR="00534626" w14:paraId="69B61FB0" w14:textId="65DC6D04" w:rsidTr="00534626">
        <w:tc>
          <w:tcPr>
            <w:tcW w:w="636" w:type="dxa"/>
          </w:tcPr>
          <w:p w14:paraId="45DE3D1E" w14:textId="21274730" w:rsidR="00534626" w:rsidRDefault="00EF5709" w:rsidP="00534626">
            <w:pPr>
              <w:spacing w:after="160" w:line="259" w:lineRule="auto"/>
              <w:rPr>
                <w:shd w:val="clear" w:color="auto" w:fill="FFFFFF"/>
                <w:lang w:eastAsia="en-MY"/>
              </w:rPr>
            </w:pPr>
            <w:r>
              <w:rPr>
                <w:shd w:val="clear" w:color="auto" w:fill="FFFFFF"/>
                <w:lang w:eastAsia="en-MY"/>
              </w:rPr>
              <w:t>A</w:t>
            </w:r>
          </w:p>
        </w:tc>
        <w:tc>
          <w:tcPr>
            <w:tcW w:w="1343" w:type="dxa"/>
          </w:tcPr>
          <w:p w14:paraId="54B4CBE4" w14:textId="2896CF9C" w:rsidR="00534626" w:rsidRPr="00086254" w:rsidRDefault="00534626" w:rsidP="00534626">
            <w:pPr>
              <w:spacing w:after="160" w:line="259" w:lineRule="auto"/>
              <w:rPr>
                <w:shd w:val="clear" w:color="auto" w:fill="FFFFFF"/>
                <w:lang w:val="en-MY" w:eastAsia="en-MY"/>
              </w:rPr>
            </w:pPr>
            <w:r>
              <w:rPr>
                <w:shd w:val="clear" w:color="auto" w:fill="FFFFFF"/>
                <w:lang w:val="en-MY" w:eastAsia="en-MY"/>
              </w:rPr>
              <w:t xml:space="preserve">Chempaka </w:t>
            </w:r>
            <w:r>
              <w:rPr>
                <w:shd w:val="clear" w:color="auto" w:fill="FFFFFF"/>
                <w:lang w:val="en-MY" w:eastAsia="en-MY"/>
              </w:rPr>
              <w:lastRenderedPageBreak/>
              <w:t>et. al.</w:t>
            </w:r>
          </w:p>
        </w:tc>
        <w:tc>
          <w:tcPr>
            <w:tcW w:w="1343" w:type="dxa"/>
          </w:tcPr>
          <w:p w14:paraId="3B7C6484" w14:textId="23231CD5" w:rsidR="00534626" w:rsidRDefault="00534626" w:rsidP="00534626">
            <w:pPr>
              <w:spacing w:after="160" w:line="259" w:lineRule="auto"/>
              <w:rPr>
                <w:shd w:val="clear" w:color="auto" w:fill="FFFFFF"/>
                <w:lang w:val="en-MY" w:eastAsia="en-MY"/>
              </w:rPr>
            </w:pPr>
            <w:r>
              <w:rPr>
                <w:shd w:val="clear" w:color="auto" w:fill="FFFFFF"/>
                <w:lang w:val="en-MY" w:eastAsia="en-MY"/>
              </w:rPr>
              <w:lastRenderedPageBreak/>
              <w:t xml:space="preserve">Kumar &amp; </w:t>
            </w:r>
            <w:r>
              <w:rPr>
                <w:shd w:val="clear" w:color="auto" w:fill="FFFFFF"/>
                <w:lang w:val="en-MY" w:eastAsia="en-MY"/>
              </w:rPr>
              <w:lastRenderedPageBreak/>
              <w:t>Srinivas</w:t>
            </w:r>
          </w:p>
        </w:tc>
        <w:tc>
          <w:tcPr>
            <w:tcW w:w="1343" w:type="dxa"/>
          </w:tcPr>
          <w:p w14:paraId="7349DEB5" w14:textId="1B4EB8E6" w:rsidR="00534626" w:rsidRDefault="00534626" w:rsidP="00534626">
            <w:pPr>
              <w:spacing w:after="160" w:line="259" w:lineRule="auto"/>
              <w:rPr>
                <w:shd w:val="clear" w:color="auto" w:fill="FFFFFF"/>
                <w:lang w:val="en-MY" w:eastAsia="en-MY"/>
              </w:rPr>
            </w:pPr>
            <w:r w:rsidRPr="00086254">
              <w:rPr>
                <w:shd w:val="clear" w:color="auto" w:fill="FFFFFF"/>
                <w:lang w:val="en-MY" w:eastAsia="en-MY"/>
              </w:rPr>
              <w:lastRenderedPageBreak/>
              <w:t>Pal</w:t>
            </w:r>
          </w:p>
        </w:tc>
        <w:tc>
          <w:tcPr>
            <w:tcW w:w="1343" w:type="dxa"/>
          </w:tcPr>
          <w:p w14:paraId="544F1163" w14:textId="660E56EF" w:rsidR="00534626" w:rsidRDefault="00534626" w:rsidP="00534626">
            <w:pPr>
              <w:spacing w:after="160" w:line="259" w:lineRule="auto"/>
              <w:rPr>
                <w:shd w:val="clear" w:color="auto" w:fill="FFFFFF"/>
                <w:lang w:val="en-MY" w:eastAsia="en-MY"/>
              </w:rPr>
            </w:pPr>
            <w:r>
              <w:rPr>
                <w:shd w:val="clear" w:color="auto" w:fill="FFFFFF"/>
                <w:lang w:val="en-MY" w:eastAsia="en-MY"/>
              </w:rPr>
              <w:t>Present</w:t>
            </w:r>
          </w:p>
        </w:tc>
      </w:tr>
      <w:tr w:rsidR="00534626" w14:paraId="62C0C8E4" w14:textId="785AE21F" w:rsidTr="00534626">
        <w:tc>
          <w:tcPr>
            <w:tcW w:w="636" w:type="dxa"/>
          </w:tcPr>
          <w:p w14:paraId="0AEA95F5" w14:textId="4D99F7ED" w:rsidR="00534626" w:rsidRDefault="00534626" w:rsidP="00534626">
            <w:pPr>
              <w:spacing w:after="160" w:line="259" w:lineRule="auto"/>
              <w:rPr>
                <w:shd w:val="clear" w:color="auto" w:fill="FFFFFF"/>
                <w:lang w:eastAsia="en-MY"/>
              </w:rPr>
            </w:pPr>
            <w:r>
              <w:rPr>
                <w:shd w:val="clear" w:color="auto" w:fill="FFFFFF"/>
                <w:lang w:eastAsia="en-MY"/>
              </w:rPr>
              <w:t>0.8</w:t>
            </w:r>
          </w:p>
        </w:tc>
        <w:tc>
          <w:tcPr>
            <w:tcW w:w="1343" w:type="dxa"/>
          </w:tcPr>
          <w:p w14:paraId="673AC211" w14:textId="6F4E2116" w:rsidR="00534626" w:rsidRDefault="00534626" w:rsidP="00534626">
            <w:pPr>
              <w:spacing w:after="160" w:line="259" w:lineRule="auto"/>
              <w:rPr>
                <w:shd w:val="clear" w:color="auto" w:fill="FFFFFF"/>
                <w:lang w:eastAsia="en-MY"/>
              </w:rPr>
            </w:pPr>
            <w:r w:rsidRPr="00197313">
              <w:rPr>
                <w:rFonts w:asciiTheme="minorHAnsi" w:eastAsia="Times New Roman" w:hAnsiTheme="minorHAnsi"/>
                <w:szCs w:val="28"/>
                <w:lang w:val="en-MY"/>
              </w:rPr>
              <w:t>-1.26151</w:t>
            </w:r>
          </w:p>
        </w:tc>
        <w:tc>
          <w:tcPr>
            <w:tcW w:w="1343" w:type="dxa"/>
          </w:tcPr>
          <w:p w14:paraId="7655C84D" w14:textId="252AFB1E" w:rsidR="00534626" w:rsidRDefault="00534626" w:rsidP="00534626">
            <w:pPr>
              <w:spacing w:after="160" w:line="259" w:lineRule="auto"/>
              <w:rPr>
                <w:shd w:val="clear" w:color="auto" w:fill="FFFFFF"/>
                <w:lang w:eastAsia="en-MY"/>
              </w:rPr>
            </w:pPr>
            <w:r w:rsidRPr="00197313">
              <w:rPr>
                <w:rFonts w:asciiTheme="minorHAnsi" w:eastAsia="Times New Roman" w:hAnsiTheme="minorHAnsi"/>
                <w:szCs w:val="28"/>
                <w:lang w:val="en-MY"/>
              </w:rPr>
              <w:t>-1.26108</w:t>
            </w:r>
          </w:p>
        </w:tc>
        <w:tc>
          <w:tcPr>
            <w:tcW w:w="1343" w:type="dxa"/>
          </w:tcPr>
          <w:p w14:paraId="1B97CD19" w14:textId="36180175" w:rsidR="00534626" w:rsidRPr="00534626" w:rsidRDefault="00534626" w:rsidP="00534626">
            <w:pPr>
              <w:spacing w:after="160" w:line="259" w:lineRule="auto"/>
              <w:rPr>
                <w:rFonts w:asciiTheme="minorHAnsi" w:eastAsia="Times New Roman" w:hAnsiTheme="minorHAnsi"/>
                <w:szCs w:val="28"/>
                <w:lang w:val="en-MY"/>
              </w:rPr>
            </w:pPr>
            <w:r w:rsidRPr="00197313">
              <w:rPr>
                <w:rFonts w:asciiTheme="minorHAnsi" w:eastAsia="Times New Roman" w:hAnsiTheme="minorHAnsi"/>
                <w:szCs w:val="28"/>
                <w:lang w:val="en-MY"/>
              </w:rPr>
              <w:t>-1.26104</w:t>
            </w:r>
          </w:p>
        </w:tc>
        <w:tc>
          <w:tcPr>
            <w:tcW w:w="1343" w:type="dxa"/>
          </w:tcPr>
          <w:p w14:paraId="51A1B353" w14:textId="16736C10" w:rsidR="00534626" w:rsidRPr="00197313" w:rsidRDefault="00534626" w:rsidP="00534626">
            <w:pPr>
              <w:spacing w:after="160" w:line="259" w:lineRule="auto"/>
              <w:rPr>
                <w:rFonts w:asciiTheme="minorHAnsi" w:eastAsia="Times New Roman" w:hAnsiTheme="minorHAnsi"/>
                <w:szCs w:val="28"/>
                <w:lang w:val="en-MY"/>
              </w:rPr>
            </w:pPr>
            <w:r w:rsidRPr="00534626">
              <w:rPr>
                <w:rFonts w:asciiTheme="minorHAnsi" w:eastAsia="Times New Roman" w:hAnsiTheme="minorHAnsi"/>
                <w:szCs w:val="28"/>
                <w:lang w:val="en-MY"/>
              </w:rPr>
              <w:t>-1.26104</w:t>
            </w:r>
          </w:p>
        </w:tc>
      </w:tr>
      <w:tr w:rsidR="00534626" w14:paraId="34DF3EE7" w14:textId="43695EEE" w:rsidTr="00534626">
        <w:tc>
          <w:tcPr>
            <w:tcW w:w="636" w:type="dxa"/>
          </w:tcPr>
          <w:p w14:paraId="18E7C1A6" w14:textId="02067033" w:rsidR="00534626" w:rsidRDefault="00534626" w:rsidP="00534626">
            <w:pPr>
              <w:spacing w:after="160" w:line="259" w:lineRule="auto"/>
              <w:rPr>
                <w:shd w:val="clear" w:color="auto" w:fill="FFFFFF"/>
                <w:lang w:eastAsia="en-MY"/>
              </w:rPr>
            </w:pPr>
            <w:r>
              <w:rPr>
                <w:shd w:val="clear" w:color="auto" w:fill="FFFFFF"/>
                <w:lang w:eastAsia="en-MY"/>
              </w:rPr>
              <w:t>1.2</w:t>
            </w:r>
          </w:p>
        </w:tc>
        <w:tc>
          <w:tcPr>
            <w:tcW w:w="1343" w:type="dxa"/>
          </w:tcPr>
          <w:p w14:paraId="6775F07B" w14:textId="6922E0CB" w:rsidR="00534626" w:rsidRDefault="00534626" w:rsidP="00534626">
            <w:pPr>
              <w:spacing w:after="160" w:line="259" w:lineRule="auto"/>
              <w:rPr>
                <w:shd w:val="clear" w:color="auto" w:fill="FFFFFF"/>
                <w:lang w:eastAsia="en-MY"/>
              </w:rPr>
            </w:pPr>
            <w:r w:rsidRPr="00197313">
              <w:rPr>
                <w:lang w:val="en-MY"/>
              </w:rPr>
              <w:t>-1.37805</w:t>
            </w:r>
          </w:p>
        </w:tc>
        <w:tc>
          <w:tcPr>
            <w:tcW w:w="1343" w:type="dxa"/>
          </w:tcPr>
          <w:p w14:paraId="0B4B333E" w14:textId="4DFF69A5" w:rsidR="00534626" w:rsidRDefault="00534626" w:rsidP="00534626">
            <w:pPr>
              <w:spacing w:after="160" w:line="259" w:lineRule="auto"/>
              <w:rPr>
                <w:shd w:val="clear" w:color="auto" w:fill="FFFFFF"/>
                <w:lang w:eastAsia="en-MY"/>
              </w:rPr>
            </w:pPr>
            <w:r w:rsidRPr="00197313">
              <w:rPr>
                <w:lang w:val="en-MY"/>
              </w:rPr>
              <w:t>-1.37777</w:t>
            </w:r>
          </w:p>
        </w:tc>
        <w:tc>
          <w:tcPr>
            <w:tcW w:w="1343" w:type="dxa"/>
          </w:tcPr>
          <w:p w14:paraId="12A186D4" w14:textId="51FCBE4B" w:rsidR="00534626" w:rsidRPr="00534626" w:rsidRDefault="00534626" w:rsidP="00534626">
            <w:pPr>
              <w:spacing w:after="160" w:line="259" w:lineRule="auto"/>
              <w:rPr>
                <w:lang w:val="en-MY"/>
              </w:rPr>
            </w:pPr>
            <w:r w:rsidRPr="00197313">
              <w:rPr>
                <w:lang w:val="en-MY"/>
              </w:rPr>
              <w:t>-1.37772</w:t>
            </w:r>
          </w:p>
        </w:tc>
        <w:tc>
          <w:tcPr>
            <w:tcW w:w="1343" w:type="dxa"/>
          </w:tcPr>
          <w:p w14:paraId="3C6B99E4" w14:textId="17DF727B" w:rsidR="00534626" w:rsidRPr="00197313" w:rsidRDefault="00534626" w:rsidP="00534626">
            <w:pPr>
              <w:spacing w:after="160" w:line="259" w:lineRule="auto"/>
              <w:rPr>
                <w:lang w:val="en-MY"/>
              </w:rPr>
            </w:pPr>
            <w:r w:rsidRPr="00534626">
              <w:rPr>
                <w:lang w:val="en-MY"/>
              </w:rPr>
              <w:t>-1.37772</w:t>
            </w:r>
          </w:p>
        </w:tc>
      </w:tr>
    </w:tbl>
    <w:p w14:paraId="31AD81CA" w14:textId="77777777" w:rsidR="00534626" w:rsidRDefault="00534626" w:rsidP="00534626">
      <w:pPr>
        <w:pStyle w:val="Caption"/>
      </w:pPr>
    </w:p>
    <w:p w14:paraId="7069B2EF" w14:textId="3FD93BBF" w:rsidR="007D6DEA" w:rsidRDefault="00534626" w:rsidP="00534626">
      <w:pPr>
        <w:pStyle w:val="Caption"/>
        <w:rPr>
          <w:color w:val="000000"/>
          <w:lang w:val="en-US"/>
        </w:rPr>
      </w:pPr>
      <w:r>
        <w:t xml:space="preserve">Table </w:t>
      </w:r>
      <w:r>
        <w:fldChar w:fldCharType="begin"/>
      </w:r>
      <w:r>
        <w:instrText xml:space="preserve"> SEQ Table \* ARABIC </w:instrText>
      </w:r>
      <w:r>
        <w:fldChar w:fldCharType="separate"/>
      </w:r>
      <w:r w:rsidR="005728FF">
        <w:rPr>
          <w:noProof/>
        </w:rPr>
        <w:t>4</w:t>
      </w:r>
      <w:r>
        <w:fldChar w:fldCharType="end"/>
      </w:r>
      <w:r>
        <w:rPr>
          <w:lang w:val="en-US"/>
        </w:rPr>
        <w:t xml:space="preserve">: </w:t>
      </w:r>
      <w:r w:rsidRPr="008A2EAC">
        <w:rPr>
          <w:lang w:val="en-US"/>
        </w:rPr>
        <w:t>Comparison of</w:t>
      </w:r>
      <w:r w:rsidR="00FB7C2C">
        <w:rPr>
          <w:lang w:val="en-US"/>
        </w:rPr>
        <w:t xml:space="preserve"> </w:t>
      </w:r>
      <w:r w:rsidR="00FB7C2C" w:rsidRPr="00FB7C2C">
        <w:rPr>
          <w:position w:val="-14"/>
          <w:lang w:val="en-US"/>
        </w:rPr>
        <w:object w:dxaOrig="660" w:dyaOrig="400" w14:anchorId="7813EC03">
          <v:shape id="_x0000_i1091" type="#_x0000_t75" style="width:33pt;height:19.8pt" o:ole="">
            <v:imagedata r:id="rId143" o:title=""/>
          </v:shape>
          <o:OLEObject Type="Embed" ProgID="Equation.DSMT4" ShapeID="_x0000_i1091" DrawAspect="Content" ObjectID="_1820987583" r:id="rId144"/>
        </w:object>
      </w:r>
      <w:r w:rsidRPr="008A2EAC">
        <w:rPr>
          <w:lang w:val="en-US"/>
        </w:rPr>
        <w:t xml:space="preserve">   with variation of </w:t>
      </w:r>
      <w:r w:rsidR="00EF5709">
        <w:rPr>
          <w:lang w:val="en-US"/>
        </w:rPr>
        <w:t xml:space="preserve">A when </w:t>
      </w:r>
      <w:proofErr w:type="spellStart"/>
      <w:r w:rsidR="00EF5709">
        <w:rPr>
          <w:lang w:val="en-US"/>
        </w:rPr>
        <w:t>Pr</w:t>
      </w:r>
      <w:proofErr w:type="spellEnd"/>
      <w:r w:rsidR="00EF5709">
        <w:rPr>
          <w:lang w:val="en-US"/>
        </w:rPr>
        <w:t>=0</w:t>
      </w:r>
      <w:r w:rsidRPr="008A2EAC">
        <w:rPr>
          <w:lang w:val="en-US"/>
        </w:rPr>
        <w:t xml:space="preserve"> </w:t>
      </w:r>
      <w:sdt>
        <w:sdtPr>
          <w:rPr>
            <w:color w:val="000000"/>
            <w:lang w:val="en-US"/>
          </w:rPr>
          <w:tag w:val="MENDELEY_CITATION_v3_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"/>
          <w:id w:val="-1374531320"/>
          <w:placeholder>
            <w:docPart w:val="DefaultPlaceholder_-1854013440"/>
          </w:placeholder>
        </w:sdtPr>
        <w:sdtContent>
          <w:r w:rsidR="00FB3134" w:rsidRPr="00FB3134">
            <w:rPr>
              <w:rFonts w:eastAsia="Times New Roman"/>
              <w:color w:val="000000"/>
            </w:rPr>
            <w:t>(Kumar &amp; Srinivas, 2020)</w:t>
          </w:r>
        </w:sdtContent>
      </w:sdt>
    </w:p>
    <w:p w14:paraId="316E5379" w14:textId="77777777" w:rsidR="00B402A2" w:rsidRDefault="00B402A2" w:rsidP="00B402A2">
      <w:pPr>
        <w:pStyle w:val="Tabletext1"/>
        <w:rPr>
          <w:lang w:val="en-US" w:eastAsia="en-US"/>
        </w:rPr>
      </w:pPr>
    </w:p>
    <w:p w14:paraId="046AC2F8" w14:textId="77777777" w:rsidR="00B402A2" w:rsidRDefault="00B402A2" w:rsidP="00B402A2">
      <w:pPr>
        <w:pStyle w:val="UiTMParagraph1"/>
        <w:ind w:firstLine="0"/>
      </w:pPr>
    </w:p>
    <w:tbl>
      <w:tblPr>
        <w:tblStyle w:val="TableGrid"/>
        <w:tblW w:w="8359" w:type="dxa"/>
        <w:tblLayout w:type="fixed"/>
        <w:tblLook w:val="04A0" w:firstRow="1" w:lastRow="0" w:firstColumn="1" w:lastColumn="0" w:noHBand="0" w:noVBand="1"/>
      </w:tblPr>
      <w:tblGrid>
        <w:gridCol w:w="704"/>
        <w:gridCol w:w="1276"/>
        <w:gridCol w:w="1275"/>
        <w:gridCol w:w="1276"/>
        <w:gridCol w:w="1595"/>
        <w:gridCol w:w="2233"/>
      </w:tblGrid>
      <w:tr w:rsidR="006B3F9A" w14:paraId="38FDD6C6" w14:textId="2899125A" w:rsidTr="006B3F9A">
        <w:tc>
          <w:tcPr>
            <w:tcW w:w="704" w:type="dxa"/>
          </w:tcPr>
          <w:p w14:paraId="0EC64E48" w14:textId="7CEA6092" w:rsidR="006B3F9A" w:rsidRDefault="006B3F9A" w:rsidP="003D35E8">
            <w:pPr>
              <w:spacing w:after="160" w:line="259" w:lineRule="auto"/>
              <w:rPr>
                <w:shd w:val="clear" w:color="auto" w:fill="FFFFFF"/>
                <w:lang w:eastAsia="en-MY"/>
              </w:rPr>
            </w:pPr>
            <w:r>
              <w:rPr>
                <w:shd w:val="clear" w:color="auto" w:fill="FFFFFF"/>
                <w:lang w:eastAsia="en-MY"/>
              </w:rPr>
              <w:t>M</w:t>
            </w:r>
          </w:p>
        </w:tc>
        <w:tc>
          <w:tcPr>
            <w:tcW w:w="1276" w:type="dxa"/>
          </w:tcPr>
          <w:p w14:paraId="2408CE11" w14:textId="50558CE6" w:rsidR="006B3F9A" w:rsidRDefault="006B3F9A" w:rsidP="003D35E8">
            <w:pPr>
              <w:spacing w:after="160" w:line="259" w:lineRule="auto"/>
              <w:rPr>
                <w:shd w:val="clear" w:color="auto" w:fill="FFFFFF"/>
                <w:lang w:val="en-MY" w:eastAsia="en-MY"/>
              </w:rPr>
            </w:pPr>
            <w:r>
              <w:rPr>
                <w:shd w:val="clear" w:color="auto" w:fill="FFFFFF"/>
                <w:lang w:val="en-MY" w:eastAsia="en-MY"/>
              </w:rPr>
              <w:t>Prasad et. al.</w:t>
            </w:r>
          </w:p>
        </w:tc>
        <w:tc>
          <w:tcPr>
            <w:tcW w:w="1275" w:type="dxa"/>
          </w:tcPr>
          <w:p w14:paraId="00D62850" w14:textId="4742E8DF" w:rsidR="006B3F9A" w:rsidRDefault="006B3F9A" w:rsidP="00B402A2">
            <w:pPr>
              <w:spacing w:after="160" w:line="259" w:lineRule="auto"/>
              <w:rPr>
                <w:shd w:val="clear" w:color="auto" w:fill="FFFFFF"/>
                <w:lang w:val="en-MY" w:eastAsia="en-MY"/>
              </w:rPr>
            </w:pPr>
            <w:r w:rsidRPr="00B402A2">
              <w:rPr>
                <w:shd w:val="clear" w:color="auto" w:fill="FFFFFF"/>
                <w:lang w:val="en-MY" w:eastAsia="en-MY"/>
              </w:rPr>
              <w:t>Mukhopadhyay</w:t>
            </w:r>
            <w:r>
              <w:rPr>
                <w:shd w:val="clear" w:color="auto" w:fill="FFFFFF"/>
                <w:lang w:val="en-MY" w:eastAsia="en-MY"/>
              </w:rPr>
              <w:t xml:space="preserve"> et. al.</w:t>
            </w:r>
          </w:p>
        </w:tc>
        <w:tc>
          <w:tcPr>
            <w:tcW w:w="1276" w:type="dxa"/>
          </w:tcPr>
          <w:p w14:paraId="32D53924" w14:textId="78871558" w:rsidR="006B3F9A" w:rsidRDefault="006B3F9A" w:rsidP="00B402A2">
            <w:pPr>
              <w:spacing w:after="160" w:line="259" w:lineRule="auto"/>
              <w:rPr>
                <w:shd w:val="clear" w:color="auto" w:fill="FFFFFF"/>
                <w:lang w:val="en-MY" w:eastAsia="en-MY"/>
              </w:rPr>
            </w:pPr>
            <w:r w:rsidRPr="00B402A2">
              <w:rPr>
                <w:shd w:val="clear" w:color="auto" w:fill="FFFFFF"/>
                <w:lang w:val="en-MY" w:eastAsia="en-MY"/>
              </w:rPr>
              <w:t>Palani</w:t>
            </w:r>
            <w:r>
              <w:rPr>
                <w:shd w:val="clear" w:color="auto" w:fill="FFFFFF"/>
                <w:lang w:val="en-MY" w:eastAsia="en-MY"/>
              </w:rPr>
              <w:t xml:space="preserve"> et. al.</w:t>
            </w:r>
          </w:p>
        </w:tc>
        <w:tc>
          <w:tcPr>
            <w:tcW w:w="1595" w:type="dxa"/>
          </w:tcPr>
          <w:p w14:paraId="194D7014" w14:textId="1C132B98" w:rsidR="006B3F9A" w:rsidRPr="00B402A2" w:rsidRDefault="006B3F9A" w:rsidP="00B402A2">
            <w:pPr>
              <w:spacing w:after="160" w:line="259" w:lineRule="auto"/>
              <w:rPr>
                <w:shd w:val="clear" w:color="auto" w:fill="FFFFFF"/>
                <w:lang w:val="en-MY" w:eastAsia="en-MY"/>
              </w:rPr>
            </w:pPr>
            <w:proofErr w:type="spellStart"/>
            <w:r w:rsidRPr="00B402A2">
              <w:rPr>
                <w:shd w:val="clear" w:color="auto" w:fill="FFFFFF"/>
                <w:lang w:val="en-MY" w:eastAsia="en-MY"/>
              </w:rPr>
              <w:t>Olkha</w:t>
            </w:r>
            <w:proofErr w:type="spellEnd"/>
            <w:r>
              <w:rPr>
                <w:shd w:val="clear" w:color="auto" w:fill="FFFFFF"/>
                <w:lang w:val="en-MY" w:eastAsia="en-MY"/>
              </w:rPr>
              <w:t xml:space="preserve"> et. al.</w:t>
            </w:r>
          </w:p>
        </w:tc>
        <w:tc>
          <w:tcPr>
            <w:tcW w:w="2233" w:type="dxa"/>
          </w:tcPr>
          <w:p w14:paraId="1361C94F" w14:textId="3EDE5017" w:rsidR="006B3F9A" w:rsidRPr="00B402A2" w:rsidRDefault="006B3F9A" w:rsidP="00B402A2">
            <w:pPr>
              <w:spacing w:after="160" w:line="259" w:lineRule="auto"/>
              <w:rPr>
                <w:shd w:val="clear" w:color="auto" w:fill="FFFFFF"/>
                <w:lang w:val="en-MY" w:eastAsia="en-MY"/>
              </w:rPr>
            </w:pPr>
            <w:r>
              <w:rPr>
                <w:shd w:val="clear" w:color="auto" w:fill="FFFFFF"/>
                <w:lang w:val="en-MY" w:eastAsia="en-MY"/>
              </w:rPr>
              <w:t>Present</w:t>
            </w:r>
          </w:p>
        </w:tc>
      </w:tr>
      <w:tr w:rsidR="006B3F9A" w14:paraId="75FF57EE" w14:textId="2974A189" w:rsidTr="006B3F9A">
        <w:tc>
          <w:tcPr>
            <w:tcW w:w="704" w:type="dxa"/>
          </w:tcPr>
          <w:p w14:paraId="7D252DD9" w14:textId="493325D1" w:rsidR="006B3F9A" w:rsidRDefault="006B3F9A" w:rsidP="003D35E8">
            <w:pPr>
              <w:spacing w:after="160" w:line="259" w:lineRule="auto"/>
              <w:rPr>
                <w:shd w:val="clear" w:color="auto" w:fill="FFFFFF"/>
                <w:lang w:eastAsia="en-MY"/>
              </w:rPr>
            </w:pPr>
            <w:r w:rsidRPr="00B402A2">
              <w:rPr>
                <w:lang w:val="en-US"/>
              </w:rPr>
              <w:t>0.0</w:t>
            </w:r>
          </w:p>
        </w:tc>
        <w:tc>
          <w:tcPr>
            <w:tcW w:w="1276" w:type="dxa"/>
          </w:tcPr>
          <w:p w14:paraId="04A7A678" w14:textId="0E7D2F1B" w:rsidR="006B3F9A" w:rsidRDefault="006B3F9A" w:rsidP="003D35E8">
            <w:pPr>
              <w:spacing w:after="160" w:line="259" w:lineRule="auto"/>
              <w:rPr>
                <w:shd w:val="clear" w:color="auto" w:fill="FFFFFF"/>
                <w:lang w:eastAsia="en-MY"/>
              </w:rPr>
            </w:pPr>
            <w:r w:rsidRPr="00B402A2">
              <w:rPr>
                <w:lang w:val="en-US"/>
              </w:rPr>
              <w:t>1.0001743</w:t>
            </w:r>
          </w:p>
        </w:tc>
        <w:tc>
          <w:tcPr>
            <w:tcW w:w="1275" w:type="dxa"/>
          </w:tcPr>
          <w:p w14:paraId="2EAA0816" w14:textId="13B97AD3" w:rsidR="006B3F9A" w:rsidRPr="00534626" w:rsidRDefault="006B3F9A" w:rsidP="003D35E8">
            <w:pPr>
              <w:spacing w:after="160" w:line="259" w:lineRule="auto"/>
              <w:rPr>
                <w:rFonts w:asciiTheme="minorHAnsi" w:eastAsia="Times New Roman" w:hAnsiTheme="minorHAnsi"/>
                <w:szCs w:val="28"/>
                <w:lang w:val="en-MY"/>
              </w:rPr>
            </w:pPr>
            <w:r w:rsidRPr="00B402A2">
              <w:rPr>
                <w:lang w:val="en-US"/>
              </w:rPr>
              <w:t>1.0001731</w:t>
            </w:r>
          </w:p>
        </w:tc>
        <w:tc>
          <w:tcPr>
            <w:tcW w:w="1276" w:type="dxa"/>
          </w:tcPr>
          <w:p w14:paraId="4C04FA33" w14:textId="03D15995" w:rsidR="006B3F9A" w:rsidRPr="00197313" w:rsidRDefault="006B3F9A" w:rsidP="003D35E8">
            <w:pPr>
              <w:spacing w:after="160" w:line="259" w:lineRule="auto"/>
              <w:rPr>
                <w:rFonts w:asciiTheme="minorHAnsi" w:eastAsia="Times New Roman" w:hAnsiTheme="minorHAnsi"/>
                <w:szCs w:val="28"/>
                <w:lang w:val="en-MY"/>
              </w:rPr>
            </w:pPr>
            <w:r w:rsidRPr="00B402A2">
              <w:rPr>
                <w:lang w:val="en-US"/>
              </w:rPr>
              <w:t>1.000000</w:t>
            </w:r>
          </w:p>
        </w:tc>
        <w:tc>
          <w:tcPr>
            <w:tcW w:w="1595" w:type="dxa"/>
          </w:tcPr>
          <w:p w14:paraId="60526756" w14:textId="10211934" w:rsidR="006B3F9A" w:rsidRPr="00534626" w:rsidRDefault="006B3F9A" w:rsidP="003D35E8">
            <w:pPr>
              <w:spacing w:after="160" w:line="259" w:lineRule="auto"/>
              <w:rPr>
                <w:rFonts w:asciiTheme="minorHAnsi" w:eastAsia="Times New Roman" w:hAnsiTheme="minorHAnsi"/>
                <w:szCs w:val="28"/>
                <w:lang w:val="en-MY"/>
              </w:rPr>
            </w:pPr>
            <w:r w:rsidRPr="00B402A2">
              <w:rPr>
                <w:lang w:val="en-US"/>
              </w:rPr>
              <w:t>1.000008389</w:t>
            </w:r>
          </w:p>
        </w:tc>
        <w:tc>
          <w:tcPr>
            <w:tcW w:w="2233" w:type="dxa"/>
          </w:tcPr>
          <w:p w14:paraId="7A65C355" w14:textId="2C7E5B48" w:rsidR="006B3F9A" w:rsidRPr="00534626" w:rsidRDefault="006B3F9A" w:rsidP="003D35E8">
            <w:pPr>
              <w:spacing w:after="160" w:line="259" w:lineRule="auto"/>
              <w:rPr>
                <w:rFonts w:asciiTheme="minorHAnsi" w:eastAsia="Times New Roman" w:hAnsiTheme="minorHAnsi"/>
                <w:szCs w:val="28"/>
                <w:lang w:val="en-MY"/>
              </w:rPr>
            </w:pPr>
            <w:r w:rsidRPr="000A58A0">
              <w:rPr>
                <w:rFonts w:asciiTheme="minorHAnsi" w:eastAsia="Times New Roman" w:hAnsiTheme="minorHAnsi"/>
                <w:szCs w:val="28"/>
                <w:lang w:val="en-MY"/>
              </w:rPr>
              <w:t>1.000000000</w:t>
            </w:r>
          </w:p>
        </w:tc>
      </w:tr>
      <w:tr w:rsidR="006B3F9A" w14:paraId="61B4E865" w14:textId="2D03876B" w:rsidTr="006B3F9A">
        <w:tc>
          <w:tcPr>
            <w:tcW w:w="704" w:type="dxa"/>
          </w:tcPr>
          <w:p w14:paraId="5FDD4AC2" w14:textId="1564DD2B" w:rsidR="006B3F9A" w:rsidRDefault="006B3F9A" w:rsidP="003D35E8">
            <w:pPr>
              <w:spacing w:after="160" w:line="259" w:lineRule="auto"/>
              <w:rPr>
                <w:shd w:val="clear" w:color="auto" w:fill="FFFFFF"/>
                <w:lang w:eastAsia="en-MY"/>
              </w:rPr>
            </w:pPr>
            <w:r>
              <w:rPr>
                <w:shd w:val="clear" w:color="auto" w:fill="FFFFFF"/>
                <w:lang w:eastAsia="en-MY"/>
              </w:rPr>
              <w:t>0.5</w:t>
            </w:r>
          </w:p>
        </w:tc>
        <w:tc>
          <w:tcPr>
            <w:tcW w:w="1276" w:type="dxa"/>
          </w:tcPr>
          <w:p w14:paraId="0D8BC1CA" w14:textId="359C85B5" w:rsidR="006B3F9A" w:rsidRDefault="006B3F9A" w:rsidP="003D35E8">
            <w:pPr>
              <w:spacing w:after="160" w:line="259" w:lineRule="auto"/>
              <w:rPr>
                <w:shd w:val="clear" w:color="auto" w:fill="FFFFFF"/>
                <w:lang w:eastAsia="en-MY"/>
              </w:rPr>
            </w:pPr>
            <w:r w:rsidRPr="00B402A2">
              <w:rPr>
                <w:lang w:val="en-US"/>
              </w:rPr>
              <w:t>1.2247532</w:t>
            </w:r>
          </w:p>
        </w:tc>
        <w:tc>
          <w:tcPr>
            <w:tcW w:w="1275" w:type="dxa"/>
          </w:tcPr>
          <w:p w14:paraId="45961F99" w14:textId="0CD96D72" w:rsidR="006B3F9A" w:rsidRPr="00534626" w:rsidRDefault="006B3F9A" w:rsidP="003D35E8">
            <w:pPr>
              <w:spacing w:after="160" w:line="259" w:lineRule="auto"/>
              <w:rPr>
                <w:lang w:val="en-MY"/>
              </w:rPr>
            </w:pPr>
            <w:r w:rsidRPr="00B402A2">
              <w:rPr>
                <w:lang w:val="en-US"/>
              </w:rPr>
              <w:t>1.2247531</w:t>
            </w:r>
          </w:p>
        </w:tc>
        <w:tc>
          <w:tcPr>
            <w:tcW w:w="1276" w:type="dxa"/>
          </w:tcPr>
          <w:p w14:paraId="2B4719C8" w14:textId="1FA6C1E7" w:rsidR="006B3F9A" w:rsidRPr="00197313" w:rsidRDefault="006B3F9A" w:rsidP="003D35E8">
            <w:pPr>
              <w:spacing w:after="160" w:line="259" w:lineRule="auto"/>
              <w:rPr>
                <w:lang w:val="en-MY"/>
              </w:rPr>
            </w:pPr>
            <w:r w:rsidRPr="00B402A2">
              <w:rPr>
                <w:lang w:val="en-US"/>
              </w:rPr>
              <w:t>1.2247452</w:t>
            </w:r>
          </w:p>
        </w:tc>
        <w:tc>
          <w:tcPr>
            <w:tcW w:w="1595" w:type="dxa"/>
          </w:tcPr>
          <w:p w14:paraId="18ADB757" w14:textId="2A1A33C3" w:rsidR="006B3F9A" w:rsidRPr="00534626" w:rsidRDefault="006B3F9A" w:rsidP="003D35E8">
            <w:pPr>
              <w:spacing w:after="160" w:line="259" w:lineRule="auto"/>
              <w:rPr>
                <w:lang w:val="en-MY"/>
              </w:rPr>
            </w:pPr>
            <w:r w:rsidRPr="00B402A2">
              <w:rPr>
                <w:lang w:val="en-US"/>
              </w:rPr>
              <w:t>1.224744917</w:t>
            </w:r>
          </w:p>
        </w:tc>
        <w:tc>
          <w:tcPr>
            <w:tcW w:w="2233" w:type="dxa"/>
          </w:tcPr>
          <w:p w14:paraId="7B6EF14E" w14:textId="28A79194" w:rsidR="006B3F9A" w:rsidRPr="00534626" w:rsidRDefault="006B3F9A" w:rsidP="003D35E8">
            <w:pPr>
              <w:spacing w:after="160" w:line="259" w:lineRule="auto"/>
              <w:rPr>
                <w:lang w:val="en-MY"/>
              </w:rPr>
            </w:pPr>
            <w:r w:rsidRPr="00502A8E">
              <w:rPr>
                <w:lang w:val="en-MY"/>
              </w:rPr>
              <w:t>1.224744871</w:t>
            </w:r>
          </w:p>
        </w:tc>
      </w:tr>
      <w:tr w:rsidR="006B3F9A" w14:paraId="678F6039" w14:textId="77777777" w:rsidTr="006B3F9A">
        <w:tc>
          <w:tcPr>
            <w:tcW w:w="704" w:type="dxa"/>
          </w:tcPr>
          <w:p w14:paraId="7E0CDAE1" w14:textId="6CED8620" w:rsidR="006B3F9A" w:rsidRDefault="006B3F9A" w:rsidP="003D35E8">
            <w:pPr>
              <w:spacing w:after="160" w:line="259" w:lineRule="auto"/>
              <w:rPr>
                <w:shd w:val="clear" w:color="auto" w:fill="FFFFFF"/>
                <w:lang w:eastAsia="en-MY"/>
              </w:rPr>
            </w:pPr>
            <w:r>
              <w:rPr>
                <w:shd w:val="clear" w:color="auto" w:fill="FFFFFF"/>
                <w:lang w:eastAsia="en-MY"/>
              </w:rPr>
              <w:t>1</w:t>
            </w:r>
          </w:p>
        </w:tc>
        <w:tc>
          <w:tcPr>
            <w:tcW w:w="1276" w:type="dxa"/>
          </w:tcPr>
          <w:p w14:paraId="03F26499" w14:textId="37B0E7F4" w:rsidR="006B3F9A" w:rsidRDefault="006B3F9A" w:rsidP="003D35E8">
            <w:pPr>
              <w:spacing w:after="160" w:line="259" w:lineRule="auto"/>
              <w:rPr>
                <w:shd w:val="clear" w:color="auto" w:fill="FFFFFF"/>
                <w:lang w:eastAsia="en-MY"/>
              </w:rPr>
            </w:pPr>
            <w:r w:rsidRPr="00B402A2">
              <w:rPr>
                <w:lang w:val="en-US"/>
              </w:rPr>
              <w:t>1.4144491</w:t>
            </w:r>
          </w:p>
        </w:tc>
        <w:tc>
          <w:tcPr>
            <w:tcW w:w="1275" w:type="dxa"/>
          </w:tcPr>
          <w:p w14:paraId="0509E9BF" w14:textId="1F4386A1" w:rsidR="006B3F9A" w:rsidRPr="00534626" w:rsidRDefault="006B3F9A" w:rsidP="003D35E8">
            <w:pPr>
              <w:spacing w:after="160" w:line="259" w:lineRule="auto"/>
              <w:rPr>
                <w:lang w:val="en-MY"/>
              </w:rPr>
            </w:pPr>
            <w:r w:rsidRPr="00B402A2">
              <w:rPr>
                <w:lang w:val="en-US"/>
              </w:rPr>
              <w:t>1.4144503</w:t>
            </w:r>
          </w:p>
        </w:tc>
        <w:tc>
          <w:tcPr>
            <w:tcW w:w="1276" w:type="dxa"/>
          </w:tcPr>
          <w:p w14:paraId="685905A6" w14:textId="62A0153B" w:rsidR="006B3F9A" w:rsidRPr="00197313" w:rsidRDefault="006B3F9A" w:rsidP="003D35E8">
            <w:pPr>
              <w:spacing w:after="160" w:line="259" w:lineRule="auto"/>
              <w:rPr>
                <w:lang w:val="en-MY"/>
              </w:rPr>
            </w:pPr>
            <w:r w:rsidRPr="00B402A2">
              <w:rPr>
                <w:lang w:val="en-US"/>
              </w:rPr>
              <w:t>1.4142141</w:t>
            </w:r>
          </w:p>
        </w:tc>
        <w:tc>
          <w:tcPr>
            <w:tcW w:w="1595" w:type="dxa"/>
          </w:tcPr>
          <w:p w14:paraId="3A3A9329" w14:textId="0F2EB7F0" w:rsidR="006B3F9A" w:rsidRPr="00534626" w:rsidRDefault="006B3F9A" w:rsidP="003D35E8">
            <w:pPr>
              <w:spacing w:after="160" w:line="259" w:lineRule="auto"/>
              <w:rPr>
                <w:lang w:val="en-MY"/>
              </w:rPr>
            </w:pPr>
            <w:r w:rsidRPr="00B402A2">
              <w:rPr>
                <w:lang w:val="en-US"/>
              </w:rPr>
              <w:t>1.414213563</w:t>
            </w:r>
          </w:p>
        </w:tc>
        <w:tc>
          <w:tcPr>
            <w:tcW w:w="2233" w:type="dxa"/>
          </w:tcPr>
          <w:p w14:paraId="742C6E46" w14:textId="78880ACF" w:rsidR="006B3F9A" w:rsidRPr="00534626" w:rsidRDefault="006B3F9A" w:rsidP="003D35E8">
            <w:pPr>
              <w:spacing w:after="160" w:line="259" w:lineRule="auto"/>
              <w:rPr>
                <w:lang w:val="en-MY"/>
              </w:rPr>
            </w:pPr>
            <w:r w:rsidRPr="00502A8E">
              <w:rPr>
                <w:lang w:val="en-MY"/>
              </w:rPr>
              <w:t>1.414213562</w:t>
            </w:r>
          </w:p>
        </w:tc>
      </w:tr>
      <w:tr w:rsidR="006B3F9A" w14:paraId="609DE7F3" w14:textId="77777777" w:rsidTr="006B3F9A">
        <w:tc>
          <w:tcPr>
            <w:tcW w:w="704" w:type="dxa"/>
          </w:tcPr>
          <w:p w14:paraId="3A574628" w14:textId="0D6E423C" w:rsidR="006B3F9A" w:rsidRDefault="006B3F9A" w:rsidP="003D35E8">
            <w:pPr>
              <w:spacing w:after="160" w:line="259" w:lineRule="auto"/>
              <w:rPr>
                <w:shd w:val="clear" w:color="auto" w:fill="FFFFFF"/>
                <w:lang w:eastAsia="en-MY"/>
              </w:rPr>
            </w:pPr>
            <w:r>
              <w:rPr>
                <w:shd w:val="clear" w:color="auto" w:fill="FFFFFF"/>
                <w:lang w:eastAsia="en-MY"/>
              </w:rPr>
              <w:t>1.5</w:t>
            </w:r>
          </w:p>
        </w:tc>
        <w:tc>
          <w:tcPr>
            <w:tcW w:w="1276" w:type="dxa"/>
          </w:tcPr>
          <w:p w14:paraId="30C22404" w14:textId="21BBF15B" w:rsidR="006B3F9A" w:rsidRDefault="006B3F9A" w:rsidP="003D35E8">
            <w:pPr>
              <w:spacing w:after="160" w:line="259" w:lineRule="auto"/>
              <w:rPr>
                <w:shd w:val="clear" w:color="auto" w:fill="FFFFFF"/>
                <w:lang w:eastAsia="en-MY"/>
              </w:rPr>
            </w:pPr>
            <w:r w:rsidRPr="00B402A2">
              <w:rPr>
                <w:lang w:val="en-US"/>
              </w:rPr>
              <w:t>1.5811391</w:t>
            </w:r>
          </w:p>
        </w:tc>
        <w:tc>
          <w:tcPr>
            <w:tcW w:w="1275" w:type="dxa"/>
          </w:tcPr>
          <w:p w14:paraId="22EC8A24" w14:textId="1AB292ED" w:rsidR="006B3F9A" w:rsidRPr="00534626" w:rsidRDefault="006B3F9A" w:rsidP="003D35E8">
            <w:pPr>
              <w:spacing w:after="160" w:line="259" w:lineRule="auto"/>
              <w:rPr>
                <w:lang w:val="en-MY"/>
              </w:rPr>
            </w:pPr>
            <w:r w:rsidRPr="00B402A2">
              <w:rPr>
                <w:lang w:val="en-US"/>
              </w:rPr>
              <w:t>1.5811402</w:t>
            </w:r>
          </w:p>
        </w:tc>
        <w:tc>
          <w:tcPr>
            <w:tcW w:w="1276" w:type="dxa"/>
          </w:tcPr>
          <w:p w14:paraId="677C5500" w14:textId="5C303135" w:rsidR="006B3F9A" w:rsidRPr="00197313" w:rsidRDefault="006B3F9A" w:rsidP="003D35E8">
            <w:pPr>
              <w:spacing w:after="160" w:line="259" w:lineRule="auto"/>
              <w:rPr>
                <w:lang w:val="en-MY"/>
              </w:rPr>
            </w:pPr>
            <w:r w:rsidRPr="00B402A2">
              <w:rPr>
                <w:lang w:val="en-US"/>
              </w:rPr>
              <w:t>1.5811394</w:t>
            </w:r>
          </w:p>
        </w:tc>
        <w:tc>
          <w:tcPr>
            <w:tcW w:w="1595" w:type="dxa"/>
          </w:tcPr>
          <w:p w14:paraId="27D5DD9C" w14:textId="68FF4853" w:rsidR="006B3F9A" w:rsidRPr="00534626" w:rsidRDefault="006B3F9A" w:rsidP="003D35E8">
            <w:pPr>
              <w:spacing w:after="160" w:line="259" w:lineRule="auto"/>
              <w:rPr>
                <w:lang w:val="en-MY"/>
              </w:rPr>
            </w:pPr>
            <w:r w:rsidRPr="00B402A2">
              <w:rPr>
                <w:lang w:val="en-US"/>
              </w:rPr>
              <w:t>1.581138831</w:t>
            </w:r>
          </w:p>
        </w:tc>
        <w:tc>
          <w:tcPr>
            <w:tcW w:w="2233" w:type="dxa"/>
          </w:tcPr>
          <w:p w14:paraId="52A35FC5" w14:textId="24C0D2B5" w:rsidR="006B3F9A" w:rsidRPr="00534626" w:rsidRDefault="006B3F9A" w:rsidP="003D35E8">
            <w:pPr>
              <w:spacing w:after="160" w:line="259" w:lineRule="auto"/>
              <w:rPr>
                <w:lang w:val="en-MY"/>
              </w:rPr>
            </w:pPr>
            <w:r w:rsidRPr="00502A8E">
              <w:rPr>
                <w:lang w:val="en-MY"/>
              </w:rPr>
              <w:t>1.581138830</w:t>
            </w:r>
          </w:p>
        </w:tc>
      </w:tr>
      <w:tr w:rsidR="006B3F9A" w14:paraId="34F47803" w14:textId="77777777" w:rsidTr="006B3F9A">
        <w:tc>
          <w:tcPr>
            <w:tcW w:w="704" w:type="dxa"/>
          </w:tcPr>
          <w:p w14:paraId="7FD7111E" w14:textId="59EFAF05" w:rsidR="006B3F9A" w:rsidRDefault="006B3F9A" w:rsidP="003D35E8">
            <w:pPr>
              <w:spacing w:after="160" w:line="259" w:lineRule="auto"/>
              <w:rPr>
                <w:shd w:val="clear" w:color="auto" w:fill="FFFFFF"/>
                <w:lang w:eastAsia="en-MY"/>
              </w:rPr>
            </w:pPr>
            <w:r>
              <w:rPr>
                <w:shd w:val="clear" w:color="auto" w:fill="FFFFFF"/>
                <w:lang w:eastAsia="en-MY"/>
              </w:rPr>
              <w:t>2</w:t>
            </w:r>
          </w:p>
        </w:tc>
        <w:tc>
          <w:tcPr>
            <w:tcW w:w="1276" w:type="dxa"/>
          </w:tcPr>
          <w:p w14:paraId="5DA6EAAC" w14:textId="4EBC0EFC" w:rsidR="006B3F9A" w:rsidRDefault="006B3F9A" w:rsidP="003D35E8">
            <w:pPr>
              <w:spacing w:after="160" w:line="259" w:lineRule="auto"/>
              <w:rPr>
                <w:shd w:val="clear" w:color="auto" w:fill="FFFFFF"/>
                <w:lang w:eastAsia="en-MY"/>
              </w:rPr>
            </w:pPr>
            <w:r w:rsidRPr="00B402A2">
              <w:rPr>
                <w:lang w:val="en-US"/>
              </w:rPr>
              <w:t>1.7322032</w:t>
            </w:r>
          </w:p>
        </w:tc>
        <w:tc>
          <w:tcPr>
            <w:tcW w:w="1275" w:type="dxa"/>
          </w:tcPr>
          <w:p w14:paraId="6785C0E4" w14:textId="48620BDB" w:rsidR="006B3F9A" w:rsidRPr="00534626" w:rsidRDefault="006B3F9A" w:rsidP="003D35E8">
            <w:pPr>
              <w:spacing w:after="160" w:line="259" w:lineRule="auto"/>
              <w:rPr>
                <w:lang w:val="en-MY"/>
              </w:rPr>
            </w:pPr>
            <w:r w:rsidRPr="00B402A2">
              <w:rPr>
                <w:lang w:val="en-US"/>
              </w:rPr>
              <w:t>1.7322033</w:t>
            </w:r>
          </w:p>
        </w:tc>
        <w:tc>
          <w:tcPr>
            <w:tcW w:w="1276" w:type="dxa"/>
          </w:tcPr>
          <w:p w14:paraId="1145E710" w14:textId="7E39FAFA" w:rsidR="006B3F9A" w:rsidRPr="00197313" w:rsidRDefault="006B3F9A" w:rsidP="003D35E8">
            <w:pPr>
              <w:spacing w:after="160" w:line="259" w:lineRule="auto"/>
              <w:rPr>
                <w:lang w:val="en-MY"/>
              </w:rPr>
            </w:pPr>
            <w:r w:rsidRPr="00B402A2">
              <w:rPr>
                <w:lang w:val="en-US"/>
              </w:rPr>
              <w:t>1.7320512</w:t>
            </w:r>
          </w:p>
        </w:tc>
        <w:tc>
          <w:tcPr>
            <w:tcW w:w="1595" w:type="dxa"/>
          </w:tcPr>
          <w:p w14:paraId="41BE0A6F" w14:textId="4BB40AB7" w:rsidR="006B3F9A" w:rsidRPr="00534626" w:rsidRDefault="006B3F9A" w:rsidP="003D35E8">
            <w:pPr>
              <w:spacing w:after="160" w:line="259" w:lineRule="auto"/>
              <w:rPr>
                <w:lang w:val="en-MY"/>
              </w:rPr>
            </w:pPr>
            <w:r w:rsidRPr="00B402A2">
              <w:rPr>
                <w:lang w:val="en-US"/>
              </w:rPr>
              <w:t>1.732050806</w:t>
            </w:r>
          </w:p>
        </w:tc>
        <w:tc>
          <w:tcPr>
            <w:tcW w:w="2233" w:type="dxa"/>
          </w:tcPr>
          <w:p w14:paraId="32A311F3" w14:textId="2B0059A4" w:rsidR="006B3F9A" w:rsidRPr="00534626" w:rsidRDefault="006B3F9A" w:rsidP="003D35E8">
            <w:pPr>
              <w:spacing w:after="160" w:line="259" w:lineRule="auto"/>
              <w:rPr>
                <w:lang w:val="en-MY"/>
              </w:rPr>
            </w:pPr>
            <w:r w:rsidRPr="00502A8E">
              <w:rPr>
                <w:lang w:val="en-MY"/>
              </w:rPr>
              <w:t>1.732050808</w:t>
            </w:r>
          </w:p>
        </w:tc>
      </w:tr>
    </w:tbl>
    <w:p w14:paraId="74444341" w14:textId="77777777" w:rsidR="00B402A2" w:rsidRDefault="00B402A2" w:rsidP="00B402A2">
      <w:pPr>
        <w:pStyle w:val="Caption"/>
      </w:pPr>
    </w:p>
    <w:p w14:paraId="79D50946" w14:textId="26D338A9" w:rsidR="00B402A2" w:rsidRDefault="00B402A2" w:rsidP="00B402A2">
      <w:pPr>
        <w:pStyle w:val="Caption"/>
        <w:rPr>
          <w:color w:val="000000"/>
          <w:lang w:val="en-US"/>
        </w:rPr>
      </w:pPr>
      <w:r>
        <w:t xml:space="preserve">Table </w:t>
      </w:r>
      <w:r>
        <w:fldChar w:fldCharType="begin"/>
      </w:r>
      <w:r>
        <w:instrText xml:space="preserve"> SEQ Table \* ARABIC </w:instrText>
      </w:r>
      <w:r>
        <w:fldChar w:fldCharType="separate"/>
      </w:r>
      <w:r w:rsidR="005728FF">
        <w:rPr>
          <w:noProof/>
        </w:rPr>
        <w:t>5</w:t>
      </w:r>
      <w:r>
        <w:fldChar w:fldCharType="end"/>
      </w:r>
      <w:r>
        <w:rPr>
          <w:lang w:val="en-US"/>
        </w:rPr>
        <w:t xml:space="preserve">: </w:t>
      </w:r>
      <w:r w:rsidRPr="008A2EAC">
        <w:rPr>
          <w:lang w:val="en-US"/>
        </w:rPr>
        <w:t>Comparison of</w:t>
      </w:r>
      <w:r>
        <w:rPr>
          <w:lang w:val="en-US"/>
        </w:rPr>
        <w:t xml:space="preserve"> </w:t>
      </w:r>
      <w:r w:rsidR="00502A8E" w:rsidRPr="00FB7C2C">
        <w:rPr>
          <w:position w:val="-14"/>
          <w:lang w:val="en-US"/>
        </w:rPr>
        <w:object w:dxaOrig="800" w:dyaOrig="400" w14:anchorId="690DD212">
          <v:shape id="_x0000_i1092" type="#_x0000_t75" style="width:40.2pt;height:19.8pt" o:ole="">
            <v:imagedata r:id="rId145" o:title=""/>
          </v:shape>
          <o:OLEObject Type="Embed" ProgID="Equation.DSMT4" ShapeID="_x0000_i1092" DrawAspect="Content" ObjectID="_1820987584" r:id="rId146"/>
        </w:object>
      </w:r>
      <w:r w:rsidRPr="008A2EAC">
        <w:rPr>
          <w:lang w:val="en-US"/>
        </w:rPr>
        <w:t xml:space="preserve">   with variation of </w:t>
      </w:r>
      <w:r w:rsidR="00941A89">
        <w:rPr>
          <w:lang w:val="en-US"/>
        </w:rPr>
        <w:t>M</w:t>
      </w:r>
      <w:r>
        <w:rPr>
          <w:lang w:val="en-US"/>
        </w:rPr>
        <w:t xml:space="preserve"> when </w:t>
      </w:r>
      <w:proofErr w:type="spellStart"/>
      <w:r>
        <w:rPr>
          <w:lang w:val="en-US"/>
        </w:rPr>
        <w:t>Pr</w:t>
      </w:r>
      <w:proofErr w:type="spellEnd"/>
      <w:r>
        <w:rPr>
          <w:lang w:val="en-US"/>
        </w:rPr>
        <w:t>=0</w:t>
      </w:r>
      <w:r w:rsidR="00941A89">
        <w:rPr>
          <w:lang w:val="en-US"/>
        </w:rPr>
        <w:t>.72</w:t>
      </w:r>
      <w:r w:rsidRPr="008A2EAC">
        <w:rPr>
          <w:lang w:val="en-US"/>
        </w:rPr>
        <w:t xml:space="preserve"> </w:t>
      </w:r>
      <w:sdt>
        <w:sdtPr>
          <w:rPr>
            <w:color w:val="000000"/>
            <w:lang w:val="en-US"/>
          </w:rPr>
          <w:tag w:val="MENDELEY_CITATION_v3_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"/>
          <w:id w:val="-1535033962"/>
          <w:placeholder>
            <w:docPart w:val="B6B6DA1FB59542A7B4709DF033A7FD1C"/>
          </w:placeholder>
        </w:sdtPr>
        <w:sdtContent>
          <w:r w:rsidR="00FB3134" w:rsidRPr="00FB3134">
            <w:rPr>
              <w:rFonts w:eastAsia="Times New Roman"/>
              <w:color w:val="000000"/>
            </w:rPr>
            <w:t>(</w:t>
          </w:r>
          <w:proofErr w:type="spellStart"/>
          <w:r w:rsidR="00FB3134" w:rsidRPr="00FB3134">
            <w:rPr>
              <w:rFonts w:eastAsia="Times New Roman"/>
              <w:color w:val="000000"/>
            </w:rPr>
            <w:t>Olkha</w:t>
          </w:r>
          <w:proofErr w:type="spellEnd"/>
          <w:r w:rsidR="00FB3134" w:rsidRPr="00FB3134">
            <w:rPr>
              <w:rFonts w:eastAsia="Times New Roman"/>
              <w:color w:val="000000"/>
            </w:rPr>
            <w:t xml:space="preserve"> &amp; </w:t>
          </w:r>
          <w:proofErr w:type="spellStart"/>
          <w:r w:rsidR="00FB3134" w:rsidRPr="00FB3134">
            <w:rPr>
              <w:rFonts w:eastAsia="Times New Roman"/>
              <w:color w:val="000000"/>
            </w:rPr>
            <w:t>Dadheech</w:t>
          </w:r>
          <w:proofErr w:type="spellEnd"/>
          <w:r w:rsidR="00FB3134" w:rsidRPr="00FB3134">
            <w:rPr>
              <w:rFonts w:eastAsia="Times New Roman"/>
              <w:color w:val="000000"/>
            </w:rPr>
            <w:t>, 2021)</w:t>
          </w:r>
        </w:sdtContent>
      </w:sdt>
    </w:p>
    <w:p w14:paraId="3E80AA30" w14:textId="77777777" w:rsidR="00B402A2" w:rsidRDefault="00B402A2" w:rsidP="00B402A2">
      <w:pPr>
        <w:pStyle w:val="Tabletext1"/>
        <w:rPr>
          <w:lang w:val="en-US" w:eastAsia="en-US"/>
        </w:rPr>
      </w:pPr>
    </w:p>
    <w:tbl>
      <w:tblPr>
        <w:tblStyle w:val="TableGrid"/>
        <w:tblW w:w="8217" w:type="dxa"/>
        <w:tblLayout w:type="fixed"/>
        <w:tblLook w:val="04A0" w:firstRow="1" w:lastRow="0" w:firstColumn="1" w:lastColumn="0" w:noHBand="0" w:noVBand="1"/>
      </w:tblPr>
      <w:tblGrid>
        <w:gridCol w:w="704"/>
        <w:gridCol w:w="3686"/>
        <w:gridCol w:w="3827"/>
      </w:tblGrid>
      <w:tr w:rsidR="004C0313" w14:paraId="1209B2DC" w14:textId="77777777" w:rsidTr="004C0313">
        <w:tc>
          <w:tcPr>
            <w:tcW w:w="704" w:type="dxa"/>
          </w:tcPr>
          <w:p w14:paraId="274656B3" w14:textId="0259148F" w:rsidR="004C0313" w:rsidRDefault="004C0313" w:rsidP="003D35E8">
            <w:pPr>
              <w:spacing w:after="160" w:line="259" w:lineRule="auto"/>
              <w:rPr>
                <w:shd w:val="clear" w:color="auto" w:fill="FFFFFF"/>
                <w:lang w:eastAsia="en-MY"/>
              </w:rPr>
            </w:pPr>
            <w:r>
              <w:rPr>
                <w:lang w:val="en-US"/>
              </w:rPr>
              <w:t>α</w:t>
            </w:r>
          </w:p>
        </w:tc>
        <w:tc>
          <w:tcPr>
            <w:tcW w:w="3686" w:type="dxa"/>
          </w:tcPr>
          <w:sdt>
            <w:sdtPr>
              <w:rPr>
                <w:color w:val="000000"/>
                <w:shd w:val="clear" w:color="auto" w:fill="FFFFFF"/>
                <w:lang w:val="en-MY" w:eastAsia="en-MY"/>
              </w:rPr>
              <w:tag w:val="MENDELEY_CITATION_v3_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"/>
              <w:id w:val="-853496694"/>
              <w:placeholder>
                <w:docPart w:val="BAD74424BAA444A6A10D934C8B32DE20"/>
              </w:placeholder>
            </w:sdtPr>
            <w:sdtContent>
              <w:p w14:paraId="5078D73C" w14:textId="496CE780" w:rsidR="004C0313" w:rsidRDefault="00FB3134" w:rsidP="003D35E8">
                <w:pPr>
                  <w:spacing w:after="160" w:line="259" w:lineRule="auto"/>
                  <w:rPr>
                    <w:shd w:val="clear" w:color="auto" w:fill="FFFFFF"/>
                    <w:lang w:val="en-MY" w:eastAsia="en-MY"/>
                  </w:rPr>
                </w:pPr>
                <w:r w:rsidRPr="00FB3134">
                  <w:rPr>
                    <w:color w:val="000000"/>
                    <w:shd w:val="clear" w:color="auto" w:fill="FFFFFF"/>
                    <w:lang w:val="en-MY" w:eastAsia="en-MY"/>
                  </w:rPr>
                  <w:t>Krishna et al.</w:t>
                </w:r>
              </w:p>
            </w:sdtContent>
          </w:sdt>
        </w:tc>
        <w:tc>
          <w:tcPr>
            <w:tcW w:w="3827" w:type="dxa"/>
          </w:tcPr>
          <w:p w14:paraId="46E5FA34" w14:textId="522A5C52" w:rsidR="004C0313" w:rsidRDefault="004C0313" w:rsidP="003D35E8">
            <w:pPr>
              <w:spacing w:after="160" w:line="259" w:lineRule="auto"/>
              <w:rPr>
                <w:shd w:val="clear" w:color="auto" w:fill="FFFFFF"/>
                <w:lang w:val="en-MY" w:eastAsia="en-MY"/>
              </w:rPr>
            </w:pPr>
            <w:r>
              <w:rPr>
                <w:shd w:val="clear" w:color="auto" w:fill="FFFFFF"/>
                <w:lang w:val="en-MY" w:eastAsia="en-MY"/>
              </w:rPr>
              <w:t>Present</w:t>
            </w:r>
          </w:p>
        </w:tc>
      </w:tr>
      <w:tr w:rsidR="004C0313" w14:paraId="37189B8C" w14:textId="77777777" w:rsidTr="004C0313">
        <w:tc>
          <w:tcPr>
            <w:tcW w:w="704" w:type="dxa"/>
          </w:tcPr>
          <w:p w14:paraId="191F631D" w14:textId="5DAA121B" w:rsidR="004C0313" w:rsidRDefault="004C0313" w:rsidP="003D35E8">
            <w:pPr>
              <w:spacing w:after="160" w:line="259" w:lineRule="auto"/>
              <w:rPr>
                <w:shd w:val="clear" w:color="auto" w:fill="FFFFFF"/>
                <w:lang w:eastAsia="en-MY"/>
              </w:rPr>
            </w:pPr>
            <w:r w:rsidRPr="00B402A2">
              <w:rPr>
                <w:lang w:val="en-US"/>
              </w:rPr>
              <w:t>0</w:t>
            </w:r>
          </w:p>
        </w:tc>
        <w:tc>
          <w:tcPr>
            <w:tcW w:w="3686" w:type="dxa"/>
          </w:tcPr>
          <w:p w14:paraId="642A040F" w14:textId="0DFB1CFD" w:rsidR="004C0313" w:rsidRPr="00BA70A9" w:rsidRDefault="004C0313" w:rsidP="00BA70A9">
            <w:pPr>
              <w:pStyle w:val="Default"/>
            </w:pPr>
            <w:r>
              <w:t xml:space="preserve">0.487717 </w:t>
            </w:r>
          </w:p>
        </w:tc>
        <w:tc>
          <w:tcPr>
            <w:tcW w:w="3827" w:type="dxa"/>
          </w:tcPr>
          <w:p w14:paraId="3AEA99F4" w14:textId="1F10D4DA" w:rsidR="004C0313" w:rsidRPr="00534626" w:rsidRDefault="004C0313" w:rsidP="00213A38">
            <w:pPr>
              <w:spacing w:after="160" w:line="259" w:lineRule="auto"/>
              <w:rPr>
                <w:rFonts w:asciiTheme="minorHAnsi" w:eastAsia="Times New Roman" w:hAnsiTheme="minorHAnsi"/>
                <w:szCs w:val="28"/>
                <w:lang w:val="en-MY"/>
              </w:rPr>
            </w:pPr>
            <w:r w:rsidRPr="00213A38">
              <w:rPr>
                <w:lang w:val="en-US"/>
              </w:rPr>
              <w:t>0.083678578</w:t>
            </w:r>
          </w:p>
        </w:tc>
      </w:tr>
      <w:tr w:rsidR="004C0313" w14:paraId="15D1B897" w14:textId="77777777" w:rsidTr="004C0313">
        <w:tc>
          <w:tcPr>
            <w:tcW w:w="704" w:type="dxa"/>
          </w:tcPr>
          <w:p w14:paraId="46142592" w14:textId="0BAB4300" w:rsidR="004C0313" w:rsidRDefault="004C0313" w:rsidP="003D35E8">
            <w:pPr>
              <w:spacing w:after="160" w:line="259" w:lineRule="auto"/>
              <w:rPr>
                <w:shd w:val="clear" w:color="auto" w:fill="FFFFFF"/>
                <w:lang w:eastAsia="en-MY"/>
              </w:rPr>
            </w:pPr>
            <w:r w:rsidRPr="00BA70A9">
              <w:rPr>
                <w:rFonts w:eastAsiaTheme="minorHAnsi"/>
                <w:position w:val="-24"/>
                <w:shd w:val="clear" w:color="auto" w:fill="FFFFFF"/>
                <w:lang w:eastAsia="en-MY"/>
              </w:rPr>
              <w:object w:dxaOrig="260" w:dyaOrig="620" w14:anchorId="3BF0C491">
                <v:shape id="_x0000_i1093" type="#_x0000_t75" style="width:13.2pt;height:31.2pt" o:ole="">
                  <v:imagedata r:id="rId147" o:title=""/>
                </v:shape>
                <o:OLEObject Type="Embed" ProgID="Equation.DSMT4" ShapeID="_x0000_i1093" DrawAspect="Content" ObjectID="_1820987585" r:id="rId148"/>
              </w:object>
            </w:r>
          </w:p>
        </w:tc>
        <w:tc>
          <w:tcPr>
            <w:tcW w:w="3686" w:type="dxa"/>
          </w:tcPr>
          <w:p w14:paraId="0DF23878" w14:textId="4B2FFA04" w:rsidR="004C0313" w:rsidRPr="00BA70A9" w:rsidRDefault="004C0313" w:rsidP="00BA70A9">
            <w:pPr>
              <w:pStyle w:val="Default"/>
            </w:pPr>
            <w:r>
              <w:t xml:space="preserve">0.635062 </w:t>
            </w:r>
          </w:p>
        </w:tc>
        <w:tc>
          <w:tcPr>
            <w:tcW w:w="3827" w:type="dxa"/>
          </w:tcPr>
          <w:p w14:paraId="206D12B0" w14:textId="33DD0BD2" w:rsidR="004C0313" w:rsidRPr="00534626" w:rsidRDefault="004C0313" w:rsidP="00464490">
            <w:pPr>
              <w:spacing w:after="160" w:line="259" w:lineRule="auto"/>
              <w:rPr>
                <w:lang w:val="en-MY"/>
              </w:rPr>
            </w:pPr>
            <w:r w:rsidRPr="00671577">
              <w:rPr>
                <w:lang w:val="en-US"/>
              </w:rPr>
              <w:t>0.416070068</w:t>
            </w:r>
          </w:p>
        </w:tc>
      </w:tr>
      <w:tr w:rsidR="004C0313" w14:paraId="4A495B55" w14:textId="77777777" w:rsidTr="004C0313">
        <w:tc>
          <w:tcPr>
            <w:tcW w:w="704" w:type="dxa"/>
          </w:tcPr>
          <w:p w14:paraId="29A33B2B" w14:textId="21D75F9C" w:rsidR="004C0313" w:rsidRDefault="004C0313" w:rsidP="003D35E8">
            <w:pPr>
              <w:spacing w:after="160" w:line="259" w:lineRule="auto"/>
              <w:rPr>
                <w:shd w:val="clear" w:color="auto" w:fill="FFFFFF"/>
                <w:lang w:eastAsia="en-MY"/>
              </w:rPr>
            </w:pPr>
            <w:r w:rsidRPr="003D35E8">
              <w:rPr>
                <w:rFonts w:eastAsiaTheme="minorHAnsi"/>
                <w:position w:val="-24"/>
              </w:rPr>
              <w:object w:dxaOrig="260" w:dyaOrig="620" w14:anchorId="62E91BF6">
                <v:shape id="_x0000_i1094" type="#_x0000_t75" style="width:13.2pt;height:31.2pt" o:ole="">
                  <v:imagedata r:id="rId149" o:title=""/>
                </v:shape>
                <o:OLEObject Type="Embed" ProgID="Equation.DSMT4" ShapeID="_x0000_i1094" DrawAspect="Content" ObjectID="_1820987586" r:id="rId150"/>
              </w:object>
            </w:r>
          </w:p>
        </w:tc>
        <w:tc>
          <w:tcPr>
            <w:tcW w:w="3686" w:type="dxa"/>
          </w:tcPr>
          <w:p w14:paraId="5B32C5BD" w14:textId="77777777" w:rsidR="004C0313" w:rsidRDefault="004C0313" w:rsidP="00BA70A9">
            <w:pPr>
              <w:pStyle w:val="Default"/>
            </w:pPr>
            <w:r>
              <w:t xml:space="preserve">0.743444 </w:t>
            </w:r>
          </w:p>
          <w:p w14:paraId="7621B0F1" w14:textId="6D5B14F8" w:rsidR="004C0313" w:rsidRDefault="004C0313" w:rsidP="003D35E8">
            <w:pPr>
              <w:spacing w:after="160" w:line="259" w:lineRule="auto"/>
              <w:rPr>
                <w:shd w:val="clear" w:color="auto" w:fill="FFFFFF"/>
                <w:lang w:eastAsia="en-MY"/>
              </w:rPr>
            </w:pPr>
          </w:p>
        </w:tc>
        <w:tc>
          <w:tcPr>
            <w:tcW w:w="3827" w:type="dxa"/>
          </w:tcPr>
          <w:p w14:paraId="058E02F8" w14:textId="2B6EE2E6" w:rsidR="004C0313" w:rsidRPr="00534626" w:rsidRDefault="004C0313" w:rsidP="003D35E8">
            <w:pPr>
              <w:spacing w:after="160" w:line="259" w:lineRule="auto"/>
              <w:rPr>
                <w:lang w:val="en-MY"/>
              </w:rPr>
            </w:pPr>
            <w:r w:rsidRPr="00981683">
              <w:rPr>
                <w:lang w:val="en-US"/>
              </w:rPr>
              <w:t>0.675465398</w:t>
            </w:r>
          </w:p>
        </w:tc>
      </w:tr>
    </w:tbl>
    <w:p w14:paraId="0CEBE660" w14:textId="77777777" w:rsidR="008E0315" w:rsidRDefault="008E0315" w:rsidP="008E0315">
      <w:pPr>
        <w:pStyle w:val="Caption"/>
      </w:pPr>
    </w:p>
    <w:p w14:paraId="50F199DC" w14:textId="6047729F" w:rsidR="008E0315" w:rsidRDefault="008E0315" w:rsidP="008E0315">
      <w:pPr>
        <w:pStyle w:val="Caption"/>
        <w:rPr>
          <w:color w:val="000000"/>
          <w:lang w:val="en-US"/>
        </w:rPr>
      </w:pPr>
      <w:r>
        <w:t xml:space="preserve">Table </w:t>
      </w:r>
      <w:r>
        <w:fldChar w:fldCharType="begin"/>
      </w:r>
      <w:r>
        <w:instrText xml:space="preserve"> SEQ Table \* ARABIC </w:instrText>
      </w:r>
      <w:r>
        <w:fldChar w:fldCharType="separate"/>
      </w:r>
      <w:r w:rsidR="005728FF">
        <w:rPr>
          <w:noProof/>
        </w:rPr>
        <w:t>6</w:t>
      </w:r>
      <w:r>
        <w:fldChar w:fldCharType="end"/>
      </w:r>
      <w:r>
        <w:rPr>
          <w:lang w:val="en-US"/>
        </w:rPr>
        <w:t xml:space="preserve">: </w:t>
      </w:r>
      <w:r w:rsidRPr="008A2EAC">
        <w:rPr>
          <w:lang w:val="en-US"/>
        </w:rPr>
        <w:t>Comparison of</w:t>
      </w:r>
      <w:r>
        <w:rPr>
          <w:lang w:val="en-US"/>
        </w:rPr>
        <w:t xml:space="preserve"> </w:t>
      </w:r>
      <w:r w:rsidRPr="00FB7C2C">
        <w:rPr>
          <w:position w:val="-14"/>
          <w:lang w:val="en-US"/>
        </w:rPr>
        <w:object w:dxaOrig="800" w:dyaOrig="400" w14:anchorId="205D5594">
          <v:shape id="_x0000_i1095" type="#_x0000_t75" style="width:40.2pt;height:19.8pt" o:ole="">
            <v:imagedata r:id="rId145" o:title=""/>
          </v:shape>
          <o:OLEObject Type="Embed" ProgID="Equation.DSMT4" ShapeID="_x0000_i1095" DrawAspect="Content" ObjectID="_1820987587" r:id="rId151"/>
        </w:object>
      </w:r>
      <w:r w:rsidRPr="008A2EAC">
        <w:rPr>
          <w:lang w:val="en-US"/>
        </w:rPr>
        <w:t xml:space="preserve">   with variation of </w:t>
      </w:r>
      <w:r>
        <w:rPr>
          <w:lang w:val="en-US"/>
        </w:rPr>
        <w:t xml:space="preserve">α when </w:t>
      </w:r>
      <w:r w:rsidR="00213A38" w:rsidRPr="00213A38">
        <w:rPr>
          <w:position w:val="-6"/>
          <w:lang w:val="en-US"/>
        </w:rPr>
        <w:object w:dxaOrig="540" w:dyaOrig="279" w14:anchorId="39C044DC">
          <v:shape id="_x0000_i1096" type="#_x0000_t75" style="width:27pt;height:13.8pt" o:ole="">
            <v:imagedata r:id="rId152" o:title=""/>
          </v:shape>
          <o:OLEObject Type="Embed" ProgID="Equation.DSMT4" ShapeID="_x0000_i1096" DrawAspect="Content" ObjectID="_1820987588" r:id="rId153"/>
        </w:object>
      </w:r>
      <w:r w:rsidR="00213A38">
        <w:rPr>
          <w:lang w:val="en-US"/>
        </w:rPr>
        <w:t xml:space="preserve"> and </w:t>
      </w:r>
      <w:r>
        <w:rPr>
          <w:lang w:val="en-US"/>
        </w:rPr>
        <w:t>S=1</w:t>
      </w:r>
      <w:r w:rsidRPr="008A2EAC">
        <w:rPr>
          <w:lang w:val="en-US"/>
        </w:rPr>
        <w:t xml:space="preserve"> </w:t>
      </w:r>
      <w:sdt>
        <w:sdtPr>
          <w:rPr>
            <w:color w:val="000000"/>
            <w:lang w:val="en-US"/>
          </w:rPr>
          <w:tag w:val="MENDELEY_CITATION_v3_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"/>
          <w:id w:val="1867629106"/>
          <w:placeholder>
            <w:docPart w:val="1843FB31618C4213A903D6021546DFFE"/>
          </w:placeholder>
        </w:sdtPr>
        <w:sdtContent>
          <w:r w:rsidR="00FB3134" w:rsidRPr="00FB3134">
            <w:rPr>
              <w:rFonts w:eastAsia="Times New Roman"/>
              <w:color w:val="000000"/>
            </w:rPr>
            <w:t>(Krishna et al., 2016)</w:t>
          </w:r>
        </w:sdtContent>
      </w:sdt>
    </w:p>
    <w:p w14:paraId="0516B7B4" w14:textId="77777777" w:rsidR="008E0315" w:rsidRPr="007D6DEA" w:rsidRDefault="008E0315" w:rsidP="00B402A2">
      <w:pPr>
        <w:pStyle w:val="Tabletext1"/>
        <w:rPr>
          <w:lang w:val="en-US" w:eastAsia="en-US"/>
        </w:rPr>
      </w:pPr>
    </w:p>
    <w:p w14:paraId="66C4417C" w14:textId="5A7FEFA1" w:rsidR="00C4327A" w:rsidRDefault="00DA0FC0" w:rsidP="00D368EE">
      <w:pPr>
        <w:pStyle w:val="CaptionforTableUiTM"/>
        <w:rPr>
          <w:color w:val="000000"/>
          <w:lang w:val="en-US"/>
        </w:rPr>
      </w:pPr>
      <w:r>
        <w:rPr>
          <w:color w:val="000000"/>
          <w:lang w:val="en-US"/>
        </w:rPr>
        <w:lastRenderedPageBreak/>
        <w:drawing>
          <wp:inline distT="0" distB="0" distL="0" distR="0" wp14:anchorId="582FC362" wp14:editId="43F998A5">
            <wp:extent cx="4637392" cy="3695700"/>
            <wp:effectExtent l="0" t="0" r="0" b="0"/>
            <wp:docPr id="26279674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0"/>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4647304" cy="3703599"/>
                    </a:xfrm>
                    <a:prstGeom prst="rect">
                      <a:avLst/>
                    </a:prstGeom>
                    <a:noFill/>
                    <a:ln>
                      <a:noFill/>
                    </a:ln>
                  </pic:spPr>
                </pic:pic>
              </a:graphicData>
            </a:graphic>
          </wp:inline>
        </w:drawing>
      </w:r>
    </w:p>
    <w:p w14:paraId="23D19A14" w14:textId="61005F2D" w:rsidR="00DA0FC0" w:rsidRPr="009A5030" w:rsidRDefault="00D37AAC" w:rsidP="0048076C">
      <w:pPr>
        <w:pStyle w:val="CaptionforTableUiTM"/>
        <w:rPr>
          <w:lang w:val="en-MY"/>
        </w:rPr>
      </w:pPr>
      <w:r>
        <w:br w:type="page"/>
      </w:r>
      <w:r w:rsidR="00DA0FC0">
        <w:lastRenderedPageBreak/>
        <w:drawing>
          <wp:inline distT="0" distB="0" distL="0" distR="0" wp14:anchorId="4985FC32" wp14:editId="62FC1189">
            <wp:extent cx="5076825" cy="3962400"/>
            <wp:effectExtent l="0" t="0" r="9525" b="0"/>
            <wp:docPr id="836942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1"/>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5076825" cy="3962400"/>
                    </a:xfrm>
                    <a:prstGeom prst="rect">
                      <a:avLst/>
                    </a:prstGeom>
                    <a:noFill/>
                    <a:ln>
                      <a:noFill/>
                    </a:ln>
                  </pic:spPr>
                </pic:pic>
              </a:graphicData>
            </a:graphic>
          </wp:inline>
        </w:drawing>
      </w:r>
    </w:p>
    <w:p w14:paraId="664BD138" w14:textId="77777777" w:rsidR="00F5714C" w:rsidRDefault="00F5714C" w:rsidP="00F21D4E">
      <w:pPr>
        <w:pStyle w:val="UiTMParagraph1"/>
      </w:pPr>
    </w:p>
    <w:p w14:paraId="35608C7B" w14:textId="77777777" w:rsidR="00DA0FC0" w:rsidRPr="00DA0FC0" w:rsidRDefault="00DA0FC0" w:rsidP="00DA0FC0">
      <w:pPr>
        <w:pStyle w:val="UiTMParagraph1"/>
        <w:rPr>
          <w:lang w:val="en-MY"/>
        </w:rPr>
      </w:pPr>
    </w:p>
    <w:p w14:paraId="53FA22E0" w14:textId="77777777" w:rsidR="00DA0FC0" w:rsidRPr="00DA0FC0" w:rsidRDefault="00DA0FC0" w:rsidP="00DA0FC0">
      <w:pPr>
        <w:pStyle w:val="UiTMParagraph1"/>
        <w:rPr>
          <w:lang w:val="en-MY"/>
        </w:rPr>
      </w:pPr>
      <w:r w:rsidRPr="00DA0FC0">
        <w:rPr>
          <w:lang w:val="en-MY"/>
        </w:rPr>
        <w:t>delta=</w:t>
      </w:r>
      <w:proofErr w:type="gramStart"/>
      <w:r w:rsidRPr="00DA0FC0">
        <w:rPr>
          <w:lang w:val="en-MY"/>
        </w:rPr>
        <w:t>0.2;</w:t>
      </w:r>
      <w:proofErr w:type="gramEnd"/>
    </w:p>
    <w:p w14:paraId="3E18BD32" w14:textId="77777777" w:rsidR="00DA0FC0" w:rsidRPr="00DA0FC0" w:rsidRDefault="00DA0FC0" w:rsidP="00DA0FC0">
      <w:pPr>
        <w:pStyle w:val="UiTMParagraph1"/>
        <w:rPr>
          <w:lang w:val="en-MY"/>
        </w:rPr>
      </w:pPr>
      <w:r w:rsidRPr="00DA0FC0">
        <w:rPr>
          <w:lang w:val="en-MY"/>
        </w:rPr>
        <w:t>omega=</w:t>
      </w:r>
      <w:proofErr w:type="gramStart"/>
      <w:r w:rsidRPr="00DA0FC0">
        <w:rPr>
          <w:lang w:val="en-MY"/>
        </w:rPr>
        <w:t>0.1;</w:t>
      </w:r>
      <w:proofErr w:type="gramEnd"/>
    </w:p>
    <w:p w14:paraId="561F0E7D" w14:textId="77777777" w:rsidR="00DA0FC0" w:rsidRPr="00DA0FC0" w:rsidRDefault="00DA0FC0" w:rsidP="00DA0FC0">
      <w:pPr>
        <w:pStyle w:val="UiTMParagraph1"/>
        <w:rPr>
          <w:lang w:val="en-MY"/>
        </w:rPr>
      </w:pPr>
      <w:r w:rsidRPr="00DA0FC0">
        <w:rPr>
          <w:lang w:val="en-MY"/>
        </w:rPr>
        <w:t>A=</w:t>
      </w:r>
      <w:proofErr w:type="gramStart"/>
      <w:r w:rsidRPr="00DA0FC0">
        <w:rPr>
          <w:lang w:val="en-MY"/>
        </w:rPr>
        <w:t>0.2;</w:t>
      </w:r>
      <w:proofErr w:type="gramEnd"/>
    </w:p>
    <w:p w14:paraId="007BBDC3" w14:textId="77777777" w:rsidR="00DA0FC0" w:rsidRPr="00DA0FC0" w:rsidRDefault="00DA0FC0" w:rsidP="00DA0FC0">
      <w:pPr>
        <w:pStyle w:val="UiTMParagraph1"/>
        <w:rPr>
          <w:lang w:val="en-MY"/>
        </w:rPr>
      </w:pPr>
      <w:r w:rsidRPr="00DA0FC0">
        <w:rPr>
          <w:lang w:val="en-MY"/>
        </w:rPr>
        <w:t>M=0.01; % our value</w:t>
      </w:r>
    </w:p>
    <w:p w14:paraId="262B87FB" w14:textId="77777777" w:rsidR="00DA0FC0" w:rsidRPr="00DA0FC0" w:rsidRDefault="00DA0FC0" w:rsidP="00DA0FC0">
      <w:pPr>
        <w:pStyle w:val="UiTMParagraph1"/>
        <w:rPr>
          <w:lang w:val="en-MY"/>
        </w:rPr>
      </w:pPr>
      <w:r w:rsidRPr="00DA0FC0">
        <w:rPr>
          <w:lang w:val="en-MY"/>
        </w:rPr>
        <w:t>lambda=0.2; % our value</w:t>
      </w:r>
    </w:p>
    <w:p w14:paraId="6F0C6D1E" w14:textId="77777777" w:rsidR="00DA0FC0" w:rsidRPr="00DA0FC0" w:rsidRDefault="00DA0FC0" w:rsidP="00DA0FC0">
      <w:pPr>
        <w:pStyle w:val="UiTMParagraph1"/>
        <w:rPr>
          <w:lang w:val="en-MY"/>
        </w:rPr>
      </w:pPr>
      <w:proofErr w:type="spellStart"/>
      <w:r w:rsidRPr="00DA0FC0">
        <w:rPr>
          <w:lang w:val="en-MY"/>
        </w:rPr>
        <w:t>Pr</w:t>
      </w:r>
      <w:proofErr w:type="spellEnd"/>
      <w:r w:rsidRPr="00DA0FC0">
        <w:rPr>
          <w:lang w:val="en-MY"/>
        </w:rPr>
        <w:t>=</w:t>
      </w:r>
      <w:proofErr w:type="gramStart"/>
      <w:r w:rsidRPr="00DA0FC0">
        <w:rPr>
          <w:lang w:val="en-MY"/>
        </w:rPr>
        <w:t>6.2;</w:t>
      </w:r>
      <w:proofErr w:type="gramEnd"/>
    </w:p>
    <w:p w14:paraId="4AC3016F" w14:textId="77777777" w:rsidR="00DA0FC0" w:rsidRPr="00DA0FC0" w:rsidRDefault="00DA0FC0" w:rsidP="00DA0FC0">
      <w:pPr>
        <w:pStyle w:val="UiTMParagraph1"/>
        <w:rPr>
          <w:lang w:val="en-MY"/>
        </w:rPr>
      </w:pPr>
      <w:r w:rsidRPr="00DA0FC0">
        <w:rPr>
          <w:lang w:val="en-MY"/>
        </w:rPr>
        <w:t>Rd=</w:t>
      </w:r>
      <w:proofErr w:type="gramStart"/>
      <w:r w:rsidRPr="00DA0FC0">
        <w:rPr>
          <w:lang w:val="en-MY"/>
        </w:rPr>
        <w:t>0.2;</w:t>
      </w:r>
      <w:proofErr w:type="gramEnd"/>
    </w:p>
    <w:p w14:paraId="361AE65A" w14:textId="77777777" w:rsidR="00DA0FC0" w:rsidRPr="00DA0FC0" w:rsidRDefault="00DA0FC0" w:rsidP="00DA0FC0">
      <w:pPr>
        <w:pStyle w:val="UiTMParagraph1"/>
        <w:rPr>
          <w:lang w:val="en-MY"/>
        </w:rPr>
      </w:pPr>
      <w:proofErr w:type="spellStart"/>
      <w:r w:rsidRPr="00DA0FC0">
        <w:rPr>
          <w:lang w:val="en-MY"/>
        </w:rPr>
        <w:t>Ec</w:t>
      </w:r>
      <w:proofErr w:type="spellEnd"/>
      <w:r w:rsidRPr="00DA0FC0">
        <w:rPr>
          <w:lang w:val="en-MY"/>
        </w:rPr>
        <w:t>=</w:t>
      </w:r>
      <w:proofErr w:type="gramStart"/>
      <w:r w:rsidRPr="00DA0FC0">
        <w:rPr>
          <w:lang w:val="en-MY"/>
        </w:rPr>
        <w:t>0.2;</w:t>
      </w:r>
      <w:proofErr w:type="gramEnd"/>
    </w:p>
    <w:p w14:paraId="4103DB2B" w14:textId="77777777" w:rsidR="00DA0FC0" w:rsidRPr="00DA0FC0" w:rsidRDefault="00DA0FC0" w:rsidP="00DA0FC0">
      <w:pPr>
        <w:pStyle w:val="UiTMParagraph1"/>
        <w:rPr>
          <w:lang w:val="en-MY"/>
        </w:rPr>
      </w:pPr>
      <w:r w:rsidRPr="00DA0FC0">
        <w:rPr>
          <w:lang w:val="en-MY"/>
        </w:rPr>
        <w:t>S=</w:t>
      </w:r>
      <w:proofErr w:type="gramStart"/>
      <w:r w:rsidRPr="00DA0FC0">
        <w:rPr>
          <w:lang w:val="en-MY"/>
        </w:rPr>
        <w:t>0.1;</w:t>
      </w:r>
      <w:proofErr w:type="gramEnd"/>
    </w:p>
    <w:p w14:paraId="4BFBDD9B" w14:textId="77777777" w:rsidR="00DA0FC0" w:rsidRPr="00DA0FC0" w:rsidRDefault="00DA0FC0" w:rsidP="00DA0FC0">
      <w:pPr>
        <w:pStyle w:val="UiTMParagraph1"/>
        <w:rPr>
          <w:lang w:val="en-MY"/>
        </w:rPr>
      </w:pPr>
      <w:proofErr w:type="spellStart"/>
      <w:r w:rsidRPr="00DA0FC0">
        <w:rPr>
          <w:lang w:val="en-MY"/>
        </w:rPr>
        <w:t>Sl</w:t>
      </w:r>
      <w:proofErr w:type="spellEnd"/>
      <w:r w:rsidRPr="00DA0FC0">
        <w:rPr>
          <w:lang w:val="en-MY"/>
        </w:rPr>
        <w:t>=0.3; % slip parameter</w:t>
      </w:r>
    </w:p>
    <w:p w14:paraId="18716D1C" w14:textId="77777777" w:rsidR="00DA0FC0" w:rsidRPr="00DA0FC0" w:rsidRDefault="00DA0FC0" w:rsidP="00DA0FC0">
      <w:pPr>
        <w:pStyle w:val="UiTMParagraph1"/>
        <w:rPr>
          <w:lang w:val="en-MY"/>
        </w:rPr>
      </w:pPr>
      <w:r w:rsidRPr="00DA0FC0">
        <w:rPr>
          <w:lang w:val="en-MY"/>
        </w:rPr>
        <w:t>Bi=</w:t>
      </w:r>
      <w:proofErr w:type="gramStart"/>
      <w:r w:rsidRPr="00DA0FC0">
        <w:rPr>
          <w:lang w:val="en-MY"/>
        </w:rPr>
        <w:t>0.2;</w:t>
      </w:r>
      <w:proofErr w:type="gramEnd"/>
    </w:p>
    <w:p w14:paraId="527390EE" w14:textId="77777777" w:rsidR="00DA0FC0" w:rsidRPr="00DA0FC0" w:rsidRDefault="00DA0FC0" w:rsidP="00DA0FC0">
      <w:pPr>
        <w:pStyle w:val="UiTMParagraph1"/>
        <w:rPr>
          <w:lang w:val="en-MY"/>
        </w:rPr>
      </w:pPr>
      <w:r w:rsidRPr="00DA0FC0">
        <w:rPr>
          <w:lang w:val="en-MY"/>
        </w:rPr>
        <w:t>alpha=pi/2; % our value</w:t>
      </w:r>
    </w:p>
    <w:p w14:paraId="368BD86C" w14:textId="77777777" w:rsidR="00DA0FC0" w:rsidRPr="00DA0FC0" w:rsidRDefault="00DA0FC0" w:rsidP="00DA0FC0">
      <w:pPr>
        <w:pStyle w:val="UiTMParagraph1"/>
        <w:rPr>
          <w:lang w:val="en-MY"/>
        </w:rPr>
      </w:pPr>
    </w:p>
    <w:p w14:paraId="2DFA7888" w14:textId="77777777" w:rsidR="00DA0FC0" w:rsidRPr="00DA0FC0" w:rsidRDefault="00DA0FC0" w:rsidP="00DA0FC0">
      <w:pPr>
        <w:pStyle w:val="UiTMParagraph1"/>
        <w:rPr>
          <w:lang w:val="en-MY"/>
        </w:rPr>
      </w:pPr>
      <w:r w:rsidRPr="00DA0FC0">
        <w:rPr>
          <w:lang w:val="en-MY"/>
        </w:rPr>
        <w:t>% Al2O3-Cu/H2O</w:t>
      </w:r>
    </w:p>
    <w:p w14:paraId="7CEED650" w14:textId="77777777" w:rsidR="00DA0FC0" w:rsidRPr="00DA0FC0" w:rsidRDefault="00DA0FC0" w:rsidP="00DA0FC0">
      <w:pPr>
        <w:pStyle w:val="UiTMParagraph1"/>
        <w:rPr>
          <w:lang w:val="en-MY"/>
        </w:rPr>
      </w:pPr>
      <w:r w:rsidRPr="00DA0FC0">
        <w:rPr>
          <w:lang w:val="en-MY"/>
        </w:rPr>
        <w:t xml:space="preserve">phi1=0.09; phi2=0.09; </w:t>
      </w:r>
      <w:proofErr w:type="spellStart"/>
      <w:r w:rsidRPr="00DA0FC0">
        <w:rPr>
          <w:lang w:val="en-MY"/>
        </w:rPr>
        <w:t>phiHnf</w:t>
      </w:r>
      <w:proofErr w:type="spellEnd"/>
      <w:r w:rsidRPr="00DA0FC0">
        <w:rPr>
          <w:lang w:val="en-MY"/>
        </w:rPr>
        <w:t>=phi1+</w:t>
      </w:r>
      <w:proofErr w:type="gramStart"/>
      <w:r w:rsidRPr="00DA0FC0">
        <w:rPr>
          <w:lang w:val="en-MY"/>
        </w:rPr>
        <w:t>phi2;</w:t>
      </w:r>
      <w:proofErr w:type="gramEnd"/>
    </w:p>
    <w:p w14:paraId="71A0C441" w14:textId="77777777" w:rsidR="00DA0FC0" w:rsidRPr="00DA0FC0" w:rsidRDefault="00DA0FC0" w:rsidP="00DA0FC0">
      <w:pPr>
        <w:pStyle w:val="UiTMParagraph1"/>
        <w:rPr>
          <w:lang w:val="en-MY"/>
        </w:rPr>
      </w:pPr>
      <w:r w:rsidRPr="00DA0FC0">
        <w:rPr>
          <w:lang w:val="en-MY"/>
        </w:rPr>
        <w:t xml:space="preserve">rhoS1=3970; rhoS2=8933; </w:t>
      </w:r>
      <w:proofErr w:type="spellStart"/>
      <w:r w:rsidRPr="00DA0FC0">
        <w:rPr>
          <w:lang w:val="en-MY"/>
        </w:rPr>
        <w:t>rhoF</w:t>
      </w:r>
      <w:proofErr w:type="spellEnd"/>
      <w:r w:rsidRPr="00DA0FC0">
        <w:rPr>
          <w:lang w:val="en-MY"/>
        </w:rPr>
        <w:t>=</w:t>
      </w:r>
      <w:proofErr w:type="gramStart"/>
      <w:r w:rsidRPr="00DA0FC0">
        <w:rPr>
          <w:lang w:val="en-MY"/>
        </w:rPr>
        <w:t>997.1;</w:t>
      </w:r>
      <w:proofErr w:type="gramEnd"/>
    </w:p>
    <w:p w14:paraId="3F95E1EE" w14:textId="77777777" w:rsidR="00DA0FC0" w:rsidRPr="00DA0FC0" w:rsidRDefault="00DA0FC0" w:rsidP="00DA0FC0">
      <w:pPr>
        <w:pStyle w:val="UiTMParagraph1"/>
        <w:rPr>
          <w:lang w:val="en-MY"/>
        </w:rPr>
      </w:pPr>
      <w:r w:rsidRPr="00DA0FC0">
        <w:rPr>
          <w:lang w:val="en-MY"/>
        </w:rPr>
        <w:t>betaS1</w:t>
      </w:r>
      <w:proofErr w:type="gramStart"/>
      <w:r w:rsidRPr="00DA0FC0">
        <w:rPr>
          <w:lang w:val="en-MY"/>
        </w:rPr>
        <w:t>=(</w:t>
      </w:r>
      <w:proofErr w:type="gramEnd"/>
      <w:r w:rsidRPr="00DA0FC0">
        <w:rPr>
          <w:lang w:val="en-MY"/>
        </w:rPr>
        <w:t>0.85*(10^-5)); betaS2</w:t>
      </w:r>
      <w:proofErr w:type="gramStart"/>
      <w:r w:rsidRPr="00DA0FC0">
        <w:rPr>
          <w:lang w:val="en-MY"/>
        </w:rPr>
        <w:t>=(</w:t>
      </w:r>
      <w:proofErr w:type="gramEnd"/>
      <w:r w:rsidRPr="00DA0FC0">
        <w:rPr>
          <w:lang w:val="en-MY"/>
        </w:rPr>
        <w:t xml:space="preserve">1.67*(10^-5)); </w:t>
      </w:r>
      <w:proofErr w:type="spellStart"/>
      <w:r w:rsidRPr="00DA0FC0">
        <w:rPr>
          <w:lang w:val="en-MY"/>
        </w:rPr>
        <w:t>betaF</w:t>
      </w:r>
      <w:proofErr w:type="spellEnd"/>
      <w:r w:rsidRPr="00DA0FC0">
        <w:rPr>
          <w:lang w:val="en-MY"/>
        </w:rPr>
        <w:t>=</w:t>
      </w:r>
      <w:proofErr w:type="gramStart"/>
      <w:r w:rsidRPr="00DA0FC0">
        <w:rPr>
          <w:lang w:val="en-MY"/>
        </w:rPr>
        <w:t>21;</w:t>
      </w:r>
      <w:proofErr w:type="gramEnd"/>
    </w:p>
    <w:p w14:paraId="74094C16" w14:textId="77777777" w:rsidR="00DA0FC0" w:rsidRPr="00DA0FC0" w:rsidRDefault="00DA0FC0" w:rsidP="00DA0FC0">
      <w:pPr>
        <w:pStyle w:val="UiTMParagraph1"/>
        <w:rPr>
          <w:lang w:val="en-MY"/>
        </w:rPr>
      </w:pPr>
      <w:r w:rsidRPr="00DA0FC0">
        <w:rPr>
          <w:lang w:val="en-MY"/>
        </w:rPr>
        <w:lastRenderedPageBreak/>
        <w:t>sigmaS1</w:t>
      </w:r>
      <w:proofErr w:type="gramStart"/>
      <w:r w:rsidRPr="00DA0FC0">
        <w:rPr>
          <w:lang w:val="en-MY"/>
        </w:rPr>
        <w:t>=(</w:t>
      </w:r>
      <w:proofErr w:type="gramEnd"/>
      <w:r w:rsidRPr="00DA0FC0">
        <w:rPr>
          <w:lang w:val="en-MY"/>
        </w:rPr>
        <w:t>3.5*(10^7)); sigmaS2</w:t>
      </w:r>
      <w:proofErr w:type="gramStart"/>
      <w:r w:rsidRPr="00DA0FC0">
        <w:rPr>
          <w:lang w:val="en-MY"/>
        </w:rPr>
        <w:t>=(</w:t>
      </w:r>
      <w:proofErr w:type="gramEnd"/>
      <w:r w:rsidRPr="00DA0FC0">
        <w:rPr>
          <w:lang w:val="en-MY"/>
        </w:rPr>
        <w:t xml:space="preserve">5.96*(10^7)); </w:t>
      </w:r>
      <w:proofErr w:type="spellStart"/>
      <w:r w:rsidRPr="00DA0FC0">
        <w:rPr>
          <w:lang w:val="en-MY"/>
        </w:rPr>
        <w:t>sigmaF</w:t>
      </w:r>
      <w:proofErr w:type="spellEnd"/>
      <w:r w:rsidRPr="00DA0FC0">
        <w:rPr>
          <w:lang w:val="en-MY"/>
        </w:rPr>
        <w:t>=</w:t>
      </w:r>
      <w:proofErr w:type="gramStart"/>
      <w:r w:rsidRPr="00DA0FC0">
        <w:rPr>
          <w:lang w:val="en-MY"/>
        </w:rPr>
        <w:t>0.05;</w:t>
      </w:r>
      <w:proofErr w:type="gramEnd"/>
    </w:p>
    <w:p w14:paraId="23B8E606" w14:textId="77777777" w:rsidR="00DA0FC0" w:rsidRPr="00DA0FC0" w:rsidRDefault="00DA0FC0" w:rsidP="00DA0FC0">
      <w:pPr>
        <w:pStyle w:val="UiTMParagraph1"/>
        <w:rPr>
          <w:lang w:val="en-MY"/>
        </w:rPr>
      </w:pPr>
      <w:r w:rsidRPr="00DA0FC0">
        <w:rPr>
          <w:lang w:val="en-MY"/>
        </w:rPr>
        <w:t xml:space="preserve">CpS1=765; CpS2=385; </w:t>
      </w:r>
      <w:proofErr w:type="spellStart"/>
      <w:r w:rsidRPr="00DA0FC0">
        <w:rPr>
          <w:lang w:val="en-MY"/>
        </w:rPr>
        <w:t>CpF</w:t>
      </w:r>
      <w:proofErr w:type="spellEnd"/>
      <w:r w:rsidRPr="00DA0FC0">
        <w:rPr>
          <w:lang w:val="en-MY"/>
        </w:rPr>
        <w:t>=</w:t>
      </w:r>
      <w:proofErr w:type="gramStart"/>
      <w:r w:rsidRPr="00DA0FC0">
        <w:rPr>
          <w:lang w:val="en-MY"/>
        </w:rPr>
        <w:t>4179;</w:t>
      </w:r>
      <w:proofErr w:type="gramEnd"/>
    </w:p>
    <w:p w14:paraId="075D3BBD" w14:textId="77777777" w:rsidR="00DA0FC0" w:rsidRDefault="00DA0FC0" w:rsidP="00DA0FC0">
      <w:pPr>
        <w:pStyle w:val="UiTMParagraph1"/>
        <w:rPr>
          <w:lang w:val="en-MY"/>
        </w:rPr>
      </w:pPr>
      <w:r w:rsidRPr="00DA0FC0">
        <w:rPr>
          <w:lang w:val="en-MY"/>
        </w:rPr>
        <w:t xml:space="preserve">kS1=40; kS2=401; </w:t>
      </w:r>
      <w:proofErr w:type="spellStart"/>
      <w:r w:rsidRPr="00DA0FC0">
        <w:rPr>
          <w:lang w:val="en-MY"/>
        </w:rPr>
        <w:t>kF</w:t>
      </w:r>
      <w:proofErr w:type="spellEnd"/>
      <w:r w:rsidRPr="00DA0FC0">
        <w:rPr>
          <w:lang w:val="en-MY"/>
        </w:rPr>
        <w:t>=</w:t>
      </w:r>
      <w:proofErr w:type="gramStart"/>
      <w:r w:rsidRPr="00DA0FC0">
        <w:rPr>
          <w:lang w:val="en-MY"/>
        </w:rPr>
        <w:t>0.613;</w:t>
      </w:r>
      <w:proofErr w:type="gramEnd"/>
    </w:p>
    <w:p w14:paraId="7EADF660" w14:textId="77777777" w:rsidR="00772E64" w:rsidRDefault="00772E64" w:rsidP="00DA0FC0">
      <w:pPr>
        <w:pStyle w:val="UiTMParagraph1"/>
        <w:rPr>
          <w:lang w:val="en-MY"/>
        </w:rPr>
      </w:pPr>
    </w:p>
    <w:p w14:paraId="736D537F" w14:textId="30020101" w:rsidR="00772E64" w:rsidRPr="00DA0FC0" w:rsidRDefault="00772E64" w:rsidP="00DA0FC0">
      <w:pPr>
        <w:pStyle w:val="UiTMParagraph1"/>
        <w:rPr>
          <w:lang w:val="en-MY"/>
        </w:rPr>
      </w:pPr>
      <w:r>
        <w:rPr>
          <w:lang w:val="en-MY"/>
        </w:rPr>
        <w:t xml:space="preserve">// Need to also add the formula equation for </w:t>
      </w:r>
      <w:proofErr w:type="spellStart"/>
      <w:r>
        <w:rPr>
          <w:lang w:val="en-MY"/>
        </w:rPr>
        <w:t>proporsal</w:t>
      </w:r>
      <w:proofErr w:type="spellEnd"/>
    </w:p>
    <w:p w14:paraId="1EC9870C" w14:textId="77777777" w:rsidR="00DA0FC0" w:rsidRPr="00DA0FC0" w:rsidRDefault="00DA0FC0" w:rsidP="00DA0FC0">
      <w:pPr>
        <w:pStyle w:val="UiTMParagraph1"/>
        <w:rPr>
          <w:lang w:val="en-MY"/>
        </w:rPr>
      </w:pPr>
    </w:p>
    <w:p w14:paraId="05A63DB2" w14:textId="77777777" w:rsidR="002322D9" w:rsidRDefault="002322D9" w:rsidP="00F21D4E">
      <w:pPr>
        <w:pStyle w:val="UiTMParagraph1"/>
      </w:pPr>
    </w:p>
    <w:p w14:paraId="55997BCD" w14:textId="77777777" w:rsidR="00824F5B" w:rsidRDefault="00824F5B" w:rsidP="00824F5B">
      <w:pPr>
        <w:sectPr w:rsidR="00824F5B" w:rsidSect="00E376DA">
          <w:pgSz w:w="11906" w:h="16838" w:code="9"/>
          <w:pgMar w:top="1418" w:right="1418" w:bottom="1418" w:left="2155" w:header="709" w:footer="454" w:gutter="0"/>
          <w:cols w:space="708"/>
          <w:docGrid w:linePitch="360"/>
        </w:sectPr>
      </w:pPr>
    </w:p>
    <w:p w14:paraId="7C2F52C4" w14:textId="77777777" w:rsidR="00824F5B" w:rsidRDefault="00C86DF2" w:rsidP="00CD7580">
      <w:pPr>
        <w:pStyle w:val="Heading1"/>
      </w:pPr>
      <w:r>
        <w:lastRenderedPageBreak/>
        <w:br/>
      </w:r>
      <w:bookmarkStart w:id="77" w:name="_Toc208331946"/>
      <w:r w:rsidR="005B2C91">
        <w:t>CONCLUSION</w:t>
      </w:r>
      <w:bookmarkEnd w:id="77"/>
    </w:p>
    <w:p w14:paraId="25D16179" w14:textId="78FA61EC" w:rsidR="00E358E3" w:rsidRDefault="000B709A" w:rsidP="00BA35D6">
      <w:pPr>
        <w:pStyle w:val="Heading2"/>
      </w:pPr>
      <w:bookmarkStart w:id="78" w:name="_Toc208331947"/>
      <w:r>
        <w:t>Introduction</w:t>
      </w:r>
      <w:bookmarkEnd w:id="78"/>
    </w:p>
    <w:p w14:paraId="6C95246A" w14:textId="77777777" w:rsidR="008F61EB" w:rsidRDefault="008F61EB" w:rsidP="00F21D4E">
      <w:pPr>
        <w:pStyle w:val="UiTMParagraph1"/>
        <w:sectPr w:rsidR="008F61EB" w:rsidSect="00E376DA">
          <w:pgSz w:w="11906" w:h="16838" w:code="9"/>
          <w:pgMar w:top="1418" w:right="1418" w:bottom="1418" w:left="2155" w:header="709" w:footer="454" w:gutter="0"/>
          <w:cols w:space="708"/>
          <w:docGrid w:linePitch="360"/>
        </w:sectPr>
      </w:pPr>
    </w:p>
    <w:p w14:paraId="30A2DEF6" w14:textId="77777777" w:rsidR="00AF0D1E" w:rsidRDefault="000C4E50" w:rsidP="007E78FE">
      <w:pPr>
        <w:pStyle w:val="2TitleReferencesUiTM"/>
      </w:pPr>
      <w:bookmarkStart w:id="79" w:name="_Toc208331948"/>
      <w:r>
        <w:lastRenderedPageBreak/>
        <w:t>R</w:t>
      </w:r>
      <w:r w:rsidR="00AF0D1E" w:rsidRPr="00132E78">
        <w:t>EFERENCES</w:t>
      </w:r>
      <w:bookmarkEnd w:id="79"/>
    </w:p>
    <w:sdt>
      <w:sdtPr>
        <w:rPr>
          <w:rFonts w:ascii="Consolas" w:hAnsi="Consolas"/>
          <w:color w:val="000000"/>
          <w:sz w:val="21"/>
          <w:szCs w:val="21"/>
        </w:rPr>
        <w:tag w:val="MENDELEY_BIBLIOGRAPHY"/>
        <w:id w:val="-2029018610"/>
        <w:placeholder>
          <w:docPart w:val="DefaultPlaceholder_-1854013440"/>
        </w:placeholder>
      </w:sdtPr>
      <w:sdtContent>
        <w:p w14:paraId="390A0DB3" w14:textId="77777777" w:rsidR="00FB3134" w:rsidRDefault="00FB3134">
          <w:pPr>
            <w:autoSpaceDE w:val="0"/>
            <w:autoSpaceDN w:val="0"/>
            <w:ind w:hanging="480"/>
            <w:divId w:val="897477106"/>
            <w:rPr>
              <w:rFonts w:eastAsia="Times New Roman"/>
            </w:rPr>
          </w:pPr>
          <w:proofErr w:type="spellStart"/>
          <w:r>
            <w:rPr>
              <w:rFonts w:eastAsia="Times New Roman"/>
            </w:rPr>
            <w:t>Adilla</w:t>
          </w:r>
          <w:proofErr w:type="spellEnd"/>
          <w:r>
            <w:rPr>
              <w:rFonts w:eastAsia="Times New Roman"/>
            </w:rPr>
            <w:t xml:space="preserve"> Norzawary, N. H., Soid, S. K., Ishak, A., Anuar Mohamed, M. K., Khan, U., Sherif, E. S. M., &amp; Pop, I. (2023). Stability analysis for heat transfer flow in micropolar hybrid nanofluids. </w:t>
          </w:r>
          <w:r>
            <w:rPr>
              <w:rFonts w:eastAsia="Times New Roman"/>
              <w:i/>
              <w:iCs/>
            </w:rPr>
            <w:t>Nanoscale Advances</w:t>
          </w:r>
          <w:r>
            <w:rPr>
              <w:rFonts w:eastAsia="Times New Roman"/>
            </w:rPr>
            <w:t xml:space="preserve">, </w:t>
          </w:r>
          <w:r>
            <w:rPr>
              <w:rFonts w:eastAsia="Times New Roman"/>
              <w:i/>
              <w:iCs/>
            </w:rPr>
            <w:t>5</w:t>
          </w:r>
          <w:r>
            <w:rPr>
              <w:rFonts w:eastAsia="Times New Roman"/>
            </w:rPr>
            <w:t>(20), 5627–5640. https://doi.org/10.1039/d3na00675a</w:t>
          </w:r>
        </w:p>
        <w:p w14:paraId="51BC6F28" w14:textId="77777777" w:rsidR="00FB3134" w:rsidRDefault="00FB3134">
          <w:pPr>
            <w:autoSpaceDE w:val="0"/>
            <w:autoSpaceDN w:val="0"/>
            <w:ind w:hanging="480"/>
            <w:divId w:val="659650606"/>
            <w:rPr>
              <w:rFonts w:eastAsia="Times New Roman"/>
            </w:rPr>
          </w:pPr>
          <w:r>
            <w:rPr>
              <w:rFonts w:eastAsia="Times New Roman"/>
            </w:rPr>
            <w:t xml:space="preserve">Adun, H., Wole-Osho, I., Okonkwo, E. C., </w:t>
          </w:r>
          <w:proofErr w:type="spellStart"/>
          <w:r>
            <w:rPr>
              <w:rFonts w:eastAsia="Times New Roman"/>
            </w:rPr>
            <w:t>Kavaz</w:t>
          </w:r>
          <w:proofErr w:type="spellEnd"/>
          <w:r>
            <w:rPr>
              <w:rFonts w:eastAsia="Times New Roman"/>
            </w:rPr>
            <w:t xml:space="preserve">, D., &amp; </w:t>
          </w:r>
          <w:proofErr w:type="spellStart"/>
          <w:r>
            <w:rPr>
              <w:rFonts w:eastAsia="Times New Roman"/>
            </w:rPr>
            <w:t>Dagbasi</w:t>
          </w:r>
          <w:proofErr w:type="spellEnd"/>
          <w:r>
            <w:rPr>
              <w:rFonts w:eastAsia="Times New Roman"/>
            </w:rPr>
            <w:t xml:space="preserve">, M. (2021). A critical review of specific heat capacity of hybrid nanofluids for thermal energy applications. </w:t>
          </w:r>
          <w:r>
            <w:rPr>
              <w:rFonts w:eastAsia="Times New Roman"/>
              <w:i/>
              <w:iCs/>
            </w:rPr>
            <w:t>Journal of Molecular Liquids</w:t>
          </w:r>
          <w:r>
            <w:rPr>
              <w:rFonts w:eastAsia="Times New Roman"/>
            </w:rPr>
            <w:t xml:space="preserve">, </w:t>
          </w:r>
          <w:r>
            <w:rPr>
              <w:rFonts w:eastAsia="Times New Roman"/>
              <w:i/>
              <w:iCs/>
            </w:rPr>
            <w:t>340</w:t>
          </w:r>
          <w:r>
            <w:rPr>
              <w:rFonts w:eastAsia="Times New Roman"/>
            </w:rPr>
            <w:t>. https://doi.org/10.1016/j.molliq.2021.116890</w:t>
          </w:r>
        </w:p>
        <w:p w14:paraId="45013749" w14:textId="77777777" w:rsidR="00FB3134" w:rsidRDefault="00FB3134">
          <w:pPr>
            <w:autoSpaceDE w:val="0"/>
            <w:autoSpaceDN w:val="0"/>
            <w:ind w:hanging="480"/>
            <w:divId w:val="1349286622"/>
            <w:rPr>
              <w:rFonts w:eastAsia="Times New Roman"/>
            </w:rPr>
          </w:pPr>
          <w:proofErr w:type="spellStart"/>
          <w:r>
            <w:rPr>
              <w:rFonts w:eastAsia="Times New Roman"/>
            </w:rPr>
            <w:t>Aljabali</w:t>
          </w:r>
          <w:proofErr w:type="spellEnd"/>
          <w:r>
            <w:rPr>
              <w:rFonts w:eastAsia="Times New Roman"/>
            </w:rPr>
            <w:t xml:space="preserve">, A., Kasim, A. R. M., Waini, I., </w:t>
          </w:r>
          <w:proofErr w:type="spellStart"/>
          <w:r>
            <w:rPr>
              <w:rFonts w:eastAsia="Times New Roman"/>
            </w:rPr>
            <w:t>Khashi’ie</w:t>
          </w:r>
          <w:proofErr w:type="spellEnd"/>
          <w:r>
            <w:rPr>
              <w:rFonts w:eastAsia="Times New Roman"/>
            </w:rPr>
            <w:t xml:space="preserve">, N. S., &amp; Tijani, Y. O. (2025). Thermal Analysis of Eyring-Powell Hybrid Nanofluid: A Case of Combined Convective Transport and Radiative Heat Flux along Inclined Stretching/Shrinking Sheet. </w:t>
          </w:r>
          <w:r>
            <w:rPr>
              <w:rFonts w:eastAsia="Times New Roman"/>
              <w:i/>
              <w:iCs/>
            </w:rPr>
            <w:t>WSEAS Transactions on Heat and Mass Transfer</w:t>
          </w:r>
          <w:r>
            <w:rPr>
              <w:rFonts w:eastAsia="Times New Roman"/>
            </w:rPr>
            <w:t xml:space="preserve">, </w:t>
          </w:r>
          <w:r>
            <w:rPr>
              <w:rFonts w:eastAsia="Times New Roman"/>
              <w:i/>
              <w:iCs/>
            </w:rPr>
            <w:t>20</w:t>
          </w:r>
          <w:r>
            <w:rPr>
              <w:rFonts w:eastAsia="Times New Roman"/>
            </w:rPr>
            <w:t>, 1–13. https://doi.org/10.37394/232012.2025.20.1</w:t>
          </w:r>
        </w:p>
        <w:p w14:paraId="5AB2B89F" w14:textId="77777777" w:rsidR="00FB3134" w:rsidRDefault="00FB3134">
          <w:pPr>
            <w:autoSpaceDE w:val="0"/>
            <w:autoSpaceDN w:val="0"/>
            <w:ind w:hanging="480"/>
            <w:divId w:val="2000577727"/>
            <w:rPr>
              <w:rFonts w:eastAsia="Times New Roman"/>
            </w:rPr>
          </w:pPr>
          <w:proofErr w:type="spellStart"/>
          <w:r>
            <w:rPr>
              <w:rFonts w:eastAsia="Times New Roman"/>
            </w:rPr>
            <w:t>Alrashdi</w:t>
          </w:r>
          <w:proofErr w:type="spellEnd"/>
          <w:r>
            <w:rPr>
              <w:rFonts w:eastAsia="Times New Roman"/>
            </w:rPr>
            <w:t xml:space="preserve">, A. M. A. (2023). Mixed convection and thermal radiation effects on non-Newtonian nanofluid flow with peristalsis and Ohmic heating. </w:t>
          </w:r>
          <w:r>
            <w:rPr>
              <w:rFonts w:eastAsia="Times New Roman"/>
              <w:i/>
              <w:iCs/>
            </w:rPr>
            <w:t>Frontiers in Materials</w:t>
          </w:r>
          <w:r>
            <w:rPr>
              <w:rFonts w:eastAsia="Times New Roman"/>
            </w:rPr>
            <w:t xml:space="preserve">, </w:t>
          </w:r>
          <w:r>
            <w:rPr>
              <w:rFonts w:eastAsia="Times New Roman"/>
              <w:i/>
              <w:iCs/>
            </w:rPr>
            <w:t>10</w:t>
          </w:r>
          <w:r>
            <w:rPr>
              <w:rFonts w:eastAsia="Times New Roman"/>
            </w:rPr>
            <w:t>. https://doi.org/10.3389/fmats.2023.1178518</w:t>
          </w:r>
        </w:p>
        <w:p w14:paraId="15618215" w14:textId="77777777" w:rsidR="00FB3134" w:rsidRDefault="00FB3134">
          <w:pPr>
            <w:autoSpaceDE w:val="0"/>
            <w:autoSpaceDN w:val="0"/>
            <w:ind w:hanging="480"/>
            <w:divId w:val="2049061562"/>
            <w:rPr>
              <w:rFonts w:eastAsia="Times New Roman"/>
            </w:rPr>
          </w:pPr>
          <w:r>
            <w:rPr>
              <w:rFonts w:eastAsia="Times New Roman"/>
            </w:rPr>
            <w:t xml:space="preserve">Aminuddin, N. A. (2024). </w:t>
          </w:r>
          <w:r>
            <w:rPr>
              <w:rFonts w:eastAsia="Times New Roman"/>
              <w:i/>
              <w:iCs/>
            </w:rPr>
            <w:t>Effects of non-</w:t>
          </w:r>
          <w:proofErr w:type="spellStart"/>
          <w:r>
            <w:rPr>
              <w:rFonts w:eastAsia="Times New Roman"/>
              <w:i/>
              <w:iCs/>
            </w:rPr>
            <w:t>newtonian</w:t>
          </w:r>
          <w:proofErr w:type="spellEnd"/>
          <w:r>
            <w:rPr>
              <w:rFonts w:eastAsia="Times New Roman"/>
              <w:i/>
              <w:iCs/>
            </w:rPr>
            <w:t xml:space="preserve"> hybrid nanofluid heat transfer and entropy generation over a horizontal shrinking surface</w:t>
          </w:r>
          <w:r>
            <w:rPr>
              <w:rFonts w:eastAsia="Times New Roman"/>
            </w:rPr>
            <w:t xml:space="preserve"> [Master Thesis]. </w:t>
          </w:r>
          <w:proofErr w:type="spellStart"/>
          <w:r>
            <w:rPr>
              <w:rFonts w:eastAsia="Times New Roman"/>
            </w:rPr>
            <w:t>Universiti</w:t>
          </w:r>
          <w:proofErr w:type="spellEnd"/>
          <w:r>
            <w:rPr>
              <w:rFonts w:eastAsia="Times New Roman"/>
            </w:rPr>
            <w:t xml:space="preserve"> </w:t>
          </w:r>
          <w:proofErr w:type="spellStart"/>
          <w:r>
            <w:rPr>
              <w:rFonts w:eastAsia="Times New Roman"/>
            </w:rPr>
            <w:t>Pertahanan</w:t>
          </w:r>
          <w:proofErr w:type="spellEnd"/>
          <w:r>
            <w:rPr>
              <w:rFonts w:eastAsia="Times New Roman"/>
            </w:rPr>
            <w:t xml:space="preserve"> Nasional Malaysia.</w:t>
          </w:r>
        </w:p>
        <w:p w14:paraId="58C81CB2" w14:textId="77777777" w:rsidR="00FB3134" w:rsidRDefault="00FB3134">
          <w:pPr>
            <w:autoSpaceDE w:val="0"/>
            <w:autoSpaceDN w:val="0"/>
            <w:ind w:hanging="480"/>
            <w:divId w:val="1030836074"/>
            <w:rPr>
              <w:rFonts w:eastAsia="Times New Roman"/>
            </w:rPr>
          </w:pPr>
          <w:r>
            <w:rPr>
              <w:rFonts w:eastAsia="Times New Roman"/>
            </w:rPr>
            <w:t xml:space="preserve">Anuar, N. S., Bachok, N., &amp; Pop, I. (2021). Influence of buoyancy force on Ag-MgO/water hybrid nanofluid flow in an inclined permeable stretching/shrinking sheet. </w:t>
          </w:r>
          <w:r>
            <w:rPr>
              <w:rFonts w:eastAsia="Times New Roman"/>
              <w:i/>
              <w:iCs/>
            </w:rPr>
            <w:t>International Communications in Heat and Mass Transfer</w:t>
          </w:r>
          <w:r>
            <w:rPr>
              <w:rFonts w:eastAsia="Times New Roman"/>
            </w:rPr>
            <w:t xml:space="preserve">, </w:t>
          </w:r>
          <w:r>
            <w:rPr>
              <w:rFonts w:eastAsia="Times New Roman"/>
              <w:i/>
              <w:iCs/>
            </w:rPr>
            <w:t>123</w:t>
          </w:r>
          <w:r>
            <w:rPr>
              <w:rFonts w:eastAsia="Times New Roman"/>
            </w:rPr>
            <w:t>. https://doi.org/10.1016/j.icheatmasstransfer.2021.105236</w:t>
          </w:r>
        </w:p>
        <w:p w14:paraId="1001B3EE" w14:textId="77777777" w:rsidR="00FB3134" w:rsidRDefault="00FB3134">
          <w:pPr>
            <w:autoSpaceDE w:val="0"/>
            <w:autoSpaceDN w:val="0"/>
            <w:ind w:hanging="480"/>
            <w:divId w:val="499782758"/>
            <w:rPr>
              <w:rFonts w:eastAsia="Times New Roman"/>
            </w:rPr>
          </w:pPr>
          <w:proofErr w:type="spellStart"/>
          <w:r>
            <w:rPr>
              <w:rFonts w:eastAsia="Times New Roman"/>
            </w:rPr>
            <w:t>Asshaari</w:t>
          </w:r>
          <w:proofErr w:type="spellEnd"/>
          <w:r>
            <w:rPr>
              <w:rFonts w:eastAsia="Times New Roman"/>
            </w:rPr>
            <w:t xml:space="preserve">, I., &amp; Md Jedi, M. A. (2022). </w:t>
          </w:r>
          <w:proofErr w:type="spellStart"/>
          <w:r>
            <w:rPr>
              <w:rFonts w:eastAsia="Times New Roman"/>
              <w:i/>
              <w:iCs/>
            </w:rPr>
            <w:t>Nanobendalir</w:t>
          </w:r>
          <w:proofErr w:type="spellEnd"/>
          <w:r>
            <w:rPr>
              <w:rFonts w:eastAsia="Times New Roman"/>
              <w:i/>
              <w:iCs/>
            </w:rPr>
            <w:t xml:space="preserve"> Mono dan </w:t>
          </w:r>
          <w:proofErr w:type="spellStart"/>
          <w:r>
            <w:rPr>
              <w:rFonts w:eastAsia="Times New Roman"/>
              <w:i/>
              <w:iCs/>
            </w:rPr>
            <w:t>Hibrid</w:t>
          </w:r>
          <w:proofErr w:type="spellEnd"/>
          <w:r>
            <w:rPr>
              <w:rFonts w:eastAsia="Times New Roman"/>
              <w:i/>
              <w:iCs/>
            </w:rPr>
            <w:t xml:space="preserve"> </w:t>
          </w:r>
          <w:proofErr w:type="spellStart"/>
          <w:r>
            <w:rPr>
              <w:rFonts w:eastAsia="Times New Roman"/>
              <w:i/>
              <w:iCs/>
            </w:rPr>
            <w:t>Pendekatan</w:t>
          </w:r>
          <w:proofErr w:type="spellEnd"/>
          <w:r>
            <w:rPr>
              <w:rFonts w:eastAsia="Times New Roman"/>
              <w:i/>
              <w:iCs/>
            </w:rPr>
            <w:t xml:space="preserve"> </w:t>
          </w:r>
          <w:proofErr w:type="spellStart"/>
          <w:r>
            <w:rPr>
              <w:rFonts w:eastAsia="Times New Roman"/>
              <w:i/>
              <w:iCs/>
            </w:rPr>
            <w:t>Statistik</w:t>
          </w:r>
          <w:proofErr w:type="spellEnd"/>
          <w:r>
            <w:rPr>
              <w:rFonts w:eastAsia="Times New Roman"/>
              <w:i/>
              <w:iCs/>
            </w:rPr>
            <w:t xml:space="preserve"> </w:t>
          </w:r>
          <w:proofErr w:type="spellStart"/>
          <w:r>
            <w:rPr>
              <w:rFonts w:eastAsia="Times New Roman"/>
              <w:i/>
              <w:iCs/>
            </w:rPr>
            <w:t>dalam</w:t>
          </w:r>
          <w:proofErr w:type="spellEnd"/>
          <w:r>
            <w:rPr>
              <w:rFonts w:eastAsia="Times New Roman"/>
              <w:i/>
              <w:iCs/>
            </w:rPr>
            <w:t xml:space="preserve"> </w:t>
          </w:r>
          <w:proofErr w:type="spellStart"/>
          <w:r>
            <w:rPr>
              <w:rFonts w:eastAsia="Times New Roman"/>
              <w:i/>
              <w:iCs/>
            </w:rPr>
            <w:t>Mekanik</w:t>
          </w:r>
          <w:proofErr w:type="spellEnd"/>
          <w:r>
            <w:rPr>
              <w:rFonts w:eastAsia="Times New Roman"/>
              <w:i/>
              <w:iCs/>
            </w:rPr>
            <w:t xml:space="preserve"> </w:t>
          </w:r>
          <w:proofErr w:type="spellStart"/>
          <w:r>
            <w:rPr>
              <w:rFonts w:eastAsia="Times New Roman"/>
              <w:i/>
              <w:iCs/>
            </w:rPr>
            <w:t>Bendalir</w:t>
          </w:r>
          <w:proofErr w:type="spellEnd"/>
          <w:r>
            <w:rPr>
              <w:rFonts w:eastAsia="Times New Roman"/>
            </w:rPr>
            <w:t xml:space="preserve"> (1st ed.). </w:t>
          </w:r>
          <w:proofErr w:type="spellStart"/>
          <w:r>
            <w:rPr>
              <w:rFonts w:eastAsia="Times New Roman"/>
            </w:rPr>
            <w:t>Penerbit</w:t>
          </w:r>
          <w:proofErr w:type="spellEnd"/>
          <w:r>
            <w:rPr>
              <w:rFonts w:eastAsia="Times New Roman"/>
            </w:rPr>
            <w:t xml:space="preserve"> </w:t>
          </w:r>
          <w:proofErr w:type="spellStart"/>
          <w:r>
            <w:rPr>
              <w:rFonts w:eastAsia="Times New Roman"/>
            </w:rPr>
            <w:t>Universiti</w:t>
          </w:r>
          <w:proofErr w:type="spellEnd"/>
          <w:r>
            <w:rPr>
              <w:rFonts w:eastAsia="Times New Roman"/>
            </w:rPr>
            <w:t xml:space="preserve"> </w:t>
          </w:r>
          <w:proofErr w:type="spellStart"/>
          <w:r>
            <w:rPr>
              <w:rFonts w:eastAsia="Times New Roman"/>
            </w:rPr>
            <w:t>Kebangsaan</w:t>
          </w:r>
          <w:proofErr w:type="spellEnd"/>
          <w:r>
            <w:rPr>
              <w:rFonts w:eastAsia="Times New Roman"/>
            </w:rPr>
            <w:t xml:space="preserve"> Malaysia.</w:t>
          </w:r>
        </w:p>
        <w:p w14:paraId="2C606E14" w14:textId="77777777" w:rsidR="00FB3134" w:rsidRDefault="00FB3134">
          <w:pPr>
            <w:autoSpaceDE w:val="0"/>
            <w:autoSpaceDN w:val="0"/>
            <w:ind w:hanging="480"/>
            <w:divId w:val="978191002"/>
            <w:rPr>
              <w:rFonts w:eastAsia="Times New Roman"/>
            </w:rPr>
          </w:pPr>
          <w:r>
            <w:rPr>
              <w:rFonts w:eastAsia="Times New Roman"/>
            </w:rPr>
            <w:t xml:space="preserve">Aziz, A., Jamshed, W., Aziz, T., </w:t>
          </w:r>
          <w:proofErr w:type="spellStart"/>
          <w:r>
            <w:rPr>
              <w:rFonts w:eastAsia="Times New Roman"/>
            </w:rPr>
            <w:t>Bahaidarah</w:t>
          </w:r>
          <w:proofErr w:type="spellEnd"/>
          <w:r>
            <w:rPr>
              <w:rFonts w:eastAsia="Times New Roman"/>
            </w:rPr>
            <w:t xml:space="preserve">, H. M. S., &amp; Ur Rehman, K. (2021). Entropy analysis of Powell–Eyring hybrid nanofluid including effect of linear thermal radiation and viscous dissipation. </w:t>
          </w:r>
          <w:r>
            <w:rPr>
              <w:rFonts w:eastAsia="Times New Roman"/>
              <w:i/>
              <w:iCs/>
            </w:rPr>
            <w:t>Journal of Thermal Analysis and Calorimetry</w:t>
          </w:r>
          <w:r>
            <w:rPr>
              <w:rFonts w:eastAsia="Times New Roman"/>
            </w:rPr>
            <w:t xml:space="preserve">, </w:t>
          </w:r>
          <w:r>
            <w:rPr>
              <w:rFonts w:eastAsia="Times New Roman"/>
              <w:i/>
              <w:iCs/>
            </w:rPr>
            <w:t>143</w:t>
          </w:r>
          <w:r>
            <w:rPr>
              <w:rFonts w:eastAsia="Times New Roman"/>
            </w:rPr>
            <w:t>(2), 1331–1343. https://doi.org/10.1007/s10973-020-10210-2</w:t>
          </w:r>
        </w:p>
        <w:p w14:paraId="0A6BCD16" w14:textId="77777777" w:rsidR="00FB3134" w:rsidRDefault="00FB3134">
          <w:pPr>
            <w:autoSpaceDE w:val="0"/>
            <w:autoSpaceDN w:val="0"/>
            <w:ind w:hanging="480"/>
            <w:divId w:val="1462767151"/>
            <w:rPr>
              <w:rFonts w:eastAsia="Times New Roman"/>
            </w:rPr>
          </w:pPr>
          <w:r>
            <w:rPr>
              <w:rFonts w:eastAsia="Times New Roman"/>
            </w:rPr>
            <w:t xml:space="preserve">Bibi, S. K. N., Padma, G., &amp; Sailaja, P. (2023). </w:t>
          </w:r>
          <w:proofErr w:type="spellStart"/>
          <w:r>
            <w:rPr>
              <w:rFonts w:eastAsia="Times New Roman"/>
            </w:rPr>
            <w:t>Soret</w:t>
          </w:r>
          <w:proofErr w:type="spellEnd"/>
          <w:r>
            <w:rPr>
              <w:rFonts w:eastAsia="Times New Roman"/>
            </w:rPr>
            <w:t xml:space="preserve"> effect on an unsteady MHD free convective flow past an infinite vertical plate with constant suction. </w:t>
          </w:r>
          <w:r>
            <w:rPr>
              <w:rFonts w:eastAsia="Times New Roman"/>
              <w:i/>
              <w:iCs/>
            </w:rPr>
            <w:t xml:space="preserve">Materials </w:t>
          </w:r>
          <w:r>
            <w:rPr>
              <w:rFonts w:eastAsia="Times New Roman"/>
              <w:i/>
              <w:iCs/>
            </w:rPr>
            <w:lastRenderedPageBreak/>
            <w:t>Today: Proceedings</w:t>
          </w:r>
          <w:r>
            <w:rPr>
              <w:rFonts w:eastAsia="Times New Roman"/>
            </w:rPr>
            <w:t xml:space="preserve">, </w:t>
          </w:r>
          <w:r>
            <w:rPr>
              <w:rFonts w:eastAsia="Times New Roman"/>
              <w:i/>
              <w:iCs/>
            </w:rPr>
            <w:t>92</w:t>
          </w:r>
          <w:r>
            <w:rPr>
              <w:rFonts w:eastAsia="Times New Roman"/>
            </w:rPr>
            <w:t>, 1518–1525. https://doi.org/10.1016/j.matpr.2023.05.723</w:t>
          </w:r>
        </w:p>
        <w:p w14:paraId="64A773F8" w14:textId="77777777" w:rsidR="00FB3134" w:rsidRDefault="00FB3134">
          <w:pPr>
            <w:autoSpaceDE w:val="0"/>
            <w:autoSpaceDN w:val="0"/>
            <w:ind w:hanging="480"/>
            <w:divId w:val="2121533162"/>
            <w:rPr>
              <w:rFonts w:eastAsia="Times New Roman"/>
            </w:rPr>
          </w:pPr>
          <w:r>
            <w:rPr>
              <w:rFonts w:eastAsia="Times New Roman"/>
            </w:rPr>
            <w:t xml:space="preserve">Challa, K. K., Rao, M. E., Jawad, M., Saidani, T., Ali Osman Abdallah, S., &amp; D, T. (2025). Enhanced heat transfer and flow dynamics of Powell-Eyring nanofluid: unsteady stretched surface and with Stefan blowing/suction. </w:t>
          </w:r>
          <w:r>
            <w:rPr>
              <w:rFonts w:eastAsia="Times New Roman"/>
              <w:i/>
              <w:iCs/>
            </w:rPr>
            <w:t>Case Studies in Thermal Engineering</w:t>
          </w:r>
          <w:r>
            <w:rPr>
              <w:rFonts w:eastAsia="Times New Roman"/>
            </w:rPr>
            <w:t xml:space="preserve">, </w:t>
          </w:r>
          <w:r>
            <w:rPr>
              <w:rFonts w:eastAsia="Times New Roman"/>
              <w:i/>
              <w:iCs/>
            </w:rPr>
            <w:t>65</w:t>
          </w:r>
          <w:r>
            <w:rPr>
              <w:rFonts w:eastAsia="Times New Roman"/>
            </w:rPr>
            <w:t>. https://doi.org/10.1016/j.csite.2024.105664</w:t>
          </w:r>
        </w:p>
        <w:p w14:paraId="0718ED07" w14:textId="77777777" w:rsidR="00FB3134" w:rsidRDefault="00FB3134">
          <w:pPr>
            <w:autoSpaceDE w:val="0"/>
            <w:autoSpaceDN w:val="0"/>
            <w:ind w:hanging="480"/>
            <w:divId w:val="1956129462"/>
            <w:rPr>
              <w:rFonts w:eastAsia="Times New Roman"/>
            </w:rPr>
          </w:pPr>
          <w:proofErr w:type="spellStart"/>
          <w:r>
            <w:rPr>
              <w:rFonts w:eastAsia="Times New Roman"/>
            </w:rPr>
            <w:t>Escudier</w:t>
          </w:r>
          <w:proofErr w:type="spellEnd"/>
          <w:r>
            <w:rPr>
              <w:rFonts w:eastAsia="Times New Roman"/>
            </w:rPr>
            <w:t xml:space="preserve">, M., &amp; Atkins, T. (2019). </w:t>
          </w:r>
          <w:r>
            <w:rPr>
              <w:rFonts w:eastAsia="Times New Roman"/>
              <w:i/>
              <w:iCs/>
            </w:rPr>
            <w:t>A Dictionary of Mechanical Engineering</w:t>
          </w:r>
          <w:r>
            <w:rPr>
              <w:rFonts w:eastAsia="Times New Roman"/>
            </w:rPr>
            <w:t>. Oxford University Press. https://doi.org/10.1093/acref/9780198832102.001.0001</w:t>
          </w:r>
        </w:p>
        <w:p w14:paraId="6249E9A7" w14:textId="77777777" w:rsidR="00FB3134" w:rsidRDefault="00FB3134">
          <w:pPr>
            <w:autoSpaceDE w:val="0"/>
            <w:autoSpaceDN w:val="0"/>
            <w:ind w:hanging="480"/>
            <w:divId w:val="1209299473"/>
            <w:rPr>
              <w:rFonts w:eastAsia="Times New Roman"/>
            </w:rPr>
          </w:pPr>
          <w:r>
            <w:rPr>
              <w:rFonts w:eastAsia="Times New Roman"/>
            </w:rPr>
            <w:t xml:space="preserve">Hayat, T., Asad, S., Mustafa, M., &amp; Alsaedi, A. (2014). Radiation effects on the flow of </w:t>
          </w:r>
          <w:proofErr w:type="spellStart"/>
          <w:r>
            <w:rPr>
              <w:rFonts w:eastAsia="Times New Roman"/>
            </w:rPr>
            <w:t>powell-eyring</w:t>
          </w:r>
          <w:proofErr w:type="spellEnd"/>
          <w:r>
            <w:rPr>
              <w:rFonts w:eastAsia="Times New Roman"/>
            </w:rPr>
            <w:t xml:space="preserve"> fluid past an unsteady inclined stretching sheet with non-uniform heat source/sink. </w:t>
          </w:r>
          <w:proofErr w:type="spellStart"/>
          <w:r>
            <w:rPr>
              <w:rFonts w:eastAsia="Times New Roman"/>
              <w:i/>
              <w:iCs/>
            </w:rPr>
            <w:t>PLoS</w:t>
          </w:r>
          <w:proofErr w:type="spellEnd"/>
          <w:r>
            <w:rPr>
              <w:rFonts w:eastAsia="Times New Roman"/>
              <w:i/>
              <w:iCs/>
            </w:rPr>
            <w:t xml:space="preserve"> ONE</w:t>
          </w:r>
          <w:r>
            <w:rPr>
              <w:rFonts w:eastAsia="Times New Roman"/>
            </w:rPr>
            <w:t xml:space="preserve">, </w:t>
          </w:r>
          <w:r>
            <w:rPr>
              <w:rFonts w:eastAsia="Times New Roman"/>
              <w:i/>
              <w:iCs/>
            </w:rPr>
            <w:t>9</w:t>
          </w:r>
          <w:r>
            <w:rPr>
              <w:rFonts w:eastAsia="Times New Roman"/>
            </w:rPr>
            <w:t>(7). https://doi.org/10.1371/journal.pone.0103214</w:t>
          </w:r>
        </w:p>
        <w:p w14:paraId="489589C7" w14:textId="77777777" w:rsidR="00FB3134" w:rsidRDefault="00FB3134">
          <w:pPr>
            <w:autoSpaceDE w:val="0"/>
            <w:autoSpaceDN w:val="0"/>
            <w:ind w:hanging="480"/>
            <w:divId w:val="575481140"/>
            <w:rPr>
              <w:rFonts w:eastAsia="Times New Roman"/>
            </w:rPr>
          </w:pPr>
          <w:r>
            <w:rPr>
              <w:rFonts w:eastAsia="Times New Roman"/>
            </w:rPr>
            <w:t xml:space="preserve">Ibrahim, Z. B., Shah, I., &amp; Zawawi, M. (2019). A Stable Fourth Order Block Backward Differentiation Formulas (α) for Solving Stiff Initial Value Problems. In </w:t>
          </w:r>
          <w:r>
            <w:rPr>
              <w:rFonts w:eastAsia="Times New Roman"/>
              <w:i/>
              <w:iCs/>
            </w:rPr>
            <w:t>ASM Sci. J., Special Issue</w:t>
          </w:r>
          <w:r>
            <w:rPr>
              <w:rFonts w:eastAsia="Times New Roman"/>
            </w:rPr>
            <w:t xml:space="preserve"> (Vol. 6).</w:t>
          </w:r>
        </w:p>
        <w:p w14:paraId="2BD37687" w14:textId="77777777" w:rsidR="00FB3134" w:rsidRDefault="00FB3134">
          <w:pPr>
            <w:autoSpaceDE w:val="0"/>
            <w:autoSpaceDN w:val="0"/>
            <w:ind w:hanging="480"/>
            <w:divId w:val="782260986"/>
            <w:rPr>
              <w:rFonts w:eastAsia="Times New Roman"/>
            </w:rPr>
          </w:pPr>
          <w:r>
            <w:rPr>
              <w:rFonts w:eastAsia="Times New Roman"/>
            </w:rPr>
            <w:t xml:space="preserve">Jusoh, R., Ismail, Z., Mohamed, M. K. A., &amp; Zainuddin, N. (2024). Magnetohydrodynamics Cu-TiO2 Hybrid Nanofluid with Viscous Dissipation. In S. Shafie &amp; L. Y. </w:t>
          </w:r>
          <w:proofErr w:type="spellStart"/>
          <w:r>
            <w:rPr>
              <w:rFonts w:eastAsia="Times New Roman"/>
            </w:rPr>
            <w:t>Jiann</w:t>
          </w:r>
          <w:proofErr w:type="spellEnd"/>
          <w:r>
            <w:rPr>
              <w:rFonts w:eastAsia="Times New Roman"/>
            </w:rPr>
            <w:t xml:space="preserve"> (Eds.), </w:t>
          </w:r>
          <w:r>
            <w:rPr>
              <w:rFonts w:eastAsia="Times New Roman"/>
              <w:i/>
              <w:iCs/>
            </w:rPr>
            <w:t>Hybrid Nanofluids and Its Model Applications</w:t>
          </w:r>
          <w:r>
            <w:rPr>
              <w:rFonts w:eastAsia="Times New Roman"/>
            </w:rPr>
            <w:t xml:space="preserve"> (1st ed., pp. 35–62). </w:t>
          </w:r>
          <w:proofErr w:type="spellStart"/>
          <w:r>
            <w:rPr>
              <w:rFonts w:eastAsia="Times New Roman"/>
            </w:rPr>
            <w:t>Penerbit</w:t>
          </w:r>
          <w:proofErr w:type="spellEnd"/>
          <w:r>
            <w:rPr>
              <w:rFonts w:eastAsia="Times New Roman"/>
            </w:rPr>
            <w:t xml:space="preserve"> UTM Press.</w:t>
          </w:r>
        </w:p>
        <w:p w14:paraId="6A76EDB6" w14:textId="77777777" w:rsidR="00FB3134" w:rsidRDefault="00FB3134">
          <w:pPr>
            <w:autoSpaceDE w:val="0"/>
            <w:autoSpaceDN w:val="0"/>
            <w:ind w:hanging="480"/>
            <w:divId w:val="609288410"/>
            <w:rPr>
              <w:rFonts w:eastAsia="Times New Roman"/>
            </w:rPr>
          </w:pPr>
          <w:r>
            <w:rPr>
              <w:rFonts w:eastAsia="Times New Roman"/>
            </w:rPr>
            <w:t xml:space="preserve">Kadivar, M., Tormey, D., &amp; McGranaghan, G. (2021). A review on turbulent flow over rough surfaces: Fundamentals and theories. In </w:t>
          </w:r>
          <w:r>
            <w:rPr>
              <w:rFonts w:eastAsia="Times New Roman"/>
              <w:i/>
              <w:iCs/>
            </w:rPr>
            <w:t xml:space="preserve">International Journal of </w:t>
          </w:r>
          <w:proofErr w:type="spellStart"/>
          <w:r>
            <w:rPr>
              <w:rFonts w:eastAsia="Times New Roman"/>
              <w:i/>
              <w:iCs/>
            </w:rPr>
            <w:t>Thermofluids</w:t>
          </w:r>
          <w:proofErr w:type="spellEnd"/>
          <w:r>
            <w:rPr>
              <w:rFonts w:eastAsia="Times New Roman"/>
            </w:rPr>
            <w:t xml:space="preserve"> (Vol. 10). Elsevier B.V. https://doi.org/10.1016/j.ijft.2021.100077</w:t>
          </w:r>
        </w:p>
        <w:p w14:paraId="6F8A42B2" w14:textId="77777777" w:rsidR="00FB3134" w:rsidRDefault="00FB3134">
          <w:pPr>
            <w:autoSpaceDE w:val="0"/>
            <w:autoSpaceDN w:val="0"/>
            <w:ind w:hanging="480"/>
            <w:divId w:val="1888638357"/>
            <w:rPr>
              <w:rFonts w:eastAsia="Times New Roman"/>
            </w:rPr>
          </w:pPr>
          <w:r>
            <w:rPr>
              <w:rFonts w:eastAsia="Times New Roman"/>
            </w:rPr>
            <w:t xml:space="preserve">Khaledi, O., Saedodin, S., &amp; Rostamian, S. H. (2023). Experimental investigation of thermal efficiency and thermal performance improvement of compound parabolic collector utilizing SiO2/Ethylene glycol–water nanofluid. </w:t>
          </w:r>
          <w:r>
            <w:rPr>
              <w:rFonts w:eastAsia="Times New Roman"/>
              <w:i/>
              <w:iCs/>
            </w:rPr>
            <w:t>Environmental Science and Pollution Research</w:t>
          </w:r>
          <w:r>
            <w:rPr>
              <w:rFonts w:eastAsia="Times New Roman"/>
            </w:rPr>
            <w:t xml:space="preserve">, </w:t>
          </w:r>
          <w:r>
            <w:rPr>
              <w:rFonts w:eastAsia="Times New Roman"/>
              <w:i/>
              <w:iCs/>
            </w:rPr>
            <w:t>30</w:t>
          </w:r>
          <w:r>
            <w:rPr>
              <w:rFonts w:eastAsia="Times New Roman"/>
            </w:rPr>
            <w:t>(5), 12169–12188. https://doi.org/10.1007/s11356-022-22848-6</w:t>
          </w:r>
        </w:p>
        <w:p w14:paraId="262D8FDE" w14:textId="77777777" w:rsidR="00FB3134" w:rsidRDefault="00FB3134">
          <w:pPr>
            <w:autoSpaceDE w:val="0"/>
            <w:autoSpaceDN w:val="0"/>
            <w:ind w:hanging="480"/>
            <w:divId w:val="37974192"/>
            <w:rPr>
              <w:rFonts w:eastAsia="Times New Roman"/>
            </w:rPr>
          </w:pPr>
          <w:r>
            <w:rPr>
              <w:rFonts w:eastAsia="Times New Roman"/>
            </w:rPr>
            <w:t xml:space="preserve">Khan, M. S., Abid, M., Yan, M., </w:t>
          </w:r>
          <w:proofErr w:type="spellStart"/>
          <w:r>
            <w:rPr>
              <w:rFonts w:eastAsia="Times New Roman"/>
            </w:rPr>
            <w:t>Ratlamwala</w:t>
          </w:r>
          <w:proofErr w:type="spellEnd"/>
          <w:r>
            <w:rPr>
              <w:rFonts w:eastAsia="Times New Roman"/>
            </w:rPr>
            <w:t xml:space="preserve">, T. A. H., &amp; Mubeen, I. (2021). Thermal and thermodynamic comparison of smooth and convergent-divergent parabolic trough absorber tubes with the application of mono and hybrid nanofluids. </w:t>
          </w:r>
          <w:r>
            <w:rPr>
              <w:rFonts w:eastAsia="Times New Roman"/>
              <w:i/>
              <w:iCs/>
            </w:rPr>
            <w:t>International Journal of Energy Research</w:t>
          </w:r>
          <w:r>
            <w:rPr>
              <w:rFonts w:eastAsia="Times New Roman"/>
            </w:rPr>
            <w:t xml:space="preserve">, </w:t>
          </w:r>
          <w:r>
            <w:rPr>
              <w:rFonts w:eastAsia="Times New Roman"/>
              <w:i/>
              <w:iCs/>
            </w:rPr>
            <w:t>45</w:t>
          </w:r>
          <w:r>
            <w:rPr>
              <w:rFonts w:eastAsia="Times New Roman"/>
            </w:rPr>
            <w:t>(3), 4543–4564. https://doi.org/10.1002/er.6123</w:t>
          </w:r>
        </w:p>
        <w:p w14:paraId="3CF4EC06" w14:textId="77777777" w:rsidR="00FB3134" w:rsidRDefault="00FB3134">
          <w:pPr>
            <w:autoSpaceDE w:val="0"/>
            <w:autoSpaceDN w:val="0"/>
            <w:ind w:hanging="480"/>
            <w:divId w:val="699740090"/>
            <w:rPr>
              <w:rFonts w:eastAsia="Times New Roman"/>
            </w:rPr>
          </w:pPr>
          <w:r>
            <w:rPr>
              <w:rFonts w:eastAsia="Times New Roman"/>
            </w:rPr>
            <w:t xml:space="preserve">Khan, N. A., Sultan, F., &amp; Khan, N. A. (2015). Heat and mass transfer of thermophoretic MHD flow of </w:t>
          </w:r>
          <w:proofErr w:type="spellStart"/>
          <w:r>
            <w:rPr>
              <w:rFonts w:eastAsia="Times New Roman"/>
            </w:rPr>
            <w:t>powell-eyring</w:t>
          </w:r>
          <w:proofErr w:type="spellEnd"/>
          <w:r>
            <w:rPr>
              <w:rFonts w:eastAsia="Times New Roman"/>
            </w:rPr>
            <w:t xml:space="preserve"> fluid over a vertical stretching sheet in the presence of chemical reaction and joule heating. </w:t>
          </w:r>
          <w:r>
            <w:rPr>
              <w:rFonts w:eastAsia="Times New Roman"/>
              <w:i/>
              <w:iCs/>
            </w:rPr>
            <w:t xml:space="preserve">International Journal of </w:t>
          </w:r>
          <w:r>
            <w:rPr>
              <w:rFonts w:eastAsia="Times New Roman"/>
              <w:i/>
              <w:iCs/>
            </w:rPr>
            <w:lastRenderedPageBreak/>
            <w:t>Chemical Reactor Engineering</w:t>
          </w:r>
          <w:r>
            <w:rPr>
              <w:rFonts w:eastAsia="Times New Roman"/>
            </w:rPr>
            <w:t xml:space="preserve">, </w:t>
          </w:r>
          <w:r>
            <w:rPr>
              <w:rFonts w:eastAsia="Times New Roman"/>
              <w:i/>
              <w:iCs/>
            </w:rPr>
            <w:t>13</w:t>
          </w:r>
          <w:r>
            <w:rPr>
              <w:rFonts w:eastAsia="Times New Roman"/>
            </w:rPr>
            <w:t>(1), 37–49. https://doi.org/10.1515/ijcre-2014-0090</w:t>
          </w:r>
        </w:p>
        <w:p w14:paraId="1B0F7ABF" w14:textId="77777777" w:rsidR="00FB3134" w:rsidRDefault="00FB3134">
          <w:pPr>
            <w:autoSpaceDE w:val="0"/>
            <w:autoSpaceDN w:val="0"/>
            <w:ind w:hanging="480"/>
            <w:divId w:val="788474472"/>
            <w:rPr>
              <w:rFonts w:eastAsia="Times New Roman"/>
            </w:rPr>
          </w:pPr>
          <w:r>
            <w:rPr>
              <w:rFonts w:eastAsia="Times New Roman"/>
            </w:rPr>
            <w:t xml:space="preserve">Krishna, P. M., Sandeep, N., Reddy, J. V. R., &amp; </w:t>
          </w:r>
          <w:proofErr w:type="spellStart"/>
          <w:r>
            <w:rPr>
              <w:rFonts w:eastAsia="Times New Roman"/>
            </w:rPr>
            <w:t>Sugunamma</w:t>
          </w:r>
          <w:proofErr w:type="spellEnd"/>
          <w:r>
            <w:rPr>
              <w:rFonts w:eastAsia="Times New Roman"/>
            </w:rPr>
            <w:t xml:space="preserve">, V. (2016). Dual solutions for unsteady flow of Powell-Eyring fluid past an inclined stretching sheet. </w:t>
          </w:r>
          <w:r>
            <w:rPr>
              <w:rFonts w:eastAsia="Times New Roman"/>
              <w:i/>
              <w:iCs/>
            </w:rPr>
            <w:t>Journal of Naval Architecture and Marine Engineering</w:t>
          </w:r>
          <w:r>
            <w:rPr>
              <w:rFonts w:eastAsia="Times New Roman"/>
            </w:rPr>
            <w:t xml:space="preserve">, </w:t>
          </w:r>
          <w:r>
            <w:rPr>
              <w:rFonts w:eastAsia="Times New Roman"/>
              <w:i/>
              <w:iCs/>
            </w:rPr>
            <w:t>13</w:t>
          </w:r>
          <w:r>
            <w:rPr>
              <w:rFonts w:eastAsia="Times New Roman"/>
            </w:rPr>
            <w:t>(1), 89–99. https://doi.org/10.3329/jname.v13i1.25338</w:t>
          </w:r>
        </w:p>
        <w:p w14:paraId="3BE4BFB0" w14:textId="77777777" w:rsidR="00FB3134" w:rsidRDefault="00FB3134">
          <w:pPr>
            <w:autoSpaceDE w:val="0"/>
            <w:autoSpaceDN w:val="0"/>
            <w:ind w:hanging="480"/>
            <w:divId w:val="249200263"/>
            <w:rPr>
              <w:rFonts w:eastAsia="Times New Roman"/>
            </w:rPr>
          </w:pPr>
          <w:r>
            <w:rPr>
              <w:rFonts w:eastAsia="Times New Roman"/>
            </w:rPr>
            <w:t xml:space="preserve">Kumar, B., &amp; Srinivas, S. (2020). Unsteady hydromagnetic flow of </w:t>
          </w:r>
          <w:proofErr w:type="spellStart"/>
          <w:r>
            <w:rPr>
              <w:rFonts w:eastAsia="Times New Roman"/>
            </w:rPr>
            <w:t>eyring-powell</w:t>
          </w:r>
          <w:proofErr w:type="spellEnd"/>
          <w:r>
            <w:rPr>
              <w:rFonts w:eastAsia="Times New Roman"/>
            </w:rPr>
            <w:t xml:space="preserve"> nanofluid over an inclined permeable stretching sheet with Joule Heating and thermal radiation. </w:t>
          </w:r>
          <w:r>
            <w:rPr>
              <w:rFonts w:eastAsia="Times New Roman"/>
              <w:i/>
              <w:iCs/>
            </w:rPr>
            <w:t>Journal of Applied and Computational Mechanics</w:t>
          </w:r>
          <w:r>
            <w:rPr>
              <w:rFonts w:eastAsia="Times New Roman"/>
            </w:rPr>
            <w:t xml:space="preserve">, </w:t>
          </w:r>
          <w:r>
            <w:rPr>
              <w:rFonts w:eastAsia="Times New Roman"/>
              <w:i/>
              <w:iCs/>
            </w:rPr>
            <w:t>6</w:t>
          </w:r>
          <w:r>
            <w:rPr>
              <w:rFonts w:eastAsia="Times New Roman"/>
            </w:rPr>
            <w:t>(2), 259–270. https://doi.org/10.22055/JACM.2019.29520.1608</w:t>
          </w:r>
        </w:p>
        <w:p w14:paraId="519A95A8" w14:textId="77777777" w:rsidR="00FB3134" w:rsidRDefault="00FB3134">
          <w:pPr>
            <w:autoSpaceDE w:val="0"/>
            <w:autoSpaceDN w:val="0"/>
            <w:ind w:hanging="480"/>
            <w:divId w:val="1769499124"/>
            <w:rPr>
              <w:rFonts w:eastAsia="Times New Roman"/>
            </w:rPr>
          </w:pPr>
          <w:r>
            <w:rPr>
              <w:rFonts w:eastAsia="Times New Roman"/>
            </w:rPr>
            <w:t xml:space="preserve">Law, J., &amp; Rennie, R. (2020). </w:t>
          </w:r>
          <w:r>
            <w:rPr>
              <w:rFonts w:eastAsia="Times New Roman"/>
              <w:i/>
              <w:iCs/>
            </w:rPr>
            <w:t>A Dictionary of Chemistry</w:t>
          </w:r>
          <w:r>
            <w:rPr>
              <w:rFonts w:eastAsia="Times New Roman"/>
            </w:rPr>
            <w:t>. Oxford University Press. https://doi.org/10.1093/acref/9780198841227.001.0001</w:t>
          </w:r>
        </w:p>
        <w:p w14:paraId="326C3C40" w14:textId="77777777" w:rsidR="00FB3134" w:rsidRDefault="00FB3134">
          <w:pPr>
            <w:autoSpaceDE w:val="0"/>
            <w:autoSpaceDN w:val="0"/>
            <w:ind w:hanging="480"/>
            <w:divId w:val="655718834"/>
            <w:rPr>
              <w:rFonts w:eastAsia="Times New Roman"/>
            </w:rPr>
          </w:pPr>
          <w:r>
            <w:rPr>
              <w:rFonts w:eastAsia="Times New Roman"/>
            </w:rPr>
            <w:t xml:space="preserve">Madhesh, D., &amp; </w:t>
          </w:r>
          <w:proofErr w:type="spellStart"/>
          <w:r>
            <w:rPr>
              <w:rFonts w:eastAsia="Times New Roman"/>
            </w:rPr>
            <w:t>Kalaiselvam</w:t>
          </w:r>
          <w:proofErr w:type="spellEnd"/>
          <w:r>
            <w:rPr>
              <w:rFonts w:eastAsia="Times New Roman"/>
            </w:rPr>
            <w:t xml:space="preserve">, S. (2014). Experimental analysis of hybrid nanofluid as a coolant. </w:t>
          </w:r>
          <w:r>
            <w:rPr>
              <w:rFonts w:eastAsia="Times New Roman"/>
              <w:i/>
              <w:iCs/>
            </w:rPr>
            <w:t>Procedia Engineering</w:t>
          </w:r>
          <w:r>
            <w:rPr>
              <w:rFonts w:eastAsia="Times New Roman"/>
            </w:rPr>
            <w:t xml:space="preserve">, </w:t>
          </w:r>
          <w:r>
            <w:rPr>
              <w:rFonts w:eastAsia="Times New Roman"/>
              <w:i/>
              <w:iCs/>
            </w:rPr>
            <w:t>97</w:t>
          </w:r>
          <w:r>
            <w:rPr>
              <w:rFonts w:eastAsia="Times New Roman"/>
            </w:rPr>
            <w:t>, 1667–1675. https://doi.org/10.1016/j.proeng.2014.12.317</w:t>
          </w:r>
        </w:p>
        <w:p w14:paraId="7D504481" w14:textId="77777777" w:rsidR="00FB3134" w:rsidRDefault="00FB3134">
          <w:pPr>
            <w:autoSpaceDE w:val="0"/>
            <w:autoSpaceDN w:val="0"/>
            <w:ind w:hanging="480"/>
            <w:divId w:val="1095859345"/>
            <w:rPr>
              <w:rFonts w:eastAsia="Times New Roman"/>
            </w:rPr>
          </w:pPr>
          <w:r>
            <w:rPr>
              <w:rFonts w:eastAsia="Times New Roman"/>
            </w:rPr>
            <w:t xml:space="preserve">Maiti, H., &amp; Mukhopadhyay, S. (2025). Insight into Eyring–Powell nanofluid flow over a radially stretching disk with Stefan </w:t>
          </w:r>
          <w:proofErr w:type="gramStart"/>
          <w:r>
            <w:rPr>
              <w:rFonts w:eastAsia="Times New Roman"/>
            </w:rPr>
            <w:t>blowing,</w:t>
          </w:r>
          <w:proofErr w:type="gramEnd"/>
          <w:r>
            <w:rPr>
              <w:rFonts w:eastAsia="Times New Roman"/>
            </w:rPr>
            <w:t xml:space="preserve"> nonlinear thermal radiation and Newtonian heating. </w:t>
          </w:r>
          <w:r>
            <w:rPr>
              <w:rFonts w:eastAsia="Times New Roman"/>
              <w:i/>
              <w:iCs/>
            </w:rPr>
            <w:t xml:space="preserve">Multiscale and Multidisciplinary </w:t>
          </w:r>
          <w:proofErr w:type="spellStart"/>
          <w:r>
            <w:rPr>
              <w:rFonts w:eastAsia="Times New Roman"/>
              <w:i/>
              <w:iCs/>
            </w:rPr>
            <w:t>Modeling</w:t>
          </w:r>
          <w:proofErr w:type="spellEnd"/>
          <w:r>
            <w:rPr>
              <w:rFonts w:eastAsia="Times New Roman"/>
              <w:i/>
              <w:iCs/>
            </w:rPr>
            <w:t>, Experiments and Design</w:t>
          </w:r>
          <w:r>
            <w:rPr>
              <w:rFonts w:eastAsia="Times New Roman"/>
            </w:rPr>
            <w:t xml:space="preserve">, </w:t>
          </w:r>
          <w:r>
            <w:rPr>
              <w:rFonts w:eastAsia="Times New Roman"/>
              <w:i/>
              <w:iCs/>
            </w:rPr>
            <w:t>8</w:t>
          </w:r>
          <w:r>
            <w:rPr>
              <w:rFonts w:eastAsia="Times New Roman"/>
            </w:rPr>
            <w:t>(6). https://doi.org/10.1007/s41939-025-00860-w</w:t>
          </w:r>
        </w:p>
        <w:p w14:paraId="0B61003A" w14:textId="77777777" w:rsidR="00FB3134" w:rsidRDefault="00FB3134">
          <w:pPr>
            <w:autoSpaceDE w:val="0"/>
            <w:autoSpaceDN w:val="0"/>
            <w:ind w:hanging="480"/>
            <w:divId w:val="1500537294"/>
            <w:rPr>
              <w:rFonts w:eastAsia="Times New Roman"/>
            </w:rPr>
          </w:pPr>
          <w:r>
            <w:rPr>
              <w:rFonts w:eastAsia="Times New Roman"/>
            </w:rPr>
            <w:t xml:space="preserve">Mane, N. S., &amp; Hemadri, V. (2022). Experimental Investigation of Stability, Properties and Thermo-rheological Behaviour of Water-Based Hybrid </w:t>
          </w:r>
          <w:proofErr w:type="spellStart"/>
          <w:r>
            <w:rPr>
              <w:rFonts w:eastAsia="Times New Roman"/>
            </w:rPr>
            <w:t>CuO</w:t>
          </w:r>
          <w:proofErr w:type="spellEnd"/>
          <w:r>
            <w:rPr>
              <w:rFonts w:eastAsia="Times New Roman"/>
            </w:rPr>
            <w:t xml:space="preserve"> and Fe3O4 Nanofluids. </w:t>
          </w:r>
          <w:r>
            <w:rPr>
              <w:rFonts w:eastAsia="Times New Roman"/>
              <w:i/>
              <w:iCs/>
            </w:rPr>
            <w:t xml:space="preserve">International Journal of </w:t>
          </w:r>
          <w:proofErr w:type="spellStart"/>
          <w:r>
            <w:rPr>
              <w:rFonts w:eastAsia="Times New Roman"/>
              <w:i/>
              <w:iCs/>
            </w:rPr>
            <w:t>Thermophysics</w:t>
          </w:r>
          <w:proofErr w:type="spellEnd"/>
          <w:r>
            <w:rPr>
              <w:rFonts w:eastAsia="Times New Roman"/>
            </w:rPr>
            <w:t xml:space="preserve">, </w:t>
          </w:r>
          <w:r>
            <w:rPr>
              <w:rFonts w:eastAsia="Times New Roman"/>
              <w:i/>
              <w:iCs/>
            </w:rPr>
            <w:t>43</w:t>
          </w:r>
          <w:r>
            <w:rPr>
              <w:rFonts w:eastAsia="Times New Roman"/>
            </w:rPr>
            <w:t>(1). https://doi.org/10.1007/s10765-021-02938-2</w:t>
          </w:r>
        </w:p>
        <w:p w14:paraId="2352722F" w14:textId="77777777" w:rsidR="00FB3134" w:rsidRDefault="00FB3134">
          <w:pPr>
            <w:autoSpaceDE w:val="0"/>
            <w:autoSpaceDN w:val="0"/>
            <w:ind w:hanging="480"/>
            <w:divId w:val="1043675864"/>
            <w:rPr>
              <w:rFonts w:eastAsia="Times New Roman"/>
            </w:rPr>
          </w:pPr>
          <w:r>
            <w:rPr>
              <w:rFonts w:eastAsia="Times New Roman"/>
            </w:rPr>
            <w:t xml:space="preserve">Manimaran, M., </w:t>
          </w:r>
          <w:proofErr w:type="spellStart"/>
          <w:r>
            <w:rPr>
              <w:rFonts w:eastAsia="Times New Roman"/>
            </w:rPr>
            <w:t>Norizan</w:t>
          </w:r>
          <w:proofErr w:type="spellEnd"/>
          <w:r>
            <w:rPr>
              <w:rFonts w:eastAsia="Times New Roman"/>
            </w:rPr>
            <w:t xml:space="preserve">, M. N., Kassim, M. H. M., Adam, M. R., Abdullah, N., &amp; </w:t>
          </w:r>
          <w:proofErr w:type="spellStart"/>
          <w:r>
            <w:rPr>
              <w:rFonts w:eastAsia="Times New Roman"/>
            </w:rPr>
            <w:t>Norrrahim</w:t>
          </w:r>
          <w:proofErr w:type="spellEnd"/>
          <w:r>
            <w:rPr>
              <w:rFonts w:eastAsia="Times New Roman"/>
            </w:rPr>
            <w:t xml:space="preserve">, M. N. F. (2025). Critical review on the stability and thermal conductivity of water-based hybrid nanofluids for heat transfer applications. In </w:t>
          </w:r>
          <w:r>
            <w:rPr>
              <w:rFonts w:eastAsia="Times New Roman"/>
              <w:i/>
              <w:iCs/>
            </w:rPr>
            <w:t>RSC Advances</w:t>
          </w:r>
          <w:r>
            <w:rPr>
              <w:rFonts w:eastAsia="Times New Roman"/>
            </w:rPr>
            <w:t xml:space="preserve"> (Vol. 15, Issue 18, pp. 14088–14125). Royal Society of Chemistry. https://doi.org/10.1039/d5ra00844a</w:t>
          </w:r>
        </w:p>
        <w:p w14:paraId="2CF348FF" w14:textId="77777777" w:rsidR="00FB3134" w:rsidRDefault="00FB3134">
          <w:pPr>
            <w:autoSpaceDE w:val="0"/>
            <w:autoSpaceDN w:val="0"/>
            <w:ind w:hanging="480"/>
            <w:divId w:val="1745487411"/>
            <w:rPr>
              <w:rFonts w:eastAsia="Times New Roman"/>
            </w:rPr>
          </w:pPr>
          <w:r>
            <w:rPr>
              <w:rFonts w:eastAsia="Times New Roman"/>
            </w:rPr>
            <w:t xml:space="preserve">Mohamad, N., Khan, U., &amp; Ishak, A. (2024). Assessing the Efficacy of Hybrid Nanofluid within a Non-Newtonian Reiner-Philippoff Model, Incorporating MHD and Thermal Radiation Past a Stretching/Shrinking Sheet. </w:t>
          </w:r>
          <w:proofErr w:type="spellStart"/>
          <w:r>
            <w:rPr>
              <w:rFonts w:eastAsia="Times New Roman"/>
              <w:i/>
              <w:iCs/>
            </w:rPr>
            <w:t>PaperASIA</w:t>
          </w:r>
          <w:proofErr w:type="spellEnd"/>
          <w:r>
            <w:rPr>
              <w:rFonts w:eastAsia="Times New Roman"/>
            </w:rPr>
            <w:t xml:space="preserve">, </w:t>
          </w:r>
          <w:r>
            <w:rPr>
              <w:rFonts w:eastAsia="Times New Roman"/>
              <w:i/>
              <w:iCs/>
            </w:rPr>
            <w:t>40</w:t>
          </w:r>
          <w:r>
            <w:rPr>
              <w:rFonts w:eastAsia="Times New Roman"/>
            </w:rPr>
            <w:t>(4b), 165–177. https://doi.org/10.59953/paperasia.v40i4b.199</w:t>
          </w:r>
        </w:p>
        <w:p w14:paraId="0C4422E6" w14:textId="77777777" w:rsidR="00FB3134" w:rsidRDefault="00FB3134">
          <w:pPr>
            <w:autoSpaceDE w:val="0"/>
            <w:autoSpaceDN w:val="0"/>
            <w:ind w:hanging="480"/>
            <w:divId w:val="377822959"/>
            <w:rPr>
              <w:rFonts w:eastAsia="Times New Roman"/>
            </w:rPr>
          </w:pPr>
          <w:r>
            <w:rPr>
              <w:rFonts w:eastAsia="Times New Roman"/>
            </w:rPr>
            <w:t xml:space="preserve">Naseem, T., Bibi, I., Shahzad, A., &amp; Munir, M. (2023). Analysis of Heat Transport in a Powell-Eyring Fluid with Radiation and Joule Heating Effects via a Similarity </w:t>
          </w:r>
          <w:r>
            <w:rPr>
              <w:rFonts w:eastAsia="Times New Roman"/>
            </w:rPr>
            <w:lastRenderedPageBreak/>
            <w:t xml:space="preserve">Transformation. </w:t>
          </w:r>
          <w:r>
            <w:rPr>
              <w:rFonts w:eastAsia="Times New Roman"/>
              <w:i/>
              <w:iCs/>
            </w:rPr>
            <w:t>Fluid Dynamics and Materials Processing</w:t>
          </w:r>
          <w:r>
            <w:rPr>
              <w:rFonts w:eastAsia="Times New Roman"/>
            </w:rPr>
            <w:t xml:space="preserve">, </w:t>
          </w:r>
          <w:r>
            <w:rPr>
              <w:rFonts w:eastAsia="Times New Roman"/>
              <w:i/>
              <w:iCs/>
            </w:rPr>
            <w:t>19</w:t>
          </w:r>
          <w:r>
            <w:rPr>
              <w:rFonts w:eastAsia="Times New Roman"/>
            </w:rPr>
            <w:t>(3), 663–677. https://doi.org/10.32604/fdmp.2022.021136</w:t>
          </w:r>
        </w:p>
        <w:p w14:paraId="2CFB973D" w14:textId="77777777" w:rsidR="00FB3134" w:rsidRDefault="00FB3134">
          <w:pPr>
            <w:autoSpaceDE w:val="0"/>
            <w:autoSpaceDN w:val="0"/>
            <w:ind w:hanging="480"/>
            <w:divId w:val="2111855272"/>
            <w:rPr>
              <w:rFonts w:eastAsia="Times New Roman"/>
            </w:rPr>
          </w:pPr>
          <w:proofErr w:type="spellStart"/>
          <w:r>
            <w:rPr>
              <w:rFonts w:eastAsia="Times New Roman"/>
            </w:rPr>
            <w:t>Olkha</w:t>
          </w:r>
          <w:proofErr w:type="spellEnd"/>
          <w:r>
            <w:rPr>
              <w:rFonts w:eastAsia="Times New Roman"/>
            </w:rPr>
            <w:t xml:space="preserve">, A., &amp; </w:t>
          </w:r>
          <w:proofErr w:type="spellStart"/>
          <w:r>
            <w:rPr>
              <w:rFonts w:eastAsia="Times New Roman"/>
            </w:rPr>
            <w:t>Dadheech</w:t>
          </w:r>
          <w:proofErr w:type="spellEnd"/>
          <w:r>
            <w:rPr>
              <w:rFonts w:eastAsia="Times New Roman"/>
            </w:rPr>
            <w:t xml:space="preserve">, A. (2021). Unsteady magnetohydrodynamics slip flow of </w:t>
          </w:r>
          <w:proofErr w:type="spellStart"/>
          <w:r>
            <w:rPr>
              <w:rFonts w:eastAsia="Times New Roman"/>
            </w:rPr>
            <w:t>powell-eyring</w:t>
          </w:r>
          <w:proofErr w:type="spellEnd"/>
          <w:r>
            <w:rPr>
              <w:rFonts w:eastAsia="Times New Roman"/>
            </w:rPr>
            <w:t xml:space="preserve"> fluid with microorganisms over an inclined permeable stretching sheet. </w:t>
          </w:r>
          <w:r>
            <w:rPr>
              <w:rFonts w:eastAsia="Times New Roman"/>
              <w:i/>
              <w:iCs/>
            </w:rPr>
            <w:t>Journal of Nanofluids</w:t>
          </w:r>
          <w:r>
            <w:rPr>
              <w:rFonts w:eastAsia="Times New Roman"/>
            </w:rPr>
            <w:t xml:space="preserve">, </w:t>
          </w:r>
          <w:r>
            <w:rPr>
              <w:rFonts w:eastAsia="Times New Roman"/>
              <w:i/>
              <w:iCs/>
            </w:rPr>
            <w:t>10</w:t>
          </w:r>
          <w:r>
            <w:rPr>
              <w:rFonts w:eastAsia="Times New Roman"/>
            </w:rPr>
            <w:t>(1), 128–145. https://doi.org/10.1166/JON.2021.1774</w:t>
          </w:r>
        </w:p>
        <w:p w14:paraId="4AE5D627" w14:textId="77777777" w:rsidR="00FB3134" w:rsidRDefault="00FB3134">
          <w:pPr>
            <w:autoSpaceDE w:val="0"/>
            <w:autoSpaceDN w:val="0"/>
            <w:ind w:hanging="480"/>
            <w:divId w:val="1498879800"/>
            <w:rPr>
              <w:rFonts w:eastAsia="Times New Roman"/>
            </w:rPr>
          </w:pPr>
          <w:r>
            <w:rPr>
              <w:rFonts w:eastAsia="Times New Roman"/>
            </w:rPr>
            <w:t xml:space="preserve">Parmar, A., Kumar, P., Choudhary, R., Garg, S., &amp; Jain, A. (2024). Unsteady Inclined MHD Powell-Eyring Fluid with Microorganisms Over an Inclined Permeable Stretching Sheet with Zero Mass Flux and Slip Condition. </w:t>
          </w:r>
          <w:r>
            <w:rPr>
              <w:rFonts w:eastAsia="Times New Roman"/>
              <w:i/>
              <w:iCs/>
            </w:rPr>
            <w:t>International Journal of Applied and Computational Mathematics</w:t>
          </w:r>
          <w:r>
            <w:rPr>
              <w:rFonts w:eastAsia="Times New Roman"/>
            </w:rPr>
            <w:t xml:space="preserve">, </w:t>
          </w:r>
          <w:r>
            <w:rPr>
              <w:rFonts w:eastAsia="Times New Roman"/>
              <w:i/>
              <w:iCs/>
            </w:rPr>
            <w:t>10</w:t>
          </w:r>
          <w:r>
            <w:rPr>
              <w:rFonts w:eastAsia="Times New Roman"/>
            </w:rPr>
            <w:t>(5). https://doi.org/10.1007/s40819-024-01780-y</w:t>
          </w:r>
        </w:p>
        <w:p w14:paraId="6E556B95" w14:textId="77777777" w:rsidR="00FB3134" w:rsidRDefault="00FB3134">
          <w:pPr>
            <w:autoSpaceDE w:val="0"/>
            <w:autoSpaceDN w:val="0"/>
            <w:ind w:hanging="480"/>
            <w:divId w:val="78136051"/>
            <w:rPr>
              <w:rFonts w:eastAsia="Times New Roman"/>
            </w:rPr>
          </w:pPr>
          <w:r>
            <w:rPr>
              <w:rFonts w:eastAsia="Times New Roman"/>
            </w:rPr>
            <w:t xml:space="preserve">Rashad, A. M., </w:t>
          </w:r>
          <w:proofErr w:type="spellStart"/>
          <w:r>
            <w:rPr>
              <w:rFonts w:eastAsia="Times New Roman"/>
            </w:rPr>
            <w:t>Nafe</w:t>
          </w:r>
          <w:proofErr w:type="spellEnd"/>
          <w:r>
            <w:rPr>
              <w:rFonts w:eastAsia="Times New Roman"/>
            </w:rPr>
            <w:t xml:space="preserve">, M. A., &amp; Eisa, D. A. (2023). Heat Generation and Thermal Radiation Impacts on Flow of Magnetic Eyring–Powell Hybrid Nanofluid in a Porous Medium. </w:t>
          </w:r>
          <w:r>
            <w:rPr>
              <w:rFonts w:eastAsia="Times New Roman"/>
              <w:i/>
              <w:iCs/>
            </w:rPr>
            <w:t>Arabian Journal for Science and Engineering</w:t>
          </w:r>
          <w:r>
            <w:rPr>
              <w:rFonts w:eastAsia="Times New Roman"/>
            </w:rPr>
            <w:t xml:space="preserve">, </w:t>
          </w:r>
          <w:r>
            <w:rPr>
              <w:rFonts w:eastAsia="Times New Roman"/>
              <w:i/>
              <w:iCs/>
            </w:rPr>
            <w:t>48</w:t>
          </w:r>
          <w:r>
            <w:rPr>
              <w:rFonts w:eastAsia="Times New Roman"/>
            </w:rPr>
            <w:t>(1), 939–952. https://doi.org/10.1007/s13369-022-07210-9</w:t>
          </w:r>
        </w:p>
        <w:p w14:paraId="5E0D3607" w14:textId="77777777" w:rsidR="00FB3134" w:rsidRDefault="00FB3134">
          <w:pPr>
            <w:autoSpaceDE w:val="0"/>
            <w:autoSpaceDN w:val="0"/>
            <w:ind w:hanging="480"/>
            <w:divId w:val="1810396703"/>
            <w:rPr>
              <w:rFonts w:eastAsia="Times New Roman"/>
            </w:rPr>
          </w:pPr>
          <w:r>
            <w:rPr>
              <w:rFonts w:eastAsia="Times New Roman"/>
            </w:rPr>
            <w:t xml:space="preserve">Rennie, R., &amp; Law, J. (2019). </w:t>
          </w:r>
          <w:r>
            <w:rPr>
              <w:rFonts w:eastAsia="Times New Roman"/>
              <w:i/>
              <w:iCs/>
            </w:rPr>
            <w:t>A Dictionary of Physics</w:t>
          </w:r>
          <w:r>
            <w:rPr>
              <w:rFonts w:eastAsia="Times New Roman"/>
            </w:rPr>
            <w:t>. Oxford University Press. https://doi.org/10.1093/acref/9780198821472.001.0001</w:t>
          </w:r>
        </w:p>
        <w:p w14:paraId="3BDE90F8" w14:textId="77777777" w:rsidR="00FB3134" w:rsidRDefault="00FB3134">
          <w:pPr>
            <w:autoSpaceDE w:val="0"/>
            <w:autoSpaceDN w:val="0"/>
            <w:ind w:hanging="480"/>
            <w:divId w:val="2128348220"/>
            <w:rPr>
              <w:rFonts w:eastAsia="Times New Roman"/>
            </w:rPr>
          </w:pPr>
          <w:r>
            <w:rPr>
              <w:rFonts w:eastAsia="Times New Roman"/>
            </w:rPr>
            <w:t xml:space="preserve">Saleh, B., &amp; Sundar, L. S. (2021). Thermal efficiency, heat transfer, and friction factor analyses of </w:t>
          </w:r>
          <w:proofErr w:type="spellStart"/>
          <w:r>
            <w:rPr>
              <w:rFonts w:eastAsia="Times New Roman"/>
            </w:rPr>
            <w:t>mwcnt</w:t>
          </w:r>
          <w:proofErr w:type="spellEnd"/>
          <w:r>
            <w:rPr>
              <w:rFonts w:eastAsia="Times New Roman"/>
            </w:rPr>
            <w:t xml:space="preserve"> + fe3o4/water hybrid nanofluids in a solar flat plate collector under thermosyphon condition. </w:t>
          </w:r>
          <w:r>
            <w:rPr>
              <w:rFonts w:eastAsia="Times New Roman"/>
              <w:i/>
              <w:iCs/>
            </w:rPr>
            <w:t>Processes</w:t>
          </w:r>
          <w:r>
            <w:rPr>
              <w:rFonts w:eastAsia="Times New Roman"/>
            </w:rPr>
            <w:t xml:space="preserve">, </w:t>
          </w:r>
          <w:r>
            <w:rPr>
              <w:rFonts w:eastAsia="Times New Roman"/>
              <w:i/>
              <w:iCs/>
            </w:rPr>
            <w:t>9</w:t>
          </w:r>
          <w:r>
            <w:rPr>
              <w:rFonts w:eastAsia="Times New Roman"/>
            </w:rPr>
            <w:t>(1), 1–19. https://doi.org/10.3390/pr9010180</w:t>
          </w:r>
        </w:p>
        <w:p w14:paraId="646C5F8B" w14:textId="77777777" w:rsidR="00FB3134" w:rsidRDefault="00FB3134">
          <w:pPr>
            <w:autoSpaceDE w:val="0"/>
            <w:autoSpaceDN w:val="0"/>
            <w:ind w:hanging="480"/>
            <w:divId w:val="2092698475"/>
            <w:rPr>
              <w:rFonts w:eastAsia="Times New Roman"/>
            </w:rPr>
          </w:pPr>
          <w:proofErr w:type="spellStart"/>
          <w:r>
            <w:rPr>
              <w:rFonts w:eastAsia="Times New Roman"/>
            </w:rPr>
            <w:t>Shahsavar</w:t>
          </w:r>
          <w:proofErr w:type="spellEnd"/>
          <w:r>
            <w:rPr>
              <w:rFonts w:eastAsia="Times New Roman"/>
            </w:rPr>
            <w:t xml:space="preserve">, A., </w:t>
          </w:r>
          <w:proofErr w:type="spellStart"/>
          <w:r>
            <w:rPr>
              <w:rFonts w:eastAsia="Times New Roman"/>
            </w:rPr>
            <w:t>Godini</w:t>
          </w:r>
          <w:proofErr w:type="spellEnd"/>
          <w:r>
            <w:rPr>
              <w:rFonts w:eastAsia="Times New Roman"/>
            </w:rPr>
            <w:t xml:space="preserve">, A., Sardari, P. T., </w:t>
          </w:r>
          <w:proofErr w:type="spellStart"/>
          <w:r>
            <w:rPr>
              <w:rFonts w:eastAsia="Times New Roman"/>
            </w:rPr>
            <w:t>Toghraie</w:t>
          </w:r>
          <w:proofErr w:type="spellEnd"/>
          <w:r>
            <w:rPr>
              <w:rFonts w:eastAsia="Times New Roman"/>
            </w:rPr>
            <w:t xml:space="preserve">, D., &amp; </w:t>
          </w:r>
          <w:proofErr w:type="spellStart"/>
          <w:r>
            <w:rPr>
              <w:rFonts w:eastAsia="Times New Roman"/>
            </w:rPr>
            <w:t>Salehipour</w:t>
          </w:r>
          <w:proofErr w:type="spellEnd"/>
          <w:r>
            <w:rPr>
              <w:rFonts w:eastAsia="Times New Roman"/>
            </w:rPr>
            <w:t xml:space="preserve">, H. (2019). Impact of variable fluid properties on forced convection of Fe3O4/CNT/water hybrid nanofluid in a double-pipe mini-channel heat exchanger. </w:t>
          </w:r>
          <w:r>
            <w:rPr>
              <w:rFonts w:eastAsia="Times New Roman"/>
              <w:i/>
              <w:iCs/>
            </w:rPr>
            <w:t>Journal of Thermal Analysis and Calorimetry</w:t>
          </w:r>
          <w:r>
            <w:rPr>
              <w:rFonts w:eastAsia="Times New Roman"/>
            </w:rPr>
            <w:t xml:space="preserve">, </w:t>
          </w:r>
          <w:r>
            <w:rPr>
              <w:rFonts w:eastAsia="Times New Roman"/>
              <w:i/>
              <w:iCs/>
            </w:rPr>
            <w:t>137</w:t>
          </w:r>
          <w:r>
            <w:rPr>
              <w:rFonts w:eastAsia="Times New Roman"/>
            </w:rPr>
            <w:t>(3), 1031–1043. https://doi.org/10.1007/s10973-018-07997-6</w:t>
          </w:r>
        </w:p>
        <w:p w14:paraId="2C9A5574" w14:textId="77777777" w:rsidR="00FB3134" w:rsidRDefault="00FB3134">
          <w:pPr>
            <w:autoSpaceDE w:val="0"/>
            <w:autoSpaceDN w:val="0"/>
            <w:ind w:hanging="480"/>
            <w:divId w:val="1501116138"/>
            <w:rPr>
              <w:rFonts w:eastAsia="Times New Roman"/>
            </w:rPr>
          </w:pPr>
          <w:r>
            <w:rPr>
              <w:rFonts w:eastAsia="Times New Roman"/>
            </w:rPr>
            <w:t xml:space="preserve">Suresh, S., </w:t>
          </w:r>
          <w:proofErr w:type="spellStart"/>
          <w:r>
            <w:rPr>
              <w:rFonts w:eastAsia="Times New Roman"/>
            </w:rPr>
            <w:t>Venkitaraj</w:t>
          </w:r>
          <w:proofErr w:type="spellEnd"/>
          <w:r>
            <w:rPr>
              <w:rFonts w:eastAsia="Times New Roman"/>
            </w:rPr>
            <w:t xml:space="preserve">, K. P., Selvakumar, P., &amp; Chandrasekar, M. (2012). Effect of Al 2O 3-Cu/water hybrid nanofluid in heat transfer. </w:t>
          </w:r>
          <w:r>
            <w:rPr>
              <w:rFonts w:eastAsia="Times New Roman"/>
              <w:i/>
              <w:iCs/>
            </w:rPr>
            <w:t>Experimental Thermal and Fluid Science</w:t>
          </w:r>
          <w:r>
            <w:rPr>
              <w:rFonts w:eastAsia="Times New Roman"/>
            </w:rPr>
            <w:t xml:space="preserve">, </w:t>
          </w:r>
          <w:r>
            <w:rPr>
              <w:rFonts w:eastAsia="Times New Roman"/>
              <w:i/>
              <w:iCs/>
            </w:rPr>
            <w:t>38</w:t>
          </w:r>
          <w:r>
            <w:rPr>
              <w:rFonts w:eastAsia="Times New Roman"/>
            </w:rPr>
            <w:t>, 54–60. https://doi.org/10.1016/j.expthermflusci.2011.11.007</w:t>
          </w:r>
        </w:p>
        <w:p w14:paraId="37CD0394" w14:textId="77777777" w:rsidR="00FB3134" w:rsidRDefault="00FB3134">
          <w:pPr>
            <w:autoSpaceDE w:val="0"/>
            <w:autoSpaceDN w:val="0"/>
            <w:ind w:hanging="480"/>
            <w:divId w:val="810486295"/>
            <w:rPr>
              <w:rFonts w:eastAsia="Times New Roman"/>
            </w:rPr>
          </w:pPr>
          <w:r>
            <w:rPr>
              <w:rFonts w:eastAsia="Times New Roman"/>
            </w:rPr>
            <w:t xml:space="preserve">Tabassum, R., &amp; Mehmood, R. (2020). Crosswise Transport Mechanism of Micro-rotating Hybrid (Cu–Al2O3/H2O) Nanofluids Through Infusion of Various Shapes of Nanoparticles. </w:t>
          </w:r>
          <w:r>
            <w:rPr>
              <w:rFonts w:eastAsia="Times New Roman"/>
              <w:i/>
              <w:iCs/>
            </w:rPr>
            <w:t>Arabian Journal for Science and Engineering</w:t>
          </w:r>
          <w:r>
            <w:rPr>
              <w:rFonts w:eastAsia="Times New Roman"/>
            </w:rPr>
            <w:t xml:space="preserve">, </w:t>
          </w:r>
          <w:r>
            <w:rPr>
              <w:rFonts w:eastAsia="Times New Roman"/>
              <w:i/>
              <w:iCs/>
            </w:rPr>
            <w:t>45</w:t>
          </w:r>
          <w:r>
            <w:rPr>
              <w:rFonts w:eastAsia="Times New Roman"/>
            </w:rPr>
            <w:t>(7), 5883–5893. https://doi.org/10.1007/s13369-020-04580-w</w:t>
          </w:r>
        </w:p>
        <w:p w14:paraId="4F0F26B2" w14:textId="77777777" w:rsidR="00FB3134" w:rsidRDefault="00FB3134">
          <w:pPr>
            <w:autoSpaceDE w:val="0"/>
            <w:autoSpaceDN w:val="0"/>
            <w:ind w:hanging="480"/>
            <w:divId w:val="487483595"/>
            <w:rPr>
              <w:rFonts w:eastAsia="Times New Roman"/>
            </w:rPr>
          </w:pPr>
          <w:proofErr w:type="spellStart"/>
          <w:r>
            <w:rPr>
              <w:rFonts w:eastAsia="Times New Roman"/>
            </w:rPr>
            <w:t>Takabi</w:t>
          </w:r>
          <w:proofErr w:type="spellEnd"/>
          <w:r>
            <w:rPr>
              <w:rFonts w:eastAsia="Times New Roman"/>
            </w:rPr>
            <w:t xml:space="preserve">, B., &amp; Salehi, S. (2014). Augmentation of the heat transfer performance of a </w:t>
          </w:r>
          <w:r>
            <w:rPr>
              <w:rFonts w:eastAsia="Times New Roman"/>
            </w:rPr>
            <w:lastRenderedPageBreak/>
            <w:t xml:space="preserve">sinusoidal corrugated enclosure by employing hybrid nanofluid. </w:t>
          </w:r>
          <w:r>
            <w:rPr>
              <w:rFonts w:eastAsia="Times New Roman"/>
              <w:i/>
              <w:iCs/>
            </w:rPr>
            <w:t>Advances in Mechanical Engineering</w:t>
          </w:r>
          <w:r>
            <w:rPr>
              <w:rFonts w:eastAsia="Times New Roman"/>
            </w:rPr>
            <w:t xml:space="preserve">, </w:t>
          </w:r>
          <w:r>
            <w:rPr>
              <w:rFonts w:eastAsia="Times New Roman"/>
              <w:i/>
              <w:iCs/>
            </w:rPr>
            <w:t>2014</w:t>
          </w:r>
          <w:r>
            <w:rPr>
              <w:rFonts w:eastAsia="Times New Roman"/>
            </w:rPr>
            <w:t>. https://doi.org/10.1155/2014/147059</w:t>
          </w:r>
        </w:p>
        <w:p w14:paraId="134C6404" w14:textId="77777777" w:rsidR="00FB3134" w:rsidRDefault="00FB3134">
          <w:pPr>
            <w:autoSpaceDE w:val="0"/>
            <w:autoSpaceDN w:val="0"/>
            <w:ind w:hanging="480"/>
            <w:divId w:val="1563058992"/>
            <w:rPr>
              <w:rFonts w:eastAsia="Times New Roman"/>
            </w:rPr>
          </w:pPr>
          <w:r>
            <w:rPr>
              <w:rFonts w:eastAsia="Times New Roman"/>
              <w:i/>
              <w:iCs/>
            </w:rPr>
            <w:t>The Concise Oxford Dictionary of Mathematics</w:t>
          </w:r>
          <w:r>
            <w:rPr>
              <w:rFonts w:eastAsia="Times New Roman"/>
            </w:rPr>
            <w:t>. (2021). Oxford University Press. https://doi.org/10.1093/acref/9780198845355.001.0001</w:t>
          </w:r>
        </w:p>
        <w:p w14:paraId="74A5AFC3" w14:textId="77777777" w:rsidR="00FB3134" w:rsidRDefault="00FB3134">
          <w:pPr>
            <w:autoSpaceDE w:val="0"/>
            <w:autoSpaceDN w:val="0"/>
            <w:ind w:hanging="480"/>
            <w:divId w:val="853690238"/>
            <w:rPr>
              <w:rFonts w:eastAsia="Times New Roman"/>
            </w:rPr>
          </w:pPr>
          <w:r>
            <w:rPr>
              <w:rFonts w:eastAsia="Times New Roman"/>
            </w:rPr>
            <w:t xml:space="preserve">Zainal, N. A., Nazar, R., </w:t>
          </w:r>
          <w:proofErr w:type="spellStart"/>
          <w:r>
            <w:rPr>
              <w:rFonts w:eastAsia="Times New Roman"/>
            </w:rPr>
            <w:t>Naganthran</w:t>
          </w:r>
          <w:proofErr w:type="spellEnd"/>
          <w:r>
            <w:rPr>
              <w:rFonts w:eastAsia="Times New Roman"/>
            </w:rPr>
            <w:t xml:space="preserve">, K., &amp; Pop, I. (2021). Unsteady MHD stagnation point flow induced by exponentially permeable stretching/shrinking sheet of hybrid nanofluid. </w:t>
          </w:r>
          <w:r>
            <w:rPr>
              <w:rFonts w:eastAsia="Times New Roman"/>
              <w:i/>
              <w:iCs/>
            </w:rPr>
            <w:t>Engineering Science and Technology, an International Journal</w:t>
          </w:r>
          <w:r>
            <w:rPr>
              <w:rFonts w:eastAsia="Times New Roman"/>
            </w:rPr>
            <w:t xml:space="preserve">, </w:t>
          </w:r>
          <w:r>
            <w:rPr>
              <w:rFonts w:eastAsia="Times New Roman"/>
              <w:i/>
              <w:iCs/>
            </w:rPr>
            <w:t>24</w:t>
          </w:r>
          <w:r>
            <w:rPr>
              <w:rFonts w:eastAsia="Times New Roman"/>
            </w:rPr>
            <w:t>(5), 1201–1210. https://doi.org/10.1016/j.jestch.2021.01.018</w:t>
          </w:r>
        </w:p>
        <w:p w14:paraId="1354C288" w14:textId="77777777" w:rsidR="00FB3134" w:rsidRDefault="00FB3134">
          <w:pPr>
            <w:autoSpaceDE w:val="0"/>
            <w:autoSpaceDN w:val="0"/>
            <w:ind w:hanging="480"/>
            <w:divId w:val="1388601657"/>
            <w:rPr>
              <w:rFonts w:eastAsia="Times New Roman"/>
            </w:rPr>
          </w:pPr>
          <w:r>
            <w:rPr>
              <w:rFonts w:eastAsia="Times New Roman"/>
            </w:rPr>
            <w:t xml:space="preserve">Zainal, N. A., Nazar, R., Pop, I., &amp; </w:t>
          </w:r>
          <w:proofErr w:type="spellStart"/>
          <w:r>
            <w:rPr>
              <w:rFonts w:eastAsia="Times New Roman"/>
            </w:rPr>
            <w:t>Naganthran</w:t>
          </w:r>
          <w:proofErr w:type="spellEnd"/>
          <w:r>
            <w:rPr>
              <w:rFonts w:eastAsia="Times New Roman"/>
            </w:rPr>
            <w:t xml:space="preserve">, K. (2024). Unsteady Separated Hybrid Stagnation Nanofluid Flow. In S. Shafie &amp; L. Y. </w:t>
          </w:r>
          <w:proofErr w:type="spellStart"/>
          <w:r>
            <w:rPr>
              <w:rFonts w:eastAsia="Times New Roman"/>
            </w:rPr>
            <w:t>Jiann</w:t>
          </w:r>
          <w:proofErr w:type="spellEnd"/>
          <w:r>
            <w:rPr>
              <w:rFonts w:eastAsia="Times New Roman"/>
            </w:rPr>
            <w:t xml:space="preserve"> (Eds.), </w:t>
          </w:r>
          <w:r>
            <w:rPr>
              <w:rFonts w:eastAsia="Times New Roman"/>
              <w:i/>
              <w:iCs/>
            </w:rPr>
            <w:t>Hybrid Nanofluids and Its Model Applications</w:t>
          </w:r>
          <w:r>
            <w:rPr>
              <w:rFonts w:eastAsia="Times New Roman"/>
            </w:rPr>
            <w:t xml:space="preserve"> (1st ed., pp. 63–78). </w:t>
          </w:r>
          <w:proofErr w:type="spellStart"/>
          <w:r>
            <w:rPr>
              <w:rFonts w:eastAsia="Times New Roman"/>
            </w:rPr>
            <w:t>Penerbit</w:t>
          </w:r>
          <w:proofErr w:type="spellEnd"/>
          <w:r>
            <w:rPr>
              <w:rFonts w:eastAsia="Times New Roman"/>
            </w:rPr>
            <w:t xml:space="preserve"> UTM Press.</w:t>
          </w:r>
        </w:p>
        <w:p w14:paraId="35B78418" w14:textId="77777777" w:rsidR="00FB3134" w:rsidRDefault="00FB3134">
          <w:pPr>
            <w:autoSpaceDE w:val="0"/>
            <w:autoSpaceDN w:val="0"/>
            <w:ind w:hanging="480"/>
            <w:divId w:val="353265616"/>
            <w:rPr>
              <w:rFonts w:eastAsia="Times New Roman"/>
            </w:rPr>
          </w:pPr>
          <w:r>
            <w:rPr>
              <w:rFonts w:eastAsia="Times New Roman"/>
            </w:rPr>
            <w:t xml:space="preserve">Zaman, H., Shah, M. A., &amp; Ibrahim, M. (2013). Unsteady Incompressible Couette Flow Problem for the Eyring-Powell Model with Porous Walls. </w:t>
          </w:r>
          <w:r>
            <w:rPr>
              <w:rFonts w:eastAsia="Times New Roman"/>
              <w:i/>
              <w:iCs/>
            </w:rPr>
            <w:t>American Journal of Computational Mathematics</w:t>
          </w:r>
          <w:r>
            <w:rPr>
              <w:rFonts w:eastAsia="Times New Roman"/>
            </w:rPr>
            <w:t xml:space="preserve">, </w:t>
          </w:r>
          <w:r>
            <w:rPr>
              <w:rFonts w:eastAsia="Times New Roman"/>
              <w:i/>
              <w:iCs/>
            </w:rPr>
            <w:t>03</w:t>
          </w:r>
          <w:r>
            <w:rPr>
              <w:rFonts w:eastAsia="Times New Roman"/>
            </w:rPr>
            <w:t>(04), 313–325. https://doi.org/10.4236/ajcm.2013.34041</w:t>
          </w:r>
        </w:p>
        <w:p w14:paraId="5A537A68" w14:textId="5C535865" w:rsidR="006804FE" w:rsidRPr="006804FE" w:rsidRDefault="00FB3134" w:rsidP="006804FE">
          <w:pPr>
            <w:pStyle w:val="PlainText"/>
          </w:pPr>
          <w:r>
            <w:rPr>
              <w:rFonts w:eastAsia="Times New Roman"/>
            </w:rPr>
            <w:t> </w:t>
          </w:r>
        </w:p>
      </w:sdtContent>
    </w:sdt>
    <w:p w14:paraId="3A49ACAD" w14:textId="5547510B" w:rsidR="00AF0D1E" w:rsidRPr="00E00CC3" w:rsidRDefault="00AF0D1E" w:rsidP="009068BD">
      <w:pPr>
        <w:pStyle w:val="BibliographyEndNoteMendeleyOLD"/>
        <w:ind w:left="0" w:firstLine="0"/>
      </w:pPr>
    </w:p>
    <w:p w14:paraId="3772355A" w14:textId="77777777" w:rsidR="007949E2" w:rsidRDefault="007949E2" w:rsidP="0044408C">
      <w:pPr>
        <w:pStyle w:val="BibliographyEndNoteMendeleyOLD"/>
      </w:pPr>
    </w:p>
    <w:p w14:paraId="337582A1" w14:textId="5968520D" w:rsidR="00980EAA" w:rsidRDefault="00980EAA">
      <w:pPr>
        <w:widowControl/>
        <w:spacing w:after="15926" w:line="276" w:lineRule="auto"/>
        <w:rPr>
          <w:noProof/>
          <w:lang w:val="en-MY"/>
        </w:rPr>
      </w:pPr>
      <w:r>
        <w:br w:type="page"/>
      </w:r>
    </w:p>
    <w:p w14:paraId="12209118" w14:textId="77777777" w:rsidR="007949E2" w:rsidRDefault="007949E2" w:rsidP="0044408C">
      <w:pPr>
        <w:pStyle w:val="BibliographyEndNoteMendeleyOLD"/>
      </w:pPr>
    </w:p>
    <w:p w14:paraId="3E213886" w14:textId="77777777" w:rsidR="00AF0D1E" w:rsidRDefault="00AF0D1E" w:rsidP="0044408C">
      <w:pPr>
        <w:pStyle w:val="BibliographyEndNoteMendeleyOLD"/>
        <w:sectPr w:rsidR="00AF0D1E" w:rsidSect="00E376DA">
          <w:pgSz w:w="11906" w:h="16838" w:code="9"/>
          <w:pgMar w:top="1418" w:right="1418" w:bottom="1418" w:left="2155" w:header="709" w:footer="454" w:gutter="0"/>
          <w:cols w:space="708"/>
          <w:docGrid w:linePitch="360"/>
        </w:sectPr>
      </w:pPr>
    </w:p>
    <w:p w14:paraId="1B8244F3" w14:textId="77777777" w:rsidR="00874805" w:rsidRPr="00874805" w:rsidRDefault="00874805" w:rsidP="007E78FE">
      <w:pPr>
        <w:pStyle w:val="3ONEPAGEAPPENDICESUiTM"/>
      </w:pPr>
      <w:bookmarkStart w:id="80" w:name="_Toc208331949"/>
      <w:r w:rsidRPr="007E78FE">
        <w:lastRenderedPageBreak/>
        <w:t>APPENDICES</w:t>
      </w:r>
      <w:bookmarkEnd w:id="80"/>
    </w:p>
    <w:p w14:paraId="6F9BD0B4" w14:textId="77777777" w:rsidR="00874805" w:rsidRPr="00270F07" w:rsidRDefault="00874805" w:rsidP="00270F07">
      <w:pPr>
        <w:spacing w:after="240"/>
      </w:pPr>
    </w:p>
    <w:p w14:paraId="47A26C98" w14:textId="77777777" w:rsidR="00874805" w:rsidRPr="00270F07" w:rsidRDefault="00874805" w:rsidP="00270F07">
      <w:pPr>
        <w:spacing w:after="240"/>
        <w:sectPr w:rsidR="00874805" w:rsidRPr="00270F07" w:rsidSect="00E376DA">
          <w:headerReference w:type="even" r:id="rId156"/>
          <w:headerReference w:type="default" r:id="rId157"/>
          <w:footerReference w:type="even" r:id="rId158"/>
          <w:footerReference w:type="default" r:id="rId159"/>
          <w:headerReference w:type="first" r:id="rId160"/>
          <w:footerReference w:type="first" r:id="rId161"/>
          <w:pgSz w:w="11906" w:h="16838" w:code="9"/>
          <w:pgMar w:top="1418" w:right="1418" w:bottom="1418" w:left="2155" w:header="708" w:footer="454" w:gutter="0"/>
          <w:cols w:space="708"/>
          <w:docGrid w:linePitch="360"/>
        </w:sectPr>
      </w:pPr>
    </w:p>
    <w:p w14:paraId="3D2CEFF1" w14:textId="40410B62" w:rsidR="003419E0" w:rsidRPr="0099488E" w:rsidRDefault="003419E0" w:rsidP="0099488E">
      <w:pPr>
        <w:pStyle w:val="APPENDIXNUMBER"/>
      </w:pPr>
      <w:bookmarkStart w:id="81" w:name="_Toc462838033"/>
      <w:bookmarkStart w:id="82" w:name="_Toc465162919"/>
      <w:bookmarkStart w:id="83" w:name="_Toc467449973"/>
      <w:bookmarkStart w:id="84" w:name="_Hlk197528280"/>
      <w:bookmarkStart w:id="85" w:name="_Hlk197528453"/>
      <w:bookmarkStart w:id="86" w:name="_Hlk202990407"/>
      <w:bookmarkStart w:id="87" w:name="_Hlk197701752"/>
    </w:p>
    <w:bookmarkEnd w:id="81"/>
    <w:bookmarkEnd w:id="82"/>
    <w:bookmarkEnd w:id="83"/>
    <w:bookmarkEnd w:id="84"/>
    <w:p w14:paraId="59598E74" w14:textId="4FE764B6" w:rsidR="00932C1E" w:rsidRDefault="00F86DDD" w:rsidP="00F86DDD">
      <w:pPr>
        <w:pStyle w:val="AppendixTitle"/>
      </w:pPr>
      <w:r>
        <w:t>Formulation for the General Equation</w:t>
      </w:r>
      <w:bookmarkEnd w:id="85"/>
      <w:r w:rsidR="005B39C2">
        <w:t xml:space="preserve"> For</w:t>
      </w:r>
      <w:r w:rsidR="005B39C2">
        <w:rPr>
          <w:rFonts w:eastAsiaTheme="majorEastAsia"/>
        </w:rPr>
        <w:br/>
      </w:r>
      <w:r w:rsidR="005B39C2" w:rsidRPr="0008536D">
        <w:t xml:space="preserve">Problem 1: </w:t>
      </w:r>
      <w:r w:rsidR="005B39C2" w:rsidRPr="0008536D">
        <w:rPr>
          <w:rFonts w:eastAsiaTheme="majorEastAsia"/>
        </w:rPr>
        <w:t xml:space="preserve">Powell-Eyring hybrid nanofluid with thermal radiation flow </w:t>
      </w:r>
      <w:r w:rsidR="005B39C2" w:rsidRPr="0008536D">
        <w:t>with magnetohydrodynamic (MHD) on unsteady Powell-Eyring flow over an inclined plate with thermal radiation.</w:t>
      </w:r>
    </w:p>
    <w:p w14:paraId="51C2C4A2" w14:textId="77777777" w:rsidR="00D3609F" w:rsidRDefault="00D3609F" w:rsidP="00F21D4E">
      <w:pPr>
        <w:pStyle w:val="UiTMParagraph1"/>
      </w:pPr>
      <w:bookmarkStart w:id="88" w:name="_Hlk210373380"/>
      <w:r>
        <w:t>Governing equations:</w:t>
      </w:r>
    </w:p>
    <w:p w14:paraId="4EBC63B8" w14:textId="77777777" w:rsidR="00D764A6" w:rsidRDefault="00D764A6" w:rsidP="00F21D4E">
      <w:pPr>
        <w:pStyle w:val="UiTMParagraph1"/>
      </w:pPr>
    </w:p>
    <w:p w14:paraId="3CB9A3EE" w14:textId="0794AC45" w:rsidR="00D764A6" w:rsidRDefault="00D764A6" w:rsidP="00F21D4E">
      <w:pPr>
        <w:pStyle w:val="MTDisplayEquation"/>
      </w:pPr>
      <w:r>
        <w:tab/>
      </w:r>
      <w:r w:rsidRPr="00D764A6">
        <w:rPr>
          <w:position w:val="-6"/>
        </w:rPr>
        <w:object w:dxaOrig="880" w:dyaOrig="279" w14:anchorId="3AB429D9">
          <v:shape id="_x0000_i1097" type="#_x0000_t75" style="width:43.2pt;height:14.4pt" o:ole="">
            <v:imagedata r:id="rId162" o:title=""/>
          </v:shape>
          <o:OLEObject Type="Embed" ProgID="Equation.DSMT4" ShapeID="_x0000_i1097" DrawAspect="Content" ObjectID="_1820987589" r:id="rId163"/>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89" w:name="ZEqnNum995506"/>
      <w:r>
        <w:instrText>(</w:instrText>
      </w:r>
      <w:fldSimple w:instr=" SEQ MTSec \c \* Arabic \* MERGEFORMAT ">
        <w:r w:rsidR="005728FF">
          <w:rPr>
            <w:noProof/>
          </w:rPr>
          <w:instrText>1</w:instrText>
        </w:r>
      </w:fldSimple>
      <w:r>
        <w:instrText>.</w:instrText>
      </w:r>
      <w:fldSimple w:instr=" SEQ MTEqn \c \* Arabic \* MERGEFORMAT ">
        <w:r w:rsidR="005728FF">
          <w:rPr>
            <w:noProof/>
          </w:rPr>
          <w:instrText>15</w:instrText>
        </w:r>
      </w:fldSimple>
      <w:r>
        <w:instrText>)</w:instrText>
      </w:r>
      <w:bookmarkEnd w:id="89"/>
      <w:r>
        <w:fldChar w:fldCharType="end"/>
      </w:r>
    </w:p>
    <w:p w14:paraId="2C6F167C" w14:textId="5D2D3A0A" w:rsidR="00D764A6" w:rsidRDefault="00D764A6" w:rsidP="00F21D4E">
      <w:pPr>
        <w:pStyle w:val="MTDisplayEquation"/>
      </w:pPr>
      <w:r>
        <w:tab/>
      </w:r>
      <w:r w:rsidRPr="00D764A6">
        <w:rPr>
          <w:position w:val="-32"/>
        </w:rPr>
        <w:object w:dxaOrig="3700" w:dyaOrig="740" w14:anchorId="743374B9">
          <v:shape id="_x0000_i1098" type="#_x0000_t75" style="width:187.2pt;height:36pt" o:ole="">
            <v:imagedata r:id="rId164" o:title=""/>
          </v:shape>
          <o:OLEObject Type="Embed" ProgID="Equation.DSMT4" ShapeID="_x0000_i1098" DrawAspect="Content" ObjectID="_1820987590" r:id="rId165"/>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90" w:name="ZEqnNum556351"/>
      <w:r>
        <w:instrText>(</w:instrText>
      </w:r>
      <w:fldSimple w:instr=" SEQ MTSec \c \* Arabic \* MERGEFORMAT ">
        <w:r w:rsidR="005728FF">
          <w:rPr>
            <w:noProof/>
          </w:rPr>
          <w:instrText>1</w:instrText>
        </w:r>
      </w:fldSimple>
      <w:r>
        <w:instrText>.</w:instrText>
      </w:r>
      <w:fldSimple w:instr=" SEQ MTEqn \c \* Arabic \* MERGEFORMAT ">
        <w:r w:rsidR="005728FF">
          <w:rPr>
            <w:noProof/>
          </w:rPr>
          <w:instrText>16</w:instrText>
        </w:r>
      </w:fldSimple>
      <w:r>
        <w:instrText>)</w:instrText>
      </w:r>
      <w:bookmarkEnd w:id="90"/>
      <w:r>
        <w:fldChar w:fldCharType="end"/>
      </w:r>
    </w:p>
    <w:p w14:paraId="09072F3A" w14:textId="3FFF081E" w:rsidR="00D764A6" w:rsidRPr="00D764A6" w:rsidRDefault="00D764A6" w:rsidP="00F21D4E">
      <w:pPr>
        <w:pStyle w:val="MTDisplayEquation"/>
      </w:pPr>
      <w:r>
        <w:tab/>
      </w:r>
      <w:r w:rsidRPr="00D764A6">
        <w:rPr>
          <w:position w:val="-40"/>
        </w:rPr>
        <w:object w:dxaOrig="3180" w:dyaOrig="820" w14:anchorId="3A52AF86">
          <v:shape id="_x0000_i1099" type="#_x0000_t75" style="width:165.6pt;height:43.2pt" o:ole="">
            <v:imagedata r:id="rId166" o:title=""/>
          </v:shape>
          <o:OLEObject Type="Embed" ProgID="Equation.DSMT4" ShapeID="_x0000_i1099" DrawAspect="Content" ObjectID="_1820987591" r:id="rId167"/>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91" w:name="ZEqnNum745794"/>
      <w:r>
        <w:instrText>(</w:instrText>
      </w:r>
      <w:fldSimple w:instr=" SEQ MTSec \c \* Arabic \* MERGEFORMAT ">
        <w:r w:rsidR="005728FF">
          <w:rPr>
            <w:noProof/>
          </w:rPr>
          <w:instrText>1</w:instrText>
        </w:r>
      </w:fldSimple>
      <w:r>
        <w:instrText>.</w:instrText>
      </w:r>
      <w:fldSimple w:instr=" SEQ MTEqn \c \* Arabic \* MERGEFORMAT ">
        <w:r w:rsidR="005728FF">
          <w:rPr>
            <w:noProof/>
          </w:rPr>
          <w:instrText>17</w:instrText>
        </w:r>
      </w:fldSimple>
      <w:r>
        <w:instrText>)</w:instrText>
      </w:r>
      <w:bookmarkEnd w:id="91"/>
      <w:r>
        <w:fldChar w:fldCharType="end"/>
      </w:r>
    </w:p>
    <w:p w14:paraId="447238AB" w14:textId="77777777" w:rsidR="00D764A6" w:rsidRDefault="00D764A6" w:rsidP="00F21D4E">
      <w:pPr>
        <w:pStyle w:val="UiTMParagraph1"/>
      </w:pPr>
    </w:p>
    <w:p w14:paraId="0F4736DF" w14:textId="37A63F7F" w:rsidR="001B205B" w:rsidRDefault="004C193E" w:rsidP="00F21D4E">
      <w:pPr>
        <w:pStyle w:val="UiTMParagraph1"/>
      </w:pPr>
      <w:r>
        <w:t>where</w:t>
      </w:r>
      <w:r w:rsidR="008576F5">
        <w:t xml:space="preserve"> </w:t>
      </w:r>
      <w:r w:rsidR="008576F5">
        <w:fldChar w:fldCharType="begin"/>
      </w:r>
      <w:r w:rsidR="008576F5">
        <w:instrText xml:space="preserve"> GOTOBUTTON ZEqnNum995506  \* MERGEFORMAT </w:instrText>
      </w:r>
      <w:r w:rsidR="00DC1E73">
        <w:fldChar w:fldCharType="begin"/>
      </w:r>
      <w:r w:rsidR="00DC1E73">
        <w:instrText xml:space="preserve"> REF ZEqnNum995506 \* Charformat \! \* MERGEFORMAT </w:instrText>
      </w:r>
      <w:r w:rsidR="00DC1E73">
        <w:fldChar w:fldCharType="separate"/>
      </w:r>
      <w:r w:rsidR="005728FF">
        <w:instrText>(1.15)</w:instrText>
      </w:r>
      <w:r w:rsidR="00DC1E73">
        <w:fldChar w:fldCharType="end"/>
      </w:r>
      <w:r w:rsidR="008576F5">
        <w:fldChar w:fldCharType="end"/>
      </w:r>
      <w:r>
        <w:t xml:space="preserve"> is continuity equation, </w:t>
      </w:r>
      <w:r w:rsidR="008576F5">
        <w:fldChar w:fldCharType="begin"/>
      </w:r>
      <w:r w:rsidR="008576F5">
        <w:instrText xml:space="preserve"> GOTOBUTTON ZEqnNum556351  \* MERGEFORMAT </w:instrText>
      </w:r>
      <w:r w:rsidR="00DC1E73">
        <w:fldChar w:fldCharType="begin"/>
      </w:r>
      <w:r w:rsidR="00DC1E73">
        <w:instrText xml:space="preserve"> REF ZEqnNum556351 \* Charformat \! \* MERGEFORMAT </w:instrText>
      </w:r>
      <w:r w:rsidR="00DC1E73">
        <w:fldChar w:fldCharType="separate"/>
      </w:r>
      <w:r w:rsidR="005728FF">
        <w:instrText>(1.16)</w:instrText>
      </w:r>
      <w:r w:rsidR="00DC1E73">
        <w:fldChar w:fldCharType="end"/>
      </w:r>
      <w:r w:rsidR="008576F5">
        <w:fldChar w:fldCharType="end"/>
      </w:r>
      <w:r w:rsidR="008576F5">
        <w:t xml:space="preserve"> </w:t>
      </w:r>
      <w:r>
        <w:t xml:space="preserve">is momentum equation, and </w:t>
      </w:r>
      <w:r w:rsidR="008576F5">
        <w:fldChar w:fldCharType="begin"/>
      </w:r>
      <w:r w:rsidR="008576F5">
        <w:instrText xml:space="preserve"> GOTOBUTTON ZEqnNum745794  \* MERGEFORMAT </w:instrText>
      </w:r>
      <w:r w:rsidR="00DC1E73">
        <w:fldChar w:fldCharType="begin"/>
      </w:r>
      <w:r w:rsidR="00DC1E73">
        <w:instrText xml:space="preserve"> REF ZEqnNum745794 \* Charformat \! \* MERGEFORMAT </w:instrText>
      </w:r>
      <w:r w:rsidR="00DC1E73">
        <w:fldChar w:fldCharType="separate"/>
      </w:r>
      <w:r w:rsidR="005728FF">
        <w:instrText>(1.17)</w:instrText>
      </w:r>
      <w:r w:rsidR="00DC1E73">
        <w:fldChar w:fldCharType="end"/>
      </w:r>
      <w:r w:rsidR="008576F5">
        <w:fldChar w:fldCharType="end"/>
      </w:r>
      <w:r>
        <w:t xml:space="preserve"> is energy equation. </w:t>
      </w:r>
    </w:p>
    <w:p w14:paraId="615D0FBD" w14:textId="77777777" w:rsidR="004C193E" w:rsidRDefault="004C193E" w:rsidP="0008536D">
      <w:pPr>
        <w:pStyle w:val="UiTMParagraph1"/>
        <w:ind w:firstLine="0"/>
      </w:pPr>
    </w:p>
    <w:p w14:paraId="096961B1" w14:textId="73B8ECA8" w:rsidR="00D764A6" w:rsidRDefault="0008536D" w:rsidP="00F21D4E">
      <w:pPr>
        <w:pStyle w:val="UiTMParagraph1"/>
      </w:pPr>
      <w:r>
        <w:t>The b</w:t>
      </w:r>
      <w:r w:rsidR="001B205B">
        <w:t>oundary layer equations in the form of PDE</w:t>
      </w:r>
      <w:r w:rsidR="00351631">
        <w:t xml:space="preserve"> for the 1</w:t>
      </w:r>
      <w:r w:rsidR="00351631" w:rsidRPr="00351631">
        <w:rPr>
          <w:vertAlign w:val="superscript"/>
        </w:rPr>
        <w:t>st</w:t>
      </w:r>
      <w:r w:rsidR="00351631">
        <w:t xml:space="preserve"> problem</w:t>
      </w:r>
      <w:r>
        <w:t xml:space="preserve"> is given as</w:t>
      </w:r>
      <w:r w:rsidR="001B205B">
        <w:t>:</w:t>
      </w:r>
    </w:p>
    <w:p w14:paraId="57ED3C7A" w14:textId="40EAE0FF" w:rsidR="00D764A6" w:rsidRDefault="00D764A6" w:rsidP="00F21D4E">
      <w:pPr>
        <w:pStyle w:val="MTDisplayEquation"/>
      </w:pPr>
      <w:r>
        <w:tab/>
      </w:r>
      <w:r w:rsidR="009B51B8">
        <w:t xml:space="preserve">Continuity Equation: </w:t>
      </w:r>
      <w:r w:rsidRPr="00D764A6">
        <w:rPr>
          <w:position w:val="-28"/>
        </w:rPr>
        <w:object w:dxaOrig="1200" w:dyaOrig="660" w14:anchorId="33A9F513">
          <v:shape id="_x0000_i1100" type="#_x0000_t75" style="width:57.6pt;height:36pt" o:ole="">
            <v:imagedata r:id="rId131" o:title=""/>
          </v:shape>
          <o:OLEObject Type="Embed" ProgID="Equation.DSMT4" ShapeID="_x0000_i1100" DrawAspect="Content" ObjectID="_1820987592" r:id="rId168"/>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92" w:name="ZEqnNum239948"/>
      <w:r>
        <w:instrText>(</w:instrText>
      </w:r>
      <w:fldSimple w:instr=" SEQ MTSec \c \* Arabic \* MERGEFORMAT ">
        <w:r w:rsidR="005728FF">
          <w:rPr>
            <w:noProof/>
          </w:rPr>
          <w:instrText>1</w:instrText>
        </w:r>
      </w:fldSimple>
      <w:r>
        <w:instrText>.</w:instrText>
      </w:r>
      <w:fldSimple w:instr=" SEQ MTEqn \c \* Arabic \* MERGEFORMAT ">
        <w:r w:rsidR="005728FF">
          <w:rPr>
            <w:noProof/>
          </w:rPr>
          <w:instrText>18</w:instrText>
        </w:r>
      </w:fldSimple>
      <w:r>
        <w:instrText>)</w:instrText>
      </w:r>
      <w:bookmarkEnd w:id="92"/>
      <w:r>
        <w:fldChar w:fldCharType="end"/>
      </w:r>
    </w:p>
    <w:p w14:paraId="71453BC8" w14:textId="17658FCA" w:rsidR="00D764A6" w:rsidRDefault="00D764A6" w:rsidP="00F21D4E">
      <w:pPr>
        <w:pStyle w:val="MTDisplayEquation"/>
      </w:pPr>
      <w:r>
        <w:tab/>
      </w:r>
      <w:r w:rsidR="009B51B8">
        <w:t xml:space="preserve">Momentum Equation: </w:t>
      </w:r>
      <w:r w:rsidR="005C72B7" w:rsidRPr="005C72B7">
        <w:rPr>
          <w:position w:val="-72"/>
        </w:rPr>
        <w:object w:dxaOrig="5940" w:dyaOrig="1560" w14:anchorId="05B1C6A6">
          <v:shape id="_x0000_i1101" type="#_x0000_t75" style="width:302.4pt;height:79.2pt" o:ole="">
            <v:imagedata r:id="rId169" o:title=""/>
          </v:shape>
          <o:OLEObject Type="Embed" ProgID="Equation.DSMT4" ShapeID="_x0000_i1101" DrawAspect="Content" ObjectID="_1820987593" r:id="rId170"/>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93" w:name="ZEqnNum105636"/>
      <w:r>
        <w:instrText>(</w:instrText>
      </w:r>
      <w:fldSimple w:instr=" SEQ MTSec \c \* Arabic \* MERGEFORMAT ">
        <w:r w:rsidR="005728FF">
          <w:rPr>
            <w:noProof/>
          </w:rPr>
          <w:instrText>1</w:instrText>
        </w:r>
      </w:fldSimple>
      <w:r>
        <w:instrText>.</w:instrText>
      </w:r>
      <w:fldSimple w:instr=" SEQ MTEqn \c \* Arabic \* MERGEFORMAT ">
        <w:r w:rsidR="005728FF">
          <w:rPr>
            <w:noProof/>
          </w:rPr>
          <w:instrText>19</w:instrText>
        </w:r>
      </w:fldSimple>
      <w:r>
        <w:instrText>)</w:instrText>
      </w:r>
      <w:bookmarkEnd w:id="93"/>
      <w:r>
        <w:fldChar w:fldCharType="end"/>
      </w:r>
    </w:p>
    <w:p w14:paraId="50D165E4" w14:textId="2A5FFC9C" w:rsidR="00D764A6" w:rsidRPr="00D764A6" w:rsidRDefault="009B51B8" w:rsidP="00F21D4E">
      <w:pPr>
        <w:pStyle w:val="MTDisplayEquation"/>
      </w:pPr>
      <w:r>
        <w:t xml:space="preserve">Energy Equation: </w:t>
      </w:r>
      <w:r w:rsidR="00D764A6">
        <w:tab/>
      </w:r>
      <w:r w:rsidR="00D764A6" w:rsidRPr="00D764A6">
        <w:rPr>
          <w:position w:val="-74"/>
        </w:rPr>
        <w:object w:dxaOrig="5179" w:dyaOrig="1600" w14:anchorId="59F82B16">
          <v:shape id="_x0000_i1102" type="#_x0000_t75" style="width:259.2pt;height:79.2pt" o:ole="">
            <v:imagedata r:id="rId171" o:title=""/>
          </v:shape>
          <o:OLEObject Type="Embed" ProgID="Equation.DSMT4" ShapeID="_x0000_i1102" DrawAspect="Content" ObjectID="_1820987594" r:id="rId172"/>
        </w:object>
      </w:r>
      <w:r w:rsidR="00D764A6">
        <w:tab/>
      </w:r>
      <w:r w:rsidR="00D764A6">
        <w:fldChar w:fldCharType="begin"/>
      </w:r>
      <w:r w:rsidR="00D764A6">
        <w:instrText xml:space="preserve"> MACROBUTTON MTPlaceRef \* MERGEFORMAT </w:instrText>
      </w:r>
      <w:r w:rsidR="00D764A6">
        <w:fldChar w:fldCharType="begin"/>
      </w:r>
      <w:r w:rsidR="00D764A6">
        <w:instrText xml:space="preserve"> SEQ MTEqn \h \* MERGEFORMAT </w:instrText>
      </w:r>
      <w:r w:rsidR="00D764A6">
        <w:fldChar w:fldCharType="end"/>
      </w:r>
      <w:bookmarkStart w:id="94" w:name="ZEqnNum990240"/>
      <w:r w:rsidR="00D764A6">
        <w:instrText>(</w:instrText>
      </w:r>
      <w:fldSimple w:instr=" SEQ MTSec \c \* Arabic \* MERGEFORMAT ">
        <w:r w:rsidR="005728FF">
          <w:rPr>
            <w:noProof/>
          </w:rPr>
          <w:instrText>1</w:instrText>
        </w:r>
      </w:fldSimple>
      <w:r w:rsidR="00D764A6">
        <w:instrText>.</w:instrText>
      </w:r>
      <w:fldSimple w:instr=" SEQ MTEqn \c \* Arabic \* MERGEFORMAT ">
        <w:r w:rsidR="005728FF">
          <w:rPr>
            <w:noProof/>
          </w:rPr>
          <w:instrText>20</w:instrText>
        </w:r>
      </w:fldSimple>
      <w:r w:rsidR="00D764A6">
        <w:instrText>)</w:instrText>
      </w:r>
      <w:bookmarkEnd w:id="94"/>
      <w:r w:rsidR="00D764A6">
        <w:fldChar w:fldCharType="end"/>
      </w:r>
    </w:p>
    <w:p w14:paraId="6C0E1940" w14:textId="77777777" w:rsidR="008576F5" w:rsidRDefault="008576F5" w:rsidP="00F21D4E">
      <w:pPr>
        <w:pStyle w:val="UiTMParagraph1"/>
      </w:pPr>
    </w:p>
    <w:p w14:paraId="431B708D" w14:textId="7F3EA230" w:rsidR="00CF7756" w:rsidRDefault="004C193E" w:rsidP="0008536D">
      <w:pPr>
        <w:pStyle w:val="UiTMParagraph1"/>
      </w:pPr>
      <w:r>
        <w:t xml:space="preserve">where </w:t>
      </w:r>
      <w:r w:rsidR="0008536D">
        <w:t>B is magnetic field,</w:t>
      </w:r>
      <w:r w:rsidR="0008536D" w:rsidRPr="00F366A4">
        <w:rPr>
          <w:position w:val="-28"/>
        </w:rPr>
        <w:object w:dxaOrig="1660" w:dyaOrig="820" w14:anchorId="58300ADE">
          <v:shape id="_x0000_i1103" type="#_x0000_t75" style="width:86.4pt;height:43.2pt" o:ole="">
            <v:imagedata r:id="rId173" o:title=""/>
          </v:shape>
          <o:OLEObject Type="Embed" ProgID="Equation.DSMT4" ShapeID="_x0000_i1103" DrawAspect="Content" ObjectID="_1820987595" r:id="rId174"/>
        </w:object>
      </w:r>
    </w:p>
    <w:p w14:paraId="28F9C9BF" w14:textId="77777777" w:rsidR="00CF7756" w:rsidRDefault="00CF7756">
      <w:pPr>
        <w:widowControl/>
        <w:spacing w:after="15926" w:line="276" w:lineRule="auto"/>
        <w:rPr>
          <w:rFonts w:asciiTheme="minorHAnsi" w:eastAsia="Times New Roman" w:hAnsiTheme="minorHAnsi"/>
          <w:szCs w:val="28"/>
        </w:rPr>
      </w:pPr>
      <w:r>
        <w:lastRenderedPageBreak/>
        <w:br w:type="page"/>
      </w:r>
    </w:p>
    <w:p w14:paraId="19FA20FD" w14:textId="4E825C1B" w:rsidR="008E6382" w:rsidRDefault="00CF7756" w:rsidP="00F21D4E">
      <w:pPr>
        <w:pStyle w:val="UiTMParagraph1"/>
      </w:pPr>
      <w:r>
        <w:lastRenderedPageBreak/>
        <w:t>Subject to boundary conditions:</w:t>
      </w:r>
      <w:r w:rsidR="008E6382" w:rsidRPr="008E6382">
        <w:rPr>
          <w:position w:val="-4"/>
        </w:rPr>
        <w:object w:dxaOrig="180" w:dyaOrig="279" w14:anchorId="186CB9C4">
          <v:shape id="_x0000_i1104" type="#_x0000_t75" style="width:14.4pt;height:14.4pt" o:ole="">
            <v:imagedata r:id="rId175" o:title=""/>
          </v:shape>
          <o:OLEObject Type="Embed" ProgID="Equation.DSMT4" ShapeID="_x0000_i1104" DrawAspect="Content" ObjectID="_1820987596" r:id="rId176"/>
        </w:object>
      </w:r>
    </w:p>
    <w:p w14:paraId="6F346C1C" w14:textId="096B40F0" w:rsidR="008E6382" w:rsidRDefault="008E6382" w:rsidP="00F21D4E">
      <w:pPr>
        <w:pStyle w:val="MTDisplayEquation"/>
      </w:pPr>
      <w:r>
        <w:tab/>
      </w:r>
      <w:r w:rsidR="009B51B8" w:rsidRPr="008E6382">
        <w:rPr>
          <w:position w:val="-30"/>
        </w:rPr>
        <w:object w:dxaOrig="6860" w:dyaOrig="720" w14:anchorId="44E615C2">
          <v:shape id="_x0000_i1105" type="#_x0000_t75" style="width:338.4pt;height:36pt" o:ole="">
            <v:imagedata r:id="rId137" o:title=""/>
          </v:shape>
          <o:OLEObject Type="Embed" ProgID="Equation.DSMT4" ShapeID="_x0000_i1105" DrawAspect="Content" ObjectID="_1820987597" r:id="rId177"/>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95" w:name="ZEqnNum371066"/>
      <w:r>
        <w:instrText>(</w:instrText>
      </w:r>
      <w:fldSimple w:instr=" SEQ MTSec \c \* Arabic \* MERGEFORMAT ">
        <w:r w:rsidR="005728FF">
          <w:rPr>
            <w:noProof/>
          </w:rPr>
          <w:instrText>1</w:instrText>
        </w:r>
      </w:fldSimple>
      <w:r>
        <w:instrText>.</w:instrText>
      </w:r>
      <w:fldSimple w:instr=" SEQ MTEqn \c \* Arabic \* MERGEFORMAT ">
        <w:r w:rsidR="005728FF">
          <w:rPr>
            <w:noProof/>
          </w:rPr>
          <w:instrText>21</w:instrText>
        </w:r>
      </w:fldSimple>
      <w:r>
        <w:instrText>)</w:instrText>
      </w:r>
      <w:bookmarkEnd w:id="95"/>
      <w:r>
        <w:fldChar w:fldCharType="end"/>
      </w:r>
    </w:p>
    <w:p w14:paraId="57FB37A8" w14:textId="20822CF1" w:rsidR="008E6382" w:rsidRDefault="008E6382" w:rsidP="00F21D4E">
      <w:pPr>
        <w:pStyle w:val="MTDisplayEquation"/>
      </w:pPr>
      <w:r>
        <w:tab/>
      </w:r>
      <w:r w:rsidRPr="008E6382">
        <w:rPr>
          <w:position w:val="-12"/>
        </w:rPr>
        <w:object w:dxaOrig="2680" w:dyaOrig="360" w14:anchorId="6405CDA8">
          <v:shape id="_x0000_i1106" type="#_x0000_t75" style="width:129.6pt;height:21.6pt" o:ole="">
            <v:imagedata r:id="rId139" o:title=""/>
          </v:shape>
          <o:OLEObject Type="Embed" ProgID="Equation.DSMT4" ShapeID="_x0000_i1106" DrawAspect="Content" ObjectID="_1820987598" r:id="rId178"/>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96" w:name="ZEqnNum928791"/>
      <w:r>
        <w:instrText>(</w:instrText>
      </w:r>
      <w:fldSimple w:instr=" SEQ MTSec \c \* Arabic \* MERGEFORMAT ">
        <w:r w:rsidR="005728FF">
          <w:rPr>
            <w:noProof/>
          </w:rPr>
          <w:instrText>1</w:instrText>
        </w:r>
      </w:fldSimple>
      <w:r>
        <w:instrText>.</w:instrText>
      </w:r>
      <w:fldSimple w:instr=" SEQ MTEqn \c \* Arabic \* MERGEFORMAT ">
        <w:r w:rsidR="005728FF">
          <w:rPr>
            <w:noProof/>
          </w:rPr>
          <w:instrText>22</w:instrText>
        </w:r>
      </w:fldSimple>
      <w:r>
        <w:instrText>)</w:instrText>
      </w:r>
      <w:bookmarkEnd w:id="96"/>
      <w:r>
        <w:fldChar w:fldCharType="end"/>
      </w:r>
    </w:p>
    <w:p w14:paraId="16B59E42" w14:textId="77777777" w:rsidR="001B205B" w:rsidRDefault="001B205B" w:rsidP="00F21D4E">
      <w:pPr>
        <w:pStyle w:val="UiTMParagraph1"/>
      </w:pPr>
    </w:p>
    <w:p w14:paraId="4F99778A" w14:textId="55D43664" w:rsidR="009B51B8" w:rsidRDefault="009B51B8" w:rsidP="00F21D4E">
      <w:pPr>
        <w:pStyle w:val="UiTMParagraph1"/>
      </w:pPr>
      <w:proofErr w:type="gramStart"/>
      <w:r>
        <w:t>Where</w:t>
      </w:r>
      <w:proofErr w:type="gramEnd"/>
      <w:r>
        <w:t xml:space="preserve"> slip parameter, </w:t>
      </w:r>
    </w:p>
    <w:p w14:paraId="05BDDC64" w14:textId="736F442A" w:rsidR="009B51B8" w:rsidRDefault="008159F2" w:rsidP="008159F2">
      <w:pPr>
        <w:pStyle w:val="MTDisplayEquation"/>
      </w:pPr>
      <w:r>
        <w:tab/>
      </w:r>
      <w:r w:rsidR="00185226" w:rsidRPr="00185226">
        <w:rPr>
          <w:position w:val="-58"/>
        </w:rPr>
        <w:object w:dxaOrig="4060" w:dyaOrig="1280" w14:anchorId="7C6D5EB5">
          <v:shape id="_x0000_i1107" type="#_x0000_t75" style="width:201.6pt;height:64.8pt" o:ole="">
            <v:imagedata r:id="rId179" o:title=""/>
          </v:shape>
          <o:OLEObject Type="Embed" ProgID="Equation.DSMT4" ShapeID="_x0000_i1107" DrawAspect="Content" ObjectID="_1820987599" r:id="rId180"/>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97" w:name="ZEqnNum228095"/>
      <w:r>
        <w:instrText>(</w:instrText>
      </w:r>
      <w:fldSimple w:instr=" SEQ MTSec \c \* Arabic \* MERGEFORMAT ">
        <w:r w:rsidR="005728FF">
          <w:rPr>
            <w:noProof/>
          </w:rPr>
          <w:instrText>1</w:instrText>
        </w:r>
      </w:fldSimple>
      <w:r>
        <w:instrText>.</w:instrText>
      </w:r>
      <w:fldSimple w:instr=" SEQ MTEqn \c \* Arabic \* MERGEFORMAT ">
        <w:r w:rsidR="005728FF">
          <w:rPr>
            <w:noProof/>
          </w:rPr>
          <w:instrText>23</w:instrText>
        </w:r>
      </w:fldSimple>
      <w:r>
        <w:instrText>)</w:instrText>
      </w:r>
      <w:bookmarkEnd w:id="97"/>
      <w:r>
        <w:fldChar w:fldCharType="end"/>
      </w:r>
    </w:p>
    <w:p w14:paraId="125A8031" w14:textId="273B6B9D" w:rsidR="008E6382" w:rsidRDefault="00B34E58" w:rsidP="007A0D2C">
      <w:pPr>
        <w:pStyle w:val="UiTMParagraph1"/>
      </w:pPr>
      <w:r>
        <w:t xml:space="preserve">In order to transform PDE </w:t>
      </w:r>
      <w:r>
        <w:rPr>
          <w:iCs/>
        </w:rPr>
        <w:fldChar w:fldCharType="begin"/>
      </w:r>
      <w:r>
        <w:rPr>
          <w:iCs/>
        </w:rPr>
        <w:instrText xml:space="preserve"> GOTOBUTTON ZEqnNum239948  \* MERGEFORMAT </w:instrText>
      </w:r>
      <w:r>
        <w:rPr>
          <w:iCs/>
        </w:rPr>
        <w:fldChar w:fldCharType="begin"/>
      </w:r>
      <w:r>
        <w:rPr>
          <w:iCs/>
        </w:rPr>
        <w:instrText xml:space="preserve"> REF ZEqnNum239948 \* Charformat \! \* MERGEFORMAT </w:instrText>
      </w:r>
      <w:r>
        <w:rPr>
          <w:iCs/>
        </w:rPr>
        <w:fldChar w:fldCharType="separate"/>
      </w:r>
      <w:r w:rsidR="005728FF" w:rsidRPr="005728FF">
        <w:rPr>
          <w:iCs/>
        </w:rPr>
        <w:instrText>(1.18)</w:instrText>
      </w:r>
      <w:r>
        <w:rPr>
          <w:iCs/>
        </w:rPr>
        <w:fldChar w:fldCharType="end"/>
      </w:r>
      <w:r>
        <w:rPr>
          <w:iCs/>
        </w:rPr>
        <w:fldChar w:fldCharType="end"/>
      </w:r>
      <w:r>
        <w:rPr>
          <w:iCs/>
        </w:rPr>
        <w:t>-</w:t>
      </w:r>
      <w:r>
        <w:fldChar w:fldCharType="begin"/>
      </w:r>
      <w:r>
        <w:instrText xml:space="preserve"> GOTOBUTTON ZEqnNum928791  \* MERGEFORMAT </w:instrText>
      </w:r>
      <w:r w:rsidR="00DC1E73">
        <w:fldChar w:fldCharType="begin"/>
      </w:r>
      <w:r w:rsidR="00DC1E73">
        <w:instrText xml:space="preserve"> REF ZEqnNum928791 \* Charformat \! \* MERGEFORMAT </w:instrText>
      </w:r>
      <w:r w:rsidR="00DC1E73">
        <w:fldChar w:fldCharType="separate"/>
      </w:r>
      <w:r w:rsidR="005728FF">
        <w:instrText>(1.22)</w:instrText>
      </w:r>
      <w:r w:rsidR="00DC1E73">
        <w:fldChar w:fldCharType="end"/>
      </w:r>
      <w:r>
        <w:fldChar w:fldCharType="end"/>
      </w:r>
      <w:r>
        <w:rPr>
          <w:iCs/>
        </w:rPr>
        <w:t xml:space="preserve"> into ODE, the </w:t>
      </w:r>
      <w:r>
        <w:t>s</w:t>
      </w:r>
      <w:r w:rsidR="00285054">
        <w:t>imilarity variables</w:t>
      </w:r>
      <w:r w:rsidR="00050FDB">
        <w:t xml:space="preserve"> </w:t>
      </w:r>
      <w:r w:rsidR="00050FDB" w:rsidRPr="00050FDB">
        <w:rPr>
          <w:position w:val="-10"/>
        </w:rPr>
        <w:object w:dxaOrig="200" w:dyaOrig="260" w14:anchorId="2A7A1052">
          <v:shape id="_x0000_i1108" type="#_x0000_t75" style="width:14.4pt;height:14.4pt" o:ole="">
            <v:imagedata r:id="rId181" o:title=""/>
          </v:shape>
          <o:OLEObject Type="Embed" ProgID="Equation.DSMT4" ShapeID="_x0000_i1108" DrawAspect="Content" ObjectID="_1820987600" r:id="rId182"/>
        </w:object>
      </w:r>
      <w:r w:rsidR="00ED67DC">
        <w:t xml:space="preserve"> with s</w:t>
      </w:r>
      <w:r w:rsidR="00ED67DC" w:rsidRPr="009F7E2F">
        <w:t>tream function</w:t>
      </w:r>
      <w:r w:rsidR="00050FDB">
        <w:t xml:space="preserve"> </w:t>
      </w:r>
      <w:r w:rsidR="00050FDB" w:rsidRPr="00050FDB">
        <w:rPr>
          <w:position w:val="-10"/>
        </w:rPr>
        <w:object w:dxaOrig="240" w:dyaOrig="260" w14:anchorId="130A4DD7">
          <v:shape id="_x0000_i1109" type="#_x0000_t75" style="width:14.4pt;height:14.4pt" o:ole="">
            <v:imagedata r:id="rId183" o:title=""/>
          </v:shape>
          <o:OLEObject Type="Embed" ProgID="Equation.DSMT4" ShapeID="_x0000_i1109" DrawAspect="Content" ObjectID="_1820987601" r:id="rId184"/>
        </w:object>
      </w:r>
      <w:r w:rsidR="00050FDB">
        <w:t xml:space="preserve"> </w:t>
      </w:r>
      <w:r w:rsidR="007A0D2C">
        <w:t xml:space="preserve">and dimensionless temperature </w:t>
      </w:r>
      <w:r w:rsidR="007A0D2C" w:rsidRPr="007A0D2C">
        <w:rPr>
          <w:position w:val="-6"/>
        </w:rPr>
        <w:object w:dxaOrig="200" w:dyaOrig="279" w14:anchorId="073E7150">
          <v:shape id="_x0000_i1110" type="#_x0000_t75" style="width:14.4pt;height:14.4pt" o:ole="">
            <v:imagedata r:id="rId185" o:title=""/>
          </v:shape>
          <o:OLEObject Type="Embed" ProgID="Equation.DSMT4" ShapeID="_x0000_i1110" DrawAspect="Content" ObjectID="_1820987602" r:id="rId186"/>
        </w:object>
      </w:r>
      <w:r w:rsidR="007A0D2C">
        <w:t xml:space="preserve"> </w:t>
      </w:r>
      <w:r w:rsidR="00050FDB">
        <w:t>are introduced</w:t>
      </w:r>
      <w:r w:rsidR="00ED67DC">
        <w:t>:</w:t>
      </w:r>
    </w:p>
    <w:p w14:paraId="683479A6" w14:textId="0088A50E" w:rsidR="008E6382" w:rsidRDefault="008E6382" w:rsidP="00F21D4E">
      <w:pPr>
        <w:pStyle w:val="MTDisplayEquation"/>
      </w:pPr>
      <w:r>
        <w:tab/>
      </w:r>
      <w:r w:rsidRPr="008E6382">
        <w:rPr>
          <w:position w:val="-34"/>
        </w:rPr>
        <w:object w:dxaOrig="4580" w:dyaOrig="800" w14:anchorId="1639FFD6">
          <v:shape id="_x0000_i1111" type="#_x0000_t75" style="width:230.4pt;height:43.2pt" o:ole="">
            <v:imagedata r:id="rId187" o:title=""/>
          </v:shape>
          <o:OLEObject Type="Embed" ProgID="Equation.DSMT4" ShapeID="_x0000_i1111" DrawAspect="Content" ObjectID="_1820987603" r:id="rId188"/>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98" w:name="ZEqnNum673881"/>
      <w:r>
        <w:instrText>(</w:instrText>
      </w:r>
      <w:fldSimple w:instr=" SEQ MTSec \c \* Arabic \* MERGEFORMAT ">
        <w:r w:rsidR="005728FF">
          <w:rPr>
            <w:noProof/>
          </w:rPr>
          <w:instrText>1</w:instrText>
        </w:r>
      </w:fldSimple>
      <w:r>
        <w:instrText>.</w:instrText>
      </w:r>
      <w:fldSimple w:instr=" SEQ MTEqn \c \* Arabic \* MERGEFORMAT ">
        <w:r w:rsidR="005728FF">
          <w:rPr>
            <w:noProof/>
          </w:rPr>
          <w:instrText>24</w:instrText>
        </w:r>
      </w:fldSimple>
      <w:r>
        <w:instrText>)</w:instrText>
      </w:r>
      <w:bookmarkEnd w:id="98"/>
      <w:r>
        <w:fldChar w:fldCharType="end"/>
      </w:r>
    </w:p>
    <w:p w14:paraId="4973B9EA" w14:textId="26FF863E" w:rsidR="007A0D2C" w:rsidRDefault="008E6382" w:rsidP="007A0D2C">
      <w:pPr>
        <w:pStyle w:val="MTDisplayEquation"/>
      </w:pPr>
      <w:r>
        <w:tab/>
      </w:r>
      <w:r w:rsidRPr="008E6382">
        <w:rPr>
          <w:position w:val="-30"/>
        </w:rPr>
        <w:object w:dxaOrig="1460" w:dyaOrig="680" w14:anchorId="43453034">
          <v:shape id="_x0000_i1112" type="#_x0000_t75" style="width:1in;height:36pt" o:ole="">
            <v:imagedata r:id="rId189" o:title=""/>
          </v:shape>
          <o:OLEObject Type="Embed" ProgID="Equation.DSMT4" ShapeID="_x0000_i1112" DrawAspect="Content" ObjectID="_1820987604" r:id="rId19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5728FF">
          <w:rPr>
            <w:noProof/>
          </w:rPr>
          <w:instrText>1</w:instrText>
        </w:r>
      </w:fldSimple>
      <w:r>
        <w:instrText>.</w:instrText>
      </w:r>
      <w:fldSimple w:instr=" SEQ MTEqn \c \* Arabic \* MERGEFORMAT ">
        <w:r w:rsidR="005728FF">
          <w:rPr>
            <w:noProof/>
          </w:rPr>
          <w:instrText>25</w:instrText>
        </w:r>
      </w:fldSimple>
      <w:r>
        <w:instrText>)</w:instrText>
      </w:r>
      <w:r>
        <w:fldChar w:fldCharType="end"/>
      </w:r>
    </w:p>
    <w:p w14:paraId="46E51972" w14:textId="7989E023" w:rsidR="00D03FE7" w:rsidRDefault="007A0D2C" w:rsidP="007A0D2C">
      <w:pPr>
        <w:pStyle w:val="MTDisplayEquation"/>
      </w:pPr>
      <w:r>
        <w:tab/>
      </w:r>
      <w:r w:rsidRPr="008E6382">
        <w:rPr>
          <w:position w:val="-28"/>
        </w:rPr>
        <w:object w:dxaOrig="1980" w:dyaOrig="660" w14:anchorId="384851B7">
          <v:shape id="_x0000_i1113" type="#_x0000_t75" style="width:100.8pt;height:36pt" o:ole="">
            <v:imagedata r:id="rId191" o:title=""/>
          </v:shape>
          <o:OLEObject Type="Embed" ProgID="Equation.DSMT4" ShapeID="_x0000_i1113" DrawAspect="Content" ObjectID="_1820987605" r:id="rId192"/>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99" w:name="ZEqnNum378636"/>
      <w:r>
        <w:instrText>(</w:instrText>
      </w:r>
      <w:fldSimple w:instr=" SEQ MTSec \c \* Arabic \* MERGEFORMAT ">
        <w:r w:rsidR="005728FF">
          <w:rPr>
            <w:noProof/>
          </w:rPr>
          <w:instrText>1</w:instrText>
        </w:r>
      </w:fldSimple>
      <w:r>
        <w:instrText>.</w:instrText>
      </w:r>
      <w:fldSimple w:instr=" SEQ MTEqn \c \* Arabic \* MERGEFORMAT ">
        <w:r w:rsidR="005728FF">
          <w:rPr>
            <w:noProof/>
          </w:rPr>
          <w:instrText>26</w:instrText>
        </w:r>
      </w:fldSimple>
      <w:r>
        <w:instrText>)</w:instrText>
      </w:r>
      <w:bookmarkEnd w:id="99"/>
      <w:r>
        <w:fldChar w:fldCharType="end"/>
      </w:r>
    </w:p>
    <w:p w14:paraId="7A2DE01A" w14:textId="368EEB03" w:rsidR="007A0D2C" w:rsidRPr="007A0D2C" w:rsidRDefault="001B4969" w:rsidP="001B4969">
      <w:pPr>
        <w:pStyle w:val="UiTMParagraph1"/>
      </w:pPr>
      <w:r>
        <w:t xml:space="preserve">Where f is a dimensionless stream function, </w:t>
      </w:r>
      <w:r w:rsidRPr="001B4969">
        <w:rPr>
          <w:position w:val="-14"/>
        </w:rPr>
        <w:object w:dxaOrig="300" w:dyaOrig="380" w14:anchorId="76A70531">
          <v:shape id="_x0000_i1114" type="#_x0000_t75" style="width:21.6pt;height:14.4pt" o:ole="">
            <v:imagedata r:id="rId193" o:title=""/>
          </v:shape>
          <o:OLEObject Type="Embed" ProgID="Equation.DSMT4" ShapeID="_x0000_i1114" DrawAspect="Content" ObjectID="_1820987606" r:id="rId194"/>
        </w:object>
      </w:r>
      <w:r>
        <w:t xml:space="preserve"> is </w:t>
      </w:r>
      <w:proofErr w:type="gramStart"/>
      <w:r>
        <w:t>-..</w:t>
      </w:r>
      <w:proofErr w:type="gramEnd"/>
    </w:p>
    <w:p w14:paraId="585BFF17" w14:textId="0A3ADE8F" w:rsidR="00D03FE7" w:rsidRDefault="008C0D64" w:rsidP="00F21D4E">
      <w:pPr>
        <w:pStyle w:val="UiTMParagraph1"/>
      </w:pPr>
      <w:r>
        <w:t xml:space="preserve">Finding </w:t>
      </w:r>
      <w:r w:rsidR="00F0164F">
        <w:t xml:space="preserve">u from </w:t>
      </w:r>
      <w:r w:rsidR="003D6B6B">
        <w:fldChar w:fldCharType="begin"/>
      </w:r>
      <w:r w:rsidR="003D6B6B">
        <w:instrText xml:space="preserve"> GOTOBUTTON ZEqnNum378636  \* MERGEFORMAT </w:instrText>
      </w:r>
      <w:r w:rsidR="00DC1E73">
        <w:fldChar w:fldCharType="begin"/>
      </w:r>
      <w:r w:rsidR="00DC1E73">
        <w:instrText xml:space="preserve"> REF ZEqnNum378636 \* Charformat \! \* MERGEFORMAT </w:instrText>
      </w:r>
      <w:r w:rsidR="00DC1E73">
        <w:fldChar w:fldCharType="separate"/>
      </w:r>
      <w:r w:rsidR="005728FF">
        <w:instrText>(1.26)</w:instrText>
      </w:r>
      <w:r w:rsidR="00DC1E73">
        <w:fldChar w:fldCharType="end"/>
      </w:r>
      <w:r w:rsidR="003D6B6B">
        <w:fldChar w:fldCharType="end"/>
      </w:r>
      <w:r>
        <w:t>:</w:t>
      </w:r>
    </w:p>
    <w:p w14:paraId="0BC4548C" w14:textId="21421E32" w:rsidR="008C0D64" w:rsidRDefault="008C0D64" w:rsidP="00F21D4E">
      <w:pPr>
        <w:pStyle w:val="MTDisplayEquation"/>
      </w:pPr>
      <w:r>
        <w:tab/>
      </w:r>
      <w:r w:rsidR="001B4969" w:rsidRPr="00246E3F">
        <w:rPr>
          <w:position w:val="-168"/>
        </w:rPr>
        <w:object w:dxaOrig="4099" w:dyaOrig="3480" w14:anchorId="5F4C1B88">
          <v:shape id="_x0000_i1115" type="#_x0000_t75" style="width:201.6pt;height:172.8pt" o:ole="">
            <v:imagedata r:id="rId195" o:title=""/>
          </v:shape>
          <o:OLEObject Type="Embed" ProgID="Equation.DSMT4" ShapeID="_x0000_i1115" DrawAspect="Content" ObjectID="_1820987607" r:id="rId196"/>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00" w:name="ZEqnNum728026"/>
      <w:r>
        <w:instrText>(</w:instrText>
      </w:r>
      <w:fldSimple w:instr=" SEQ MTSec \c \* Arabic \* MERGEFORMAT ">
        <w:r w:rsidR="005728FF">
          <w:rPr>
            <w:noProof/>
          </w:rPr>
          <w:instrText>1</w:instrText>
        </w:r>
      </w:fldSimple>
      <w:r>
        <w:instrText>.</w:instrText>
      </w:r>
      <w:fldSimple w:instr=" SEQ MTEqn \c \* Arabic \* MERGEFORMAT ">
        <w:r w:rsidR="005728FF">
          <w:rPr>
            <w:noProof/>
          </w:rPr>
          <w:instrText>27</w:instrText>
        </w:r>
      </w:fldSimple>
      <w:r>
        <w:instrText>)</w:instrText>
      </w:r>
      <w:bookmarkEnd w:id="100"/>
      <w:r>
        <w:fldChar w:fldCharType="end"/>
      </w:r>
    </w:p>
    <w:p w14:paraId="5104B467" w14:textId="77777777" w:rsidR="001B4969" w:rsidRPr="001B4969" w:rsidRDefault="001B4969" w:rsidP="001B4969">
      <w:pPr>
        <w:rPr>
          <w:lang w:val="en-MY"/>
        </w:rPr>
      </w:pPr>
    </w:p>
    <w:p w14:paraId="3C89BBCB" w14:textId="77777777" w:rsidR="001B4969" w:rsidRDefault="001B4969" w:rsidP="001B4969">
      <w:pPr>
        <w:pStyle w:val="UiTMParagraph1"/>
      </w:pPr>
      <w:r>
        <w:t xml:space="preserve">Where ` is a differentiation with respect to </w:t>
      </w:r>
      <w:r w:rsidRPr="001B4969">
        <w:rPr>
          <w:position w:val="-10"/>
        </w:rPr>
        <w:object w:dxaOrig="200" w:dyaOrig="260" w14:anchorId="0516A6AB">
          <v:shape id="_x0000_i1116" type="#_x0000_t75" style="width:14.4pt;height:14.4pt" o:ole="">
            <v:imagedata r:id="rId197" o:title=""/>
          </v:shape>
          <o:OLEObject Type="Embed" ProgID="Equation.DSMT4" ShapeID="_x0000_i1116" DrawAspect="Content" ObjectID="_1820987608" r:id="rId198"/>
        </w:object>
      </w:r>
      <w:r>
        <w:t>.</w:t>
      </w:r>
    </w:p>
    <w:p w14:paraId="33A23FD5" w14:textId="77777777" w:rsidR="00F0164F" w:rsidRDefault="00F0164F" w:rsidP="00F0164F">
      <w:pPr>
        <w:pStyle w:val="UiTMParagraph1"/>
      </w:pPr>
    </w:p>
    <w:p w14:paraId="21A58E2E" w14:textId="07A6D954" w:rsidR="001B4969" w:rsidRDefault="00F0164F" w:rsidP="00F0164F">
      <w:pPr>
        <w:pStyle w:val="UiTMParagraph1"/>
      </w:pPr>
      <w:r>
        <w:t xml:space="preserve">Finding v from </w:t>
      </w:r>
      <w:r>
        <w:fldChar w:fldCharType="begin"/>
      </w:r>
      <w:r>
        <w:instrText xml:space="preserve"> GOTOBUTTON ZEqnNum378636  \* MERGEFORMAT </w:instrText>
      </w:r>
      <w:r w:rsidR="00DC1E73">
        <w:fldChar w:fldCharType="begin"/>
      </w:r>
      <w:r w:rsidR="00DC1E73">
        <w:instrText xml:space="preserve"> REF ZEqnNum378636 \* Charformat \! \* MERGEFORMAT </w:instrText>
      </w:r>
      <w:r w:rsidR="00DC1E73">
        <w:fldChar w:fldCharType="separate"/>
      </w:r>
      <w:r w:rsidR="005728FF">
        <w:instrText>(1.26)</w:instrText>
      </w:r>
      <w:r w:rsidR="00DC1E73">
        <w:fldChar w:fldCharType="end"/>
      </w:r>
      <w:r>
        <w:fldChar w:fldCharType="end"/>
      </w:r>
      <w:r>
        <w:t>:</w:t>
      </w:r>
    </w:p>
    <w:p w14:paraId="5E7C0573" w14:textId="5A42B2F5" w:rsidR="001B4969" w:rsidRDefault="001B4969" w:rsidP="001B4969">
      <w:pPr>
        <w:pStyle w:val="MTDisplayEquation"/>
      </w:pPr>
      <w:r>
        <w:lastRenderedPageBreak/>
        <w:tab/>
      </w:r>
      <w:r w:rsidRPr="00207D71">
        <w:rPr>
          <w:position w:val="-136"/>
        </w:rPr>
        <w:object w:dxaOrig="2140" w:dyaOrig="2600" w14:anchorId="1C680B08">
          <v:shape id="_x0000_i1117" type="#_x0000_t75" style="width:108pt;height:129.6pt" o:ole="">
            <v:imagedata r:id="rId199" o:title=""/>
          </v:shape>
          <o:OLEObject Type="Embed" ProgID="Equation.DSMT4" ShapeID="_x0000_i1117" DrawAspect="Content" ObjectID="_1820987609" r:id="rId200"/>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01" w:name="ZEqnNum726307"/>
      <w:r>
        <w:instrText>(</w:instrText>
      </w:r>
      <w:fldSimple w:instr=" SEQ MTSec \c \* Arabic \* MERGEFORMAT ">
        <w:r w:rsidR="005728FF">
          <w:rPr>
            <w:noProof/>
          </w:rPr>
          <w:instrText>1</w:instrText>
        </w:r>
      </w:fldSimple>
      <w:r>
        <w:instrText>.</w:instrText>
      </w:r>
      <w:fldSimple w:instr=" SEQ MTEqn \c \* Arabic \* MERGEFORMAT ">
        <w:r w:rsidR="005728FF">
          <w:rPr>
            <w:noProof/>
          </w:rPr>
          <w:instrText>28</w:instrText>
        </w:r>
      </w:fldSimple>
      <w:r>
        <w:instrText>)</w:instrText>
      </w:r>
      <w:bookmarkEnd w:id="101"/>
      <w:r>
        <w:fldChar w:fldCharType="end"/>
      </w:r>
    </w:p>
    <w:p w14:paraId="2CCDBB4E" w14:textId="5DD16840" w:rsidR="001B4969" w:rsidRDefault="001B4969" w:rsidP="001B4969">
      <w:pPr>
        <w:pStyle w:val="MTDisplayEquation"/>
      </w:pPr>
    </w:p>
    <w:p w14:paraId="6BCCAF70" w14:textId="1F8CE267" w:rsidR="00F0164F" w:rsidRDefault="00F0164F" w:rsidP="00F0164F">
      <w:pPr>
        <w:rPr>
          <w:iCs/>
          <w:lang w:val="en-MY"/>
        </w:rPr>
      </w:pPr>
      <w:r>
        <w:rPr>
          <w:lang w:val="en-MY"/>
        </w:rPr>
        <w:t xml:space="preserve">To solve continuity equation </w:t>
      </w:r>
      <w:r>
        <w:rPr>
          <w:iCs/>
          <w:lang w:val="en-MY"/>
        </w:rPr>
        <w:fldChar w:fldCharType="begin"/>
      </w:r>
      <w:r>
        <w:rPr>
          <w:iCs/>
          <w:lang w:val="en-MY"/>
        </w:rPr>
        <w:instrText xml:space="preserve"> GOTOBUTTON ZEqnNum239948  \* MERGEFORMAT </w:instrText>
      </w:r>
      <w:r>
        <w:rPr>
          <w:iCs/>
          <w:lang w:val="en-MY"/>
        </w:rPr>
        <w:fldChar w:fldCharType="begin"/>
      </w:r>
      <w:r>
        <w:rPr>
          <w:iCs/>
          <w:lang w:val="en-MY"/>
        </w:rPr>
        <w:instrText xml:space="preserve"> REF ZEqnNum239948 \* Charformat \! \* MERGEFORMAT </w:instrText>
      </w:r>
      <w:r>
        <w:rPr>
          <w:iCs/>
          <w:lang w:val="en-MY"/>
        </w:rPr>
        <w:fldChar w:fldCharType="separate"/>
      </w:r>
      <w:r w:rsidR="005728FF" w:rsidRPr="005728FF">
        <w:rPr>
          <w:iCs/>
          <w:lang w:val="en-MY"/>
        </w:rPr>
        <w:instrText>(1.18)</w:instrText>
      </w:r>
      <w:r>
        <w:rPr>
          <w:iCs/>
          <w:lang w:val="en-MY"/>
        </w:rPr>
        <w:fldChar w:fldCharType="end"/>
      </w:r>
      <w:r>
        <w:rPr>
          <w:iCs/>
          <w:lang w:val="en-MY"/>
        </w:rPr>
        <w:fldChar w:fldCharType="end"/>
      </w:r>
      <w:r>
        <w:rPr>
          <w:iCs/>
          <w:lang w:val="en-MY"/>
        </w:rPr>
        <w:t>, find du/dx and dv/</w:t>
      </w:r>
      <w:proofErr w:type="spellStart"/>
      <w:r>
        <w:rPr>
          <w:iCs/>
          <w:lang w:val="en-MY"/>
        </w:rPr>
        <w:t>dy</w:t>
      </w:r>
      <w:proofErr w:type="spellEnd"/>
      <w:r>
        <w:rPr>
          <w:iCs/>
          <w:lang w:val="en-MY"/>
        </w:rPr>
        <w:t xml:space="preserve"> from </w:t>
      </w:r>
      <w:r>
        <w:rPr>
          <w:lang w:val="en-MY"/>
        </w:rPr>
        <w:fldChar w:fldCharType="begin"/>
      </w:r>
      <w:r>
        <w:rPr>
          <w:lang w:val="en-MY"/>
        </w:rPr>
        <w:instrText xml:space="preserve"> GOTOBUTTON ZEqnNum728026  \* MERGEFORMAT </w:instrText>
      </w:r>
      <w:r>
        <w:rPr>
          <w:lang w:val="en-MY"/>
        </w:rPr>
        <w:fldChar w:fldCharType="begin"/>
      </w:r>
      <w:r>
        <w:rPr>
          <w:lang w:val="en-MY"/>
        </w:rPr>
        <w:instrText xml:space="preserve"> REF ZEqnNum728026 \* Charformat \! \* MERGEFORMAT </w:instrText>
      </w:r>
      <w:r>
        <w:rPr>
          <w:lang w:val="en-MY"/>
        </w:rPr>
        <w:fldChar w:fldCharType="separate"/>
      </w:r>
      <w:r w:rsidR="005728FF" w:rsidRPr="005728FF">
        <w:rPr>
          <w:lang w:val="en-MY"/>
        </w:rPr>
        <w:instrText>(1.27)</w:instrText>
      </w:r>
      <w:r>
        <w:rPr>
          <w:lang w:val="en-MY"/>
        </w:rPr>
        <w:fldChar w:fldCharType="end"/>
      </w:r>
      <w:r>
        <w:rPr>
          <w:lang w:val="en-MY"/>
        </w:rPr>
        <w:fldChar w:fldCharType="end"/>
      </w:r>
      <w:r>
        <w:rPr>
          <w:lang w:val="en-MY"/>
        </w:rPr>
        <w:t xml:space="preserve"> and </w:t>
      </w:r>
      <w:r>
        <w:rPr>
          <w:iCs/>
          <w:lang w:val="en-MY"/>
        </w:rPr>
        <w:fldChar w:fldCharType="begin"/>
      </w:r>
      <w:r>
        <w:rPr>
          <w:iCs/>
          <w:lang w:val="en-MY"/>
        </w:rPr>
        <w:instrText xml:space="preserve"> GOTOBUTTON ZEqnNum726307  \* MERGEFORMAT </w:instrText>
      </w:r>
      <w:r>
        <w:rPr>
          <w:iCs/>
          <w:lang w:val="en-MY"/>
        </w:rPr>
        <w:fldChar w:fldCharType="begin"/>
      </w:r>
      <w:r>
        <w:rPr>
          <w:iCs/>
          <w:lang w:val="en-MY"/>
        </w:rPr>
        <w:instrText xml:space="preserve"> REF ZEqnNum726307 \* Charformat \! \* MERGEFORMAT </w:instrText>
      </w:r>
      <w:r>
        <w:rPr>
          <w:iCs/>
          <w:lang w:val="en-MY"/>
        </w:rPr>
        <w:fldChar w:fldCharType="separate"/>
      </w:r>
      <w:r w:rsidR="005728FF" w:rsidRPr="005728FF">
        <w:rPr>
          <w:iCs/>
          <w:lang w:val="en-MY"/>
        </w:rPr>
        <w:instrText>(1.28)</w:instrText>
      </w:r>
      <w:r>
        <w:rPr>
          <w:iCs/>
          <w:lang w:val="en-MY"/>
        </w:rPr>
        <w:fldChar w:fldCharType="end"/>
      </w:r>
      <w:r>
        <w:rPr>
          <w:iCs/>
          <w:lang w:val="en-MY"/>
        </w:rPr>
        <w:fldChar w:fldCharType="end"/>
      </w:r>
      <w:r>
        <w:rPr>
          <w:iCs/>
          <w:lang w:val="en-MY"/>
        </w:rPr>
        <w:t xml:space="preserve"> respectively,</w:t>
      </w:r>
    </w:p>
    <w:p w14:paraId="01848278" w14:textId="77777777" w:rsidR="00F0164F" w:rsidRPr="00F0164F" w:rsidRDefault="00F0164F" w:rsidP="00F0164F">
      <w:pPr>
        <w:rPr>
          <w:lang w:val="en-MY"/>
        </w:rPr>
      </w:pPr>
    </w:p>
    <w:p w14:paraId="2FDBE312" w14:textId="4333E61E" w:rsidR="00246E3F" w:rsidRDefault="00246E3F" w:rsidP="00F21D4E">
      <w:pPr>
        <w:pStyle w:val="MTDisplayEquation"/>
      </w:pPr>
      <w:r>
        <w:tab/>
      </w:r>
      <w:r w:rsidR="00561752" w:rsidRPr="00246E3F">
        <w:rPr>
          <w:position w:val="-30"/>
        </w:rPr>
        <w:object w:dxaOrig="3220" w:dyaOrig="700" w14:anchorId="2785C283">
          <v:shape id="_x0000_i1118" type="#_x0000_t75" style="width:158.4pt;height:36pt" o:ole="">
            <v:imagedata r:id="rId201" o:title=""/>
          </v:shape>
          <o:OLEObject Type="Embed" ProgID="Equation.DSMT4" ShapeID="_x0000_i1118" DrawAspect="Content" ObjectID="_1820987610" r:id="rId20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5728FF">
          <w:rPr>
            <w:noProof/>
          </w:rPr>
          <w:instrText>1</w:instrText>
        </w:r>
      </w:fldSimple>
      <w:r>
        <w:instrText>.</w:instrText>
      </w:r>
      <w:fldSimple w:instr=" SEQ MTEqn \c \* Arabic \* MERGEFORMAT ">
        <w:r w:rsidR="005728FF">
          <w:rPr>
            <w:noProof/>
          </w:rPr>
          <w:instrText>29</w:instrText>
        </w:r>
      </w:fldSimple>
      <w:r>
        <w:instrText>)</w:instrText>
      </w:r>
      <w:r>
        <w:fldChar w:fldCharType="end"/>
      </w:r>
    </w:p>
    <w:p w14:paraId="102ADBDD" w14:textId="5E2B6056" w:rsidR="001B4969" w:rsidRDefault="001B4969" w:rsidP="001B4969">
      <w:pPr>
        <w:pStyle w:val="MTDisplayEquation"/>
      </w:pPr>
      <w:r>
        <w:tab/>
      </w:r>
      <w:r w:rsidR="005E0F79" w:rsidRPr="00207D71">
        <w:rPr>
          <w:position w:val="-172"/>
        </w:rPr>
        <w:object w:dxaOrig="2980" w:dyaOrig="3560" w14:anchorId="503B5B50">
          <v:shape id="_x0000_i1119" type="#_x0000_t75" style="width:151.2pt;height:180pt" o:ole="">
            <v:imagedata r:id="rId203" o:title=""/>
          </v:shape>
          <o:OLEObject Type="Embed" ProgID="Equation.DSMT4" ShapeID="_x0000_i1119" DrawAspect="Content" ObjectID="_1820987611" r:id="rId20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5728FF">
          <w:rPr>
            <w:noProof/>
          </w:rPr>
          <w:instrText>1</w:instrText>
        </w:r>
      </w:fldSimple>
      <w:r>
        <w:instrText>.</w:instrText>
      </w:r>
      <w:fldSimple w:instr=" SEQ MTEqn \c \* Arabic \* MERGEFORMAT ">
        <w:r w:rsidR="005728FF">
          <w:rPr>
            <w:noProof/>
          </w:rPr>
          <w:instrText>30</w:instrText>
        </w:r>
      </w:fldSimple>
      <w:r>
        <w:instrText>)</w:instrText>
      </w:r>
      <w:r>
        <w:fldChar w:fldCharType="end"/>
      </w:r>
    </w:p>
    <w:p w14:paraId="4F6F5E50" w14:textId="77777777" w:rsidR="005E0F79" w:rsidRDefault="005E0F79" w:rsidP="005E0F79">
      <w:pPr>
        <w:rPr>
          <w:lang w:val="en-MY"/>
        </w:rPr>
      </w:pPr>
    </w:p>
    <w:p w14:paraId="27404401" w14:textId="77777777" w:rsidR="005E0F79" w:rsidRDefault="005E0F79" w:rsidP="005E0F79">
      <w:pPr>
        <w:pStyle w:val="UiTMParagraph1"/>
      </w:pPr>
    </w:p>
    <w:p w14:paraId="677D9854" w14:textId="77777777" w:rsidR="005E0F79" w:rsidRDefault="005E0F79" w:rsidP="005E0F79">
      <w:pPr>
        <w:pStyle w:val="UiTMParagraph1"/>
      </w:pPr>
      <w:r>
        <w:t>Continuity equation:</w:t>
      </w:r>
    </w:p>
    <w:p w14:paraId="5849B0AC" w14:textId="2A13EFF9" w:rsidR="005E0F79" w:rsidRDefault="005E0F79" w:rsidP="005E0F79">
      <w:pPr>
        <w:pStyle w:val="MTDisplayEquation"/>
      </w:pPr>
      <w:r>
        <w:tab/>
      </w:r>
      <w:r w:rsidRPr="001A4ECE">
        <w:rPr>
          <w:position w:val="-28"/>
        </w:rPr>
        <w:object w:dxaOrig="3960" w:dyaOrig="680" w14:anchorId="5CAE56AE">
          <v:shape id="_x0000_i1120" type="#_x0000_t75" style="width:201.6pt;height:36pt" o:ole="">
            <v:imagedata r:id="rId205" o:title=""/>
          </v:shape>
          <o:OLEObject Type="Embed" ProgID="Equation.DSMT4" ShapeID="_x0000_i1120" DrawAspect="Content" ObjectID="_1820987612" r:id="rId20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5728FF">
          <w:rPr>
            <w:noProof/>
          </w:rPr>
          <w:instrText>1</w:instrText>
        </w:r>
      </w:fldSimple>
      <w:r>
        <w:instrText>.</w:instrText>
      </w:r>
      <w:fldSimple w:instr=" SEQ MTEqn \c \* Arabic \* MERGEFORMAT ">
        <w:r w:rsidR="005728FF">
          <w:rPr>
            <w:noProof/>
          </w:rPr>
          <w:instrText>31</w:instrText>
        </w:r>
      </w:fldSimple>
      <w:r>
        <w:instrText>)</w:instrText>
      </w:r>
      <w:r>
        <w:fldChar w:fldCharType="end"/>
      </w:r>
    </w:p>
    <w:p w14:paraId="5CB3115F" w14:textId="77777777" w:rsidR="005E0F79" w:rsidRDefault="005E0F79" w:rsidP="005E0F79">
      <w:pPr>
        <w:rPr>
          <w:lang w:val="en-MY"/>
        </w:rPr>
      </w:pPr>
    </w:p>
    <w:p w14:paraId="7796AE27" w14:textId="787BE6A1" w:rsidR="005E0F79" w:rsidRPr="005E0F79" w:rsidRDefault="005E0F79" w:rsidP="005E0F79">
      <w:pPr>
        <w:rPr>
          <w:lang w:val="en-MY"/>
        </w:rPr>
      </w:pPr>
      <w:r>
        <w:rPr>
          <w:lang w:val="en-MY"/>
        </w:rPr>
        <w:t xml:space="preserve">Thus, the continuity equation </w:t>
      </w:r>
      <w:r>
        <w:rPr>
          <w:iCs/>
          <w:lang w:val="en-MY"/>
        </w:rPr>
        <w:fldChar w:fldCharType="begin"/>
      </w:r>
      <w:r>
        <w:rPr>
          <w:iCs/>
          <w:lang w:val="en-MY"/>
        </w:rPr>
        <w:instrText xml:space="preserve"> GOTOBUTTON ZEqnNum239948  \* MERGEFORMAT </w:instrText>
      </w:r>
      <w:r>
        <w:rPr>
          <w:iCs/>
          <w:lang w:val="en-MY"/>
        </w:rPr>
        <w:fldChar w:fldCharType="begin"/>
      </w:r>
      <w:r>
        <w:rPr>
          <w:iCs/>
          <w:lang w:val="en-MY"/>
        </w:rPr>
        <w:instrText xml:space="preserve"> REF ZEqnNum239948 \* Charformat \! \* MERGEFORMAT </w:instrText>
      </w:r>
      <w:r>
        <w:rPr>
          <w:iCs/>
          <w:lang w:val="en-MY"/>
        </w:rPr>
        <w:fldChar w:fldCharType="separate"/>
      </w:r>
      <w:r w:rsidR="005728FF" w:rsidRPr="005728FF">
        <w:rPr>
          <w:iCs/>
          <w:lang w:val="en-MY"/>
        </w:rPr>
        <w:instrText>(1.18)</w:instrText>
      </w:r>
      <w:r>
        <w:rPr>
          <w:iCs/>
          <w:lang w:val="en-MY"/>
        </w:rPr>
        <w:fldChar w:fldCharType="end"/>
      </w:r>
      <w:r>
        <w:rPr>
          <w:iCs/>
          <w:lang w:val="en-MY"/>
        </w:rPr>
        <w:fldChar w:fldCharType="end"/>
      </w:r>
      <w:r>
        <w:rPr>
          <w:iCs/>
          <w:lang w:val="en-MY"/>
        </w:rPr>
        <w:t xml:space="preserve"> is satisfied.</w:t>
      </w:r>
    </w:p>
    <w:p w14:paraId="2287D677" w14:textId="77777777" w:rsidR="001B4969" w:rsidRPr="001B4969" w:rsidRDefault="001B4969" w:rsidP="001B4969">
      <w:pPr>
        <w:rPr>
          <w:lang w:val="en-MY"/>
        </w:rPr>
      </w:pPr>
    </w:p>
    <w:p w14:paraId="0941664B" w14:textId="77777777" w:rsidR="00246E3F" w:rsidRDefault="00246E3F" w:rsidP="00246E3F"/>
    <w:p w14:paraId="260AFD6D" w14:textId="4D1F4A4C" w:rsidR="00246E3F" w:rsidRDefault="00246E3F" w:rsidP="00F21D4E">
      <w:pPr>
        <w:pStyle w:val="MTDisplayEquation"/>
      </w:pPr>
      <w:r>
        <w:lastRenderedPageBreak/>
        <w:tab/>
      </w:r>
      <w:r w:rsidR="00561752" w:rsidRPr="0077219F">
        <w:rPr>
          <w:position w:val="-206"/>
        </w:rPr>
        <w:object w:dxaOrig="6740" w:dyaOrig="8600" w14:anchorId="79679318">
          <v:shape id="_x0000_i1121" type="#_x0000_t75" style="width:338.4pt;height:6in" o:ole="">
            <v:imagedata r:id="rId207" o:title=""/>
          </v:shape>
          <o:OLEObject Type="Embed" ProgID="Equation.DSMT4" ShapeID="_x0000_i1121" DrawAspect="Content" ObjectID="_1820987613" r:id="rId20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5728FF">
          <w:rPr>
            <w:noProof/>
          </w:rPr>
          <w:instrText>1</w:instrText>
        </w:r>
      </w:fldSimple>
      <w:r>
        <w:instrText>.</w:instrText>
      </w:r>
      <w:fldSimple w:instr=" SEQ MTEqn \c \* Arabic \* MERGEFORMAT ">
        <w:r w:rsidR="005728FF">
          <w:rPr>
            <w:noProof/>
          </w:rPr>
          <w:instrText>32</w:instrText>
        </w:r>
      </w:fldSimple>
      <w:r>
        <w:instrText>)</w:instrText>
      </w:r>
      <w:r>
        <w:fldChar w:fldCharType="end"/>
      </w:r>
    </w:p>
    <w:p w14:paraId="19E79AD0" w14:textId="77777777" w:rsidR="00246E3F" w:rsidRDefault="00246E3F" w:rsidP="00246E3F"/>
    <w:p w14:paraId="7356FC3E" w14:textId="20E0F65D" w:rsidR="0025293B" w:rsidRDefault="00246E3F" w:rsidP="0008536D">
      <w:pPr>
        <w:pStyle w:val="MTDisplayEquation"/>
      </w:pPr>
      <w:r>
        <w:tab/>
      </w:r>
      <w:r w:rsidRPr="00246E3F">
        <w:rPr>
          <w:position w:val="-4"/>
        </w:rPr>
        <w:object w:dxaOrig="180" w:dyaOrig="279" w14:anchorId="3DCE7F34">
          <v:shape id="_x0000_i1122" type="#_x0000_t75" style="width:14.4pt;height:14.4pt" o:ole="">
            <v:imagedata r:id="rId175" o:title=""/>
          </v:shape>
          <o:OLEObject Type="Embed" ProgID="Equation.DSMT4" ShapeID="_x0000_i1122" DrawAspect="Content" ObjectID="_1820987614" r:id="rId209"/>
        </w:object>
      </w:r>
      <w:r>
        <w:tab/>
        <w:t xml:space="preserve"> </w:t>
      </w:r>
      <w:r>
        <w:fldChar w:fldCharType="begin"/>
      </w:r>
      <w:r>
        <w:instrText xml:space="preserve"> MACROBUTTON MTPlaceRef \* MERGEFORMAT </w:instrText>
      </w:r>
      <w:r>
        <w:fldChar w:fldCharType="end"/>
      </w:r>
    </w:p>
    <w:p w14:paraId="64C273FB" w14:textId="5E49C138" w:rsidR="00285054" w:rsidRDefault="00D922B0" w:rsidP="00F21D4E">
      <w:pPr>
        <w:pStyle w:val="UiTMParagraph1"/>
      </w:pPr>
      <w:r>
        <w:t>Apply chain rule</w:t>
      </w:r>
      <w:r w:rsidR="00285054">
        <w:t>:</w:t>
      </w:r>
    </w:p>
    <w:p w14:paraId="5203435E" w14:textId="78E68AF1" w:rsidR="001A4ECE" w:rsidRDefault="001A4ECE" w:rsidP="00F21D4E">
      <w:pPr>
        <w:pStyle w:val="MTDisplayEquation"/>
      </w:pPr>
      <w:r>
        <w:tab/>
      </w:r>
      <w:r w:rsidR="0001062D" w:rsidRPr="001A4ECE">
        <w:rPr>
          <w:position w:val="-214"/>
        </w:rPr>
        <w:object w:dxaOrig="3140" w:dyaOrig="3940" w14:anchorId="0EE3B18C">
          <v:shape id="_x0000_i1123" type="#_x0000_t75" style="width:158.4pt;height:194.4pt" o:ole="">
            <v:imagedata r:id="rId210" o:title=""/>
          </v:shape>
          <o:OLEObject Type="Embed" ProgID="Equation.DSMT4" ShapeID="_x0000_i1123" DrawAspect="Content" ObjectID="_1820987615" r:id="rId21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5728FF">
          <w:rPr>
            <w:noProof/>
          </w:rPr>
          <w:instrText>1</w:instrText>
        </w:r>
      </w:fldSimple>
      <w:r>
        <w:instrText>.</w:instrText>
      </w:r>
      <w:fldSimple w:instr=" SEQ MTEqn \c \* Arabic \* MERGEFORMAT ">
        <w:r w:rsidR="005728FF">
          <w:rPr>
            <w:noProof/>
          </w:rPr>
          <w:instrText>33</w:instrText>
        </w:r>
      </w:fldSimple>
      <w:r>
        <w:instrText>)</w:instrText>
      </w:r>
      <w:r>
        <w:fldChar w:fldCharType="end"/>
      </w:r>
    </w:p>
    <w:p w14:paraId="46068C91" w14:textId="17139120" w:rsidR="001A4ECE" w:rsidRDefault="001A4ECE" w:rsidP="00F21D4E">
      <w:pPr>
        <w:pStyle w:val="MTDisplayEquation"/>
      </w:pPr>
      <w:r>
        <w:lastRenderedPageBreak/>
        <w:tab/>
      </w:r>
      <w:r w:rsidR="005A0175" w:rsidRPr="001A4ECE">
        <w:rPr>
          <w:position w:val="-216"/>
        </w:rPr>
        <w:object w:dxaOrig="3980" w:dyaOrig="4880" w14:anchorId="3D4DAC5E">
          <v:shape id="_x0000_i1124" type="#_x0000_t75" style="width:201.6pt;height:244.8pt" o:ole="">
            <v:imagedata r:id="rId212" o:title=""/>
          </v:shape>
          <o:OLEObject Type="Embed" ProgID="Equation.DSMT4" ShapeID="_x0000_i1124" DrawAspect="Content" ObjectID="_1820987616" r:id="rId21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5728FF">
          <w:rPr>
            <w:noProof/>
          </w:rPr>
          <w:instrText>1</w:instrText>
        </w:r>
      </w:fldSimple>
      <w:r>
        <w:instrText>.</w:instrText>
      </w:r>
      <w:fldSimple w:instr=" SEQ MTEqn \c \* Arabic \* MERGEFORMAT ">
        <w:r w:rsidR="005728FF">
          <w:rPr>
            <w:noProof/>
          </w:rPr>
          <w:instrText>34</w:instrText>
        </w:r>
      </w:fldSimple>
      <w:r>
        <w:instrText>)</w:instrText>
      </w:r>
      <w:r>
        <w:fldChar w:fldCharType="end"/>
      </w:r>
    </w:p>
    <w:p w14:paraId="7969C605" w14:textId="77777777" w:rsidR="005928B5" w:rsidRDefault="005928B5" w:rsidP="00F21D4E">
      <w:pPr>
        <w:pStyle w:val="UiTMParagraph1"/>
      </w:pPr>
    </w:p>
    <w:p w14:paraId="3DE207FF" w14:textId="77777777" w:rsidR="00673C24" w:rsidRDefault="00673C24" w:rsidP="00F21D4E">
      <w:pPr>
        <w:pStyle w:val="UiTMParagraph1"/>
      </w:pPr>
    </w:p>
    <w:p w14:paraId="27AD786C" w14:textId="17FD17B1" w:rsidR="00673C24" w:rsidRDefault="00673C24" w:rsidP="00F21D4E">
      <w:pPr>
        <w:pStyle w:val="MTDisplayEquation"/>
      </w:pPr>
      <w:r>
        <w:tab/>
      </w:r>
      <w:r w:rsidR="0003196C" w:rsidRPr="0003196C">
        <w:rPr>
          <w:position w:val="-124"/>
        </w:rPr>
        <w:object w:dxaOrig="2840" w:dyaOrig="2100" w14:anchorId="05A38A22">
          <v:shape id="_x0000_i1125" type="#_x0000_t75" style="width:2in;height:108pt" o:ole="">
            <v:imagedata r:id="rId214" o:title=""/>
          </v:shape>
          <o:OLEObject Type="Embed" ProgID="Equation.DSMT4" ShapeID="_x0000_i1125" DrawAspect="Content" ObjectID="_1820987617" r:id="rId215"/>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02" w:name="ZEqnNum985673"/>
      <w:r>
        <w:instrText>(</w:instrText>
      </w:r>
      <w:fldSimple w:instr=" SEQ MTSec \c \* Arabic \* MERGEFORMAT ">
        <w:r w:rsidR="005728FF">
          <w:rPr>
            <w:noProof/>
          </w:rPr>
          <w:instrText>1</w:instrText>
        </w:r>
      </w:fldSimple>
      <w:r>
        <w:instrText>.</w:instrText>
      </w:r>
      <w:fldSimple w:instr=" SEQ MTEqn \c \* Arabic \* MERGEFORMAT ">
        <w:r w:rsidR="005728FF">
          <w:rPr>
            <w:noProof/>
          </w:rPr>
          <w:instrText>35</w:instrText>
        </w:r>
      </w:fldSimple>
      <w:r>
        <w:instrText>)</w:instrText>
      </w:r>
      <w:bookmarkEnd w:id="102"/>
      <w:r>
        <w:fldChar w:fldCharType="end"/>
      </w:r>
    </w:p>
    <w:p w14:paraId="44F17E15" w14:textId="77777777" w:rsidR="00673C24" w:rsidRDefault="00673C24" w:rsidP="00673C24"/>
    <w:p w14:paraId="7F7EC3F7" w14:textId="6FF4BC01" w:rsidR="00673C24" w:rsidRDefault="00673C24" w:rsidP="00F21D4E">
      <w:pPr>
        <w:pStyle w:val="MTDisplayEquation"/>
      </w:pPr>
      <w:r>
        <w:tab/>
      </w:r>
      <w:r w:rsidR="00957D6C" w:rsidRPr="00957D6C">
        <w:rPr>
          <w:position w:val="-112"/>
        </w:rPr>
        <w:object w:dxaOrig="2840" w:dyaOrig="2260" w14:anchorId="6DF6DDDD">
          <v:shape id="_x0000_i1126" type="#_x0000_t75" style="width:2in;height:115.2pt" o:ole="">
            <v:imagedata r:id="rId216" o:title=""/>
          </v:shape>
          <o:OLEObject Type="Embed" ProgID="Equation.DSMT4" ShapeID="_x0000_i1126" DrawAspect="Content" ObjectID="_1820987618" r:id="rId21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5728FF">
          <w:rPr>
            <w:noProof/>
          </w:rPr>
          <w:instrText>1</w:instrText>
        </w:r>
      </w:fldSimple>
      <w:r>
        <w:instrText>.</w:instrText>
      </w:r>
      <w:fldSimple w:instr=" SEQ MTEqn \c \* Arabic \* MERGEFORMAT ">
        <w:r w:rsidR="005728FF">
          <w:rPr>
            <w:noProof/>
          </w:rPr>
          <w:instrText>36</w:instrText>
        </w:r>
      </w:fldSimple>
      <w:r>
        <w:instrText>)</w:instrText>
      </w:r>
      <w:r>
        <w:fldChar w:fldCharType="end"/>
      </w:r>
    </w:p>
    <w:p w14:paraId="3D30E0DA" w14:textId="4B99D15C" w:rsidR="00673C24" w:rsidRDefault="00673C24" w:rsidP="00F21D4E">
      <w:pPr>
        <w:pStyle w:val="MTDisplayEquation"/>
      </w:pPr>
      <w:r>
        <w:lastRenderedPageBreak/>
        <w:tab/>
      </w:r>
      <w:r w:rsidR="00662EE5" w:rsidRPr="00662EE5">
        <w:rPr>
          <w:position w:val="-160"/>
        </w:rPr>
        <w:object w:dxaOrig="2900" w:dyaOrig="3320" w14:anchorId="32AA6B3C">
          <v:shape id="_x0000_i1127" type="#_x0000_t75" style="width:2in;height:165.6pt" o:ole="">
            <v:imagedata r:id="rId218" o:title=""/>
          </v:shape>
          <o:OLEObject Type="Embed" ProgID="Equation.DSMT4" ShapeID="_x0000_i1127" DrawAspect="Content" ObjectID="_1820987619" r:id="rId219"/>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03" w:name="ZEqnNum873236"/>
      <w:r>
        <w:instrText>(</w:instrText>
      </w:r>
      <w:fldSimple w:instr=" SEQ MTSec \c \* Arabic \* MERGEFORMAT ">
        <w:r w:rsidR="005728FF">
          <w:rPr>
            <w:noProof/>
          </w:rPr>
          <w:instrText>1</w:instrText>
        </w:r>
      </w:fldSimple>
      <w:r>
        <w:instrText>.</w:instrText>
      </w:r>
      <w:fldSimple w:instr=" SEQ MTEqn \c \* Arabic \* MERGEFORMAT ">
        <w:r w:rsidR="005728FF">
          <w:rPr>
            <w:noProof/>
          </w:rPr>
          <w:instrText>37</w:instrText>
        </w:r>
      </w:fldSimple>
      <w:r>
        <w:instrText>)</w:instrText>
      </w:r>
      <w:bookmarkEnd w:id="103"/>
      <w:r>
        <w:fldChar w:fldCharType="end"/>
      </w:r>
    </w:p>
    <w:p w14:paraId="172EEA6F" w14:textId="77777777" w:rsidR="00673C24" w:rsidRDefault="00673C24" w:rsidP="00673C24"/>
    <w:p w14:paraId="7DE452A0" w14:textId="669DD763" w:rsidR="00673C24" w:rsidRDefault="00673C24" w:rsidP="00F21D4E">
      <w:pPr>
        <w:pStyle w:val="MTDisplayEquation"/>
      </w:pPr>
      <w:r>
        <w:tab/>
      </w:r>
      <w:r w:rsidR="00662EE5" w:rsidRPr="00662EE5">
        <w:rPr>
          <w:position w:val="-190"/>
        </w:rPr>
        <w:object w:dxaOrig="4080" w:dyaOrig="3900" w14:anchorId="4EE0B1B1">
          <v:shape id="_x0000_i1128" type="#_x0000_t75" style="width:201.6pt;height:194.4pt" o:ole="">
            <v:imagedata r:id="rId220" o:title=""/>
          </v:shape>
          <o:OLEObject Type="Embed" ProgID="Equation.DSMT4" ShapeID="_x0000_i1128" DrawAspect="Content" ObjectID="_1820987620" r:id="rId22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5728FF">
          <w:rPr>
            <w:noProof/>
          </w:rPr>
          <w:instrText>1</w:instrText>
        </w:r>
      </w:fldSimple>
      <w:r>
        <w:instrText>.</w:instrText>
      </w:r>
      <w:fldSimple w:instr=" SEQ MTEqn \c \* Arabic \* MERGEFORMAT ">
        <w:r w:rsidR="005728FF">
          <w:rPr>
            <w:noProof/>
          </w:rPr>
          <w:instrText>38</w:instrText>
        </w:r>
      </w:fldSimple>
      <w:r>
        <w:instrText>)</w:instrText>
      </w:r>
      <w:r>
        <w:fldChar w:fldCharType="end"/>
      </w:r>
    </w:p>
    <w:p w14:paraId="041FD57F" w14:textId="0005EAF4" w:rsidR="00673C24" w:rsidRDefault="00673C24" w:rsidP="00F21D4E">
      <w:pPr>
        <w:pStyle w:val="MTDisplayEquation"/>
      </w:pPr>
      <w:r>
        <w:lastRenderedPageBreak/>
        <w:tab/>
      </w:r>
      <w:r w:rsidR="00C9259E" w:rsidRPr="00A76B86">
        <w:rPr>
          <w:position w:val="-174"/>
        </w:rPr>
        <w:object w:dxaOrig="6560" w:dyaOrig="8720" w14:anchorId="2F8FFD12">
          <v:shape id="_x0000_i1129" type="#_x0000_t75" style="width:331.2pt;height:439.2pt" o:ole="">
            <v:imagedata r:id="rId222" o:title=""/>
          </v:shape>
          <o:OLEObject Type="Embed" ProgID="Equation.DSMT4" ShapeID="_x0000_i1129" DrawAspect="Content" ObjectID="_1820987621" r:id="rId22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5728FF">
          <w:rPr>
            <w:noProof/>
          </w:rPr>
          <w:instrText>1</w:instrText>
        </w:r>
      </w:fldSimple>
      <w:r>
        <w:instrText>.</w:instrText>
      </w:r>
      <w:fldSimple w:instr=" SEQ MTEqn \c \* Arabic \* MERGEFORMAT ">
        <w:r w:rsidR="005728FF">
          <w:rPr>
            <w:noProof/>
          </w:rPr>
          <w:instrText>39</w:instrText>
        </w:r>
      </w:fldSimple>
      <w:r>
        <w:instrText>)</w:instrText>
      </w:r>
      <w:r>
        <w:fldChar w:fldCharType="end"/>
      </w:r>
    </w:p>
    <w:p w14:paraId="520037FA" w14:textId="7ACB57C3" w:rsidR="00673C24" w:rsidRDefault="00673C24" w:rsidP="00F21D4E">
      <w:pPr>
        <w:pStyle w:val="MTDisplayEquation"/>
      </w:pPr>
      <w:r>
        <w:lastRenderedPageBreak/>
        <w:tab/>
      </w:r>
      <w:r w:rsidR="00D223E6" w:rsidRPr="00E24BFE">
        <w:rPr>
          <w:position w:val="-252"/>
        </w:rPr>
        <w:object w:dxaOrig="3879" w:dyaOrig="5160" w14:anchorId="41EC7767">
          <v:shape id="_x0000_i1130" type="#_x0000_t75" style="width:194.4pt;height:259.2pt" o:ole="">
            <v:imagedata r:id="rId224" o:title=""/>
          </v:shape>
          <o:OLEObject Type="Embed" ProgID="Equation.DSMT4" ShapeID="_x0000_i1130" DrawAspect="Content" ObjectID="_1820987622" r:id="rId22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5728FF">
          <w:rPr>
            <w:noProof/>
          </w:rPr>
          <w:instrText>1</w:instrText>
        </w:r>
      </w:fldSimple>
      <w:r>
        <w:instrText>.</w:instrText>
      </w:r>
      <w:fldSimple w:instr=" SEQ MTEqn \c \* Arabic \* MERGEFORMAT ">
        <w:r w:rsidR="005728FF">
          <w:rPr>
            <w:noProof/>
          </w:rPr>
          <w:instrText>40</w:instrText>
        </w:r>
      </w:fldSimple>
      <w:r>
        <w:instrText>)</w:instrText>
      </w:r>
      <w:r>
        <w:fldChar w:fldCharType="end"/>
      </w:r>
    </w:p>
    <w:p w14:paraId="6D704B6F" w14:textId="77777777" w:rsidR="00673C24" w:rsidRDefault="00673C24" w:rsidP="00F21D4E">
      <w:pPr>
        <w:pStyle w:val="MTDisplayEquation"/>
      </w:pPr>
    </w:p>
    <w:p w14:paraId="3E66B7BC" w14:textId="770A66C2" w:rsidR="00673C24" w:rsidRDefault="00D223E6" w:rsidP="00D223E6">
      <w:pPr>
        <w:pStyle w:val="MTDisplayEquation"/>
      </w:pPr>
      <w:r>
        <w:tab/>
      </w:r>
      <w:r w:rsidR="0071424E" w:rsidRPr="0071424E">
        <w:rPr>
          <w:position w:val="-252"/>
        </w:rPr>
        <w:object w:dxaOrig="5340" w:dyaOrig="5460" w14:anchorId="63EFD45E">
          <v:shape id="_x0000_i1131" type="#_x0000_t75" style="width:266.4pt;height:273.6pt" o:ole="">
            <v:imagedata r:id="rId226" o:title=""/>
          </v:shape>
          <o:OLEObject Type="Embed" ProgID="Equation.DSMT4" ShapeID="_x0000_i1131" DrawAspect="Content" ObjectID="_1820987623" r:id="rId22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5728FF">
          <w:rPr>
            <w:noProof/>
          </w:rPr>
          <w:instrText>1</w:instrText>
        </w:r>
      </w:fldSimple>
      <w:r>
        <w:instrText>.</w:instrText>
      </w:r>
      <w:fldSimple w:instr=" SEQ MTEqn \c \* Arabic \* MERGEFORMAT ">
        <w:r w:rsidR="005728FF">
          <w:rPr>
            <w:noProof/>
          </w:rPr>
          <w:instrText>41</w:instrText>
        </w:r>
      </w:fldSimple>
      <w:r>
        <w:instrText>)</w:instrText>
      </w:r>
      <w:r>
        <w:fldChar w:fldCharType="end"/>
      </w:r>
    </w:p>
    <w:p w14:paraId="018FA566" w14:textId="1CCEE66C" w:rsidR="00314F1C" w:rsidRDefault="005928B5" w:rsidP="00F21D4E">
      <w:pPr>
        <w:pStyle w:val="UiTMParagraph1"/>
      </w:pPr>
      <w:r>
        <w:t xml:space="preserve">Substitutes into the momentum equation </w:t>
      </w:r>
      <w:r>
        <w:fldChar w:fldCharType="begin"/>
      </w:r>
      <w:r>
        <w:instrText xml:space="preserve"> GOTOBUTTON ZEqnNum105636  \* MERGEFORMAT </w:instrText>
      </w:r>
      <w:r w:rsidR="00DC1E73">
        <w:fldChar w:fldCharType="begin"/>
      </w:r>
      <w:r w:rsidR="00DC1E73">
        <w:instrText xml:space="preserve"> REF ZEqnNum105636 \* Charformat \! \* MERGEFORMAT </w:instrText>
      </w:r>
      <w:r w:rsidR="00DC1E73">
        <w:fldChar w:fldCharType="separate"/>
      </w:r>
      <w:r w:rsidR="005728FF">
        <w:instrText>(1.19)</w:instrText>
      </w:r>
      <w:r w:rsidR="00DC1E73">
        <w:fldChar w:fldCharType="end"/>
      </w:r>
      <w:r>
        <w:fldChar w:fldCharType="end"/>
      </w:r>
      <w:r>
        <w:t>:</w:t>
      </w:r>
    </w:p>
    <w:p w14:paraId="150809D7" w14:textId="77777777" w:rsidR="005928B5" w:rsidRDefault="005928B5" w:rsidP="00F21D4E">
      <w:pPr>
        <w:pStyle w:val="UiTMParagraph1"/>
      </w:pPr>
    </w:p>
    <w:p w14:paraId="42B34E92" w14:textId="4398B927" w:rsidR="005928B5" w:rsidRDefault="005928B5" w:rsidP="00F21D4E">
      <w:pPr>
        <w:pStyle w:val="MTDisplayEquation"/>
      </w:pPr>
      <w:r>
        <w:lastRenderedPageBreak/>
        <w:tab/>
      </w:r>
      <w:r w:rsidR="008750C6" w:rsidRPr="008750C6">
        <w:rPr>
          <w:position w:val="-138"/>
        </w:rPr>
        <w:object w:dxaOrig="4340" w:dyaOrig="8000" w14:anchorId="6D271213">
          <v:shape id="_x0000_i1132" type="#_x0000_t75" style="width:3in;height:403.2pt" o:ole="">
            <v:imagedata r:id="rId228" o:title=""/>
          </v:shape>
          <o:OLEObject Type="Embed" ProgID="Equation.DSMT4" ShapeID="_x0000_i1132" DrawAspect="Content" ObjectID="_1820987624" r:id="rId229"/>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04" w:name="ZEqnNum719460"/>
      <w:r>
        <w:instrText>(</w:instrText>
      </w:r>
      <w:fldSimple w:instr=" SEQ MTSec \c \* Arabic \* MERGEFORMAT ">
        <w:r w:rsidR="005728FF">
          <w:rPr>
            <w:noProof/>
          </w:rPr>
          <w:instrText>1</w:instrText>
        </w:r>
      </w:fldSimple>
      <w:r>
        <w:instrText>.</w:instrText>
      </w:r>
      <w:fldSimple w:instr=" SEQ MTEqn \c \* Arabic \* MERGEFORMAT ">
        <w:r w:rsidR="005728FF">
          <w:rPr>
            <w:noProof/>
          </w:rPr>
          <w:instrText>42</w:instrText>
        </w:r>
      </w:fldSimple>
      <w:r>
        <w:instrText>)</w:instrText>
      </w:r>
      <w:bookmarkEnd w:id="104"/>
      <w:r>
        <w:fldChar w:fldCharType="end"/>
      </w:r>
    </w:p>
    <w:p w14:paraId="62CC6D09" w14:textId="77777777" w:rsidR="00DA4BE6" w:rsidRDefault="00DA4BE6" w:rsidP="00DA4BE6"/>
    <w:p w14:paraId="277DE272" w14:textId="77777777" w:rsidR="00F21D4E" w:rsidRDefault="00F21D4E" w:rsidP="00F21D4E">
      <w:pPr>
        <w:pStyle w:val="MTDisplayEquation"/>
      </w:pPr>
    </w:p>
    <w:p w14:paraId="70FF3AE3" w14:textId="240E3DF4" w:rsidR="00F21D4E" w:rsidRPr="00F21D4E" w:rsidRDefault="00F21D4E" w:rsidP="00F21D4E">
      <w:pPr>
        <w:pStyle w:val="UiTMParagraph1"/>
      </w:pPr>
      <w:r>
        <w:t>Simplify</w:t>
      </w:r>
      <w:r w:rsidRPr="00F21D4E">
        <w:t xml:space="preserve"> </w:t>
      </w:r>
      <w:r>
        <w:rPr>
          <w:iCs/>
        </w:rPr>
        <w:fldChar w:fldCharType="begin"/>
      </w:r>
      <w:r>
        <w:rPr>
          <w:iCs/>
        </w:rPr>
        <w:instrText xml:space="preserve"> GOTOBUTTON ZEqnNum719460  \* MERGEFORMAT </w:instrText>
      </w:r>
      <w:r>
        <w:rPr>
          <w:iCs/>
        </w:rPr>
        <w:fldChar w:fldCharType="begin"/>
      </w:r>
      <w:r>
        <w:rPr>
          <w:iCs/>
        </w:rPr>
        <w:instrText xml:space="preserve"> REF ZEqnNum719460 \* Charformat \! \* MERGEFORMAT </w:instrText>
      </w:r>
      <w:r>
        <w:rPr>
          <w:iCs/>
        </w:rPr>
        <w:fldChar w:fldCharType="separate"/>
      </w:r>
      <w:r w:rsidR="005728FF" w:rsidRPr="005728FF">
        <w:rPr>
          <w:iCs/>
        </w:rPr>
        <w:instrText>(1.42)</w:instrText>
      </w:r>
      <w:r>
        <w:rPr>
          <w:iCs/>
        </w:rPr>
        <w:fldChar w:fldCharType="end"/>
      </w:r>
      <w:r>
        <w:rPr>
          <w:iCs/>
        </w:rPr>
        <w:fldChar w:fldCharType="end"/>
      </w:r>
      <w:r w:rsidRPr="00F21D4E">
        <w:t xml:space="preserve"> by expanding, rearranging, and expressing all terms explicitly in powers of </w:t>
      </w:r>
      <w:r>
        <w:t>x</w:t>
      </w:r>
      <w:r w:rsidRPr="00F21D4E">
        <w:t xml:space="preserve"> and derivatives </w:t>
      </w:r>
      <w:proofErr w:type="spellStart"/>
      <w:r w:rsidRPr="00F21D4E">
        <w:t xml:space="preserve">of </w:t>
      </w:r>
      <w:r>
        <w:t>f</w:t>
      </w:r>
      <w:proofErr w:type="spellEnd"/>
      <w:r w:rsidRPr="00F21D4E">
        <w:t>.</w:t>
      </w:r>
    </w:p>
    <w:p w14:paraId="5E360F4A" w14:textId="4329AB86" w:rsidR="00DA4BE6" w:rsidRDefault="00DA4BE6" w:rsidP="00F21D4E">
      <w:pPr>
        <w:pStyle w:val="MTDisplayEquation"/>
      </w:pPr>
      <w:r>
        <w:lastRenderedPageBreak/>
        <w:tab/>
      </w:r>
      <w:r w:rsidR="008750C6" w:rsidRPr="008750C6">
        <w:rPr>
          <w:position w:val="-12"/>
        </w:rPr>
        <w:object w:dxaOrig="5920" w:dyaOrig="5480" w14:anchorId="78746877">
          <v:shape id="_x0000_i1133" type="#_x0000_t75" style="width:295.2pt;height:273.6pt" o:ole="">
            <v:imagedata r:id="rId230" o:title=""/>
          </v:shape>
          <o:OLEObject Type="Embed" ProgID="Equation.DSMT4" ShapeID="_x0000_i1133" DrawAspect="Content" ObjectID="_1820987625" r:id="rId231"/>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05" w:name="ZEqnNum952449"/>
      <w:r>
        <w:instrText>(</w:instrText>
      </w:r>
      <w:fldSimple w:instr=" SEQ MTSec \c \* Arabic \* MERGEFORMAT ">
        <w:r w:rsidR="005728FF">
          <w:rPr>
            <w:noProof/>
          </w:rPr>
          <w:instrText>1</w:instrText>
        </w:r>
      </w:fldSimple>
      <w:r>
        <w:instrText>.</w:instrText>
      </w:r>
      <w:fldSimple w:instr=" SEQ MTEqn \c \* Arabic \* MERGEFORMAT ">
        <w:r w:rsidR="005728FF">
          <w:rPr>
            <w:noProof/>
          </w:rPr>
          <w:instrText>43</w:instrText>
        </w:r>
      </w:fldSimple>
      <w:r>
        <w:instrText>)</w:instrText>
      </w:r>
      <w:bookmarkEnd w:id="105"/>
      <w:r>
        <w:fldChar w:fldCharType="end"/>
      </w:r>
    </w:p>
    <w:p w14:paraId="5336C064" w14:textId="77777777" w:rsidR="00F21D4E" w:rsidRPr="00F21D4E" w:rsidRDefault="00F21D4E" w:rsidP="00F21D4E"/>
    <w:p w14:paraId="51D15396" w14:textId="452D52F0" w:rsidR="00873D55" w:rsidRPr="00F21D4E" w:rsidRDefault="00F21D4E" w:rsidP="00F21D4E">
      <w:pPr>
        <w:pStyle w:val="UiTMParagraph1"/>
      </w:pPr>
      <w:r>
        <w:rPr>
          <w:rFonts w:eastAsiaTheme="majorEastAsia"/>
        </w:rPr>
        <w:t>R</w:t>
      </w:r>
      <w:r w:rsidRPr="00F21D4E">
        <w:rPr>
          <w:rFonts w:eastAsiaTheme="majorEastAsia"/>
        </w:rPr>
        <w:t>earrang</w:t>
      </w:r>
      <w:r>
        <w:rPr>
          <w:rFonts w:eastAsiaTheme="majorEastAsia"/>
        </w:rPr>
        <w:t xml:space="preserve">e </w:t>
      </w:r>
      <w:r w:rsidRPr="00F21D4E">
        <w:rPr>
          <w:rFonts w:eastAsiaTheme="majorEastAsia"/>
        </w:rPr>
        <w:t>all terms</w:t>
      </w:r>
      <w:r>
        <w:rPr>
          <w:rFonts w:eastAsiaTheme="majorEastAsia"/>
        </w:rPr>
        <w:t xml:space="preserve"> in</w:t>
      </w:r>
      <w:r w:rsidRPr="00F21D4E">
        <w:t xml:space="preserve"> </w:t>
      </w:r>
      <w:r>
        <w:rPr>
          <w:iCs/>
        </w:rPr>
        <w:fldChar w:fldCharType="begin"/>
      </w:r>
      <w:r>
        <w:rPr>
          <w:iCs/>
        </w:rPr>
        <w:instrText xml:space="preserve"> GOTOBUTTON ZEqnNum952449  \* MERGEFORMAT </w:instrText>
      </w:r>
      <w:r>
        <w:rPr>
          <w:iCs/>
        </w:rPr>
        <w:fldChar w:fldCharType="begin"/>
      </w:r>
      <w:r>
        <w:rPr>
          <w:iCs/>
        </w:rPr>
        <w:instrText xml:space="preserve"> REF ZEqnNum952449 \* Charformat \! \* MERGEFORMAT </w:instrText>
      </w:r>
      <w:r>
        <w:rPr>
          <w:iCs/>
        </w:rPr>
        <w:fldChar w:fldCharType="separate"/>
      </w:r>
      <w:r w:rsidR="005728FF" w:rsidRPr="005728FF">
        <w:rPr>
          <w:iCs/>
        </w:rPr>
        <w:instrText>(1.43)</w:instrText>
      </w:r>
      <w:r>
        <w:rPr>
          <w:iCs/>
        </w:rPr>
        <w:fldChar w:fldCharType="end"/>
      </w:r>
      <w:r>
        <w:rPr>
          <w:iCs/>
        </w:rPr>
        <w:fldChar w:fldCharType="end"/>
      </w:r>
      <w:r w:rsidRPr="00F21D4E">
        <w:t xml:space="preserve"> </w:t>
      </w:r>
      <w:r w:rsidRPr="00F21D4E">
        <w:rPr>
          <w:rFonts w:eastAsiaTheme="majorEastAsia"/>
        </w:rPr>
        <w:t>to one side</w:t>
      </w:r>
      <w:r w:rsidRPr="00F21D4E">
        <w:t xml:space="preserve"> of the equation and </w:t>
      </w:r>
      <w:r w:rsidRPr="00F21D4E">
        <w:rPr>
          <w:rFonts w:eastAsiaTheme="majorEastAsia"/>
        </w:rPr>
        <w:t>setting the expression equal to zero</w:t>
      </w:r>
      <w:r w:rsidRPr="00F21D4E">
        <w:t>.</w:t>
      </w:r>
    </w:p>
    <w:p w14:paraId="18DBB3D9" w14:textId="77777777" w:rsidR="00F21D4E" w:rsidRDefault="00F21D4E" w:rsidP="00F21D4E">
      <w:pPr>
        <w:pStyle w:val="UiTMParagraph1"/>
      </w:pPr>
    </w:p>
    <w:p w14:paraId="6CB73EA4" w14:textId="3F57EAEE" w:rsidR="00873D55" w:rsidRDefault="00873D55" w:rsidP="00F21D4E">
      <w:pPr>
        <w:pStyle w:val="MTDisplayEquation"/>
      </w:pPr>
      <w:r>
        <w:tab/>
      </w:r>
      <w:r w:rsidR="008750C6" w:rsidRPr="008750C6">
        <w:rPr>
          <w:position w:val="-246"/>
        </w:rPr>
        <w:object w:dxaOrig="5920" w:dyaOrig="5040" w14:anchorId="199CD0C6">
          <v:shape id="_x0000_i1134" type="#_x0000_t75" style="width:295.2pt;height:252pt" o:ole="">
            <v:imagedata r:id="rId232" o:title=""/>
          </v:shape>
          <o:OLEObject Type="Embed" ProgID="Equation.DSMT4" ShapeID="_x0000_i1134" DrawAspect="Content" ObjectID="_1820987626" r:id="rId233"/>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06" w:name="ZEqnNum464283"/>
      <w:r>
        <w:instrText>(</w:instrText>
      </w:r>
      <w:fldSimple w:instr=" SEQ MTSec \c \* Arabic \* MERGEFORMAT ">
        <w:r w:rsidR="005728FF">
          <w:rPr>
            <w:noProof/>
          </w:rPr>
          <w:instrText>1</w:instrText>
        </w:r>
      </w:fldSimple>
      <w:r>
        <w:instrText>.</w:instrText>
      </w:r>
      <w:fldSimple w:instr=" SEQ MTEqn \c \* Arabic \* MERGEFORMAT ">
        <w:r w:rsidR="005728FF">
          <w:rPr>
            <w:noProof/>
          </w:rPr>
          <w:instrText>44</w:instrText>
        </w:r>
      </w:fldSimple>
      <w:r>
        <w:instrText>)</w:instrText>
      </w:r>
      <w:bookmarkEnd w:id="106"/>
      <w:r>
        <w:fldChar w:fldCharType="end"/>
      </w:r>
    </w:p>
    <w:p w14:paraId="4FC13189" w14:textId="77777777" w:rsidR="00F21D4E" w:rsidRPr="00F21D4E" w:rsidRDefault="00F21D4E" w:rsidP="00F21D4E"/>
    <w:p w14:paraId="4BCCAFBA" w14:textId="33A12243" w:rsidR="008076F4" w:rsidRPr="00F21D4E" w:rsidRDefault="00F21D4E" w:rsidP="00F21D4E">
      <w:pPr>
        <w:pStyle w:val="UiTMParagraph1"/>
      </w:pPr>
      <w:r w:rsidRPr="00F21D4E">
        <w:t xml:space="preserve">Equation </w:t>
      </w:r>
      <w:r>
        <w:rPr>
          <w:iCs/>
        </w:rPr>
        <w:fldChar w:fldCharType="begin"/>
      </w:r>
      <w:r>
        <w:rPr>
          <w:iCs/>
        </w:rPr>
        <w:instrText xml:space="preserve"> GOTOBUTTON ZEqnNum464283  \* MERGEFORMAT </w:instrText>
      </w:r>
      <w:r>
        <w:rPr>
          <w:iCs/>
        </w:rPr>
        <w:fldChar w:fldCharType="begin"/>
      </w:r>
      <w:r>
        <w:rPr>
          <w:iCs/>
        </w:rPr>
        <w:instrText xml:space="preserve"> REF ZEqnNum464283 \* Charformat \! \* MERGEFORMAT </w:instrText>
      </w:r>
      <w:r>
        <w:rPr>
          <w:iCs/>
        </w:rPr>
        <w:fldChar w:fldCharType="separate"/>
      </w:r>
      <w:r w:rsidR="005728FF" w:rsidRPr="005728FF">
        <w:rPr>
          <w:iCs/>
        </w:rPr>
        <w:instrText>(1.44)</w:instrText>
      </w:r>
      <w:r>
        <w:rPr>
          <w:iCs/>
        </w:rPr>
        <w:fldChar w:fldCharType="end"/>
      </w:r>
      <w:r>
        <w:rPr>
          <w:iCs/>
        </w:rPr>
        <w:fldChar w:fldCharType="end"/>
      </w:r>
      <w:r w:rsidRPr="00F21D4E">
        <w:t xml:space="preserve"> is simplified by </w:t>
      </w:r>
      <w:r w:rsidRPr="00F21D4E">
        <w:rPr>
          <w:rFonts w:eastAsiaTheme="majorEastAsia"/>
        </w:rPr>
        <w:t>grouping like terms</w:t>
      </w:r>
      <w:r w:rsidRPr="00F21D4E">
        <w:t>, particularly combining the third-order derivative terms and reorganizing the expression</w:t>
      </w:r>
    </w:p>
    <w:p w14:paraId="3942C76B" w14:textId="341C98E0" w:rsidR="008076F4" w:rsidRPr="008076F4" w:rsidRDefault="008076F4" w:rsidP="00F21D4E">
      <w:pPr>
        <w:pStyle w:val="MTDisplayEquation"/>
      </w:pPr>
      <w:r>
        <w:lastRenderedPageBreak/>
        <w:tab/>
      </w:r>
      <w:r w:rsidR="008750C6" w:rsidRPr="008750C6">
        <w:rPr>
          <w:position w:val="-212"/>
        </w:rPr>
        <w:object w:dxaOrig="6780" w:dyaOrig="4220" w14:anchorId="5AF0D813">
          <v:shape id="_x0000_i1135" type="#_x0000_t75" style="width:345.6pt;height:208.8pt" o:ole="">
            <v:imagedata r:id="rId234" o:title=""/>
          </v:shape>
          <o:OLEObject Type="Embed" ProgID="Equation.DSMT4" ShapeID="_x0000_i1135" DrawAspect="Content" ObjectID="_1820987627" r:id="rId235"/>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07" w:name="ZEqnNum387865"/>
      <w:r>
        <w:instrText>(</w:instrText>
      </w:r>
      <w:fldSimple w:instr=" SEQ MTSec \c \* Arabic \* MERGEFORMAT ">
        <w:r w:rsidR="005728FF">
          <w:rPr>
            <w:noProof/>
          </w:rPr>
          <w:instrText>1</w:instrText>
        </w:r>
      </w:fldSimple>
      <w:r>
        <w:instrText>.</w:instrText>
      </w:r>
      <w:fldSimple w:instr=" SEQ MTEqn \c \* Arabic \* MERGEFORMAT ">
        <w:r w:rsidR="005728FF">
          <w:rPr>
            <w:noProof/>
          </w:rPr>
          <w:instrText>45</w:instrText>
        </w:r>
      </w:fldSimple>
      <w:r>
        <w:instrText>)</w:instrText>
      </w:r>
      <w:bookmarkEnd w:id="107"/>
      <w:r>
        <w:fldChar w:fldCharType="end"/>
      </w:r>
    </w:p>
    <w:p w14:paraId="4CB67DF2" w14:textId="594C729B" w:rsidR="00FD03A1" w:rsidRDefault="00222CD2" w:rsidP="00F21D4E">
      <w:pPr>
        <w:pStyle w:val="UiTMParagraph1"/>
      </w:pPr>
      <w:r>
        <w:t xml:space="preserve">Divides all of the term in </w:t>
      </w:r>
      <w:r>
        <w:fldChar w:fldCharType="begin"/>
      </w:r>
      <w:r>
        <w:instrText xml:space="preserve"> GOTOBUTTON ZEqnNum387865  \* MERGEFORMAT </w:instrText>
      </w:r>
      <w:r w:rsidR="00DC1E73">
        <w:fldChar w:fldCharType="begin"/>
      </w:r>
      <w:r w:rsidR="00DC1E73">
        <w:instrText xml:space="preserve"> REF ZEqnNum387865 \* Charformat \! \* MERGEFORMAT </w:instrText>
      </w:r>
      <w:r w:rsidR="00DC1E73">
        <w:fldChar w:fldCharType="separate"/>
      </w:r>
      <w:r w:rsidR="005728FF">
        <w:instrText>(1.45)</w:instrText>
      </w:r>
      <w:r w:rsidR="00DC1E73">
        <w:fldChar w:fldCharType="end"/>
      </w:r>
      <w:r>
        <w:fldChar w:fldCharType="end"/>
      </w:r>
      <w:r>
        <w:t xml:space="preserve"> with </w:t>
      </w:r>
      <w:r w:rsidR="00673C24" w:rsidRPr="003A70B5">
        <w:rPr>
          <w:position w:val="-28"/>
        </w:rPr>
        <w:object w:dxaOrig="1140" w:dyaOrig="740" w14:anchorId="5E428BD0">
          <v:shape id="_x0000_i1136" type="#_x0000_t75" style="width:57.6pt;height:36pt" o:ole="">
            <v:imagedata r:id="rId236" o:title=""/>
          </v:shape>
          <o:OLEObject Type="Embed" ProgID="Equation.DSMT4" ShapeID="_x0000_i1136" DrawAspect="Content" ObjectID="_1820987628" r:id="rId237"/>
        </w:object>
      </w:r>
    </w:p>
    <w:p w14:paraId="00CED58C" w14:textId="0DACBB46" w:rsidR="00FD03A1" w:rsidRDefault="00222CD2" w:rsidP="00F21D4E">
      <w:pPr>
        <w:pStyle w:val="MTDisplayEquation"/>
      </w:pPr>
      <w:r>
        <w:tab/>
      </w:r>
      <w:r w:rsidR="008750C6" w:rsidRPr="008750C6">
        <w:rPr>
          <w:position w:val="-194"/>
        </w:rPr>
        <w:object w:dxaOrig="5679" w:dyaOrig="3680" w14:anchorId="4F419298">
          <v:shape id="_x0000_i1137" type="#_x0000_t75" style="width:280.8pt;height:187.2pt" o:ole="">
            <v:imagedata r:id="rId238" o:title=""/>
          </v:shape>
          <o:OLEObject Type="Embed" ProgID="Equation.DSMT4" ShapeID="_x0000_i1137" DrawAspect="Content" ObjectID="_1820987629" r:id="rId23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5728FF">
          <w:rPr>
            <w:noProof/>
          </w:rPr>
          <w:instrText>1</w:instrText>
        </w:r>
      </w:fldSimple>
      <w:r>
        <w:instrText>.</w:instrText>
      </w:r>
      <w:fldSimple w:instr=" SEQ MTEqn \c \* Arabic \* MERGEFORMAT ">
        <w:r w:rsidR="005728FF">
          <w:rPr>
            <w:noProof/>
          </w:rPr>
          <w:instrText>46</w:instrText>
        </w:r>
      </w:fldSimple>
      <w:r>
        <w:instrText>)</w:instrText>
      </w:r>
      <w:r>
        <w:fldChar w:fldCharType="end"/>
      </w:r>
    </w:p>
    <w:p w14:paraId="568BD9ED" w14:textId="77777777" w:rsidR="005C3E21" w:rsidRDefault="005C3E21" w:rsidP="00F21D4E">
      <w:pPr>
        <w:pStyle w:val="MTDisplayEquation"/>
      </w:pPr>
    </w:p>
    <w:p w14:paraId="212A34E4" w14:textId="3DC1FB88" w:rsidR="00BD7405" w:rsidRDefault="005C3E21" w:rsidP="00BD7405">
      <w:pPr>
        <w:pStyle w:val="UiTMParagraph1"/>
      </w:pPr>
      <w:r>
        <w:t>Let</w:t>
      </w:r>
    </w:p>
    <w:p w14:paraId="15CFD2A9" w14:textId="19AAE6B5" w:rsidR="00BD7405" w:rsidRPr="00F00F1B" w:rsidRDefault="00BD7405" w:rsidP="00BD7405">
      <w:pPr>
        <w:pStyle w:val="MTDisplayEquation"/>
      </w:pPr>
      <w:r w:rsidRPr="00BD7405">
        <w:rPr>
          <w:position w:val="-44"/>
        </w:rPr>
        <w:object w:dxaOrig="3040" w:dyaOrig="999" w14:anchorId="26C25C73">
          <v:shape id="_x0000_i1138" type="#_x0000_t75" style="width:151.2pt;height:50.4pt" o:ole="">
            <v:imagedata r:id="rId240" o:title=""/>
          </v:shape>
          <o:OLEObject Type="Embed" ProgID="Equation.DSMT4" ShapeID="_x0000_i1138" DrawAspect="Content" ObjectID="_1820987630" r:id="rId241"/>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08" w:name="ZEqnNum385429"/>
      <w:r>
        <w:instrText>(</w:instrText>
      </w:r>
      <w:fldSimple w:instr=" SEQ MTSec \c \* Arabic \* MERGEFORMAT ">
        <w:r w:rsidR="005728FF">
          <w:rPr>
            <w:noProof/>
          </w:rPr>
          <w:instrText>1</w:instrText>
        </w:r>
      </w:fldSimple>
      <w:r>
        <w:instrText>.</w:instrText>
      </w:r>
      <w:fldSimple w:instr=" SEQ MTEqn \c \* Arabic \* MERGEFORMAT ">
        <w:r w:rsidR="005728FF">
          <w:rPr>
            <w:noProof/>
          </w:rPr>
          <w:instrText>47</w:instrText>
        </w:r>
      </w:fldSimple>
      <w:r>
        <w:instrText>)</w:instrText>
      </w:r>
      <w:bookmarkEnd w:id="108"/>
      <w:r>
        <w:fldChar w:fldCharType="end"/>
      </w:r>
    </w:p>
    <w:p w14:paraId="270D24BE" w14:textId="77777777" w:rsidR="00E06CE7" w:rsidRDefault="00FD03A1" w:rsidP="00F21D4E">
      <w:pPr>
        <w:pStyle w:val="MTDisplayEquation"/>
      </w:pPr>
      <w:r>
        <w:tab/>
      </w:r>
    </w:p>
    <w:tbl>
      <w:tblPr>
        <w:tblStyle w:val="TableGrid"/>
        <w:tblW w:w="0" w:type="auto"/>
        <w:tblLook w:val="04A0" w:firstRow="1" w:lastRow="0" w:firstColumn="1" w:lastColumn="0" w:noHBand="0" w:noVBand="1"/>
      </w:tblPr>
      <w:tblGrid>
        <w:gridCol w:w="8323"/>
      </w:tblGrid>
      <w:tr w:rsidR="00E06CE7" w14:paraId="012EECA8" w14:textId="77777777">
        <w:tc>
          <w:tcPr>
            <w:tcW w:w="8323" w:type="dxa"/>
          </w:tcPr>
          <w:p w14:paraId="51A9FBD5" w14:textId="4AF7DED9" w:rsidR="00E06CE7" w:rsidRDefault="00E06CE7" w:rsidP="00F21D4E">
            <w:pPr>
              <w:pStyle w:val="MTDisplayEquation"/>
              <w:ind w:firstLine="0"/>
            </w:pPr>
            <w:r w:rsidRPr="003D380C">
              <w:rPr>
                <w:position w:val="-250"/>
              </w:rPr>
              <w:object w:dxaOrig="3800" w:dyaOrig="5120" w14:anchorId="1380B04B">
                <v:shape id="_x0000_i1139" type="#_x0000_t75" style="width:194.4pt;height:259.2pt" o:ole="">
                  <v:imagedata r:id="rId242" o:title=""/>
                </v:shape>
                <o:OLEObject Type="Embed" ProgID="Equation.DSMT4" ShapeID="_x0000_i1139" DrawAspect="Content" ObjectID="_1820987631" r:id="rId243"/>
              </w:object>
            </w:r>
          </w:p>
        </w:tc>
      </w:tr>
    </w:tbl>
    <w:p w14:paraId="18AC4C0E" w14:textId="34FB4830" w:rsidR="001C3309" w:rsidRDefault="001C3309" w:rsidP="00F21D4E">
      <w:pPr>
        <w:pStyle w:val="MTDisplayEquation"/>
      </w:pPr>
    </w:p>
    <w:p w14:paraId="24A23FD2" w14:textId="5C341834" w:rsidR="00E7152A" w:rsidRPr="00E7152A" w:rsidRDefault="00E7152A" w:rsidP="00F21D4E">
      <w:pPr>
        <w:pStyle w:val="MTDisplayEquation"/>
      </w:pPr>
      <w:r>
        <w:tab/>
      </w:r>
      <w:r w:rsidR="008750C6" w:rsidRPr="008750C6">
        <w:rPr>
          <w:position w:val="-194"/>
        </w:rPr>
        <w:object w:dxaOrig="5080" w:dyaOrig="3680" w14:anchorId="5C3D71F9">
          <v:shape id="_x0000_i1140" type="#_x0000_t75" style="width:252pt;height:187.2pt" o:ole="">
            <v:imagedata r:id="rId244" o:title=""/>
          </v:shape>
          <o:OLEObject Type="Embed" ProgID="Equation.DSMT4" ShapeID="_x0000_i1140" DrawAspect="Content" ObjectID="_1820987632" r:id="rId24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5728FF">
          <w:rPr>
            <w:noProof/>
          </w:rPr>
          <w:instrText>1</w:instrText>
        </w:r>
      </w:fldSimple>
      <w:r>
        <w:instrText>.</w:instrText>
      </w:r>
      <w:fldSimple w:instr=" SEQ MTEqn \c \* Arabic \* MERGEFORMAT ">
        <w:r w:rsidR="005728FF">
          <w:rPr>
            <w:noProof/>
          </w:rPr>
          <w:instrText>48</w:instrText>
        </w:r>
      </w:fldSimple>
      <w:r>
        <w:instrText>)</w:instrText>
      </w:r>
      <w:r>
        <w:fldChar w:fldCharType="end"/>
      </w:r>
    </w:p>
    <w:p w14:paraId="5243D51C" w14:textId="77777777" w:rsidR="00C92E6A" w:rsidRDefault="00C92E6A" w:rsidP="00F21D4E">
      <w:pPr>
        <w:pStyle w:val="UiTMParagraph1"/>
      </w:pPr>
    </w:p>
    <w:p w14:paraId="6BABF0CF" w14:textId="65967B04" w:rsidR="00E7152A" w:rsidRDefault="00E7152A" w:rsidP="00F21D4E">
      <w:pPr>
        <w:pStyle w:val="UiTMParagraph1"/>
      </w:pPr>
      <w:r>
        <w:t xml:space="preserve">Let </w:t>
      </w:r>
      <w:r w:rsidRPr="00E7152A">
        <w:object w:dxaOrig="2360" w:dyaOrig="740" w14:anchorId="3BCCACF0">
          <v:shape id="_x0000_i1141" type="#_x0000_t75" style="width:122.4pt;height:36pt" o:ole="">
            <v:imagedata r:id="rId246" o:title=""/>
          </v:shape>
          <o:OLEObject Type="Embed" ProgID="Equation.DSMT4" ShapeID="_x0000_i1141" DrawAspect="Content" ObjectID="_1820987633" r:id="rId247"/>
        </w:object>
      </w:r>
    </w:p>
    <w:p w14:paraId="13243954" w14:textId="77777777" w:rsidR="00E7152A" w:rsidRDefault="00E7152A" w:rsidP="00F21D4E">
      <w:pPr>
        <w:pStyle w:val="UiTMParagraph1"/>
      </w:pPr>
    </w:p>
    <w:p w14:paraId="035EC9B0" w14:textId="7CF1870B" w:rsidR="00E7152A" w:rsidRDefault="00E7152A" w:rsidP="00F21D4E">
      <w:pPr>
        <w:pStyle w:val="MTDisplayEquation"/>
      </w:pPr>
      <w:r>
        <w:lastRenderedPageBreak/>
        <w:tab/>
      </w:r>
      <w:r w:rsidR="008750C6" w:rsidRPr="008750C6">
        <w:rPr>
          <w:position w:val="-194"/>
        </w:rPr>
        <w:object w:dxaOrig="5580" w:dyaOrig="3620" w14:anchorId="36CB1CB6">
          <v:shape id="_x0000_i1142" type="#_x0000_t75" style="width:280.8pt;height:180pt" o:ole="">
            <v:imagedata r:id="rId248" o:title=""/>
          </v:shape>
          <o:OLEObject Type="Embed" ProgID="Equation.DSMT4" ShapeID="_x0000_i1142" DrawAspect="Content" ObjectID="_1820987634" r:id="rId249"/>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09" w:name="ZEqnNum168578"/>
      <w:r>
        <w:instrText>(</w:instrText>
      </w:r>
      <w:fldSimple w:instr=" SEQ MTSec \c \* Arabic \* MERGEFORMAT ">
        <w:r w:rsidR="005728FF">
          <w:rPr>
            <w:noProof/>
          </w:rPr>
          <w:instrText>1</w:instrText>
        </w:r>
      </w:fldSimple>
      <w:r>
        <w:instrText>.</w:instrText>
      </w:r>
      <w:fldSimple w:instr=" SEQ MTEqn \c \* Arabic \* MERGEFORMAT ">
        <w:r w:rsidR="005728FF">
          <w:rPr>
            <w:noProof/>
          </w:rPr>
          <w:instrText>49</w:instrText>
        </w:r>
      </w:fldSimple>
      <w:r>
        <w:instrText>)</w:instrText>
      </w:r>
      <w:bookmarkEnd w:id="109"/>
      <w:r>
        <w:fldChar w:fldCharType="end"/>
      </w:r>
    </w:p>
    <w:p w14:paraId="7F16F89C" w14:textId="77777777" w:rsidR="0068768C" w:rsidRPr="0068768C" w:rsidRDefault="0068768C" w:rsidP="0068768C"/>
    <w:p w14:paraId="4254D357" w14:textId="2ADA136E" w:rsidR="0068768C" w:rsidRPr="0068768C" w:rsidRDefault="0068768C" w:rsidP="0068768C">
      <w:pPr>
        <w:pStyle w:val="UiTMParagraph1"/>
      </w:pPr>
      <w:r>
        <w:t>R</w:t>
      </w:r>
      <w:r w:rsidRPr="0068768C">
        <w:t xml:space="preserve">eformulate </w:t>
      </w:r>
      <w:r>
        <w:rPr>
          <w:iCs/>
        </w:rPr>
        <w:fldChar w:fldCharType="begin"/>
      </w:r>
      <w:r>
        <w:rPr>
          <w:iCs/>
        </w:rPr>
        <w:instrText xml:space="preserve"> GOTOBUTTON ZEqnNum168578  \* MERGEFORMAT </w:instrText>
      </w:r>
      <w:r>
        <w:rPr>
          <w:iCs/>
        </w:rPr>
        <w:fldChar w:fldCharType="begin"/>
      </w:r>
      <w:r>
        <w:rPr>
          <w:iCs/>
        </w:rPr>
        <w:instrText xml:space="preserve"> REF ZEqnNum168578 \* Charformat \! \* MERGEFORMAT </w:instrText>
      </w:r>
      <w:r>
        <w:rPr>
          <w:iCs/>
        </w:rPr>
        <w:fldChar w:fldCharType="separate"/>
      </w:r>
      <w:r w:rsidR="005728FF" w:rsidRPr="005728FF">
        <w:rPr>
          <w:iCs/>
        </w:rPr>
        <w:instrText>(1.49)</w:instrText>
      </w:r>
      <w:r>
        <w:rPr>
          <w:iCs/>
        </w:rPr>
        <w:fldChar w:fldCharType="end"/>
      </w:r>
      <w:r>
        <w:rPr>
          <w:iCs/>
        </w:rPr>
        <w:fldChar w:fldCharType="end"/>
      </w:r>
      <w:r w:rsidRPr="0068768C">
        <w:t xml:space="preserve"> by factoring and rearranging terms to explicitly identify physical parameters, simplifying the equation into a dimensionless form suitable for physical interpretation.</w:t>
      </w:r>
    </w:p>
    <w:p w14:paraId="0FDC1B40" w14:textId="77777777" w:rsidR="00C92E6A" w:rsidRPr="0068768C" w:rsidRDefault="00C92E6A" w:rsidP="00F21D4E">
      <w:pPr>
        <w:pStyle w:val="UiTMParagraph1"/>
      </w:pPr>
    </w:p>
    <w:p w14:paraId="2E234EB0" w14:textId="19FA0EA4" w:rsidR="00AF121B" w:rsidRDefault="00AF121B" w:rsidP="00F21D4E">
      <w:pPr>
        <w:pStyle w:val="MTDisplayEquation"/>
      </w:pPr>
      <w:r>
        <w:tab/>
      </w:r>
      <w:r w:rsidR="00CD1E6D" w:rsidRPr="009D39D4">
        <w:rPr>
          <w:position w:val="-138"/>
        </w:rPr>
        <w:object w:dxaOrig="5319" w:dyaOrig="3019" w14:anchorId="09C0413F">
          <v:shape id="_x0000_i1143" type="#_x0000_t75" style="width:266.4pt;height:151.2pt" o:ole="">
            <v:imagedata r:id="rId250" o:title=""/>
          </v:shape>
          <o:OLEObject Type="Embed" ProgID="Equation.DSMT4" ShapeID="_x0000_i1143" DrawAspect="Content" ObjectID="_1820987635" r:id="rId251"/>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10" w:name="ZEqnNum831013"/>
      <w:r>
        <w:instrText>(</w:instrText>
      </w:r>
      <w:fldSimple w:instr=" SEQ MTSec \c \* Arabic \* MERGEFORMAT ">
        <w:r w:rsidR="005728FF">
          <w:rPr>
            <w:noProof/>
          </w:rPr>
          <w:instrText>1</w:instrText>
        </w:r>
      </w:fldSimple>
      <w:r>
        <w:instrText>.</w:instrText>
      </w:r>
      <w:fldSimple w:instr=" SEQ MTEqn \c \* Arabic \* MERGEFORMAT ">
        <w:r w:rsidR="005728FF">
          <w:rPr>
            <w:noProof/>
          </w:rPr>
          <w:instrText>50</w:instrText>
        </w:r>
      </w:fldSimple>
      <w:r>
        <w:instrText>)</w:instrText>
      </w:r>
      <w:bookmarkEnd w:id="110"/>
      <w:r>
        <w:fldChar w:fldCharType="end"/>
      </w:r>
    </w:p>
    <w:p w14:paraId="56C9D42B" w14:textId="77777777" w:rsidR="00201A0C" w:rsidRDefault="00201A0C" w:rsidP="00F21D4E">
      <w:pPr>
        <w:pStyle w:val="UiTMParagraph1"/>
      </w:pPr>
    </w:p>
    <w:p w14:paraId="6A99E134" w14:textId="581776F8" w:rsidR="00707B02" w:rsidRDefault="00707B02" w:rsidP="00707B02">
      <w:pPr>
        <w:pStyle w:val="UiTMParagraph1"/>
        <w:rPr>
          <w:iCs/>
        </w:rPr>
      </w:pPr>
      <w:r>
        <w:t xml:space="preserve">Divide </w:t>
      </w:r>
      <w:r>
        <w:rPr>
          <w:iCs/>
        </w:rPr>
        <w:fldChar w:fldCharType="begin"/>
      </w:r>
      <w:r>
        <w:rPr>
          <w:iCs/>
        </w:rPr>
        <w:instrText xml:space="preserve"> GOTOBUTTON ZEqnNum831013  \* MERGEFORMAT </w:instrText>
      </w:r>
      <w:r>
        <w:rPr>
          <w:iCs/>
        </w:rPr>
        <w:fldChar w:fldCharType="begin"/>
      </w:r>
      <w:r>
        <w:rPr>
          <w:iCs/>
        </w:rPr>
        <w:instrText xml:space="preserve"> REF ZEqnNum831013 \* Charformat \! \* MERGEFORMAT </w:instrText>
      </w:r>
      <w:r>
        <w:rPr>
          <w:iCs/>
        </w:rPr>
        <w:fldChar w:fldCharType="separate"/>
      </w:r>
      <w:r w:rsidR="005728FF" w:rsidRPr="005728FF">
        <w:rPr>
          <w:iCs/>
        </w:rPr>
        <w:instrText>(1.50)</w:instrText>
      </w:r>
      <w:r>
        <w:rPr>
          <w:iCs/>
        </w:rPr>
        <w:fldChar w:fldCharType="end"/>
      </w:r>
      <w:r>
        <w:rPr>
          <w:iCs/>
        </w:rPr>
        <w:fldChar w:fldCharType="end"/>
      </w:r>
      <w:r>
        <w:rPr>
          <w:iCs/>
        </w:rPr>
        <w:t xml:space="preserve"> with </w:t>
      </w:r>
      <w:r w:rsidRPr="00707B02">
        <w:rPr>
          <w:iCs/>
          <w:position w:val="-32"/>
        </w:rPr>
        <w:object w:dxaOrig="499" w:dyaOrig="740" w14:anchorId="682378DB">
          <v:shape id="_x0000_i1144" type="#_x0000_t75" style="width:21.6pt;height:36pt" o:ole="">
            <v:imagedata r:id="rId252" o:title=""/>
          </v:shape>
          <o:OLEObject Type="Embed" ProgID="Equation.DSMT4" ShapeID="_x0000_i1144" DrawAspect="Content" ObjectID="_1820987636" r:id="rId253"/>
        </w:object>
      </w:r>
    </w:p>
    <w:p w14:paraId="03697DB3" w14:textId="69C62C09" w:rsidR="00707B02" w:rsidRDefault="00707B02" w:rsidP="00707B02">
      <w:pPr>
        <w:pStyle w:val="MTDisplayEquation"/>
      </w:pPr>
      <w:r>
        <w:tab/>
      </w:r>
      <w:r w:rsidR="009874D6" w:rsidRPr="00707B02">
        <w:rPr>
          <w:position w:val="-148"/>
        </w:rPr>
        <w:object w:dxaOrig="4440" w:dyaOrig="3540" w14:anchorId="30F87530">
          <v:shape id="_x0000_i1145" type="#_x0000_t75" style="width:223.2pt;height:180pt" o:ole="">
            <v:imagedata r:id="rId254" o:title=""/>
          </v:shape>
          <o:OLEObject Type="Embed" ProgID="Equation.DSMT4" ShapeID="_x0000_i1145" DrawAspect="Content" ObjectID="_1820987637" r:id="rId25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5728FF">
          <w:rPr>
            <w:noProof/>
          </w:rPr>
          <w:instrText>1</w:instrText>
        </w:r>
      </w:fldSimple>
      <w:r>
        <w:instrText>.</w:instrText>
      </w:r>
      <w:fldSimple w:instr=" SEQ MTEqn \c \* Arabic \* MERGEFORMAT ">
        <w:r w:rsidR="005728FF">
          <w:rPr>
            <w:noProof/>
          </w:rPr>
          <w:instrText>51</w:instrText>
        </w:r>
      </w:fldSimple>
      <w:r>
        <w:instrText>)</w:instrText>
      </w:r>
      <w:r>
        <w:fldChar w:fldCharType="end"/>
      </w:r>
    </w:p>
    <w:p w14:paraId="28A449E2" w14:textId="77777777" w:rsidR="00707B02" w:rsidRDefault="00707B02" w:rsidP="00F21D4E">
      <w:pPr>
        <w:pStyle w:val="UiTMParagraph1"/>
      </w:pPr>
    </w:p>
    <w:p w14:paraId="2986F218" w14:textId="3AE6917F" w:rsidR="00201A0C" w:rsidRDefault="004C193E" w:rsidP="00707B02">
      <w:pPr>
        <w:pStyle w:val="UiTMParagraph1"/>
      </w:pPr>
      <w:r>
        <w:t>The ODE for the momentum equation</w:t>
      </w:r>
      <w:r w:rsidR="00ED67DC">
        <w:t>:</w:t>
      </w:r>
    </w:p>
    <w:p w14:paraId="6314F81B" w14:textId="77777777" w:rsidR="00E82AFC" w:rsidRDefault="00F47C47" w:rsidP="00F47C47">
      <w:pPr>
        <w:pStyle w:val="MTDisplayEquation"/>
      </w:pPr>
      <w:r>
        <w:tab/>
      </w:r>
    </w:p>
    <w:p w14:paraId="209FEF25" w14:textId="0644E06F" w:rsidR="00201A0C" w:rsidRDefault="00941F43" w:rsidP="00941F43">
      <w:pPr>
        <w:pStyle w:val="MTDisplayEquation"/>
      </w:pPr>
      <w:r>
        <w:tab/>
      </w:r>
      <w:r w:rsidR="00400C61" w:rsidRPr="00400C61">
        <w:rPr>
          <w:position w:val="-204"/>
        </w:rPr>
        <w:object w:dxaOrig="5800" w:dyaOrig="4180" w14:anchorId="1D0D38F6">
          <v:shape id="_x0000_i1146" type="#_x0000_t75" style="width:4in;height:208.8pt" o:ole="">
            <v:imagedata r:id="rId256" o:title=""/>
          </v:shape>
          <o:OLEObject Type="Embed" ProgID="Equation.DSMT4" ShapeID="_x0000_i1146" DrawAspect="Content" ObjectID="_1820987638" r:id="rId257"/>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11" w:name="ZEqnNum342121"/>
      <w:r>
        <w:instrText>(</w:instrText>
      </w:r>
      <w:fldSimple w:instr=" SEQ MTSec \c \* Arabic \* MERGEFORMAT ">
        <w:r w:rsidR="005728FF">
          <w:rPr>
            <w:noProof/>
          </w:rPr>
          <w:instrText>1</w:instrText>
        </w:r>
      </w:fldSimple>
      <w:r>
        <w:instrText>.</w:instrText>
      </w:r>
      <w:fldSimple w:instr=" SEQ MTEqn \c \* Arabic \* MERGEFORMAT ">
        <w:r w:rsidR="005728FF">
          <w:rPr>
            <w:noProof/>
          </w:rPr>
          <w:instrText>52</w:instrText>
        </w:r>
      </w:fldSimple>
      <w:r>
        <w:instrText>)</w:instrText>
      </w:r>
      <w:bookmarkEnd w:id="111"/>
      <w:r>
        <w:fldChar w:fldCharType="end"/>
      </w:r>
    </w:p>
    <w:bookmarkEnd w:id="86"/>
    <w:p w14:paraId="2688EC51" w14:textId="2AE0067E" w:rsidR="007A25C4" w:rsidRDefault="00122FA4" w:rsidP="00122FA4">
      <w:pPr>
        <w:rPr>
          <w:iCs/>
        </w:rPr>
      </w:pPr>
      <w:r>
        <w:rPr>
          <w:lang w:val="en-MY"/>
        </w:rPr>
        <w:t xml:space="preserve">// </w:t>
      </w:r>
      <w:r w:rsidRPr="00122FA4">
        <w:rPr>
          <w:color w:val="FF0000"/>
          <w:lang w:val="en-MY"/>
        </w:rPr>
        <w:t xml:space="preserve">Don’t use phi </w:t>
      </w:r>
      <w:r>
        <w:rPr>
          <w:color w:val="FF0000"/>
          <w:lang w:val="en-MY"/>
        </w:rPr>
        <w:t>(</w:t>
      </w:r>
      <w:r w:rsidRPr="00122FA4">
        <w:rPr>
          <w:color w:val="FF0000"/>
          <w:lang w:val="en-MY"/>
        </w:rPr>
        <w:t>nano particle volume friction</w:t>
      </w:r>
      <w:r>
        <w:rPr>
          <w:color w:val="FF0000"/>
          <w:lang w:val="en-MY"/>
        </w:rPr>
        <w:t>)</w:t>
      </w:r>
    </w:p>
    <w:p w14:paraId="44EB57A4" w14:textId="77777777" w:rsidR="007A25C4" w:rsidRDefault="007A25C4" w:rsidP="00297FB3">
      <w:pPr>
        <w:pStyle w:val="UiTMParagraph1"/>
      </w:pPr>
    </w:p>
    <w:p w14:paraId="789DD81E" w14:textId="484F95E9" w:rsidR="00297FB3" w:rsidRDefault="00297FB3" w:rsidP="00297FB3">
      <w:pPr>
        <w:pStyle w:val="UiTMParagraph1"/>
      </w:pPr>
      <w:r>
        <w:t xml:space="preserve">Substitutes into the energy equation </w:t>
      </w:r>
      <w:r>
        <w:rPr>
          <w:iCs/>
        </w:rPr>
        <w:fldChar w:fldCharType="begin"/>
      </w:r>
      <w:r>
        <w:rPr>
          <w:iCs/>
        </w:rPr>
        <w:instrText xml:space="preserve"> GOTOBUTTON ZEqnNum990240  \* MERGEFORMAT </w:instrText>
      </w:r>
      <w:r>
        <w:rPr>
          <w:iCs/>
        </w:rPr>
        <w:fldChar w:fldCharType="begin"/>
      </w:r>
      <w:r>
        <w:rPr>
          <w:iCs/>
        </w:rPr>
        <w:instrText xml:space="preserve"> REF ZEqnNum990240 \* Charformat \! \* MERGEFORMAT </w:instrText>
      </w:r>
      <w:r>
        <w:rPr>
          <w:iCs/>
        </w:rPr>
        <w:fldChar w:fldCharType="separate"/>
      </w:r>
      <w:r w:rsidR="005728FF" w:rsidRPr="005728FF">
        <w:rPr>
          <w:iCs/>
        </w:rPr>
        <w:instrText>(1.20)</w:instrText>
      </w:r>
      <w:r>
        <w:rPr>
          <w:iCs/>
        </w:rPr>
        <w:fldChar w:fldCharType="end"/>
      </w:r>
      <w:r>
        <w:rPr>
          <w:iCs/>
        </w:rPr>
        <w:fldChar w:fldCharType="end"/>
      </w:r>
      <w:r>
        <w:t>:</w:t>
      </w:r>
    </w:p>
    <w:p w14:paraId="5A78F740" w14:textId="77777777" w:rsidR="00297FB3" w:rsidRDefault="00297FB3" w:rsidP="00297FB3">
      <w:pPr>
        <w:pStyle w:val="UiTMParagraph1"/>
      </w:pPr>
    </w:p>
    <w:p w14:paraId="6DB231EE" w14:textId="0CB584DB" w:rsidR="00297FB3" w:rsidRDefault="00297FB3" w:rsidP="00297FB3">
      <w:pPr>
        <w:pStyle w:val="MTDisplayEquation"/>
      </w:pPr>
      <w:r>
        <w:tab/>
      </w:r>
      <w:r w:rsidR="00E77722" w:rsidRPr="00E77722">
        <w:rPr>
          <w:position w:val="-238"/>
        </w:rPr>
        <w:object w:dxaOrig="5120" w:dyaOrig="4800" w14:anchorId="47ADFBB3">
          <v:shape id="_x0000_i1147" type="#_x0000_t75" style="width:259.2pt;height:243.6pt" o:ole="">
            <v:imagedata r:id="rId258" o:title=""/>
          </v:shape>
          <o:OLEObject Type="Embed" ProgID="Equation.DSMT4" ShapeID="_x0000_i1147" DrawAspect="Content" ObjectID="_1820987639" r:id="rId259"/>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12" w:name="ZEqnNum403233"/>
      <w:r>
        <w:instrText>(</w:instrText>
      </w:r>
      <w:fldSimple w:instr=" SEQ MTSec \c \* Arabic \* MERGEFORMAT ">
        <w:r w:rsidR="005728FF">
          <w:rPr>
            <w:noProof/>
          </w:rPr>
          <w:instrText>1</w:instrText>
        </w:r>
      </w:fldSimple>
      <w:r>
        <w:instrText>.</w:instrText>
      </w:r>
      <w:fldSimple w:instr=" SEQ MTEqn \c \* Arabic \* MERGEFORMAT ">
        <w:r w:rsidR="005728FF">
          <w:rPr>
            <w:noProof/>
          </w:rPr>
          <w:instrText>53</w:instrText>
        </w:r>
      </w:fldSimple>
      <w:r>
        <w:instrText>)</w:instrText>
      </w:r>
      <w:bookmarkEnd w:id="112"/>
      <w:r>
        <w:fldChar w:fldCharType="end"/>
      </w:r>
    </w:p>
    <w:p w14:paraId="683275F0" w14:textId="77777777" w:rsidR="00297FB3" w:rsidRDefault="00297FB3" w:rsidP="00297FB3"/>
    <w:p w14:paraId="439E8DBC" w14:textId="4AC8DC44" w:rsidR="003A5426" w:rsidRDefault="00AB3FD3" w:rsidP="00F21D4E">
      <w:pPr>
        <w:pStyle w:val="UiTMParagraph1"/>
      </w:pPr>
      <w:r>
        <w:t xml:space="preserve">Expend the equation </w:t>
      </w:r>
      <w:r>
        <w:rPr>
          <w:iCs/>
        </w:rPr>
        <w:fldChar w:fldCharType="begin"/>
      </w:r>
      <w:r>
        <w:rPr>
          <w:iCs/>
        </w:rPr>
        <w:instrText xml:space="preserve"> GOTOBUTTON ZEqnNum403233  \* MERGEFORMAT </w:instrText>
      </w:r>
      <w:r>
        <w:rPr>
          <w:iCs/>
        </w:rPr>
        <w:fldChar w:fldCharType="begin"/>
      </w:r>
      <w:r>
        <w:rPr>
          <w:iCs/>
        </w:rPr>
        <w:instrText xml:space="preserve"> REF ZEqnNum403233 \* Charformat \! \* MERGEFORMAT </w:instrText>
      </w:r>
      <w:r>
        <w:rPr>
          <w:iCs/>
        </w:rPr>
        <w:fldChar w:fldCharType="separate"/>
      </w:r>
      <w:r w:rsidR="005728FF" w:rsidRPr="005728FF">
        <w:rPr>
          <w:iCs/>
        </w:rPr>
        <w:instrText>(1.53)</w:instrText>
      </w:r>
      <w:r>
        <w:rPr>
          <w:iCs/>
        </w:rPr>
        <w:fldChar w:fldCharType="end"/>
      </w:r>
      <w:r>
        <w:rPr>
          <w:iCs/>
        </w:rPr>
        <w:fldChar w:fldCharType="end"/>
      </w:r>
    </w:p>
    <w:p w14:paraId="7801AE45" w14:textId="342329BC" w:rsidR="007C2108" w:rsidRDefault="002214FE" w:rsidP="002214FE">
      <w:pPr>
        <w:pStyle w:val="MTDisplayEquation"/>
      </w:pPr>
      <w:r>
        <w:lastRenderedPageBreak/>
        <w:tab/>
      </w:r>
      <w:r w:rsidR="00E77722" w:rsidRPr="00E77722">
        <w:rPr>
          <w:position w:val="-212"/>
        </w:rPr>
        <w:object w:dxaOrig="4540" w:dyaOrig="4480" w14:anchorId="6EAA2535">
          <v:shape id="_x0000_i1148" type="#_x0000_t75" style="width:230.4pt;height:224.4pt" o:ole="">
            <v:imagedata r:id="rId260" o:title=""/>
          </v:shape>
          <o:OLEObject Type="Embed" ProgID="Equation.DSMT4" ShapeID="_x0000_i1148" DrawAspect="Content" ObjectID="_1820987640" r:id="rId261"/>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13" w:name="ZEqnNum225154"/>
      <w:r>
        <w:instrText>(</w:instrText>
      </w:r>
      <w:fldSimple w:instr=" SEQ MTSec \c \* Arabic \* MERGEFORMAT ">
        <w:r w:rsidR="005728FF">
          <w:rPr>
            <w:noProof/>
          </w:rPr>
          <w:instrText>1</w:instrText>
        </w:r>
      </w:fldSimple>
      <w:r>
        <w:instrText>.</w:instrText>
      </w:r>
      <w:fldSimple w:instr=" SEQ MTEqn \c \* Arabic \* MERGEFORMAT ">
        <w:r w:rsidR="005728FF">
          <w:rPr>
            <w:noProof/>
          </w:rPr>
          <w:instrText>54</w:instrText>
        </w:r>
      </w:fldSimple>
      <w:r>
        <w:instrText>)</w:instrText>
      </w:r>
      <w:bookmarkEnd w:id="113"/>
      <w:r>
        <w:fldChar w:fldCharType="end"/>
      </w:r>
    </w:p>
    <w:p w14:paraId="5CF702B1" w14:textId="77777777" w:rsidR="002214FE" w:rsidRDefault="002214FE" w:rsidP="00F21D4E">
      <w:pPr>
        <w:pStyle w:val="UiTMParagraph1"/>
      </w:pPr>
    </w:p>
    <w:p w14:paraId="0DD6679F" w14:textId="10365409" w:rsidR="00957D6C" w:rsidRDefault="00957D6C" w:rsidP="00F21D4E">
      <w:pPr>
        <w:pStyle w:val="UiTMParagraph1"/>
        <w:rPr>
          <w:iCs/>
        </w:rPr>
      </w:pPr>
      <w:r>
        <w:t xml:space="preserve">Rearrange </w:t>
      </w:r>
      <w:r>
        <w:rPr>
          <w:iCs/>
        </w:rPr>
        <w:fldChar w:fldCharType="begin"/>
      </w:r>
      <w:r>
        <w:rPr>
          <w:iCs/>
        </w:rPr>
        <w:instrText xml:space="preserve"> GOTOBUTTON ZEqnNum225154  \* MERGEFORMAT </w:instrText>
      </w:r>
      <w:r>
        <w:rPr>
          <w:iCs/>
        </w:rPr>
        <w:fldChar w:fldCharType="begin"/>
      </w:r>
      <w:r>
        <w:rPr>
          <w:iCs/>
        </w:rPr>
        <w:instrText xml:space="preserve"> REF ZEqnNum225154 \* Charformat \! \* MERGEFORMAT </w:instrText>
      </w:r>
      <w:r>
        <w:rPr>
          <w:iCs/>
        </w:rPr>
        <w:fldChar w:fldCharType="separate"/>
      </w:r>
      <w:r w:rsidR="005728FF" w:rsidRPr="005728FF">
        <w:rPr>
          <w:iCs/>
        </w:rPr>
        <w:instrText>(1.54)</w:instrText>
      </w:r>
      <w:r>
        <w:rPr>
          <w:iCs/>
        </w:rPr>
        <w:fldChar w:fldCharType="end"/>
      </w:r>
      <w:r>
        <w:rPr>
          <w:iCs/>
        </w:rPr>
        <w:fldChar w:fldCharType="end"/>
      </w:r>
    </w:p>
    <w:p w14:paraId="7EF69E0F" w14:textId="54081AE5" w:rsidR="00957D6C" w:rsidRDefault="00A76B86" w:rsidP="00A76B86">
      <w:pPr>
        <w:pStyle w:val="MTDisplayEquation"/>
      </w:pPr>
      <w:r>
        <w:tab/>
      </w:r>
      <w:r w:rsidR="00E77722" w:rsidRPr="00E77722">
        <w:rPr>
          <w:position w:val="-252"/>
        </w:rPr>
        <w:object w:dxaOrig="4300" w:dyaOrig="5160" w14:anchorId="75B835A2">
          <v:shape id="_x0000_i1149" type="#_x0000_t75" style="width:3in;height:261pt" o:ole="">
            <v:imagedata r:id="rId262" o:title=""/>
          </v:shape>
          <o:OLEObject Type="Embed" ProgID="Equation.DSMT4" ShapeID="_x0000_i1149" DrawAspect="Content" ObjectID="_1820987641" r:id="rId263"/>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14" w:name="ZEqnNum272064"/>
      <w:r>
        <w:instrText>(</w:instrText>
      </w:r>
      <w:fldSimple w:instr=" SEQ MTSec \c \* Arabic \* MERGEFORMAT ">
        <w:r w:rsidR="005728FF">
          <w:rPr>
            <w:noProof/>
          </w:rPr>
          <w:instrText>1</w:instrText>
        </w:r>
      </w:fldSimple>
      <w:r>
        <w:instrText>.</w:instrText>
      </w:r>
      <w:fldSimple w:instr=" SEQ MTEqn \c \* Arabic \* MERGEFORMAT ">
        <w:r w:rsidR="005728FF">
          <w:rPr>
            <w:noProof/>
          </w:rPr>
          <w:instrText>55</w:instrText>
        </w:r>
      </w:fldSimple>
      <w:r>
        <w:instrText>)</w:instrText>
      </w:r>
      <w:bookmarkEnd w:id="114"/>
      <w:r>
        <w:fldChar w:fldCharType="end"/>
      </w:r>
    </w:p>
    <w:p w14:paraId="2BBF6996" w14:textId="7945E119" w:rsidR="002214FE" w:rsidRDefault="002214FE" w:rsidP="00F21D4E">
      <w:pPr>
        <w:pStyle w:val="UiTMParagraph1"/>
      </w:pPr>
    </w:p>
    <w:p w14:paraId="12D8C698" w14:textId="6039558C" w:rsidR="00A76B86" w:rsidRDefault="00A76B86" w:rsidP="00F21D4E">
      <w:pPr>
        <w:pStyle w:val="UiTMParagraph1"/>
        <w:rPr>
          <w:iCs/>
        </w:rPr>
      </w:pPr>
      <w:r>
        <w:t xml:space="preserve">Simplify </w:t>
      </w:r>
      <w:r>
        <w:rPr>
          <w:iCs/>
        </w:rPr>
        <w:fldChar w:fldCharType="begin"/>
      </w:r>
      <w:r>
        <w:rPr>
          <w:iCs/>
        </w:rPr>
        <w:instrText xml:space="preserve"> GOTOBUTTON ZEqnNum272064  \* MERGEFORMAT </w:instrText>
      </w:r>
      <w:r>
        <w:rPr>
          <w:iCs/>
        </w:rPr>
        <w:fldChar w:fldCharType="begin"/>
      </w:r>
      <w:r>
        <w:rPr>
          <w:iCs/>
        </w:rPr>
        <w:instrText xml:space="preserve"> REF ZEqnNum272064 \* Charformat \! \* MERGEFORMAT </w:instrText>
      </w:r>
      <w:r>
        <w:rPr>
          <w:iCs/>
        </w:rPr>
        <w:fldChar w:fldCharType="separate"/>
      </w:r>
      <w:r w:rsidR="005728FF" w:rsidRPr="005728FF">
        <w:rPr>
          <w:iCs/>
        </w:rPr>
        <w:instrText>(1.55)</w:instrText>
      </w:r>
      <w:r>
        <w:rPr>
          <w:iCs/>
        </w:rPr>
        <w:fldChar w:fldCharType="end"/>
      </w:r>
      <w:r>
        <w:rPr>
          <w:iCs/>
        </w:rPr>
        <w:fldChar w:fldCharType="end"/>
      </w:r>
    </w:p>
    <w:p w14:paraId="63444F45" w14:textId="77777777" w:rsidR="00A76B86" w:rsidRDefault="00A76B86" w:rsidP="00F21D4E">
      <w:pPr>
        <w:pStyle w:val="UiTMParagraph1"/>
        <w:rPr>
          <w:iCs/>
        </w:rPr>
      </w:pPr>
    </w:p>
    <w:p w14:paraId="30830257" w14:textId="5331D3E4" w:rsidR="00A76B86" w:rsidRDefault="00A76B86" w:rsidP="00A76B86">
      <w:pPr>
        <w:pStyle w:val="MTDisplayEquation"/>
      </w:pPr>
      <w:r>
        <w:lastRenderedPageBreak/>
        <w:tab/>
      </w:r>
      <w:r w:rsidR="00E77722" w:rsidRPr="00E77722">
        <w:rPr>
          <w:position w:val="-242"/>
        </w:rPr>
        <w:object w:dxaOrig="4300" w:dyaOrig="4959" w14:anchorId="6B95B9FF">
          <v:shape id="_x0000_i1150" type="#_x0000_t75" style="width:3in;height:247.2pt" o:ole="">
            <v:imagedata r:id="rId264" o:title=""/>
          </v:shape>
          <o:OLEObject Type="Embed" ProgID="Equation.DSMT4" ShapeID="_x0000_i1150" DrawAspect="Content" ObjectID="_1820987642" r:id="rId26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5728FF">
          <w:rPr>
            <w:noProof/>
          </w:rPr>
          <w:instrText>1</w:instrText>
        </w:r>
      </w:fldSimple>
      <w:r>
        <w:instrText>.</w:instrText>
      </w:r>
      <w:fldSimple w:instr=" SEQ MTEqn \c \* Arabic \* MERGEFORMAT ">
        <w:r w:rsidR="005728FF">
          <w:rPr>
            <w:noProof/>
          </w:rPr>
          <w:instrText>56</w:instrText>
        </w:r>
      </w:fldSimple>
      <w:r>
        <w:instrText>)</w:instrText>
      </w:r>
      <w:r>
        <w:fldChar w:fldCharType="end"/>
      </w:r>
    </w:p>
    <w:p w14:paraId="349975F8" w14:textId="77777777" w:rsidR="00FB6355" w:rsidRDefault="00FB6355" w:rsidP="00F21D4E">
      <w:pPr>
        <w:pStyle w:val="UiTMParagraph1"/>
      </w:pPr>
    </w:p>
    <w:p w14:paraId="2752991B" w14:textId="414DFBD0" w:rsidR="004A40E7" w:rsidRDefault="004A40E7" w:rsidP="00F21D4E">
      <w:pPr>
        <w:pStyle w:val="UiTMParagraph1"/>
      </w:pPr>
      <w:r>
        <w:t xml:space="preserve">Divides </w:t>
      </w:r>
      <w:r w:rsidR="0054265D" w:rsidRPr="00B049BD">
        <w:rPr>
          <w:position w:val="-36"/>
        </w:rPr>
        <w:object w:dxaOrig="1080" w:dyaOrig="780" w14:anchorId="36250AB8">
          <v:shape id="_x0000_i1151" type="#_x0000_t75" style="width:57.6pt;height:43.2pt" o:ole="">
            <v:imagedata r:id="rId266" o:title=""/>
          </v:shape>
          <o:OLEObject Type="Embed" ProgID="Equation.DSMT4" ShapeID="_x0000_i1151" DrawAspect="Content" ObjectID="_1820987643" r:id="rId267"/>
        </w:object>
      </w:r>
    </w:p>
    <w:p w14:paraId="1E10FFBC" w14:textId="77777777" w:rsidR="0054265D" w:rsidRDefault="0054265D" w:rsidP="00F21D4E">
      <w:pPr>
        <w:pStyle w:val="UiTMParagraph1"/>
      </w:pPr>
    </w:p>
    <w:p w14:paraId="73652FD7" w14:textId="1AF70848" w:rsidR="0054265D" w:rsidRDefault="0054265D" w:rsidP="0054265D">
      <w:pPr>
        <w:pStyle w:val="MTDisplayEquation"/>
      </w:pPr>
      <w:r>
        <w:tab/>
      </w:r>
      <w:r w:rsidR="00E77722" w:rsidRPr="00E77722">
        <w:rPr>
          <w:position w:val="-184"/>
        </w:rPr>
        <w:object w:dxaOrig="3080" w:dyaOrig="3800" w14:anchorId="136CCF6C">
          <v:shape id="_x0000_i1152" type="#_x0000_t75" style="width:158.4pt;height:194.4pt" o:ole="">
            <v:imagedata r:id="rId268" o:title=""/>
          </v:shape>
          <o:OLEObject Type="Embed" ProgID="Equation.DSMT4" ShapeID="_x0000_i1152" DrawAspect="Content" ObjectID="_1820987644" r:id="rId26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5728FF">
          <w:rPr>
            <w:noProof/>
          </w:rPr>
          <w:instrText>1</w:instrText>
        </w:r>
      </w:fldSimple>
      <w:r>
        <w:instrText>.</w:instrText>
      </w:r>
      <w:fldSimple w:instr=" SEQ MTEqn \c \* Arabic \* MERGEFORMAT ">
        <w:r w:rsidR="005728FF">
          <w:rPr>
            <w:noProof/>
          </w:rPr>
          <w:instrText>57</w:instrText>
        </w:r>
      </w:fldSimple>
      <w:r>
        <w:instrText>)</w:instrText>
      </w:r>
      <w:r>
        <w:fldChar w:fldCharType="end"/>
      </w:r>
    </w:p>
    <w:p w14:paraId="04F929C8" w14:textId="77777777" w:rsidR="004A40E7" w:rsidRDefault="004A40E7" w:rsidP="00F21D4E">
      <w:pPr>
        <w:pStyle w:val="UiTMParagraph1"/>
      </w:pPr>
    </w:p>
    <w:p w14:paraId="7F798032" w14:textId="41DF46C4" w:rsidR="0020088F" w:rsidRDefault="0020088F" w:rsidP="0020088F">
      <w:pPr>
        <w:pStyle w:val="UiTMParagraph1"/>
      </w:pPr>
      <w:r>
        <w:t>Simplify</w:t>
      </w:r>
    </w:p>
    <w:p w14:paraId="45D7216A" w14:textId="233AF4E4" w:rsidR="0020088F" w:rsidRDefault="0020088F" w:rsidP="0020088F">
      <w:pPr>
        <w:pStyle w:val="MTDisplayEquation"/>
      </w:pPr>
      <w:r>
        <w:lastRenderedPageBreak/>
        <w:tab/>
      </w:r>
      <w:r w:rsidR="00E77722" w:rsidRPr="00E77722">
        <w:rPr>
          <w:position w:val="-184"/>
        </w:rPr>
        <w:object w:dxaOrig="2680" w:dyaOrig="3800" w14:anchorId="31AEEDB0">
          <v:shape id="_x0000_i1153" type="#_x0000_t75" style="width:129.6pt;height:187.8pt" o:ole="">
            <v:imagedata r:id="rId270" o:title=""/>
          </v:shape>
          <o:OLEObject Type="Embed" ProgID="Equation.DSMT4" ShapeID="_x0000_i1153" DrawAspect="Content" ObjectID="_1820987645" r:id="rId271"/>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15" w:name="ZEqnNum597357"/>
      <w:r>
        <w:instrText>(</w:instrText>
      </w:r>
      <w:fldSimple w:instr=" SEQ MTSec \c \* Arabic \* MERGEFORMAT ">
        <w:r w:rsidR="005728FF">
          <w:rPr>
            <w:noProof/>
          </w:rPr>
          <w:instrText>1</w:instrText>
        </w:r>
      </w:fldSimple>
      <w:r>
        <w:instrText>.</w:instrText>
      </w:r>
      <w:fldSimple w:instr=" SEQ MTEqn \c \* Arabic \* MERGEFORMAT ">
        <w:r w:rsidR="005728FF">
          <w:rPr>
            <w:noProof/>
          </w:rPr>
          <w:instrText>58</w:instrText>
        </w:r>
      </w:fldSimple>
      <w:r>
        <w:instrText>)</w:instrText>
      </w:r>
      <w:bookmarkEnd w:id="115"/>
      <w:r>
        <w:fldChar w:fldCharType="end"/>
      </w:r>
    </w:p>
    <w:p w14:paraId="06A2BBDB" w14:textId="77777777" w:rsidR="0071424E" w:rsidRDefault="0071424E" w:rsidP="00F21D4E">
      <w:pPr>
        <w:pStyle w:val="UiTMParagraph1"/>
      </w:pPr>
    </w:p>
    <w:p w14:paraId="1B048728" w14:textId="5CD76835" w:rsidR="0071424E" w:rsidRDefault="0071424E" w:rsidP="0071424E">
      <w:pPr>
        <w:pStyle w:val="UiTMParagraph1"/>
      </w:pPr>
      <w:r>
        <w:t>R</w:t>
      </w:r>
      <w:r w:rsidRPr="0068768C">
        <w:t xml:space="preserve">eformulate </w:t>
      </w:r>
      <w:r>
        <w:rPr>
          <w:iCs/>
        </w:rPr>
        <w:fldChar w:fldCharType="begin"/>
      </w:r>
      <w:r>
        <w:rPr>
          <w:iCs/>
        </w:rPr>
        <w:instrText xml:space="preserve"> GOTOBUTTON ZEqnNum597357  \* MERGEFORMAT </w:instrText>
      </w:r>
      <w:r>
        <w:rPr>
          <w:iCs/>
        </w:rPr>
        <w:fldChar w:fldCharType="begin"/>
      </w:r>
      <w:r>
        <w:rPr>
          <w:iCs/>
        </w:rPr>
        <w:instrText xml:space="preserve"> REF ZEqnNum597357 \* Charformat \! \* MERGEFORMAT </w:instrText>
      </w:r>
      <w:r>
        <w:rPr>
          <w:iCs/>
        </w:rPr>
        <w:fldChar w:fldCharType="separate"/>
      </w:r>
      <w:r w:rsidR="005728FF" w:rsidRPr="005728FF">
        <w:rPr>
          <w:iCs/>
        </w:rPr>
        <w:instrText>(1.58)</w:instrText>
      </w:r>
      <w:r>
        <w:rPr>
          <w:iCs/>
        </w:rPr>
        <w:fldChar w:fldCharType="end"/>
      </w:r>
      <w:r>
        <w:rPr>
          <w:iCs/>
        </w:rPr>
        <w:fldChar w:fldCharType="end"/>
      </w:r>
      <w:r w:rsidRPr="0068768C">
        <w:t xml:space="preserve"> by factoring and rearranging terms to explicitly identify physical parameters, simplifying the equation into a dimensionless form suitable for physical interpretation.</w:t>
      </w:r>
    </w:p>
    <w:p w14:paraId="2845F588" w14:textId="3843798F" w:rsidR="00D141B3" w:rsidRDefault="00D141B3" w:rsidP="00D141B3">
      <w:pPr>
        <w:pStyle w:val="MTDisplayEquation"/>
      </w:pPr>
      <w:r>
        <w:tab/>
      </w:r>
      <w:r w:rsidR="00E77722" w:rsidRPr="00E77722">
        <w:rPr>
          <w:position w:val="-184"/>
        </w:rPr>
        <w:object w:dxaOrig="3700" w:dyaOrig="3800" w14:anchorId="07DAB8C8">
          <v:shape id="_x0000_i1154" type="#_x0000_t75" style="width:184.2pt;height:187.8pt" o:ole="">
            <v:imagedata r:id="rId272" o:title=""/>
          </v:shape>
          <o:OLEObject Type="Embed" ProgID="Equation.DSMT4" ShapeID="_x0000_i1154" DrawAspect="Content" ObjectID="_1820987646" r:id="rId27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5728FF">
          <w:rPr>
            <w:noProof/>
          </w:rPr>
          <w:instrText>1</w:instrText>
        </w:r>
      </w:fldSimple>
      <w:r>
        <w:instrText>.</w:instrText>
      </w:r>
      <w:fldSimple w:instr=" SEQ MTEqn \c \* Arabic \* MERGEFORMAT ">
        <w:r w:rsidR="005728FF">
          <w:rPr>
            <w:noProof/>
          </w:rPr>
          <w:instrText>59</w:instrText>
        </w:r>
      </w:fldSimple>
      <w:r>
        <w:instrText>)</w:instrText>
      </w:r>
      <w:r>
        <w:fldChar w:fldCharType="end"/>
      </w:r>
    </w:p>
    <w:p w14:paraId="32D93962" w14:textId="77777777" w:rsidR="0039673C" w:rsidRPr="0039673C" w:rsidRDefault="0039673C" w:rsidP="0039673C">
      <w:pPr>
        <w:rPr>
          <w:lang w:val="en-MY"/>
        </w:rPr>
      </w:pPr>
    </w:p>
    <w:p w14:paraId="24D29FF3" w14:textId="3AA05F42" w:rsidR="0039673C" w:rsidRDefault="0039673C" w:rsidP="0039673C">
      <w:pPr>
        <w:pStyle w:val="UiTMParagraph1"/>
      </w:pPr>
      <w:r>
        <w:t xml:space="preserve">The </w:t>
      </w:r>
      <w:r w:rsidR="00932E98">
        <w:t>2</w:t>
      </w:r>
      <w:r w:rsidR="00932E98" w:rsidRPr="00932E98">
        <w:rPr>
          <w:vertAlign w:val="superscript"/>
        </w:rPr>
        <w:t>nd</w:t>
      </w:r>
      <w:r w:rsidR="00932E98">
        <w:t xml:space="preserve"> order </w:t>
      </w:r>
      <w:r>
        <w:t>ODE for the energy equation:</w:t>
      </w:r>
    </w:p>
    <w:p w14:paraId="3F4F01B9" w14:textId="77777777" w:rsidR="0039673C" w:rsidRDefault="0039673C" w:rsidP="0039673C">
      <w:pPr>
        <w:pStyle w:val="MTDisplayEquation"/>
      </w:pPr>
      <w:r>
        <w:tab/>
      </w:r>
    </w:p>
    <w:p w14:paraId="5501E4E1" w14:textId="30177031" w:rsidR="0039673C" w:rsidRDefault="0039673C" w:rsidP="0039673C">
      <w:pPr>
        <w:pStyle w:val="MTDisplayEquation"/>
      </w:pPr>
      <w:r>
        <w:lastRenderedPageBreak/>
        <w:tab/>
      </w:r>
      <w:r w:rsidR="00E77722" w:rsidRPr="00E77722">
        <w:rPr>
          <w:position w:val="-194"/>
        </w:rPr>
        <w:object w:dxaOrig="3739" w:dyaOrig="4000" w14:anchorId="5DF89756">
          <v:shape id="_x0000_i1155" type="#_x0000_t75" style="width:189.6pt;height:198.6pt" o:ole="">
            <v:imagedata r:id="rId274" o:title=""/>
          </v:shape>
          <o:OLEObject Type="Embed" ProgID="Equation.DSMT4" ShapeID="_x0000_i1155" DrawAspect="Content" ObjectID="_1820987647" r:id="rId275"/>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16" w:name="ZEqnNum348187"/>
      <w:r>
        <w:instrText>(</w:instrText>
      </w:r>
      <w:fldSimple w:instr=" SEQ MTSec \c \* Arabic \* MERGEFORMAT ">
        <w:r w:rsidR="005728FF">
          <w:rPr>
            <w:noProof/>
          </w:rPr>
          <w:instrText>1</w:instrText>
        </w:r>
      </w:fldSimple>
      <w:r>
        <w:instrText>.</w:instrText>
      </w:r>
      <w:fldSimple w:instr=" SEQ MTEqn \c \* Arabic \* MERGEFORMAT ">
        <w:r w:rsidR="005728FF">
          <w:rPr>
            <w:noProof/>
          </w:rPr>
          <w:instrText>60</w:instrText>
        </w:r>
      </w:fldSimple>
      <w:r>
        <w:instrText>)</w:instrText>
      </w:r>
      <w:bookmarkEnd w:id="116"/>
      <w:r>
        <w:fldChar w:fldCharType="end"/>
      </w:r>
    </w:p>
    <w:p w14:paraId="19B39FC2" w14:textId="77777777" w:rsidR="0071424E" w:rsidRDefault="0071424E" w:rsidP="00F21D4E">
      <w:pPr>
        <w:pStyle w:val="UiTMParagraph1"/>
      </w:pPr>
    </w:p>
    <w:p w14:paraId="41D93271" w14:textId="3EF4E086" w:rsidR="00587EF0" w:rsidRDefault="00FB6355" w:rsidP="00587EF0">
      <w:pPr>
        <w:pStyle w:val="UiTMParagraph1"/>
      </w:pPr>
      <w:r>
        <w:t>Boundary conditions at y=0</w:t>
      </w:r>
      <w:r w:rsidR="00587EF0">
        <w:t xml:space="preserve">, equation </w:t>
      </w:r>
      <w:r w:rsidR="00587EF0">
        <w:rPr>
          <w:iCs/>
        </w:rPr>
        <w:fldChar w:fldCharType="begin"/>
      </w:r>
      <w:r w:rsidR="00587EF0">
        <w:rPr>
          <w:iCs/>
        </w:rPr>
        <w:instrText xml:space="preserve"> GOTOBUTTON ZEqnNum673881  \* MERGEFORMAT </w:instrText>
      </w:r>
      <w:r w:rsidR="00587EF0">
        <w:rPr>
          <w:iCs/>
        </w:rPr>
        <w:fldChar w:fldCharType="begin"/>
      </w:r>
      <w:r w:rsidR="00587EF0">
        <w:rPr>
          <w:iCs/>
        </w:rPr>
        <w:instrText xml:space="preserve"> REF ZEqnNum673881 \* Charformat \! \* MERGEFORMAT </w:instrText>
      </w:r>
      <w:r w:rsidR="00587EF0">
        <w:rPr>
          <w:iCs/>
        </w:rPr>
        <w:fldChar w:fldCharType="separate"/>
      </w:r>
      <w:r w:rsidR="005728FF" w:rsidRPr="005728FF">
        <w:rPr>
          <w:iCs/>
        </w:rPr>
        <w:instrText>(1.24)</w:instrText>
      </w:r>
      <w:r w:rsidR="00587EF0">
        <w:rPr>
          <w:iCs/>
        </w:rPr>
        <w:fldChar w:fldCharType="end"/>
      </w:r>
      <w:r w:rsidR="00587EF0">
        <w:rPr>
          <w:iCs/>
        </w:rPr>
        <w:fldChar w:fldCharType="end"/>
      </w:r>
      <w:r w:rsidR="00587EF0">
        <w:t xml:space="preserve"> implies </w:t>
      </w:r>
      <w:r w:rsidR="00587EF0" w:rsidRPr="00FB6355">
        <w:rPr>
          <w:position w:val="-10"/>
        </w:rPr>
        <w:object w:dxaOrig="859" w:dyaOrig="320" w14:anchorId="49AB0B31">
          <v:shape id="_x0000_i1156" type="#_x0000_t75" style="width:43.8pt;height:21.6pt" o:ole="">
            <v:imagedata r:id="rId276" o:title=""/>
          </v:shape>
          <o:OLEObject Type="Embed" ProgID="Equation.DSMT4" ShapeID="_x0000_i1156" DrawAspect="Content" ObjectID="_1820987648" r:id="rId277"/>
        </w:object>
      </w:r>
      <w:r w:rsidR="00C175B9">
        <w:t>:</w:t>
      </w:r>
    </w:p>
    <w:p w14:paraId="1890848E" w14:textId="77777777" w:rsidR="007537EC" w:rsidRDefault="007537EC" w:rsidP="007537EC">
      <w:pPr>
        <w:pStyle w:val="UiTMParagraph1"/>
      </w:pPr>
    </w:p>
    <w:p w14:paraId="3718375D" w14:textId="266C01DF" w:rsidR="007537EC" w:rsidRDefault="007537EC" w:rsidP="007537EC">
      <w:pPr>
        <w:pStyle w:val="UiTMParagraph1"/>
      </w:pPr>
      <w:r>
        <w:t>Assuming,</w:t>
      </w:r>
    </w:p>
    <w:p w14:paraId="3710CD3E" w14:textId="017A2CC1" w:rsidR="007537EC" w:rsidRDefault="007537EC" w:rsidP="007537EC">
      <w:pPr>
        <w:pStyle w:val="MTDisplayEquation"/>
      </w:pPr>
      <w:r>
        <w:tab/>
      </w:r>
      <w:r w:rsidRPr="00587EF0">
        <w:rPr>
          <w:position w:val="-32"/>
        </w:rPr>
        <w:object w:dxaOrig="1780" w:dyaOrig="880" w14:anchorId="1016005A">
          <v:shape id="_x0000_i1157" type="#_x0000_t75" style="width:86.4pt;height:43.8pt" o:ole="">
            <v:imagedata r:id="rId278" o:title=""/>
          </v:shape>
          <o:OLEObject Type="Embed" ProgID="Equation.DSMT4" ShapeID="_x0000_i1157" DrawAspect="Content" ObjectID="_1820987649" r:id="rId27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5728FF">
          <w:rPr>
            <w:noProof/>
          </w:rPr>
          <w:instrText>1</w:instrText>
        </w:r>
      </w:fldSimple>
      <w:r>
        <w:instrText>.</w:instrText>
      </w:r>
      <w:fldSimple w:instr=" SEQ MTEqn \c \* Arabic \* MERGEFORMAT ">
        <w:r w:rsidR="005728FF">
          <w:rPr>
            <w:noProof/>
          </w:rPr>
          <w:instrText>61</w:instrText>
        </w:r>
      </w:fldSimple>
      <w:r>
        <w:instrText>)</w:instrText>
      </w:r>
      <w:r>
        <w:fldChar w:fldCharType="end"/>
      </w:r>
    </w:p>
    <w:p w14:paraId="6BAE12D9" w14:textId="77777777" w:rsidR="007537EC" w:rsidRDefault="007537EC" w:rsidP="00587EF0">
      <w:pPr>
        <w:pStyle w:val="UiTMParagraph1"/>
      </w:pPr>
    </w:p>
    <w:p w14:paraId="08C3FAB0" w14:textId="2C89DCD9" w:rsidR="00C175B9" w:rsidRDefault="007537EC" w:rsidP="00587EF0">
      <w:pPr>
        <w:pStyle w:val="UiTMParagraph1"/>
      </w:pPr>
      <w:r>
        <w:t>Therefore, t</w:t>
      </w:r>
      <w:r w:rsidR="00C175B9">
        <w:t xml:space="preserve">he boundary conditions for v </w:t>
      </w:r>
      <w:proofErr w:type="gramStart"/>
      <w:r w:rsidR="00C175B9">
        <w:t>is</w:t>
      </w:r>
      <w:proofErr w:type="gramEnd"/>
      <w:r w:rsidR="00C175B9">
        <w:t>,</w:t>
      </w:r>
    </w:p>
    <w:p w14:paraId="2C32E055" w14:textId="31E9382E" w:rsidR="00587EF0" w:rsidRDefault="00587EF0" w:rsidP="00587EF0">
      <w:pPr>
        <w:pStyle w:val="MTDisplayEquation"/>
      </w:pPr>
      <w:r>
        <w:tab/>
      </w:r>
      <w:r w:rsidRPr="00587EF0">
        <w:rPr>
          <w:position w:val="-12"/>
        </w:rPr>
        <w:object w:dxaOrig="620" w:dyaOrig="360" w14:anchorId="3F2BBB95">
          <v:shape id="_x0000_i1158" type="#_x0000_t75" style="width:28.2pt;height:21.6pt" o:ole="">
            <v:imagedata r:id="rId280" o:title=""/>
          </v:shape>
          <o:OLEObject Type="Embed" ProgID="Equation.DSMT4" ShapeID="_x0000_i1158" DrawAspect="Content" ObjectID="_1820987650" r:id="rId28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5728FF">
          <w:rPr>
            <w:noProof/>
          </w:rPr>
          <w:instrText>1</w:instrText>
        </w:r>
      </w:fldSimple>
      <w:r>
        <w:instrText>.</w:instrText>
      </w:r>
      <w:fldSimple w:instr=" SEQ MTEqn \c \* Arabic \* MERGEFORMAT ">
        <w:r w:rsidR="005728FF">
          <w:rPr>
            <w:noProof/>
          </w:rPr>
          <w:instrText>62</w:instrText>
        </w:r>
      </w:fldSimple>
      <w:r>
        <w:instrText>)</w:instrText>
      </w:r>
      <w:r>
        <w:fldChar w:fldCharType="end"/>
      </w:r>
    </w:p>
    <w:p w14:paraId="5F3CCCAD" w14:textId="16943D8D" w:rsidR="00587EF0" w:rsidRDefault="00587EF0" w:rsidP="00587EF0">
      <w:pPr>
        <w:pStyle w:val="MTDisplayEquation"/>
      </w:pPr>
      <w:r>
        <w:tab/>
      </w:r>
      <w:r w:rsidRPr="00587EF0">
        <w:rPr>
          <w:position w:val="-32"/>
        </w:rPr>
        <w:object w:dxaOrig="3140" w:dyaOrig="880" w14:anchorId="0EA963E9">
          <v:shape id="_x0000_i1159" type="#_x0000_t75" style="width:158.4pt;height:43.8pt" o:ole="">
            <v:imagedata r:id="rId282" o:title=""/>
          </v:shape>
          <o:OLEObject Type="Embed" ProgID="Equation.DSMT4" ShapeID="_x0000_i1159" DrawAspect="Content" ObjectID="_1820987651" r:id="rId28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5728FF">
          <w:rPr>
            <w:noProof/>
          </w:rPr>
          <w:instrText>1</w:instrText>
        </w:r>
      </w:fldSimple>
      <w:r>
        <w:instrText>.</w:instrText>
      </w:r>
      <w:fldSimple w:instr=" SEQ MTEqn \c \* Arabic \* MERGEFORMAT ">
        <w:r w:rsidR="005728FF">
          <w:rPr>
            <w:noProof/>
          </w:rPr>
          <w:instrText>63</w:instrText>
        </w:r>
      </w:fldSimple>
      <w:r>
        <w:instrText>)</w:instrText>
      </w:r>
      <w:r>
        <w:fldChar w:fldCharType="end"/>
      </w:r>
    </w:p>
    <w:p w14:paraId="05FD9D06" w14:textId="29AC534B" w:rsidR="00587EF0" w:rsidRDefault="00587EF0" w:rsidP="007537EC">
      <w:pPr>
        <w:pStyle w:val="MTDisplayEquation"/>
      </w:pPr>
      <w:r>
        <w:tab/>
      </w:r>
      <w:r w:rsidRPr="00587EF0">
        <w:rPr>
          <w:position w:val="-10"/>
        </w:rPr>
        <w:object w:dxaOrig="859" w:dyaOrig="320" w14:anchorId="5F9FD3D1">
          <v:shape id="_x0000_i1160" type="#_x0000_t75" style="width:43.8pt;height:21.6pt" o:ole="">
            <v:imagedata r:id="rId284" o:title=""/>
          </v:shape>
          <o:OLEObject Type="Embed" ProgID="Equation.DSMT4" ShapeID="_x0000_i1160" DrawAspect="Content" ObjectID="_1820987652" r:id="rId28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5728FF">
          <w:rPr>
            <w:noProof/>
          </w:rPr>
          <w:instrText>1</w:instrText>
        </w:r>
      </w:fldSimple>
      <w:r>
        <w:instrText>.</w:instrText>
      </w:r>
      <w:fldSimple w:instr=" SEQ MTEqn \c \* Arabic \* MERGEFORMAT ">
        <w:r w:rsidR="005728FF">
          <w:rPr>
            <w:noProof/>
          </w:rPr>
          <w:instrText>64</w:instrText>
        </w:r>
      </w:fldSimple>
      <w:r>
        <w:instrText>)</w:instrText>
      </w:r>
      <w:r>
        <w:fldChar w:fldCharType="end"/>
      </w:r>
    </w:p>
    <w:p w14:paraId="649235B9" w14:textId="77777777" w:rsidR="007537EC" w:rsidRDefault="007537EC" w:rsidP="007537EC">
      <w:pPr>
        <w:rPr>
          <w:lang w:val="en-MY"/>
        </w:rPr>
      </w:pPr>
    </w:p>
    <w:p w14:paraId="2CED47AE" w14:textId="7DC33EF7" w:rsidR="007537EC" w:rsidRDefault="007537EC" w:rsidP="007537EC">
      <w:pPr>
        <w:pStyle w:val="UiTMParagraph1"/>
      </w:pPr>
      <w:r>
        <w:t xml:space="preserve">Assuming, </w:t>
      </w:r>
    </w:p>
    <w:p w14:paraId="0F12F9D0" w14:textId="6E26396E" w:rsidR="007537EC" w:rsidRPr="007537EC" w:rsidRDefault="007537EC" w:rsidP="007537EC">
      <w:pPr>
        <w:pStyle w:val="UiTMParagraph1"/>
      </w:pPr>
      <w:r>
        <w:tab/>
      </w:r>
      <w:r w:rsidRPr="007537EC">
        <w:rPr>
          <w:position w:val="-34"/>
        </w:rPr>
        <w:object w:dxaOrig="1359" w:dyaOrig="940" w14:anchorId="655BFEDA">
          <v:shape id="_x0000_i1161" type="#_x0000_t75" style="width:64.2pt;height:50.4pt" o:ole="">
            <v:imagedata r:id="rId286" o:title=""/>
          </v:shape>
          <o:OLEObject Type="Embed" ProgID="Equation.DSMT4" ShapeID="_x0000_i1161" DrawAspect="Content" ObjectID="_1820987653" r:id="rId28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5728FF">
          <w:rPr>
            <w:noProof/>
          </w:rPr>
          <w:instrText>1</w:instrText>
        </w:r>
      </w:fldSimple>
      <w:r>
        <w:instrText>.</w:instrText>
      </w:r>
      <w:fldSimple w:instr=" SEQ MTEqn \c \* Arabic \* MERGEFORMAT ">
        <w:r w:rsidR="005728FF">
          <w:rPr>
            <w:noProof/>
          </w:rPr>
          <w:instrText>65</w:instrText>
        </w:r>
      </w:fldSimple>
      <w:r>
        <w:instrText>)</w:instrText>
      </w:r>
      <w:r>
        <w:fldChar w:fldCharType="end"/>
      </w:r>
    </w:p>
    <w:p w14:paraId="07527DBC" w14:textId="77777777" w:rsidR="00C175B9" w:rsidRDefault="00C175B9" w:rsidP="00C175B9">
      <w:pPr>
        <w:rPr>
          <w:lang w:val="en-MY"/>
        </w:rPr>
      </w:pPr>
    </w:p>
    <w:p w14:paraId="1D9AA85B" w14:textId="691E6933" w:rsidR="00C175B9" w:rsidRDefault="007537EC" w:rsidP="00C175B9">
      <w:pPr>
        <w:pStyle w:val="UiTMParagraph1"/>
      </w:pPr>
      <w:r>
        <w:t>Therefore, t</w:t>
      </w:r>
      <w:r w:rsidR="00C175B9">
        <w:t xml:space="preserve">he boundary conditions for u </w:t>
      </w:r>
      <w:proofErr w:type="gramStart"/>
      <w:r w:rsidR="00C175B9">
        <w:t>is</w:t>
      </w:r>
      <w:proofErr w:type="gramEnd"/>
      <w:r w:rsidR="00C175B9">
        <w:t>,</w:t>
      </w:r>
    </w:p>
    <w:p w14:paraId="39707031" w14:textId="77777777" w:rsidR="00C175B9" w:rsidRDefault="00C175B9" w:rsidP="00C175B9">
      <w:pPr>
        <w:pStyle w:val="UiTMParagraph1"/>
      </w:pPr>
    </w:p>
    <w:p w14:paraId="1B26B45C" w14:textId="3FABF692" w:rsidR="00C175B9" w:rsidRDefault="00C175B9" w:rsidP="00C175B9">
      <w:pPr>
        <w:pStyle w:val="MTDisplayEquation"/>
      </w:pPr>
      <w:r>
        <w:tab/>
      </w:r>
      <w:r w:rsidR="00E00FBD" w:rsidRPr="00C175B9">
        <w:rPr>
          <w:position w:val="-34"/>
        </w:rPr>
        <w:object w:dxaOrig="2420" w:dyaOrig="760" w14:anchorId="0D3E09CB">
          <v:shape id="_x0000_i1162" type="#_x0000_t75" style="width:122.4pt;height:36pt" o:ole="">
            <v:imagedata r:id="rId288" o:title=""/>
          </v:shape>
          <o:OLEObject Type="Embed" ProgID="Equation.DSMT4" ShapeID="_x0000_i1162" DrawAspect="Content" ObjectID="_1820987654" r:id="rId28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5728FF">
          <w:rPr>
            <w:noProof/>
          </w:rPr>
          <w:instrText>1</w:instrText>
        </w:r>
      </w:fldSimple>
      <w:r>
        <w:instrText>.</w:instrText>
      </w:r>
      <w:fldSimple w:instr=" SEQ MTEqn \c \* Arabic \* MERGEFORMAT ">
        <w:r w:rsidR="005728FF">
          <w:rPr>
            <w:noProof/>
          </w:rPr>
          <w:instrText>66</w:instrText>
        </w:r>
      </w:fldSimple>
      <w:r>
        <w:instrText>)</w:instrText>
      </w:r>
      <w:r>
        <w:fldChar w:fldCharType="end"/>
      </w:r>
    </w:p>
    <w:p w14:paraId="5180402F" w14:textId="1692CD2A" w:rsidR="00E00FBD" w:rsidRDefault="00E00FBD" w:rsidP="00E00FBD">
      <w:pPr>
        <w:pStyle w:val="MTDisplayEquation"/>
      </w:pPr>
      <w:r>
        <w:lastRenderedPageBreak/>
        <w:tab/>
      </w:r>
      <w:r w:rsidRPr="00E00FBD">
        <w:rPr>
          <w:position w:val="-50"/>
        </w:rPr>
        <w:object w:dxaOrig="5400" w:dyaOrig="1120" w14:anchorId="413423CC">
          <v:shape id="_x0000_i1163" type="#_x0000_t75" style="width:273.6pt;height:50.4pt" o:ole="">
            <v:imagedata r:id="rId290" o:title=""/>
          </v:shape>
          <o:OLEObject Type="Embed" ProgID="Equation.DSMT4" ShapeID="_x0000_i1163" DrawAspect="Content" ObjectID="_1820987655" r:id="rId29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5728FF">
          <w:rPr>
            <w:noProof/>
          </w:rPr>
          <w:instrText>1</w:instrText>
        </w:r>
      </w:fldSimple>
      <w:r>
        <w:instrText>.</w:instrText>
      </w:r>
      <w:fldSimple w:instr=" SEQ MTEqn \c \* Arabic \* MERGEFORMAT ">
        <w:r w:rsidR="005728FF">
          <w:rPr>
            <w:noProof/>
          </w:rPr>
          <w:instrText>67</w:instrText>
        </w:r>
      </w:fldSimple>
      <w:r>
        <w:instrText>)</w:instrText>
      </w:r>
      <w:r>
        <w:fldChar w:fldCharType="end"/>
      </w:r>
    </w:p>
    <w:p w14:paraId="75AFDD40" w14:textId="6D671A5A" w:rsidR="00E00FBD" w:rsidRDefault="00E00FBD" w:rsidP="00E00FBD">
      <w:pPr>
        <w:pStyle w:val="UiTMParagraph1"/>
      </w:pPr>
      <w:r>
        <w:t xml:space="preserve">Divide by </w:t>
      </w:r>
      <w:r w:rsidRPr="00E00FBD">
        <w:rPr>
          <w:position w:val="-24"/>
        </w:rPr>
        <w:object w:dxaOrig="660" w:dyaOrig="620" w14:anchorId="60524DED">
          <v:shape id="_x0000_i1164" type="#_x0000_t75" style="width:36pt;height:28.2pt" o:ole="">
            <v:imagedata r:id="rId292" o:title=""/>
          </v:shape>
          <o:OLEObject Type="Embed" ProgID="Equation.DSMT4" ShapeID="_x0000_i1164" DrawAspect="Content" ObjectID="_1820987656" r:id="rId293"/>
        </w:object>
      </w:r>
    </w:p>
    <w:p w14:paraId="023EA5B9" w14:textId="4E718437" w:rsidR="00E00FBD" w:rsidRPr="00E00FBD" w:rsidRDefault="00E00FBD" w:rsidP="00E00FBD">
      <w:pPr>
        <w:pStyle w:val="MTDisplayEquation"/>
      </w:pPr>
      <w:r>
        <w:tab/>
      </w:r>
      <w:r w:rsidR="00AD63C9" w:rsidRPr="00B4151C">
        <w:rPr>
          <w:position w:val="-160"/>
        </w:rPr>
        <w:object w:dxaOrig="3879" w:dyaOrig="3320" w14:anchorId="38CE3C94">
          <v:shape id="_x0000_i1165" type="#_x0000_t75" style="width:194.4pt;height:165.6pt" o:ole="">
            <v:imagedata r:id="rId294" o:title=""/>
          </v:shape>
          <o:OLEObject Type="Embed" ProgID="Equation.DSMT4" ShapeID="_x0000_i1165" DrawAspect="Content" ObjectID="_1820987657" r:id="rId29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5728FF">
          <w:rPr>
            <w:noProof/>
          </w:rPr>
          <w:instrText>1</w:instrText>
        </w:r>
      </w:fldSimple>
      <w:r>
        <w:instrText>.</w:instrText>
      </w:r>
      <w:fldSimple w:instr=" SEQ MTEqn \c \* Arabic \* MERGEFORMAT ">
        <w:r w:rsidR="005728FF">
          <w:rPr>
            <w:noProof/>
          </w:rPr>
          <w:instrText>68</w:instrText>
        </w:r>
      </w:fldSimple>
      <w:r>
        <w:instrText>)</w:instrText>
      </w:r>
      <w:r>
        <w:fldChar w:fldCharType="end"/>
      </w:r>
    </w:p>
    <w:p w14:paraId="140F0C45" w14:textId="77777777" w:rsidR="008F0C3A" w:rsidRDefault="008F0C3A" w:rsidP="008F0C3A">
      <w:pPr>
        <w:rPr>
          <w:lang w:val="en-MY"/>
        </w:rPr>
      </w:pPr>
    </w:p>
    <w:p w14:paraId="5DAF0A90" w14:textId="77777777" w:rsidR="008F0C3A" w:rsidRDefault="008F0C3A" w:rsidP="008F0C3A">
      <w:pPr>
        <w:pStyle w:val="UiTMParagraph1"/>
      </w:pPr>
      <w:r>
        <w:t xml:space="preserve">Assuming, </w:t>
      </w:r>
    </w:p>
    <w:p w14:paraId="2C3BA498" w14:textId="75940860" w:rsidR="008F0C3A" w:rsidRDefault="008F0C3A" w:rsidP="008F0C3A">
      <w:pPr>
        <w:pStyle w:val="MTDisplayEquation"/>
      </w:pPr>
      <w:r>
        <w:tab/>
      </w:r>
      <w:r w:rsidR="00185226" w:rsidRPr="00185226">
        <w:rPr>
          <w:position w:val="-32"/>
        </w:rPr>
        <w:object w:dxaOrig="1440" w:dyaOrig="880" w14:anchorId="68ADD369">
          <v:shape id="_x0000_i1166" type="#_x0000_t75" style="width:1in;height:43.8pt" o:ole="">
            <v:imagedata r:id="rId296" o:title=""/>
          </v:shape>
          <o:OLEObject Type="Embed" ProgID="Equation.DSMT4" ShapeID="_x0000_i1166" DrawAspect="Content" ObjectID="_1820987658" r:id="rId29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5728FF">
          <w:rPr>
            <w:noProof/>
          </w:rPr>
          <w:instrText>1</w:instrText>
        </w:r>
      </w:fldSimple>
      <w:r>
        <w:instrText>.</w:instrText>
      </w:r>
      <w:fldSimple w:instr=" SEQ MTEqn \c \* Arabic \* MERGEFORMAT ">
        <w:r w:rsidR="005728FF">
          <w:rPr>
            <w:noProof/>
          </w:rPr>
          <w:instrText>69</w:instrText>
        </w:r>
      </w:fldSimple>
      <w:r>
        <w:instrText>)</w:instrText>
      </w:r>
      <w:r>
        <w:fldChar w:fldCharType="end"/>
      </w:r>
    </w:p>
    <w:p w14:paraId="5D74D7B7" w14:textId="77777777" w:rsidR="008F0C3A" w:rsidRDefault="008F0C3A" w:rsidP="008F0C3A">
      <w:pPr>
        <w:rPr>
          <w:lang w:val="en-MY"/>
        </w:rPr>
      </w:pPr>
    </w:p>
    <w:p w14:paraId="4B04B805" w14:textId="11BBC895" w:rsidR="008F0C3A" w:rsidRDefault="008F0C3A" w:rsidP="008F0C3A">
      <w:pPr>
        <w:pStyle w:val="UiTMParagraph1"/>
      </w:pPr>
      <w:r>
        <w:t>Therefore, by inserting</w:t>
      </w:r>
      <w:r w:rsidR="008159F2">
        <w:rPr>
          <w:iCs/>
        </w:rPr>
        <w:t xml:space="preserve"> </w:t>
      </w:r>
      <w:r w:rsidR="008159F2">
        <w:fldChar w:fldCharType="begin"/>
      </w:r>
      <w:r w:rsidR="008159F2">
        <w:instrText xml:space="preserve"> GOTOBUTTON ZEqnNum228095  \* MERGEFORMAT </w:instrText>
      </w:r>
      <w:r w:rsidR="00DC1E73">
        <w:fldChar w:fldCharType="begin"/>
      </w:r>
      <w:r w:rsidR="00DC1E73">
        <w:instrText xml:space="preserve"> REF ZEqnNum228095 \* Charformat \! \* MERGEFORMAT </w:instrText>
      </w:r>
      <w:r w:rsidR="00DC1E73">
        <w:fldChar w:fldCharType="separate"/>
      </w:r>
      <w:r w:rsidR="005728FF">
        <w:instrText>(1.23)</w:instrText>
      </w:r>
      <w:r w:rsidR="00DC1E73">
        <w:fldChar w:fldCharType="end"/>
      </w:r>
      <w:r w:rsidR="008159F2">
        <w:fldChar w:fldCharType="end"/>
      </w:r>
      <w:r w:rsidR="008159F2">
        <w:t xml:space="preserve">, </w:t>
      </w:r>
      <w:r w:rsidR="008159F2">
        <w:rPr>
          <w:iCs/>
        </w:rPr>
        <w:fldChar w:fldCharType="begin"/>
      </w:r>
      <w:r w:rsidR="008159F2">
        <w:rPr>
          <w:iCs/>
        </w:rPr>
        <w:instrText xml:space="preserve"> GOTOBUTTON ZEqnNum985673  \* MERGEFORMAT </w:instrText>
      </w:r>
      <w:r w:rsidR="008159F2">
        <w:rPr>
          <w:iCs/>
        </w:rPr>
        <w:fldChar w:fldCharType="begin"/>
      </w:r>
      <w:r w:rsidR="008159F2">
        <w:rPr>
          <w:iCs/>
        </w:rPr>
        <w:instrText xml:space="preserve"> REF ZEqnNum985673 \* Charformat \! \* MERGEFORMAT </w:instrText>
      </w:r>
      <w:r w:rsidR="008159F2">
        <w:rPr>
          <w:iCs/>
        </w:rPr>
        <w:fldChar w:fldCharType="separate"/>
      </w:r>
      <w:r w:rsidR="005728FF" w:rsidRPr="005728FF">
        <w:rPr>
          <w:iCs/>
        </w:rPr>
        <w:instrText>(1.35)</w:instrText>
      </w:r>
      <w:r w:rsidR="008159F2">
        <w:rPr>
          <w:iCs/>
        </w:rPr>
        <w:fldChar w:fldCharType="end"/>
      </w:r>
      <w:r w:rsidR="008159F2">
        <w:rPr>
          <w:iCs/>
        </w:rPr>
        <w:fldChar w:fldCharType="end"/>
      </w:r>
      <w:r w:rsidR="008159F2">
        <w:rPr>
          <w:iCs/>
        </w:rPr>
        <w:t xml:space="preserve"> and </w:t>
      </w:r>
      <w:r w:rsidR="008159F2">
        <w:rPr>
          <w:iCs/>
        </w:rPr>
        <w:fldChar w:fldCharType="begin"/>
      </w:r>
      <w:r w:rsidR="008159F2">
        <w:rPr>
          <w:iCs/>
        </w:rPr>
        <w:instrText xml:space="preserve"> GOTOBUTTON ZEqnNum873236  \* MERGEFORMAT </w:instrText>
      </w:r>
      <w:r w:rsidR="008159F2">
        <w:rPr>
          <w:iCs/>
        </w:rPr>
        <w:fldChar w:fldCharType="begin"/>
      </w:r>
      <w:r w:rsidR="008159F2">
        <w:rPr>
          <w:iCs/>
        </w:rPr>
        <w:instrText xml:space="preserve"> REF ZEqnNum873236 \* Charformat \! \* MERGEFORMAT </w:instrText>
      </w:r>
      <w:r w:rsidR="008159F2">
        <w:rPr>
          <w:iCs/>
        </w:rPr>
        <w:fldChar w:fldCharType="separate"/>
      </w:r>
      <w:r w:rsidR="005728FF" w:rsidRPr="005728FF">
        <w:rPr>
          <w:iCs/>
        </w:rPr>
        <w:instrText>(1.37)</w:instrText>
      </w:r>
      <w:r w:rsidR="008159F2">
        <w:rPr>
          <w:iCs/>
        </w:rPr>
        <w:fldChar w:fldCharType="end"/>
      </w:r>
      <w:r w:rsidR="008159F2">
        <w:rPr>
          <w:iCs/>
        </w:rPr>
        <w:fldChar w:fldCharType="end"/>
      </w:r>
      <w:r w:rsidR="008159F2">
        <w:rPr>
          <w:iCs/>
        </w:rPr>
        <w:t xml:space="preserve"> into </w:t>
      </w:r>
      <w:r w:rsidR="008159F2">
        <w:fldChar w:fldCharType="begin"/>
      </w:r>
      <w:r w:rsidR="008159F2">
        <w:instrText xml:space="preserve"> GOTOBUTTON ZEqnNum371066  \* MERGEFORMAT </w:instrText>
      </w:r>
      <w:r w:rsidR="00DC1E73">
        <w:fldChar w:fldCharType="begin"/>
      </w:r>
      <w:r w:rsidR="00DC1E73">
        <w:instrText xml:space="preserve"> REF ZEqnNum371066 \* Charformat \! \* MERGEFORMAT </w:instrText>
      </w:r>
      <w:r w:rsidR="00DC1E73">
        <w:fldChar w:fldCharType="separate"/>
      </w:r>
      <w:r w:rsidR="005728FF">
        <w:instrText>(1.21)</w:instrText>
      </w:r>
      <w:r w:rsidR="00DC1E73">
        <w:fldChar w:fldCharType="end"/>
      </w:r>
      <w:r w:rsidR="008159F2">
        <w:fldChar w:fldCharType="end"/>
      </w:r>
      <w:r>
        <w:t xml:space="preserve"> ,</w:t>
      </w:r>
      <w:r w:rsidR="008159F2">
        <w:t xml:space="preserve"> </w:t>
      </w:r>
      <w:r>
        <w:t xml:space="preserve">the boundary conditions for </w:t>
      </w:r>
      <w:r w:rsidR="0026167D" w:rsidRPr="0026167D">
        <w:rPr>
          <w:position w:val="-14"/>
        </w:rPr>
        <w:object w:dxaOrig="540" w:dyaOrig="400" w14:anchorId="397E099C">
          <v:shape id="_x0000_i1192" type="#_x0000_t75" style="width:39pt;height:20.4pt" o:ole="">
            <v:imagedata r:id="rId298" o:title=""/>
          </v:shape>
          <o:OLEObject Type="Embed" ProgID="Equation.DSMT4" ShapeID="_x0000_i1192" DrawAspect="Content" ObjectID="_1820987659" r:id="rId299"/>
        </w:object>
      </w:r>
      <w:r>
        <w:t xml:space="preserve"> is,</w:t>
      </w:r>
    </w:p>
    <w:p w14:paraId="176DB0F4" w14:textId="0F52382D" w:rsidR="0088401B" w:rsidRPr="0088401B" w:rsidRDefault="0088401B" w:rsidP="008F0C3A">
      <w:pPr>
        <w:pStyle w:val="UiTMParagraph1"/>
        <w:rPr>
          <w:color w:val="FF0000"/>
        </w:rPr>
      </w:pPr>
      <w:r w:rsidRPr="0088401B">
        <w:rPr>
          <w:color w:val="FF0000"/>
        </w:rPr>
        <w:t>//</w:t>
      </w:r>
      <w:proofErr w:type="spellStart"/>
      <w:r w:rsidRPr="0088401B">
        <w:rPr>
          <w:color w:val="FF0000"/>
        </w:rPr>
        <w:t>suppose to</w:t>
      </w:r>
      <w:proofErr w:type="spellEnd"/>
      <w:r w:rsidRPr="0088401B">
        <w:rPr>
          <w:color w:val="FF0000"/>
        </w:rPr>
        <w:t xml:space="preserve"> be </w:t>
      </w:r>
      <w:proofErr w:type="gramStart"/>
      <w:r w:rsidRPr="0088401B">
        <w:rPr>
          <w:color w:val="FF0000"/>
        </w:rPr>
        <w:t>theta(</w:t>
      </w:r>
      <w:proofErr w:type="gramEnd"/>
      <w:r w:rsidRPr="0088401B">
        <w:rPr>
          <w:color w:val="FF0000"/>
        </w:rPr>
        <w:t>0)</w:t>
      </w:r>
    </w:p>
    <w:p w14:paraId="7EB95F5C" w14:textId="77777777" w:rsidR="008F0C3A" w:rsidRDefault="008F0C3A" w:rsidP="008F0C3A">
      <w:pPr>
        <w:pStyle w:val="UiTMParagraph1"/>
      </w:pPr>
    </w:p>
    <w:p w14:paraId="0DC7F385" w14:textId="67F2725E" w:rsidR="00B4151C" w:rsidRDefault="00B4151C" w:rsidP="00B4151C">
      <w:pPr>
        <w:pStyle w:val="UiTMParagraph1"/>
      </w:pPr>
      <w:r w:rsidRPr="00B4151C">
        <w:rPr>
          <w:position w:val="-98"/>
        </w:rPr>
        <w:object w:dxaOrig="4440" w:dyaOrig="2079" w14:anchorId="34BB44AF">
          <v:shape id="_x0000_i1168" type="#_x0000_t75" style="width:222.6pt;height:100.8pt" o:ole="">
            <v:imagedata r:id="rId300" o:title=""/>
          </v:shape>
          <o:OLEObject Type="Embed" ProgID="Equation.DSMT4" ShapeID="_x0000_i1168" DrawAspect="Content" ObjectID="_1820987660" r:id="rId301"/>
        </w:object>
      </w:r>
      <w:r w:rsidR="008F0C3A">
        <w:tab/>
      </w:r>
      <w:r w:rsidR="008F0C3A">
        <w:fldChar w:fldCharType="begin"/>
      </w:r>
      <w:r w:rsidR="008F0C3A">
        <w:instrText xml:space="preserve"> MACROBUTTON MTPlaceRef \* MERGEFORMAT </w:instrText>
      </w:r>
      <w:r w:rsidR="008F0C3A">
        <w:fldChar w:fldCharType="begin"/>
      </w:r>
      <w:r w:rsidR="008F0C3A">
        <w:instrText xml:space="preserve"> SEQ MTEqn \h \* MERGEFORMAT </w:instrText>
      </w:r>
      <w:r w:rsidR="008F0C3A">
        <w:fldChar w:fldCharType="end"/>
      </w:r>
      <w:r w:rsidR="008F0C3A">
        <w:instrText>(</w:instrText>
      </w:r>
      <w:fldSimple w:instr=" SEQ MTSec \c \* Arabic \* MERGEFORMAT ">
        <w:r w:rsidR="005728FF">
          <w:rPr>
            <w:noProof/>
          </w:rPr>
          <w:instrText>1</w:instrText>
        </w:r>
      </w:fldSimple>
      <w:r w:rsidR="008F0C3A">
        <w:instrText>.</w:instrText>
      </w:r>
      <w:fldSimple w:instr=" SEQ MTEqn \c \* Arabic \* MERGEFORMAT ">
        <w:r w:rsidR="005728FF">
          <w:rPr>
            <w:noProof/>
          </w:rPr>
          <w:instrText>70</w:instrText>
        </w:r>
      </w:fldSimple>
      <w:r w:rsidR="008F0C3A">
        <w:instrText>)</w:instrText>
      </w:r>
      <w:r w:rsidR="008F0C3A">
        <w:fldChar w:fldCharType="end"/>
      </w:r>
    </w:p>
    <w:p w14:paraId="07B766CF" w14:textId="77777777" w:rsidR="00B4151C" w:rsidRDefault="00B4151C" w:rsidP="00F21D4E">
      <w:pPr>
        <w:pStyle w:val="UiTMParagraph1"/>
      </w:pPr>
    </w:p>
    <w:p w14:paraId="08159BF8" w14:textId="034D25FE" w:rsidR="00B4151C" w:rsidRDefault="00B4151C" w:rsidP="00B4151C">
      <w:pPr>
        <w:pStyle w:val="MTDisplayEquation"/>
      </w:pPr>
      <w:r>
        <w:lastRenderedPageBreak/>
        <w:tab/>
      </w:r>
      <w:r w:rsidR="0026167D" w:rsidRPr="0026167D">
        <w:rPr>
          <w:position w:val="-222"/>
        </w:rPr>
        <w:object w:dxaOrig="3660" w:dyaOrig="4560" w14:anchorId="3C909E0E">
          <v:shape id="_x0000_i1196" type="#_x0000_t75" style="width:186.6pt;height:232.2pt" o:ole="">
            <v:imagedata r:id="rId302" o:title=""/>
          </v:shape>
          <o:OLEObject Type="Embed" ProgID="Equation.DSMT4" ShapeID="_x0000_i1196" DrawAspect="Content" ObjectID="_1820987661" r:id="rId30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5728FF">
          <w:rPr>
            <w:noProof/>
          </w:rPr>
          <w:instrText>1</w:instrText>
        </w:r>
      </w:fldSimple>
      <w:r>
        <w:instrText>.</w:instrText>
      </w:r>
      <w:fldSimple w:instr=" SEQ MTEqn \c \* Arabic \* MERGEFORMAT ">
        <w:r w:rsidR="005728FF">
          <w:rPr>
            <w:noProof/>
          </w:rPr>
          <w:instrText>71</w:instrText>
        </w:r>
      </w:fldSimple>
      <w:r>
        <w:instrText>)</w:instrText>
      </w:r>
      <w:r>
        <w:fldChar w:fldCharType="end"/>
      </w:r>
    </w:p>
    <w:p w14:paraId="7E2A6616" w14:textId="77777777" w:rsidR="00B4151C" w:rsidRDefault="00B4151C" w:rsidP="00F21D4E">
      <w:pPr>
        <w:pStyle w:val="UiTMParagraph1"/>
      </w:pPr>
    </w:p>
    <w:p w14:paraId="04738492" w14:textId="6D2B1E50" w:rsidR="00B9215B" w:rsidRDefault="00B9215B" w:rsidP="00B9215B">
      <w:pPr>
        <w:pStyle w:val="UiTMParagraph1"/>
      </w:pPr>
      <w:r>
        <w:t>Boundary conditions a</w:t>
      </w:r>
      <w:r w:rsidR="00AD63C9">
        <w:t>s</w:t>
      </w:r>
      <w:r>
        <w:t xml:space="preserve"> </w:t>
      </w:r>
      <w:r w:rsidRPr="00055926">
        <w:rPr>
          <w:position w:val="-10"/>
        </w:rPr>
        <w:object w:dxaOrig="720" w:dyaOrig="260" w14:anchorId="4F087223">
          <v:shape id="_x0000_i1170" type="#_x0000_t75" style="width:36pt;height:14.4pt" o:ole="">
            <v:imagedata r:id="rId304" o:title=""/>
          </v:shape>
          <o:OLEObject Type="Embed" ProgID="Equation.DSMT4" ShapeID="_x0000_i1170" DrawAspect="Content" ObjectID="_1820987662" r:id="rId305"/>
        </w:object>
      </w:r>
      <w:r>
        <w:t xml:space="preserve">, equation </w:t>
      </w:r>
      <w:r>
        <w:rPr>
          <w:iCs/>
        </w:rPr>
        <w:fldChar w:fldCharType="begin"/>
      </w:r>
      <w:r>
        <w:rPr>
          <w:iCs/>
        </w:rPr>
        <w:instrText xml:space="preserve"> GOTOBUTTON ZEqnNum673881  \* MERGEFORMAT </w:instrText>
      </w:r>
      <w:r>
        <w:rPr>
          <w:iCs/>
        </w:rPr>
        <w:fldChar w:fldCharType="begin"/>
      </w:r>
      <w:r>
        <w:rPr>
          <w:iCs/>
        </w:rPr>
        <w:instrText xml:space="preserve"> REF ZEqnNum673881 \* Charformat \! \* MERGEFORMAT </w:instrText>
      </w:r>
      <w:r>
        <w:rPr>
          <w:iCs/>
        </w:rPr>
        <w:fldChar w:fldCharType="separate"/>
      </w:r>
      <w:r w:rsidR="005728FF" w:rsidRPr="005728FF">
        <w:rPr>
          <w:iCs/>
        </w:rPr>
        <w:instrText>(1.24)</w:instrText>
      </w:r>
      <w:r>
        <w:rPr>
          <w:iCs/>
        </w:rPr>
        <w:fldChar w:fldCharType="end"/>
      </w:r>
      <w:r>
        <w:rPr>
          <w:iCs/>
        </w:rPr>
        <w:fldChar w:fldCharType="end"/>
      </w:r>
      <w:r>
        <w:t xml:space="preserve"> implies  </w:t>
      </w:r>
      <w:r w:rsidRPr="00FB6355">
        <w:rPr>
          <w:position w:val="-10"/>
        </w:rPr>
        <w:object w:dxaOrig="720" w:dyaOrig="260" w14:anchorId="1682C0D5">
          <v:shape id="_x0000_i1171" type="#_x0000_t75" style="width:36pt;height:14.4pt" o:ole="">
            <v:imagedata r:id="rId306" o:title=""/>
          </v:shape>
          <o:OLEObject Type="Embed" ProgID="Equation.DSMT4" ShapeID="_x0000_i1171" DrawAspect="Content" ObjectID="_1820987663" r:id="rId307"/>
        </w:object>
      </w:r>
      <w:r w:rsidR="00AD63C9">
        <w:t>.</w:t>
      </w:r>
    </w:p>
    <w:p w14:paraId="48D79560" w14:textId="1707ADF5" w:rsidR="00B9215B" w:rsidRDefault="00AD63C9" w:rsidP="00F21D4E">
      <w:pPr>
        <w:pStyle w:val="UiTMParagraph1"/>
      </w:pPr>
      <w:r>
        <w:t xml:space="preserve">Boundary conditions as </w:t>
      </w:r>
      <w:r w:rsidRPr="00802585">
        <w:object w:dxaOrig="660" w:dyaOrig="279" w14:anchorId="697ADE58">
          <v:shape id="_x0000_i1172" type="#_x0000_t75" style="width:36pt;height:14.4pt" o:ole="">
            <v:imagedata r:id="rId308" o:title=""/>
          </v:shape>
          <o:OLEObject Type="Embed" ProgID="Equation.DSMT4" ShapeID="_x0000_i1172" DrawAspect="Content" ObjectID="_1820987664" r:id="rId309"/>
        </w:object>
      </w:r>
      <w:r>
        <w:t>, implies,</w:t>
      </w:r>
    </w:p>
    <w:p w14:paraId="7F113BBF" w14:textId="5197081B" w:rsidR="00AD63C9" w:rsidRDefault="00AD63C9" w:rsidP="00AD63C9">
      <w:pPr>
        <w:pStyle w:val="MTDisplayEquation"/>
      </w:pPr>
      <w:r>
        <w:tab/>
      </w:r>
      <w:r w:rsidRPr="00AD63C9">
        <w:rPr>
          <w:position w:val="-24"/>
        </w:rPr>
        <w:object w:dxaOrig="1820" w:dyaOrig="620" w14:anchorId="1D2EA215">
          <v:shape id="_x0000_i1173" type="#_x0000_t75" style="width:86.4pt;height:28.2pt" o:ole="">
            <v:imagedata r:id="rId310" o:title=""/>
          </v:shape>
          <o:OLEObject Type="Embed" ProgID="Equation.DSMT4" ShapeID="_x0000_i1173" DrawAspect="Content" ObjectID="_1820987665" r:id="rId31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5728FF">
          <w:rPr>
            <w:noProof/>
          </w:rPr>
          <w:instrText>1</w:instrText>
        </w:r>
      </w:fldSimple>
      <w:r>
        <w:instrText>.</w:instrText>
      </w:r>
      <w:fldSimple w:instr=" SEQ MTEqn \c \* Arabic \* MERGEFORMAT ">
        <w:r w:rsidR="005728FF">
          <w:rPr>
            <w:noProof/>
          </w:rPr>
          <w:instrText>72</w:instrText>
        </w:r>
      </w:fldSimple>
      <w:r>
        <w:instrText>)</w:instrText>
      </w:r>
      <w:r>
        <w:fldChar w:fldCharType="end"/>
      </w:r>
    </w:p>
    <w:p w14:paraId="6AB4A2BC" w14:textId="2D98C989" w:rsidR="00AD63C9" w:rsidRPr="00AD63C9" w:rsidRDefault="00AD63C9" w:rsidP="00AD63C9">
      <w:pPr>
        <w:pStyle w:val="MTDisplayEquation"/>
      </w:pPr>
      <w:r>
        <w:tab/>
      </w:r>
      <w:r w:rsidRPr="00AD63C9">
        <w:rPr>
          <w:position w:val="-14"/>
        </w:rPr>
        <w:object w:dxaOrig="1140" w:dyaOrig="400" w14:anchorId="2E8FB062">
          <v:shape id="_x0000_i1174" type="#_x0000_t75" style="width:57.6pt;height:21.6pt" o:ole="">
            <v:imagedata r:id="rId312" o:title=""/>
          </v:shape>
          <o:OLEObject Type="Embed" ProgID="Equation.DSMT4" ShapeID="_x0000_i1174" DrawAspect="Content" ObjectID="_1820987666" r:id="rId31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5728FF">
          <w:rPr>
            <w:noProof/>
          </w:rPr>
          <w:instrText>1</w:instrText>
        </w:r>
      </w:fldSimple>
      <w:r>
        <w:instrText>.</w:instrText>
      </w:r>
      <w:fldSimple w:instr=" SEQ MTEqn \c \* Arabic \* MERGEFORMAT ">
        <w:r w:rsidR="005728FF">
          <w:rPr>
            <w:noProof/>
          </w:rPr>
          <w:instrText>73</w:instrText>
        </w:r>
      </w:fldSimple>
      <w:r>
        <w:instrText>)</w:instrText>
      </w:r>
      <w:r>
        <w:fldChar w:fldCharType="end"/>
      </w:r>
    </w:p>
    <w:p w14:paraId="657B2971" w14:textId="77777777" w:rsidR="00AD63C9" w:rsidRDefault="00AD63C9" w:rsidP="00AD63C9">
      <w:pPr>
        <w:pStyle w:val="UiTMParagraph1"/>
      </w:pPr>
    </w:p>
    <w:p w14:paraId="3A34A4D6" w14:textId="4D83D11B" w:rsidR="00AD63C9" w:rsidRDefault="00AD63C9" w:rsidP="00AD63C9">
      <w:pPr>
        <w:pStyle w:val="UiTMParagraph1"/>
      </w:pPr>
      <w:r>
        <w:t xml:space="preserve">Boundary conditions as </w:t>
      </w:r>
      <w:r w:rsidRPr="00403AD8">
        <w:object w:dxaOrig="780" w:dyaOrig="360" w14:anchorId="43D8B357">
          <v:shape id="_x0000_i1175" type="#_x0000_t75" style="width:43.2pt;height:21.6pt" o:ole="">
            <v:imagedata r:id="rId314" o:title=""/>
          </v:shape>
          <o:OLEObject Type="Embed" ProgID="Equation.DSMT4" ShapeID="_x0000_i1175" DrawAspect="Content" ObjectID="_1820987667" r:id="rId315"/>
        </w:object>
      </w:r>
      <w:r>
        <w:t xml:space="preserve">, equation </w:t>
      </w:r>
      <w:r>
        <w:rPr>
          <w:iCs/>
        </w:rPr>
        <w:fldChar w:fldCharType="begin"/>
      </w:r>
      <w:r>
        <w:rPr>
          <w:iCs/>
        </w:rPr>
        <w:instrText xml:space="preserve"> GOTOBUTTON ZEqnNum673881  \* MERGEFORMAT </w:instrText>
      </w:r>
      <w:r>
        <w:rPr>
          <w:iCs/>
        </w:rPr>
        <w:fldChar w:fldCharType="begin"/>
      </w:r>
      <w:r>
        <w:rPr>
          <w:iCs/>
        </w:rPr>
        <w:instrText xml:space="preserve"> REF ZEqnNum673881 \* Charformat \! \* MERGEFORMAT </w:instrText>
      </w:r>
      <w:r>
        <w:rPr>
          <w:iCs/>
        </w:rPr>
        <w:fldChar w:fldCharType="separate"/>
      </w:r>
      <w:r w:rsidR="005728FF" w:rsidRPr="005728FF">
        <w:rPr>
          <w:iCs/>
        </w:rPr>
        <w:instrText>(1.24)</w:instrText>
      </w:r>
      <w:r>
        <w:rPr>
          <w:iCs/>
        </w:rPr>
        <w:fldChar w:fldCharType="end"/>
      </w:r>
      <w:r>
        <w:rPr>
          <w:iCs/>
        </w:rPr>
        <w:fldChar w:fldCharType="end"/>
      </w:r>
      <w:r>
        <w:t xml:space="preserve"> implies,</w:t>
      </w:r>
    </w:p>
    <w:p w14:paraId="41B0D9C6" w14:textId="6AA583AE" w:rsidR="00AD63C9" w:rsidRDefault="00AD63C9" w:rsidP="00AD63C9">
      <w:pPr>
        <w:pStyle w:val="MTDisplayEquation"/>
      </w:pPr>
      <w:r>
        <w:tab/>
      </w:r>
      <w:r w:rsidRPr="00AD63C9">
        <w:rPr>
          <w:position w:val="-12"/>
        </w:rPr>
        <w:object w:dxaOrig="2380" w:dyaOrig="360" w14:anchorId="683FBC7D">
          <v:shape id="_x0000_i1176" type="#_x0000_t75" style="width:122.4pt;height:21.6pt" o:ole="">
            <v:imagedata r:id="rId316" o:title=""/>
          </v:shape>
          <o:OLEObject Type="Embed" ProgID="Equation.DSMT4" ShapeID="_x0000_i1176" DrawAspect="Content" ObjectID="_1820987668" r:id="rId31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5728FF">
          <w:rPr>
            <w:noProof/>
          </w:rPr>
          <w:instrText>1</w:instrText>
        </w:r>
      </w:fldSimple>
      <w:r>
        <w:instrText>.</w:instrText>
      </w:r>
      <w:fldSimple w:instr=" SEQ MTEqn \c \* Arabic \* MERGEFORMAT ">
        <w:r w:rsidR="005728FF">
          <w:rPr>
            <w:noProof/>
          </w:rPr>
          <w:instrText>74</w:instrText>
        </w:r>
      </w:fldSimple>
      <w:r>
        <w:instrText>)</w:instrText>
      </w:r>
      <w:r>
        <w:fldChar w:fldCharType="end"/>
      </w:r>
    </w:p>
    <w:p w14:paraId="493B7DE1" w14:textId="5853B6D0" w:rsidR="00AD63C9" w:rsidRDefault="00AD63C9" w:rsidP="00AD63C9">
      <w:pPr>
        <w:pStyle w:val="MTDisplayEquation"/>
      </w:pPr>
      <w:r>
        <w:tab/>
      </w:r>
      <w:r w:rsidRPr="00AD63C9">
        <w:rPr>
          <w:position w:val="-12"/>
        </w:rPr>
        <w:object w:dxaOrig="1840" w:dyaOrig="360" w14:anchorId="0D09DED0">
          <v:shape id="_x0000_i1177" type="#_x0000_t75" style="width:86.4pt;height:21.6pt" o:ole="">
            <v:imagedata r:id="rId318" o:title=""/>
          </v:shape>
          <o:OLEObject Type="Embed" ProgID="Equation.DSMT4" ShapeID="_x0000_i1177" DrawAspect="Content" ObjectID="_1820987669" r:id="rId31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5728FF">
          <w:rPr>
            <w:noProof/>
          </w:rPr>
          <w:instrText>1</w:instrText>
        </w:r>
      </w:fldSimple>
      <w:r>
        <w:instrText>.</w:instrText>
      </w:r>
      <w:fldSimple w:instr=" SEQ MTEqn \c \* Arabic \* MERGEFORMAT ">
        <w:r w:rsidR="005728FF">
          <w:rPr>
            <w:noProof/>
          </w:rPr>
          <w:instrText>75</w:instrText>
        </w:r>
      </w:fldSimple>
      <w:r>
        <w:instrText>)</w:instrText>
      </w:r>
      <w:r>
        <w:fldChar w:fldCharType="end"/>
      </w:r>
    </w:p>
    <w:p w14:paraId="31739D8E" w14:textId="6458C1C3" w:rsidR="0008536D" w:rsidRDefault="00AD63C9" w:rsidP="0008536D">
      <w:pPr>
        <w:pStyle w:val="MTDisplayEquation"/>
      </w:pPr>
      <w:r>
        <w:tab/>
      </w:r>
      <w:r w:rsidRPr="00AD63C9">
        <w:rPr>
          <w:position w:val="-10"/>
        </w:rPr>
        <w:object w:dxaOrig="960" w:dyaOrig="320" w14:anchorId="10EBE6BB">
          <v:shape id="_x0000_i1178" type="#_x0000_t75" style="width:50.4pt;height:21.6pt" o:ole="">
            <v:imagedata r:id="rId320" o:title=""/>
          </v:shape>
          <o:OLEObject Type="Embed" ProgID="Equation.DSMT4" ShapeID="_x0000_i1178" DrawAspect="Content" ObjectID="_1820987670" r:id="rId32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5728FF">
          <w:rPr>
            <w:noProof/>
          </w:rPr>
          <w:instrText>1</w:instrText>
        </w:r>
      </w:fldSimple>
      <w:r>
        <w:instrText>.</w:instrText>
      </w:r>
      <w:fldSimple w:instr=" SEQ MTEqn \c \* Arabic \* MERGEFORMAT ">
        <w:r w:rsidR="005728FF">
          <w:rPr>
            <w:noProof/>
          </w:rPr>
          <w:instrText>76</w:instrText>
        </w:r>
      </w:fldSimple>
      <w:r>
        <w:instrText>)</w:instrText>
      </w:r>
      <w:r>
        <w:fldChar w:fldCharType="end"/>
      </w:r>
    </w:p>
    <w:bookmarkEnd w:id="88"/>
    <w:p w14:paraId="57F05697" w14:textId="77777777" w:rsidR="0008536D" w:rsidRDefault="0008536D" w:rsidP="0008536D">
      <w:pPr>
        <w:pStyle w:val="MTDisplayEquation"/>
      </w:pPr>
    </w:p>
    <w:p w14:paraId="3026508D" w14:textId="4DED225A" w:rsidR="007A25C4" w:rsidRPr="0008536D" w:rsidRDefault="007A25C4" w:rsidP="0008536D">
      <w:pPr>
        <w:pStyle w:val="MTDisplayEquation"/>
      </w:pPr>
      <w:r>
        <w:t xml:space="preserve">Reduce </w:t>
      </w:r>
      <w:r>
        <w:rPr>
          <w:iCs/>
        </w:rPr>
        <w:fldChar w:fldCharType="begin"/>
      </w:r>
      <w:r>
        <w:rPr>
          <w:iCs/>
        </w:rPr>
        <w:instrText xml:space="preserve"> GOTOBUTTON ZEqnNum342121  \* MERGEFORMAT </w:instrText>
      </w:r>
      <w:r>
        <w:rPr>
          <w:iCs/>
        </w:rPr>
        <w:fldChar w:fldCharType="begin"/>
      </w:r>
      <w:r>
        <w:rPr>
          <w:iCs/>
        </w:rPr>
        <w:instrText xml:space="preserve"> REF ZEqnNum342121 \* Charformat \! \* MERGEFORMAT </w:instrText>
      </w:r>
      <w:r>
        <w:rPr>
          <w:iCs/>
        </w:rPr>
        <w:fldChar w:fldCharType="separate"/>
      </w:r>
      <w:r w:rsidR="005728FF" w:rsidRPr="005728FF">
        <w:rPr>
          <w:iCs/>
        </w:rPr>
        <w:instrText>(1.52)</w:instrText>
      </w:r>
      <w:r>
        <w:rPr>
          <w:iCs/>
        </w:rPr>
        <w:fldChar w:fldCharType="end"/>
      </w:r>
      <w:r>
        <w:rPr>
          <w:iCs/>
        </w:rPr>
        <w:fldChar w:fldCharType="end"/>
      </w:r>
      <w:r>
        <w:rPr>
          <w:iCs/>
        </w:rPr>
        <w:t xml:space="preserve"> and </w:t>
      </w:r>
      <w:r>
        <w:fldChar w:fldCharType="begin"/>
      </w:r>
      <w:r>
        <w:instrText xml:space="preserve"> GOTOBUTTON ZEqnNum348187  \* MERGEFORMAT </w:instrText>
      </w:r>
      <w:r w:rsidR="00DC1E73">
        <w:fldChar w:fldCharType="begin"/>
      </w:r>
      <w:r w:rsidR="00DC1E73">
        <w:instrText xml:space="preserve"> REF ZEqnNum348187 \* Charformat \! \* MERGEFORMAT </w:instrText>
      </w:r>
      <w:r w:rsidR="00DC1E73">
        <w:fldChar w:fldCharType="separate"/>
      </w:r>
      <w:r w:rsidR="005728FF">
        <w:instrText>(1.60)</w:instrText>
      </w:r>
      <w:r w:rsidR="00DC1E73">
        <w:fldChar w:fldCharType="end"/>
      </w:r>
      <w:r>
        <w:fldChar w:fldCharType="end"/>
      </w:r>
      <w:r>
        <w:t xml:space="preserve"> </w:t>
      </w:r>
      <w:r>
        <w:rPr>
          <w:iCs/>
        </w:rPr>
        <w:t>to 1</w:t>
      </w:r>
      <w:r w:rsidRPr="007A25C4">
        <w:rPr>
          <w:iCs/>
          <w:vertAlign w:val="superscript"/>
        </w:rPr>
        <w:t>st</w:t>
      </w:r>
      <w:r>
        <w:rPr>
          <w:iCs/>
        </w:rPr>
        <w:t xml:space="preserve"> order equation,</w:t>
      </w:r>
    </w:p>
    <w:p w14:paraId="48ECF748" w14:textId="63AE975B" w:rsidR="007A25C4" w:rsidRDefault="007A25C4" w:rsidP="007A25C4">
      <w:pPr>
        <w:pStyle w:val="MTDisplayEquation"/>
      </w:pPr>
      <w:r>
        <w:lastRenderedPageBreak/>
        <w:tab/>
      </w:r>
      <w:r w:rsidR="00625DBE" w:rsidRPr="00E4738F">
        <w:rPr>
          <w:position w:val="-6"/>
        </w:rPr>
        <w:object w:dxaOrig="7920" w:dyaOrig="13500" w14:anchorId="3A6AD97D">
          <v:shape id="_x0000_i1179" type="#_x0000_t75" style="width:396pt;height:676.8pt" o:ole="">
            <v:imagedata r:id="rId322" o:title=""/>
          </v:shape>
          <o:OLEObject Type="Embed" ProgID="Equation.DSMT4" ShapeID="_x0000_i1179" DrawAspect="Content" ObjectID="_1820987671" r:id="rId32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5728FF">
          <w:rPr>
            <w:noProof/>
          </w:rPr>
          <w:instrText>1</w:instrText>
        </w:r>
      </w:fldSimple>
      <w:r>
        <w:instrText>.</w:instrText>
      </w:r>
      <w:fldSimple w:instr=" SEQ MTEqn \c \* Arabic \* MERGEFORMAT ">
        <w:r w:rsidR="005728FF">
          <w:rPr>
            <w:noProof/>
          </w:rPr>
          <w:instrText>77</w:instrText>
        </w:r>
      </w:fldSimple>
      <w:r>
        <w:instrText>)</w:instrText>
      </w:r>
      <w:r>
        <w:fldChar w:fldCharType="end"/>
      </w:r>
    </w:p>
    <w:p w14:paraId="07DB67ED" w14:textId="74ABE8DA" w:rsidR="00E4738F" w:rsidRDefault="00E4738F" w:rsidP="00E4738F">
      <w:pPr>
        <w:pStyle w:val="MTDisplayEquation"/>
      </w:pPr>
      <w:r>
        <w:tab/>
      </w:r>
    </w:p>
    <w:p w14:paraId="3FB6C422" w14:textId="77777777" w:rsidR="00A56F89" w:rsidRDefault="00606AE2" w:rsidP="00606AE2">
      <w:r>
        <w:t>Try to validate again</w:t>
      </w:r>
      <w:r>
        <w:br/>
      </w:r>
    </w:p>
    <w:p w14:paraId="4DC9DFAD" w14:textId="616EB8FA" w:rsidR="00A56F89" w:rsidRDefault="00A56F89" w:rsidP="00A56F89">
      <w:pPr>
        <w:pStyle w:val="MTDisplayEquation"/>
      </w:pPr>
      <w:r>
        <w:tab/>
      </w:r>
      <w:r w:rsidR="00CF3342" w:rsidRPr="00CF3342">
        <w:rPr>
          <w:position w:val="-4"/>
        </w:rPr>
        <w:object w:dxaOrig="180" w:dyaOrig="279" w14:anchorId="0836C7B4">
          <v:shape id="_x0000_i1180" type="#_x0000_t75" style="width:9pt;height:13.8pt" o:ole="">
            <v:imagedata r:id="rId175" o:title=""/>
          </v:shape>
          <o:OLEObject Type="Embed" ProgID="Equation.DSMT4" ShapeID="_x0000_i1180" DrawAspect="Content" ObjectID="_1820987672" r:id="rId324"/>
        </w:object>
      </w:r>
    </w:p>
    <w:p w14:paraId="2C71A303" w14:textId="618F33FA" w:rsidR="00606AE2" w:rsidRPr="00606AE2" w:rsidRDefault="00606AE2" w:rsidP="00606AE2">
      <w:r>
        <w:br/>
      </w:r>
    </w:p>
    <w:p w14:paraId="20F7CBE8" w14:textId="420771F2" w:rsidR="00E4738F" w:rsidRPr="00405A9E" w:rsidRDefault="00405A9E" w:rsidP="00AA7546">
      <w:pPr>
        <w:rPr>
          <w:vertAlign w:val="subscript"/>
          <w:lang w:val="en-MY"/>
        </w:rPr>
      </w:pPr>
      <w:r>
        <w:rPr>
          <w:lang w:val="en-MY"/>
        </w:rPr>
        <w:t>The derivation for skin friction coefficient C</w:t>
      </w:r>
      <w:r>
        <w:rPr>
          <w:vertAlign w:val="subscript"/>
          <w:lang w:val="en-MY"/>
        </w:rPr>
        <w:t>f</w:t>
      </w:r>
    </w:p>
    <w:p w14:paraId="7A259D48" w14:textId="1D48550C" w:rsidR="00405A9E" w:rsidRDefault="00405A9E" w:rsidP="00405A9E">
      <w:pPr>
        <w:pStyle w:val="MTDisplayEquation"/>
      </w:pPr>
      <w:r>
        <w:tab/>
      </w:r>
      <w:r w:rsidR="00B52ABD" w:rsidRPr="00892DB7">
        <w:rPr>
          <w:position w:val="-150"/>
        </w:rPr>
        <w:object w:dxaOrig="8080" w:dyaOrig="3120" w14:anchorId="7C0CDC44">
          <v:shape id="_x0000_i1181" type="#_x0000_t75" style="width:403.8pt;height:158.4pt" o:ole="">
            <v:imagedata r:id="rId325" o:title=""/>
          </v:shape>
          <o:OLEObject Type="Embed" ProgID="Equation.DSMT4" ShapeID="_x0000_i1181" DrawAspect="Content" ObjectID="_1820987673" r:id="rId326"/>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17" w:name="ZEqnNum956751"/>
      <w:r>
        <w:instrText>(</w:instrText>
      </w:r>
      <w:fldSimple w:instr=" SEQ MTSec \c \* Arabic \* MERGEFORMAT ">
        <w:r w:rsidR="005728FF">
          <w:rPr>
            <w:noProof/>
          </w:rPr>
          <w:instrText>1</w:instrText>
        </w:r>
      </w:fldSimple>
      <w:r>
        <w:instrText>.</w:instrText>
      </w:r>
      <w:fldSimple w:instr=" SEQ MTEqn \c \* Arabic \* MERGEFORMAT ">
        <w:r w:rsidR="005728FF">
          <w:rPr>
            <w:noProof/>
          </w:rPr>
          <w:instrText>78</w:instrText>
        </w:r>
      </w:fldSimple>
      <w:r>
        <w:instrText>)</w:instrText>
      </w:r>
      <w:bookmarkEnd w:id="117"/>
      <w:r>
        <w:fldChar w:fldCharType="end"/>
      </w:r>
    </w:p>
    <w:p w14:paraId="6D195F59" w14:textId="77777777" w:rsidR="002848AB" w:rsidRDefault="002848AB" w:rsidP="00AA7546">
      <w:pPr>
        <w:rPr>
          <w:lang w:val="en-MY"/>
        </w:rPr>
      </w:pPr>
    </w:p>
    <w:p w14:paraId="5E201DB4" w14:textId="33643731" w:rsidR="00BD7405" w:rsidRDefault="00892DB7" w:rsidP="00892DB7">
      <w:pPr>
        <w:pStyle w:val="MTDisplayEquation"/>
      </w:pPr>
      <w:r>
        <w:lastRenderedPageBreak/>
        <w:tab/>
      </w:r>
      <w:r w:rsidR="00B52ABD" w:rsidRPr="00844337">
        <w:rPr>
          <w:position w:val="-60"/>
        </w:rPr>
        <w:object w:dxaOrig="9139" w:dyaOrig="5560" w14:anchorId="17EF3AE4">
          <v:shape id="_x0000_i1182" type="#_x0000_t75" style="width:460.8pt;height:280.8pt" o:ole="">
            <v:imagedata r:id="rId327" o:title=""/>
          </v:shape>
          <o:OLEObject Type="Embed" ProgID="Equation.DSMT4" ShapeID="_x0000_i1182" DrawAspect="Content" ObjectID="_1820987674" r:id="rId328"/>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18" w:name="ZEqnNum361388"/>
      <w:r>
        <w:instrText>(</w:instrText>
      </w:r>
      <w:fldSimple w:instr=" SEQ MTSec \c \* Arabic \* MERGEFORMAT ">
        <w:r w:rsidR="005728FF">
          <w:rPr>
            <w:noProof/>
          </w:rPr>
          <w:instrText>1</w:instrText>
        </w:r>
      </w:fldSimple>
      <w:r>
        <w:instrText>.</w:instrText>
      </w:r>
      <w:fldSimple w:instr=" SEQ MTEqn \c \* Arabic \* MERGEFORMAT ">
        <w:r w:rsidR="005728FF">
          <w:rPr>
            <w:noProof/>
          </w:rPr>
          <w:instrText>79</w:instrText>
        </w:r>
      </w:fldSimple>
      <w:r>
        <w:instrText>)</w:instrText>
      </w:r>
      <w:bookmarkEnd w:id="118"/>
      <w:r>
        <w:fldChar w:fldCharType="end"/>
      </w:r>
    </w:p>
    <w:p w14:paraId="23312194" w14:textId="2009EE60" w:rsidR="00BD7405" w:rsidRDefault="00BD7405" w:rsidP="00AA7546">
      <w:pPr>
        <w:rPr>
          <w:lang w:val="en-MY"/>
        </w:rPr>
      </w:pPr>
      <w:r>
        <w:rPr>
          <w:lang w:val="en-MY"/>
        </w:rPr>
        <w:t xml:space="preserve">Let </w:t>
      </w:r>
      <w:r>
        <w:rPr>
          <w:iCs/>
          <w:lang w:val="en-MY"/>
        </w:rPr>
        <w:fldChar w:fldCharType="begin"/>
      </w:r>
      <w:r>
        <w:rPr>
          <w:iCs/>
          <w:lang w:val="en-MY"/>
        </w:rPr>
        <w:instrText xml:space="preserve"> GOTOBUTTON ZEqnNum385429  \* MERGEFORMAT </w:instrText>
      </w:r>
      <w:r>
        <w:rPr>
          <w:iCs/>
          <w:lang w:val="en-MY"/>
        </w:rPr>
        <w:fldChar w:fldCharType="begin"/>
      </w:r>
      <w:r>
        <w:rPr>
          <w:iCs/>
          <w:lang w:val="en-MY"/>
        </w:rPr>
        <w:instrText xml:space="preserve"> REF ZEqnNum385429 \* Charformat \! \* MERGEFORMAT </w:instrText>
      </w:r>
      <w:r>
        <w:rPr>
          <w:iCs/>
          <w:lang w:val="en-MY"/>
        </w:rPr>
        <w:fldChar w:fldCharType="separate"/>
      </w:r>
      <w:r w:rsidR="005728FF" w:rsidRPr="005728FF">
        <w:rPr>
          <w:iCs/>
          <w:lang w:val="en-MY"/>
        </w:rPr>
        <w:instrText>(1.47)</w:instrText>
      </w:r>
      <w:r>
        <w:rPr>
          <w:iCs/>
          <w:lang w:val="en-MY"/>
        </w:rPr>
        <w:fldChar w:fldCharType="end"/>
      </w:r>
      <w:r>
        <w:rPr>
          <w:iCs/>
          <w:lang w:val="en-MY"/>
        </w:rPr>
        <w:fldChar w:fldCharType="end"/>
      </w:r>
      <w:r>
        <w:rPr>
          <w:iCs/>
          <w:lang w:val="en-MY"/>
        </w:rPr>
        <w:t xml:space="preserve"> into </w:t>
      </w:r>
      <w:r w:rsidR="00892DB7">
        <w:rPr>
          <w:lang w:val="en-MY"/>
        </w:rPr>
        <w:fldChar w:fldCharType="begin"/>
      </w:r>
      <w:r w:rsidR="00892DB7">
        <w:rPr>
          <w:lang w:val="en-MY"/>
        </w:rPr>
        <w:instrText xml:space="preserve"> GOTOBUTTON ZEqnNum361388  \* MERGEFORMAT </w:instrText>
      </w:r>
      <w:r w:rsidR="00892DB7">
        <w:rPr>
          <w:lang w:val="en-MY"/>
        </w:rPr>
        <w:fldChar w:fldCharType="begin"/>
      </w:r>
      <w:r w:rsidR="00892DB7">
        <w:rPr>
          <w:lang w:val="en-MY"/>
        </w:rPr>
        <w:instrText xml:space="preserve"> REF ZEqnNum361388 \* Charformat \! \* MERGEFORMAT </w:instrText>
      </w:r>
      <w:r w:rsidR="00892DB7">
        <w:rPr>
          <w:lang w:val="en-MY"/>
        </w:rPr>
        <w:fldChar w:fldCharType="separate"/>
      </w:r>
      <w:r w:rsidR="005728FF" w:rsidRPr="005728FF">
        <w:rPr>
          <w:lang w:val="en-MY"/>
        </w:rPr>
        <w:instrText>(1.79)</w:instrText>
      </w:r>
      <w:r w:rsidR="00892DB7">
        <w:rPr>
          <w:lang w:val="en-MY"/>
        </w:rPr>
        <w:fldChar w:fldCharType="end"/>
      </w:r>
      <w:r w:rsidR="00892DB7">
        <w:rPr>
          <w:lang w:val="en-MY"/>
        </w:rPr>
        <w:fldChar w:fldCharType="end"/>
      </w:r>
    </w:p>
    <w:p w14:paraId="2E1D0146" w14:textId="77777777" w:rsidR="00BD7405" w:rsidRDefault="00BD7405" w:rsidP="00AA7546">
      <w:pPr>
        <w:rPr>
          <w:lang w:val="en-MY"/>
        </w:rPr>
      </w:pPr>
    </w:p>
    <w:p w14:paraId="01A99C89" w14:textId="0CC29D39" w:rsidR="00892DB7" w:rsidRDefault="00892DB7" w:rsidP="00892DB7">
      <w:pPr>
        <w:pStyle w:val="MTDisplayEquation"/>
      </w:pPr>
      <w:r>
        <w:tab/>
      </w:r>
      <w:r w:rsidR="00B52ABD" w:rsidRPr="00892DB7">
        <w:rPr>
          <w:position w:val="-100"/>
        </w:rPr>
        <w:object w:dxaOrig="6920" w:dyaOrig="2120" w14:anchorId="5C9A627F">
          <v:shape id="_x0000_i1183" type="#_x0000_t75" style="width:345.6pt;height:108pt" o:ole="">
            <v:imagedata r:id="rId329" o:title=""/>
          </v:shape>
          <o:OLEObject Type="Embed" ProgID="Equation.DSMT4" ShapeID="_x0000_i1183" DrawAspect="Content" ObjectID="_1820987675" r:id="rId330"/>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19" w:name="ZEqnNum771257"/>
      <w:r>
        <w:instrText>(</w:instrText>
      </w:r>
      <w:fldSimple w:instr=" SEQ MTSec \c \* Arabic \* MERGEFORMAT ">
        <w:r w:rsidR="005728FF">
          <w:rPr>
            <w:noProof/>
          </w:rPr>
          <w:instrText>1</w:instrText>
        </w:r>
      </w:fldSimple>
      <w:r>
        <w:instrText>.</w:instrText>
      </w:r>
      <w:fldSimple w:instr=" SEQ MTEqn \c \* Arabic \* MERGEFORMAT ">
        <w:r w:rsidR="005728FF">
          <w:rPr>
            <w:noProof/>
          </w:rPr>
          <w:instrText>80</w:instrText>
        </w:r>
      </w:fldSimple>
      <w:r>
        <w:instrText>)</w:instrText>
      </w:r>
      <w:bookmarkEnd w:id="119"/>
      <w:r>
        <w:fldChar w:fldCharType="end"/>
      </w:r>
    </w:p>
    <w:p w14:paraId="6AAB468F" w14:textId="3B479BF2" w:rsidR="002848AB" w:rsidRDefault="002848AB" w:rsidP="00AA7546">
      <w:pPr>
        <w:rPr>
          <w:lang w:val="en-MY"/>
        </w:rPr>
      </w:pPr>
      <w:r>
        <w:rPr>
          <w:lang w:val="en-MY"/>
        </w:rPr>
        <w:t xml:space="preserve">Insert </w:t>
      </w:r>
      <w:proofErr w:type="spellStart"/>
      <w:r>
        <w:rPr>
          <w:lang w:val="en-MY"/>
        </w:rPr>
        <w:t>U</w:t>
      </w:r>
      <w:r>
        <w:rPr>
          <w:vertAlign w:val="subscript"/>
          <w:lang w:val="en-MY"/>
        </w:rPr>
        <w:t>w</w:t>
      </w:r>
      <w:proofErr w:type="spellEnd"/>
      <w:r>
        <w:t xml:space="preserve"> in </w:t>
      </w:r>
      <w:r>
        <w:rPr>
          <w:iCs/>
        </w:rPr>
        <w:fldChar w:fldCharType="begin"/>
      </w:r>
      <w:r>
        <w:rPr>
          <w:iCs/>
        </w:rPr>
        <w:instrText xml:space="preserve"> GOTOBUTTON ZEqnNum228095  \* MERGEFORMAT </w:instrText>
      </w:r>
      <w:r>
        <w:rPr>
          <w:iCs/>
        </w:rPr>
        <w:fldChar w:fldCharType="begin"/>
      </w:r>
      <w:r>
        <w:rPr>
          <w:iCs/>
        </w:rPr>
        <w:instrText xml:space="preserve"> REF ZEqnNum228095 \* Charformat \! \* MERGEFORMAT </w:instrText>
      </w:r>
      <w:r>
        <w:rPr>
          <w:iCs/>
        </w:rPr>
        <w:fldChar w:fldCharType="separate"/>
      </w:r>
      <w:r w:rsidR="005728FF" w:rsidRPr="005728FF">
        <w:rPr>
          <w:iCs/>
        </w:rPr>
        <w:instrText>(1.23)</w:instrText>
      </w:r>
      <w:r>
        <w:rPr>
          <w:iCs/>
        </w:rPr>
        <w:fldChar w:fldCharType="end"/>
      </w:r>
      <w:r>
        <w:rPr>
          <w:iCs/>
        </w:rPr>
        <w:fldChar w:fldCharType="end"/>
      </w:r>
      <w:r>
        <w:rPr>
          <w:iCs/>
        </w:rPr>
        <w:t xml:space="preserve"> into </w:t>
      </w:r>
      <w:r w:rsidR="00892DB7">
        <w:fldChar w:fldCharType="begin"/>
      </w:r>
      <w:r w:rsidR="00892DB7">
        <w:instrText xml:space="preserve"> GOTOBUTTON ZEqnNum771257  \* MERGEFORMAT </w:instrText>
      </w:r>
      <w:r w:rsidR="00892DB7">
        <w:fldChar w:fldCharType="begin"/>
      </w:r>
      <w:r w:rsidR="00892DB7">
        <w:instrText xml:space="preserve"> REF ZEqnNum771257 \* Charformat \! \* MERGEFORMAT </w:instrText>
      </w:r>
      <w:r w:rsidR="00892DB7">
        <w:fldChar w:fldCharType="separate"/>
      </w:r>
      <w:r w:rsidR="005728FF">
        <w:instrText>(1.80)</w:instrText>
      </w:r>
      <w:r w:rsidR="00892DB7">
        <w:fldChar w:fldCharType="end"/>
      </w:r>
      <w:r w:rsidR="00892DB7">
        <w:fldChar w:fldCharType="end"/>
      </w:r>
    </w:p>
    <w:p w14:paraId="7BCF26DA" w14:textId="0C9BD707" w:rsidR="002848AB" w:rsidRDefault="002848AB" w:rsidP="002848AB">
      <w:pPr>
        <w:pStyle w:val="MTDisplayEquation"/>
      </w:pPr>
      <w:r>
        <w:lastRenderedPageBreak/>
        <w:tab/>
      </w:r>
      <w:r w:rsidR="00B52ABD" w:rsidRPr="00BE755B">
        <w:rPr>
          <w:position w:val="-22"/>
        </w:rPr>
        <w:object w:dxaOrig="7580" w:dyaOrig="12980" w14:anchorId="0353B31A">
          <v:shape id="_x0000_i1184" type="#_x0000_t75" style="width:381.6pt;height:9in" o:ole="">
            <v:imagedata r:id="rId331" o:title=""/>
          </v:shape>
          <o:OLEObject Type="Embed" ProgID="Equation.DSMT4" ShapeID="_x0000_i1184" DrawAspect="Content" ObjectID="_1820987676" r:id="rId332"/>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20" w:name="ZEqnNum847887"/>
      <w:r>
        <w:instrText>(</w:instrText>
      </w:r>
      <w:fldSimple w:instr=" SEQ MTSec \c \* Arabic \* MERGEFORMAT ">
        <w:r w:rsidR="005728FF">
          <w:rPr>
            <w:noProof/>
          </w:rPr>
          <w:instrText>1</w:instrText>
        </w:r>
      </w:fldSimple>
      <w:r>
        <w:instrText>.</w:instrText>
      </w:r>
      <w:fldSimple w:instr=" SEQ MTEqn \c \* Arabic \* MERGEFORMAT ">
        <w:r w:rsidR="005728FF">
          <w:rPr>
            <w:noProof/>
          </w:rPr>
          <w:instrText>81</w:instrText>
        </w:r>
      </w:fldSimple>
      <w:r>
        <w:instrText>)</w:instrText>
      </w:r>
      <w:bookmarkEnd w:id="120"/>
      <w:r>
        <w:fldChar w:fldCharType="end"/>
      </w:r>
    </w:p>
    <w:p w14:paraId="35A1620B" w14:textId="77777777" w:rsidR="000B03A4" w:rsidRDefault="000B03A4" w:rsidP="00AA7546">
      <w:pPr>
        <w:rPr>
          <w:lang w:val="en-MY"/>
        </w:rPr>
      </w:pPr>
    </w:p>
    <w:p w14:paraId="1D521EE3" w14:textId="3B7EF968" w:rsidR="002848AB" w:rsidRDefault="0068178F" w:rsidP="00AA7546">
      <w:pPr>
        <w:rPr>
          <w:lang w:val="en-MY"/>
        </w:rPr>
      </w:pPr>
      <w:r>
        <w:rPr>
          <w:lang w:val="en-MY"/>
        </w:rPr>
        <w:lastRenderedPageBreak/>
        <w:t xml:space="preserve">Rewrite </w:t>
      </w:r>
      <w:r>
        <w:rPr>
          <w:iCs/>
          <w:lang w:val="en-MY"/>
        </w:rPr>
        <w:fldChar w:fldCharType="begin"/>
      </w:r>
      <w:r>
        <w:rPr>
          <w:iCs/>
          <w:lang w:val="en-MY"/>
        </w:rPr>
        <w:instrText xml:space="preserve"> GOTOBUTTON ZEqnNum847887  \* MERGEFORMAT </w:instrText>
      </w:r>
      <w:r>
        <w:rPr>
          <w:iCs/>
          <w:lang w:val="en-MY"/>
        </w:rPr>
        <w:fldChar w:fldCharType="begin"/>
      </w:r>
      <w:r>
        <w:rPr>
          <w:iCs/>
          <w:lang w:val="en-MY"/>
        </w:rPr>
        <w:instrText xml:space="preserve"> REF ZEqnNum847887 \* Charformat \! \* MERGEFORMAT </w:instrText>
      </w:r>
      <w:r>
        <w:rPr>
          <w:iCs/>
          <w:lang w:val="en-MY"/>
        </w:rPr>
        <w:fldChar w:fldCharType="separate"/>
      </w:r>
      <w:r w:rsidR="005728FF" w:rsidRPr="005728FF">
        <w:rPr>
          <w:iCs/>
          <w:lang w:val="en-MY"/>
        </w:rPr>
        <w:instrText>(1.81)</w:instrText>
      </w:r>
      <w:r>
        <w:rPr>
          <w:iCs/>
          <w:lang w:val="en-MY"/>
        </w:rPr>
        <w:fldChar w:fldCharType="end"/>
      </w:r>
      <w:r>
        <w:rPr>
          <w:iCs/>
          <w:lang w:val="en-MY"/>
        </w:rPr>
        <w:fldChar w:fldCharType="end"/>
      </w:r>
      <w:r>
        <w:rPr>
          <w:iCs/>
          <w:lang w:val="en-MY"/>
        </w:rPr>
        <w:t xml:space="preserve"> </w:t>
      </w:r>
      <w:r>
        <w:rPr>
          <w:lang w:val="en-MY"/>
        </w:rPr>
        <w:t xml:space="preserve">in term of </w:t>
      </w:r>
      <w:r w:rsidRPr="0068178F">
        <w:rPr>
          <w:position w:val="-14"/>
          <w:lang w:val="en-MY"/>
        </w:rPr>
        <w:object w:dxaOrig="660" w:dyaOrig="400" w14:anchorId="284E0030">
          <v:shape id="_x0000_i1185" type="#_x0000_t75" style="width:36pt;height:21.6pt" o:ole="">
            <v:imagedata r:id="rId333" o:title=""/>
          </v:shape>
          <o:OLEObject Type="Embed" ProgID="Equation.DSMT4" ShapeID="_x0000_i1185" DrawAspect="Content" ObjectID="_1820987677" r:id="rId334"/>
        </w:object>
      </w:r>
    </w:p>
    <w:p w14:paraId="7F241089" w14:textId="250C73EC" w:rsidR="0068178F" w:rsidRDefault="0068178F" w:rsidP="0068178F">
      <w:pPr>
        <w:pStyle w:val="MTDisplayEquation"/>
      </w:pPr>
      <w:r>
        <w:tab/>
      </w:r>
    </w:p>
    <w:p w14:paraId="178CD5C8" w14:textId="62AD0E39" w:rsidR="00392B62" w:rsidRPr="00392B62" w:rsidRDefault="00392B62" w:rsidP="00392B62">
      <w:pPr>
        <w:pStyle w:val="MTDisplayEquation"/>
      </w:pPr>
      <w:r>
        <w:tab/>
      </w:r>
      <w:r w:rsidR="00B52ABD" w:rsidRPr="00B52ABD">
        <w:rPr>
          <w:position w:val="-24"/>
        </w:rPr>
        <w:object w:dxaOrig="3879" w:dyaOrig="660" w14:anchorId="7FCC8FFC">
          <v:shape id="_x0000_i1186" type="#_x0000_t75" style="width:194.4pt;height:36pt" o:ole="">
            <v:imagedata r:id="rId335" o:title=""/>
          </v:shape>
          <o:OLEObject Type="Embed" ProgID="Equation.DSMT4" ShapeID="_x0000_i1186" DrawAspect="Content" ObjectID="_1820987678" r:id="rId33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5728FF">
          <w:rPr>
            <w:noProof/>
          </w:rPr>
          <w:instrText>1</w:instrText>
        </w:r>
      </w:fldSimple>
      <w:r>
        <w:instrText>.</w:instrText>
      </w:r>
      <w:fldSimple w:instr=" SEQ MTEqn \c \* Arabic \* MERGEFORMAT ">
        <w:r w:rsidR="005728FF">
          <w:rPr>
            <w:noProof/>
          </w:rPr>
          <w:instrText>82</w:instrText>
        </w:r>
      </w:fldSimple>
      <w:r>
        <w:instrText>)</w:instrText>
      </w:r>
      <w:r>
        <w:fldChar w:fldCharType="end"/>
      </w:r>
    </w:p>
    <w:p w14:paraId="4C49D747" w14:textId="043D03C2" w:rsidR="0084312C" w:rsidRPr="00122FA4" w:rsidRDefault="00122FA4" w:rsidP="00AA7546">
      <w:pPr>
        <w:rPr>
          <w:color w:val="FF0000"/>
          <w:lang w:val="en-MY"/>
        </w:rPr>
      </w:pPr>
      <w:r w:rsidRPr="00122FA4">
        <w:rPr>
          <w:color w:val="FF0000"/>
          <w:lang w:val="en-MY"/>
        </w:rPr>
        <w:t xml:space="preserve">// </w:t>
      </w:r>
      <w:proofErr w:type="spellStart"/>
      <w:r w:rsidRPr="00122FA4">
        <w:rPr>
          <w:color w:val="FF0000"/>
          <w:lang w:val="en-MY"/>
        </w:rPr>
        <w:t>raynold</w:t>
      </w:r>
      <w:proofErr w:type="spellEnd"/>
      <w:r w:rsidRPr="00122FA4">
        <w:rPr>
          <w:color w:val="FF0000"/>
          <w:lang w:val="en-MY"/>
        </w:rPr>
        <w:t xml:space="preserve"> number </w:t>
      </w:r>
      <w:proofErr w:type="spellStart"/>
      <w:r w:rsidRPr="00122FA4">
        <w:rPr>
          <w:color w:val="FF0000"/>
          <w:lang w:val="en-MY"/>
        </w:rPr>
        <w:t>keluarkan</w:t>
      </w:r>
      <w:proofErr w:type="spellEnd"/>
      <w:r w:rsidRPr="00122FA4">
        <w:rPr>
          <w:color w:val="FF0000"/>
          <w:lang w:val="en-MY"/>
        </w:rPr>
        <w:t xml:space="preserve"> </w:t>
      </w:r>
      <w:proofErr w:type="gramStart"/>
      <w:r w:rsidRPr="00122FA4">
        <w:rPr>
          <w:color w:val="FF0000"/>
          <w:lang w:val="en-MY"/>
        </w:rPr>
        <w:t>equation.|</w:t>
      </w:r>
      <w:proofErr w:type="gramEnd"/>
      <w:r w:rsidRPr="00122FA4">
        <w:rPr>
          <w:color w:val="FF0000"/>
          <w:lang w:val="en-MY"/>
        </w:rPr>
        <w:t xml:space="preserve"> rho Ganti </w:t>
      </w:r>
      <w:proofErr w:type="spellStart"/>
      <w:r w:rsidRPr="00122FA4">
        <w:rPr>
          <w:color w:val="FF0000"/>
          <w:lang w:val="en-MY"/>
        </w:rPr>
        <w:t>dengan</w:t>
      </w:r>
      <w:proofErr w:type="spellEnd"/>
      <w:r w:rsidRPr="00122FA4">
        <w:rPr>
          <w:color w:val="FF0000"/>
          <w:lang w:val="en-MY"/>
        </w:rPr>
        <w:t xml:space="preserve"> </w:t>
      </w:r>
      <w:proofErr w:type="spellStart"/>
      <w:r w:rsidRPr="00122FA4">
        <w:rPr>
          <w:color w:val="FF0000"/>
          <w:lang w:val="en-MY"/>
        </w:rPr>
        <w:t>rhof</w:t>
      </w:r>
      <w:proofErr w:type="spellEnd"/>
      <w:r w:rsidRPr="00122FA4">
        <w:rPr>
          <w:color w:val="FF0000"/>
          <w:lang w:val="en-MY"/>
        </w:rPr>
        <w:t xml:space="preserve"> </w:t>
      </w:r>
    </w:p>
    <w:p w14:paraId="349ABC2C" w14:textId="2A82959A" w:rsidR="00B856BC" w:rsidRPr="00B856BC" w:rsidRDefault="0084312C" w:rsidP="00B856BC">
      <w:pPr>
        <w:rPr>
          <w:vertAlign w:val="subscript"/>
          <w:lang w:val="en-MY"/>
        </w:rPr>
      </w:pPr>
      <w:r>
        <w:rPr>
          <w:lang w:val="en-MY"/>
        </w:rPr>
        <w:t>The derivation for Nusselt number, Nu</w:t>
      </w:r>
      <w:r>
        <w:rPr>
          <w:vertAlign w:val="subscript"/>
          <w:lang w:val="en-MY"/>
        </w:rPr>
        <w:t>x</w:t>
      </w:r>
    </w:p>
    <w:p w14:paraId="4382BE6B" w14:textId="11682A94" w:rsidR="0084312C" w:rsidRDefault="0084312C" w:rsidP="0084312C">
      <w:pPr>
        <w:pStyle w:val="MTDisplayEquation"/>
      </w:pPr>
      <w:r>
        <w:tab/>
      </w:r>
      <w:r w:rsidR="001F30D9" w:rsidRPr="00B856BC">
        <w:rPr>
          <w:position w:val="-230"/>
        </w:rPr>
        <w:object w:dxaOrig="5620" w:dyaOrig="4500" w14:anchorId="26599ACA">
          <v:shape id="_x0000_i1187" type="#_x0000_t75" style="width:280.2pt;height:223.2pt" o:ole="">
            <v:imagedata r:id="rId337" o:title=""/>
          </v:shape>
          <o:OLEObject Type="Embed" ProgID="Equation.DSMT4" ShapeID="_x0000_i1187" DrawAspect="Content" ObjectID="_1820987679" r:id="rId33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5728FF">
          <w:rPr>
            <w:noProof/>
          </w:rPr>
          <w:instrText>1</w:instrText>
        </w:r>
      </w:fldSimple>
      <w:r>
        <w:instrText>.</w:instrText>
      </w:r>
      <w:fldSimple w:instr=" SEQ MTEqn \c \* Arabic \* MERGEFORMAT ">
        <w:r w:rsidR="005728FF">
          <w:rPr>
            <w:noProof/>
          </w:rPr>
          <w:instrText>83</w:instrText>
        </w:r>
      </w:fldSimple>
      <w:r>
        <w:instrText>)</w:instrText>
      </w:r>
      <w:r>
        <w:fldChar w:fldCharType="end"/>
      </w:r>
    </w:p>
    <w:p w14:paraId="04D583D5" w14:textId="77777777" w:rsidR="00B856BC" w:rsidRDefault="00B856BC" w:rsidP="00AA7546">
      <w:pPr>
        <w:rPr>
          <w:lang w:val="en-MY"/>
        </w:rPr>
      </w:pPr>
    </w:p>
    <w:p w14:paraId="466DEA7F" w14:textId="6D8CE17F" w:rsidR="00B856BC" w:rsidRDefault="00B856BC" w:rsidP="00AA7546">
      <w:pPr>
        <w:rPr>
          <w:lang w:val="en-MY"/>
        </w:rPr>
      </w:pPr>
      <w:r>
        <w:rPr>
          <w:lang w:val="en-MY"/>
        </w:rPr>
        <w:t>Hence,</w:t>
      </w:r>
    </w:p>
    <w:p w14:paraId="3DBAA00A" w14:textId="02F00ED5" w:rsidR="00B856BC" w:rsidRDefault="00B856BC" w:rsidP="00B856BC">
      <w:pPr>
        <w:pStyle w:val="MTDisplayEquation"/>
      </w:pPr>
      <w:r>
        <w:tab/>
      </w:r>
      <w:r w:rsidR="001F30D9" w:rsidRPr="001F30D9">
        <w:rPr>
          <w:position w:val="-114"/>
        </w:rPr>
        <w:object w:dxaOrig="7240" w:dyaOrig="2940" w14:anchorId="141BEE74">
          <v:shape id="_x0000_i1188" type="#_x0000_t75" style="width:5in;height:2in" o:ole="">
            <v:imagedata r:id="rId339" o:title=""/>
          </v:shape>
          <o:OLEObject Type="Embed" ProgID="Equation.DSMT4" ShapeID="_x0000_i1188" DrawAspect="Content" ObjectID="_1820987680" r:id="rId340"/>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21" w:name="ZEqnNum694859"/>
      <w:r>
        <w:instrText>(</w:instrText>
      </w:r>
      <w:fldSimple w:instr=" SEQ MTSec \c \* Arabic \* MERGEFORMAT ">
        <w:r w:rsidR="005728FF">
          <w:rPr>
            <w:noProof/>
          </w:rPr>
          <w:instrText>1</w:instrText>
        </w:r>
      </w:fldSimple>
      <w:r>
        <w:instrText>.</w:instrText>
      </w:r>
      <w:fldSimple w:instr=" SEQ MTEqn \c \* Arabic \* MERGEFORMAT ">
        <w:r w:rsidR="005728FF">
          <w:rPr>
            <w:noProof/>
          </w:rPr>
          <w:instrText>84</w:instrText>
        </w:r>
      </w:fldSimple>
      <w:r>
        <w:instrText>)</w:instrText>
      </w:r>
      <w:bookmarkEnd w:id="121"/>
      <w:r>
        <w:fldChar w:fldCharType="end"/>
      </w:r>
    </w:p>
    <w:p w14:paraId="185392A3" w14:textId="77777777" w:rsidR="00B856BC" w:rsidRDefault="00B856BC" w:rsidP="00AA7546">
      <w:pPr>
        <w:rPr>
          <w:lang w:val="en-MY"/>
        </w:rPr>
      </w:pPr>
    </w:p>
    <w:p w14:paraId="15CDEC70" w14:textId="06D3AF83" w:rsidR="001F30D9" w:rsidRDefault="001F30D9" w:rsidP="001F30D9">
      <w:pPr>
        <w:rPr>
          <w:lang w:val="en-MY"/>
        </w:rPr>
      </w:pPr>
      <w:r>
        <w:rPr>
          <w:lang w:val="en-MY"/>
        </w:rPr>
        <w:t xml:space="preserve">Rewrite </w:t>
      </w:r>
      <w:r>
        <w:rPr>
          <w:iCs/>
          <w:lang w:val="en-MY"/>
        </w:rPr>
        <w:fldChar w:fldCharType="begin"/>
      </w:r>
      <w:r>
        <w:rPr>
          <w:iCs/>
          <w:lang w:val="en-MY"/>
        </w:rPr>
        <w:instrText xml:space="preserve"> GOTOBUTTON ZEqnNum694859  \* MERGEFORMAT </w:instrText>
      </w:r>
      <w:r>
        <w:rPr>
          <w:iCs/>
          <w:lang w:val="en-MY"/>
        </w:rPr>
        <w:fldChar w:fldCharType="begin"/>
      </w:r>
      <w:r>
        <w:rPr>
          <w:iCs/>
          <w:lang w:val="en-MY"/>
        </w:rPr>
        <w:instrText xml:space="preserve"> REF ZEqnNum694859 \* Charformat \! \* MERGEFORMAT </w:instrText>
      </w:r>
      <w:r>
        <w:rPr>
          <w:iCs/>
          <w:lang w:val="en-MY"/>
        </w:rPr>
        <w:fldChar w:fldCharType="separate"/>
      </w:r>
      <w:r w:rsidR="005728FF" w:rsidRPr="005728FF">
        <w:rPr>
          <w:iCs/>
          <w:lang w:val="en-MY"/>
        </w:rPr>
        <w:instrText>(1.84)</w:instrText>
      </w:r>
      <w:r>
        <w:rPr>
          <w:iCs/>
          <w:lang w:val="en-MY"/>
        </w:rPr>
        <w:fldChar w:fldCharType="end"/>
      </w:r>
      <w:r>
        <w:rPr>
          <w:iCs/>
          <w:lang w:val="en-MY"/>
        </w:rPr>
        <w:fldChar w:fldCharType="end"/>
      </w:r>
      <w:r>
        <w:rPr>
          <w:iCs/>
          <w:lang w:val="en-MY"/>
        </w:rPr>
        <w:t xml:space="preserve"> </w:t>
      </w:r>
      <w:r>
        <w:rPr>
          <w:lang w:val="en-MY"/>
        </w:rPr>
        <w:t xml:space="preserve">in term of </w:t>
      </w:r>
      <w:r w:rsidRPr="00C734DC">
        <w:rPr>
          <w:position w:val="-14"/>
        </w:rPr>
        <w:object w:dxaOrig="600" w:dyaOrig="400" w14:anchorId="4C190C28">
          <v:shape id="_x0000_i1189" type="#_x0000_t75" style="width:28.8pt;height:21.6pt" o:ole="">
            <v:imagedata r:id="rId341" o:title=""/>
          </v:shape>
          <o:OLEObject Type="Embed" ProgID="Equation.DSMT4" ShapeID="_x0000_i1189" DrawAspect="Content" ObjectID="_1820987681" r:id="rId342"/>
        </w:object>
      </w:r>
    </w:p>
    <w:p w14:paraId="5AD0FD3D" w14:textId="67147432" w:rsidR="001F30D9" w:rsidRDefault="00DC1E73" w:rsidP="00DC1E73">
      <w:pPr>
        <w:pStyle w:val="MTDisplayEquation"/>
      </w:pPr>
      <w:r>
        <w:tab/>
      </w:r>
      <w:r w:rsidRPr="00DC1E73">
        <w:rPr>
          <w:position w:val="-32"/>
        </w:rPr>
        <w:object w:dxaOrig="3220" w:dyaOrig="740" w14:anchorId="1217120E">
          <v:shape id="_x0000_i1190" type="#_x0000_t75" style="width:158.4pt;height:36pt" o:ole="">
            <v:imagedata r:id="rId343" o:title=""/>
          </v:shape>
          <o:OLEObject Type="Embed" ProgID="Equation.DSMT4" ShapeID="_x0000_i1190" DrawAspect="Content" ObjectID="_1820987682" r:id="rId34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5728FF">
          <w:rPr>
            <w:noProof/>
          </w:rPr>
          <w:instrText>1</w:instrText>
        </w:r>
      </w:fldSimple>
      <w:r>
        <w:instrText>.</w:instrText>
      </w:r>
      <w:fldSimple w:instr=" SEQ MTEqn \c \* Arabic \* MERGEFORMAT ">
        <w:r w:rsidR="005728FF">
          <w:rPr>
            <w:noProof/>
          </w:rPr>
          <w:instrText>85</w:instrText>
        </w:r>
      </w:fldSimple>
      <w:r>
        <w:instrText>)</w:instrText>
      </w:r>
      <w:r>
        <w:fldChar w:fldCharType="end"/>
      </w:r>
    </w:p>
    <w:p w14:paraId="1C843EED" w14:textId="77777777" w:rsidR="00451739" w:rsidRDefault="00451739" w:rsidP="00451739"/>
    <w:p w14:paraId="6EE699FB" w14:textId="0B75D4DA" w:rsidR="00451739" w:rsidRDefault="00451739" w:rsidP="00451739">
      <w:pPr>
        <w:rPr>
          <w:color w:val="FF0000"/>
        </w:rPr>
      </w:pPr>
      <w:r w:rsidRPr="00A94876">
        <w:rPr>
          <w:color w:val="FF0000"/>
        </w:rPr>
        <w:lastRenderedPageBreak/>
        <w:t xml:space="preserve">// Validate </w:t>
      </w:r>
      <w:proofErr w:type="spellStart"/>
      <w:r w:rsidRPr="00A94876">
        <w:rPr>
          <w:color w:val="FF0000"/>
        </w:rPr>
        <w:t>selain</w:t>
      </w:r>
      <w:proofErr w:type="spellEnd"/>
      <w:r w:rsidRPr="00A94876">
        <w:rPr>
          <w:color w:val="FF0000"/>
        </w:rPr>
        <w:t xml:space="preserve"> Pr</w:t>
      </w:r>
      <w:r w:rsidR="00A94876" w:rsidRPr="00A94876">
        <w:rPr>
          <w:color w:val="FF0000"/>
        </w:rPr>
        <w:t xml:space="preserve">. </w:t>
      </w:r>
      <w:proofErr w:type="spellStart"/>
      <w:r w:rsidR="00A94876" w:rsidRPr="00A94876">
        <w:rPr>
          <w:color w:val="FF0000"/>
        </w:rPr>
        <w:t>Sekarang</w:t>
      </w:r>
      <w:proofErr w:type="spellEnd"/>
      <w:r w:rsidR="00A94876" w:rsidRPr="00A94876">
        <w:rPr>
          <w:color w:val="FF0000"/>
        </w:rPr>
        <w:t xml:space="preserve"> just dah validate energy. </w:t>
      </w:r>
      <w:proofErr w:type="spellStart"/>
      <w:r w:rsidR="00A94876" w:rsidRPr="00A94876">
        <w:rPr>
          <w:color w:val="FF0000"/>
        </w:rPr>
        <w:t>Perlu</w:t>
      </w:r>
      <w:proofErr w:type="spellEnd"/>
      <w:r w:rsidR="00A94876" w:rsidRPr="00A94876">
        <w:rPr>
          <w:color w:val="FF0000"/>
        </w:rPr>
        <w:t xml:space="preserve"> validate momentum. Cari juga f’’. </w:t>
      </w:r>
      <w:proofErr w:type="spellStart"/>
      <w:r w:rsidR="00A94876" w:rsidRPr="00A94876">
        <w:rPr>
          <w:color w:val="FF0000"/>
        </w:rPr>
        <w:t>letak</w:t>
      </w:r>
      <w:proofErr w:type="spellEnd"/>
      <w:r w:rsidR="00A94876" w:rsidRPr="00A94876">
        <w:rPr>
          <w:color w:val="FF0000"/>
        </w:rPr>
        <w:t xml:space="preserve"> mana </w:t>
      </w:r>
      <w:proofErr w:type="spellStart"/>
      <w:r w:rsidR="00A94876" w:rsidRPr="00A94876">
        <w:rPr>
          <w:color w:val="FF0000"/>
        </w:rPr>
        <w:t>yg</w:t>
      </w:r>
      <w:proofErr w:type="spellEnd"/>
      <w:r w:rsidR="00A94876" w:rsidRPr="00A94876">
        <w:rPr>
          <w:color w:val="FF0000"/>
        </w:rPr>
        <w:t xml:space="preserve"> </w:t>
      </w:r>
      <w:proofErr w:type="spellStart"/>
      <w:r w:rsidR="00A94876" w:rsidRPr="00A94876">
        <w:rPr>
          <w:color w:val="FF0000"/>
        </w:rPr>
        <w:t>jumpa</w:t>
      </w:r>
      <w:proofErr w:type="spellEnd"/>
      <w:r w:rsidR="00A94876" w:rsidRPr="00A94876">
        <w:rPr>
          <w:color w:val="FF0000"/>
        </w:rPr>
        <w:t xml:space="preserve">. </w:t>
      </w:r>
      <w:proofErr w:type="spellStart"/>
      <w:r w:rsidR="00A94876" w:rsidRPr="00A94876">
        <w:rPr>
          <w:color w:val="FF0000"/>
        </w:rPr>
        <w:t>Atleast</w:t>
      </w:r>
      <w:proofErr w:type="spellEnd"/>
      <w:r w:rsidR="00A94876" w:rsidRPr="00A94876">
        <w:rPr>
          <w:color w:val="FF0000"/>
        </w:rPr>
        <w:t xml:space="preserve"> 3.</w:t>
      </w:r>
    </w:p>
    <w:p w14:paraId="62A26F5E" w14:textId="1BD21522" w:rsidR="00A94876" w:rsidRDefault="00A94876" w:rsidP="00451739">
      <w:pPr>
        <w:rPr>
          <w:color w:val="FF0000"/>
        </w:rPr>
      </w:pPr>
      <w:r>
        <w:rPr>
          <w:color w:val="FF0000"/>
        </w:rPr>
        <w:t xml:space="preserve">// result tukar2 </w:t>
      </w:r>
      <w:proofErr w:type="spellStart"/>
      <w:r>
        <w:rPr>
          <w:color w:val="FF0000"/>
        </w:rPr>
        <w:t>mhd</w:t>
      </w:r>
      <w:proofErr w:type="spellEnd"/>
      <w:r>
        <w:rPr>
          <w:color w:val="FF0000"/>
        </w:rPr>
        <w:t xml:space="preserve">, dan incline (3 value je </w:t>
      </w:r>
      <w:proofErr w:type="spellStart"/>
      <w:r>
        <w:rPr>
          <w:color w:val="FF0000"/>
        </w:rPr>
        <w:t>biasa</w:t>
      </w:r>
      <w:proofErr w:type="spellEnd"/>
      <w:r>
        <w:rPr>
          <w:color w:val="FF0000"/>
        </w:rPr>
        <w:t>)</w:t>
      </w:r>
    </w:p>
    <w:p w14:paraId="33359BCC" w14:textId="44082324" w:rsidR="00A94876" w:rsidRDefault="00A94876" w:rsidP="00451739">
      <w:pPr>
        <w:rPr>
          <w:color w:val="FF0000"/>
        </w:rPr>
      </w:pPr>
      <w:r>
        <w:rPr>
          <w:color w:val="FF0000"/>
        </w:rPr>
        <w:t xml:space="preserve">// </w:t>
      </w:r>
      <w:proofErr w:type="spellStart"/>
      <w:r>
        <w:rPr>
          <w:color w:val="FF0000"/>
        </w:rPr>
        <w:t>nusselt</w:t>
      </w:r>
      <w:proofErr w:type="spellEnd"/>
      <w:r>
        <w:rPr>
          <w:color w:val="FF0000"/>
        </w:rPr>
        <w:t xml:space="preserve"> number + Cf </w:t>
      </w:r>
      <w:proofErr w:type="spellStart"/>
      <w:r>
        <w:rPr>
          <w:color w:val="FF0000"/>
        </w:rPr>
        <w:t>dalam</w:t>
      </w:r>
      <w:proofErr w:type="spellEnd"/>
      <w:r>
        <w:rPr>
          <w:color w:val="FF0000"/>
        </w:rPr>
        <w:t xml:space="preserve"> </w:t>
      </w:r>
      <w:proofErr w:type="spellStart"/>
      <w:r>
        <w:rPr>
          <w:color w:val="FF0000"/>
        </w:rPr>
        <w:t>matlab</w:t>
      </w:r>
      <w:proofErr w:type="spellEnd"/>
      <w:r>
        <w:rPr>
          <w:color w:val="FF0000"/>
        </w:rPr>
        <w:t xml:space="preserve"> (</w:t>
      </w:r>
      <w:proofErr w:type="spellStart"/>
      <w:r>
        <w:rPr>
          <w:color w:val="FF0000"/>
        </w:rPr>
        <w:t>value+graf</w:t>
      </w:r>
      <w:proofErr w:type="spellEnd"/>
      <w:r>
        <w:rPr>
          <w:color w:val="FF0000"/>
        </w:rPr>
        <w:t>)</w:t>
      </w:r>
      <w:r w:rsidR="0007658E">
        <w:rPr>
          <w:color w:val="FF0000"/>
        </w:rPr>
        <w:t xml:space="preserve"> </w:t>
      </w:r>
    </w:p>
    <w:p w14:paraId="31868FCA" w14:textId="560CCF37" w:rsidR="0007658E" w:rsidRDefault="0007658E" w:rsidP="00451739">
      <w:pPr>
        <w:rPr>
          <w:color w:val="FF0000"/>
        </w:rPr>
      </w:pPr>
      <w:r>
        <w:rPr>
          <w:color w:val="FF0000"/>
        </w:rPr>
        <w:t>// 20 August Present result and validation</w:t>
      </w:r>
    </w:p>
    <w:p w14:paraId="29A839BB" w14:textId="77777777" w:rsidR="000A37DD" w:rsidRDefault="000A37DD" w:rsidP="00451739">
      <w:pPr>
        <w:rPr>
          <w:color w:val="FF0000"/>
        </w:rPr>
      </w:pPr>
    </w:p>
    <w:p w14:paraId="75E8BCE3" w14:textId="2B891958" w:rsidR="000A37DD" w:rsidRPr="00A94876" w:rsidRDefault="000A37DD" w:rsidP="00451739">
      <w:pPr>
        <w:rPr>
          <w:color w:val="FF0000"/>
        </w:rPr>
      </w:pPr>
      <w:r>
        <w:rPr>
          <w:color w:val="FF0000"/>
        </w:rPr>
        <w:t xml:space="preserve">// proposal: ch1+2+3. Chapter 3 </w:t>
      </w:r>
      <w:proofErr w:type="spellStart"/>
      <w:r>
        <w:rPr>
          <w:color w:val="FF0000"/>
        </w:rPr>
        <w:t>letak</w:t>
      </w:r>
      <w:proofErr w:type="spellEnd"/>
      <w:r>
        <w:rPr>
          <w:color w:val="FF0000"/>
        </w:rPr>
        <w:t xml:space="preserve"> </w:t>
      </w:r>
      <w:proofErr w:type="spellStart"/>
      <w:r>
        <w:rPr>
          <w:color w:val="FF0000"/>
        </w:rPr>
        <w:t>semua</w:t>
      </w:r>
      <w:proofErr w:type="spellEnd"/>
      <w:r>
        <w:rPr>
          <w:color w:val="FF0000"/>
        </w:rPr>
        <w:t xml:space="preserve"> problem. Chapter 4 expected result. Reference. Gant chart</w:t>
      </w:r>
    </w:p>
    <w:p w14:paraId="7F07E155" w14:textId="77777777" w:rsidR="00DE7E51" w:rsidRPr="00DE7E51" w:rsidRDefault="00DE7E51" w:rsidP="00DE7E51"/>
    <w:p w14:paraId="5E25D2BD" w14:textId="77777777" w:rsidR="00DE7E51" w:rsidRPr="00DE7E51" w:rsidRDefault="00DE7E51" w:rsidP="00DE7E51">
      <w:pPr>
        <w:pStyle w:val="APPENDIXNUMBER"/>
      </w:pPr>
    </w:p>
    <w:tbl>
      <w:tblPr>
        <w:tblStyle w:val="TableGrid"/>
        <w:tblW w:w="0" w:type="auto"/>
        <w:tblLook w:val="04A0" w:firstRow="1" w:lastRow="0" w:firstColumn="1" w:lastColumn="0" w:noHBand="0" w:noVBand="1"/>
      </w:tblPr>
      <w:tblGrid>
        <w:gridCol w:w="1096"/>
        <w:gridCol w:w="343"/>
        <w:gridCol w:w="343"/>
        <w:gridCol w:w="343"/>
        <w:gridCol w:w="343"/>
        <w:gridCol w:w="696"/>
        <w:gridCol w:w="343"/>
        <w:gridCol w:w="344"/>
        <w:gridCol w:w="456"/>
        <w:gridCol w:w="456"/>
        <w:gridCol w:w="456"/>
        <w:gridCol w:w="344"/>
        <w:gridCol w:w="344"/>
        <w:gridCol w:w="344"/>
        <w:gridCol w:w="344"/>
        <w:gridCol w:w="696"/>
        <w:gridCol w:w="344"/>
        <w:gridCol w:w="344"/>
        <w:gridCol w:w="344"/>
      </w:tblGrid>
      <w:tr w:rsidR="00DE7E51" w14:paraId="1A3C7CA5" w14:textId="77777777" w:rsidTr="00DE7E51">
        <w:tc>
          <w:tcPr>
            <w:tcW w:w="1096" w:type="dxa"/>
          </w:tcPr>
          <w:bookmarkEnd w:id="87"/>
          <w:p w14:paraId="59298ED3" w14:textId="1BDB613F" w:rsidR="00DE7E51" w:rsidRDefault="00DE7E51" w:rsidP="00DE7E51">
            <w:pPr>
              <w:pStyle w:val="Tabletext1minsize9"/>
            </w:pPr>
            <w:r>
              <w:t>Year</w:t>
            </w:r>
          </w:p>
        </w:tc>
        <w:tc>
          <w:tcPr>
            <w:tcW w:w="343" w:type="dxa"/>
            <w:tcBorders>
              <w:right w:val="nil"/>
            </w:tcBorders>
          </w:tcPr>
          <w:p w14:paraId="2A591F47" w14:textId="77777777" w:rsidR="00DE7E51" w:rsidRDefault="00DE7E51" w:rsidP="00DE7E51">
            <w:pPr>
              <w:pStyle w:val="Tabletext1minsize9"/>
            </w:pPr>
          </w:p>
        </w:tc>
        <w:tc>
          <w:tcPr>
            <w:tcW w:w="343" w:type="dxa"/>
            <w:tcBorders>
              <w:left w:val="nil"/>
              <w:right w:val="nil"/>
            </w:tcBorders>
          </w:tcPr>
          <w:p w14:paraId="3811AC7A" w14:textId="77777777" w:rsidR="00DE7E51" w:rsidRDefault="00DE7E51" w:rsidP="00DE7E51">
            <w:pPr>
              <w:pStyle w:val="Tabletext1minsize9"/>
            </w:pPr>
          </w:p>
        </w:tc>
        <w:tc>
          <w:tcPr>
            <w:tcW w:w="343" w:type="dxa"/>
            <w:tcBorders>
              <w:left w:val="nil"/>
              <w:right w:val="nil"/>
            </w:tcBorders>
          </w:tcPr>
          <w:p w14:paraId="19129B51" w14:textId="77777777" w:rsidR="00DE7E51" w:rsidRDefault="00DE7E51" w:rsidP="00DE7E51">
            <w:pPr>
              <w:pStyle w:val="Tabletext1minsize9"/>
            </w:pPr>
          </w:p>
        </w:tc>
        <w:tc>
          <w:tcPr>
            <w:tcW w:w="343" w:type="dxa"/>
            <w:tcBorders>
              <w:left w:val="nil"/>
              <w:right w:val="nil"/>
            </w:tcBorders>
          </w:tcPr>
          <w:p w14:paraId="79DD217A" w14:textId="77777777" w:rsidR="00DE7E51" w:rsidRDefault="00DE7E51" w:rsidP="00DE7E51">
            <w:pPr>
              <w:pStyle w:val="Tabletext1minsize9"/>
            </w:pPr>
          </w:p>
        </w:tc>
        <w:tc>
          <w:tcPr>
            <w:tcW w:w="696" w:type="dxa"/>
            <w:tcBorders>
              <w:left w:val="nil"/>
              <w:right w:val="nil"/>
            </w:tcBorders>
          </w:tcPr>
          <w:p w14:paraId="335A4839" w14:textId="657DF300" w:rsidR="00DE7E51" w:rsidRDefault="00DE7E51" w:rsidP="00DE7E51">
            <w:pPr>
              <w:pStyle w:val="Tabletext1minsize9"/>
            </w:pPr>
            <w:r>
              <w:t>2025</w:t>
            </w:r>
          </w:p>
        </w:tc>
        <w:tc>
          <w:tcPr>
            <w:tcW w:w="343" w:type="dxa"/>
            <w:tcBorders>
              <w:left w:val="nil"/>
              <w:right w:val="nil"/>
            </w:tcBorders>
          </w:tcPr>
          <w:p w14:paraId="299172C6" w14:textId="77777777" w:rsidR="00DE7E51" w:rsidRDefault="00DE7E51" w:rsidP="00DE7E51">
            <w:pPr>
              <w:pStyle w:val="Tabletext1minsize9"/>
            </w:pPr>
          </w:p>
        </w:tc>
        <w:tc>
          <w:tcPr>
            <w:tcW w:w="344" w:type="dxa"/>
            <w:tcBorders>
              <w:left w:val="nil"/>
              <w:right w:val="nil"/>
            </w:tcBorders>
          </w:tcPr>
          <w:p w14:paraId="4BECD505" w14:textId="77777777" w:rsidR="00DE7E51" w:rsidRDefault="00DE7E51" w:rsidP="00DE7E51">
            <w:pPr>
              <w:pStyle w:val="Tabletext1minsize9"/>
            </w:pPr>
          </w:p>
        </w:tc>
        <w:tc>
          <w:tcPr>
            <w:tcW w:w="456" w:type="dxa"/>
            <w:tcBorders>
              <w:left w:val="nil"/>
              <w:right w:val="nil"/>
            </w:tcBorders>
          </w:tcPr>
          <w:p w14:paraId="57B4F868" w14:textId="77777777" w:rsidR="00DE7E51" w:rsidRDefault="00DE7E51" w:rsidP="00DE7E51">
            <w:pPr>
              <w:pStyle w:val="Tabletext1minsize9"/>
            </w:pPr>
          </w:p>
        </w:tc>
        <w:tc>
          <w:tcPr>
            <w:tcW w:w="456" w:type="dxa"/>
            <w:tcBorders>
              <w:left w:val="nil"/>
              <w:right w:val="nil"/>
            </w:tcBorders>
          </w:tcPr>
          <w:p w14:paraId="54AA9495" w14:textId="77777777" w:rsidR="00DE7E51" w:rsidRDefault="00DE7E51" w:rsidP="00DE7E51">
            <w:pPr>
              <w:pStyle w:val="Tabletext1minsize9"/>
            </w:pPr>
          </w:p>
        </w:tc>
        <w:tc>
          <w:tcPr>
            <w:tcW w:w="456" w:type="dxa"/>
            <w:tcBorders>
              <w:left w:val="nil"/>
            </w:tcBorders>
          </w:tcPr>
          <w:p w14:paraId="2F12FA10" w14:textId="77777777" w:rsidR="00DE7E51" w:rsidRDefault="00DE7E51" w:rsidP="00DE7E51">
            <w:pPr>
              <w:pStyle w:val="Tabletext1minsize9"/>
            </w:pPr>
          </w:p>
        </w:tc>
        <w:tc>
          <w:tcPr>
            <w:tcW w:w="344" w:type="dxa"/>
            <w:tcBorders>
              <w:right w:val="nil"/>
            </w:tcBorders>
          </w:tcPr>
          <w:p w14:paraId="060FFACD" w14:textId="77777777" w:rsidR="00DE7E51" w:rsidRDefault="00DE7E51" w:rsidP="00DE7E51">
            <w:pPr>
              <w:pStyle w:val="Tabletext1minsize9"/>
            </w:pPr>
          </w:p>
        </w:tc>
        <w:tc>
          <w:tcPr>
            <w:tcW w:w="344" w:type="dxa"/>
            <w:tcBorders>
              <w:left w:val="nil"/>
              <w:right w:val="nil"/>
            </w:tcBorders>
          </w:tcPr>
          <w:p w14:paraId="2E154CC9" w14:textId="77777777" w:rsidR="00DE7E51" w:rsidRDefault="00DE7E51" w:rsidP="00DE7E51">
            <w:pPr>
              <w:pStyle w:val="Tabletext1minsize9"/>
            </w:pPr>
          </w:p>
        </w:tc>
        <w:tc>
          <w:tcPr>
            <w:tcW w:w="344" w:type="dxa"/>
            <w:tcBorders>
              <w:left w:val="nil"/>
              <w:right w:val="nil"/>
            </w:tcBorders>
          </w:tcPr>
          <w:p w14:paraId="022F8B59" w14:textId="77777777" w:rsidR="00DE7E51" w:rsidRDefault="00DE7E51" w:rsidP="00DE7E51">
            <w:pPr>
              <w:pStyle w:val="Tabletext1minsize9"/>
            </w:pPr>
          </w:p>
        </w:tc>
        <w:tc>
          <w:tcPr>
            <w:tcW w:w="344" w:type="dxa"/>
            <w:tcBorders>
              <w:left w:val="nil"/>
              <w:right w:val="nil"/>
            </w:tcBorders>
          </w:tcPr>
          <w:p w14:paraId="75017E04" w14:textId="77777777" w:rsidR="00DE7E51" w:rsidRDefault="00DE7E51" w:rsidP="00DE7E51">
            <w:pPr>
              <w:pStyle w:val="Tabletext1minsize9"/>
            </w:pPr>
          </w:p>
        </w:tc>
        <w:tc>
          <w:tcPr>
            <w:tcW w:w="696" w:type="dxa"/>
            <w:tcBorders>
              <w:left w:val="nil"/>
              <w:right w:val="nil"/>
            </w:tcBorders>
          </w:tcPr>
          <w:p w14:paraId="554C517F" w14:textId="6CC81644" w:rsidR="00DE7E51" w:rsidRDefault="00DE7E51" w:rsidP="00DE7E51">
            <w:pPr>
              <w:pStyle w:val="Tabletext1minsize9"/>
            </w:pPr>
            <w:r>
              <w:t>2026</w:t>
            </w:r>
          </w:p>
        </w:tc>
        <w:tc>
          <w:tcPr>
            <w:tcW w:w="344" w:type="dxa"/>
            <w:tcBorders>
              <w:left w:val="nil"/>
              <w:right w:val="nil"/>
            </w:tcBorders>
          </w:tcPr>
          <w:p w14:paraId="6BDF5139" w14:textId="77777777" w:rsidR="00DE7E51" w:rsidRDefault="00DE7E51" w:rsidP="00DE7E51">
            <w:pPr>
              <w:pStyle w:val="Tabletext1minsize9"/>
            </w:pPr>
          </w:p>
        </w:tc>
        <w:tc>
          <w:tcPr>
            <w:tcW w:w="344" w:type="dxa"/>
            <w:tcBorders>
              <w:left w:val="nil"/>
              <w:right w:val="nil"/>
            </w:tcBorders>
          </w:tcPr>
          <w:p w14:paraId="713BDA9C" w14:textId="77777777" w:rsidR="00DE7E51" w:rsidRDefault="00DE7E51" w:rsidP="00DE7E51">
            <w:pPr>
              <w:pStyle w:val="Tabletext1minsize9"/>
            </w:pPr>
          </w:p>
        </w:tc>
        <w:tc>
          <w:tcPr>
            <w:tcW w:w="344" w:type="dxa"/>
            <w:tcBorders>
              <w:left w:val="nil"/>
            </w:tcBorders>
          </w:tcPr>
          <w:p w14:paraId="203E89E3" w14:textId="77777777" w:rsidR="00DE7E51" w:rsidRDefault="00DE7E51" w:rsidP="00DE7E51">
            <w:pPr>
              <w:pStyle w:val="Tabletext1minsize9"/>
            </w:pPr>
          </w:p>
        </w:tc>
      </w:tr>
      <w:tr w:rsidR="00DE7E51" w14:paraId="08B270B1" w14:textId="77777777" w:rsidTr="00DE7E51">
        <w:tc>
          <w:tcPr>
            <w:tcW w:w="1096" w:type="dxa"/>
          </w:tcPr>
          <w:p w14:paraId="1D867BBE" w14:textId="0E5C49FF" w:rsidR="00DE7E51" w:rsidRDefault="00DE7E51" w:rsidP="00DE7E51">
            <w:pPr>
              <w:pStyle w:val="Tabletext1minsize9"/>
            </w:pPr>
            <w:r>
              <w:t>Months</w:t>
            </w:r>
          </w:p>
        </w:tc>
        <w:tc>
          <w:tcPr>
            <w:tcW w:w="343" w:type="dxa"/>
          </w:tcPr>
          <w:p w14:paraId="4B45EB89" w14:textId="51682B68" w:rsidR="00DE7E51" w:rsidRDefault="00DE7E51" w:rsidP="00DE7E51">
            <w:pPr>
              <w:pStyle w:val="Tabletext1minsize9"/>
            </w:pPr>
            <w:r>
              <w:t>3</w:t>
            </w:r>
          </w:p>
        </w:tc>
        <w:tc>
          <w:tcPr>
            <w:tcW w:w="343" w:type="dxa"/>
          </w:tcPr>
          <w:p w14:paraId="5469B37F" w14:textId="24561537" w:rsidR="00DE7E51" w:rsidRDefault="00DE7E51" w:rsidP="00DE7E51">
            <w:pPr>
              <w:pStyle w:val="Tabletext1minsize9"/>
            </w:pPr>
            <w:r>
              <w:t>4</w:t>
            </w:r>
          </w:p>
        </w:tc>
        <w:tc>
          <w:tcPr>
            <w:tcW w:w="343" w:type="dxa"/>
          </w:tcPr>
          <w:p w14:paraId="7617E8F9" w14:textId="1578B00E" w:rsidR="00DE7E51" w:rsidRDefault="00DE7E51" w:rsidP="00DE7E51">
            <w:pPr>
              <w:pStyle w:val="Tabletext1minsize9"/>
            </w:pPr>
            <w:r>
              <w:t>5</w:t>
            </w:r>
          </w:p>
        </w:tc>
        <w:tc>
          <w:tcPr>
            <w:tcW w:w="343" w:type="dxa"/>
          </w:tcPr>
          <w:p w14:paraId="0E51907F" w14:textId="5206D117" w:rsidR="00DE7E51" w:rsidRDefault="00DE7E51" w:rsidP="00DE7E51">
            <w:pPr>
              <w:pStyle w:val="Tabletext1minsize9"/>
            </w:pPr>
            <w:r>
              <w:t>6</w:t>
            </w:r>
          </w:p>
        </w:tc>
        <w:tc>
          <w:tcPr>
            <w:tcW w:w="696" w:type="dxa"/>
          </w:tcPr>
          <w:p w14:paraId="6A210B4F" w14:textId="6A904E8C" w:rsidR="00DE7E51" w:rsidRDefault="00DE7E51" w:rsidP="00DE7E51">
            <w:pPr>
              <w:pStyle w:val="Tabletext1minsize9"/>
            </w:pPr>
            <w:r>
              <w:t>7</w:t>
            </w:r>
          </w:p>
        </w:tc>
        <w:tc>
          <w:tcPr>
            <w:tcW w:w="343" w:type="dxa"/>
          </w:tcPr>
          <w:p w14:paraId="10BBD83A" w14:textId="3D223FFB" w:rsidR="00DE7E51" w:rsidRDefault="00DE7E51" w:rsidP="00DE7E51">
            <w:pPr>
              <w:pStyle w:val="Tabletext1minsize9"/>
            </w:pPr>
            <w:r>
              <w:t>8</w:t>
            </w:r>
          </w:p>
        </w:tc>
        <w:tc>
          <w:tcPr>
            <w:tcW w:w="344" w:type="dxa"/>
          </w:tcPr>
          <w:p w14:paraId="1162EC95" w14:textId="65FD41F8" w:rsidR="00DE7E51" w:rsidRDefault="00DE7E51" w:rsidP="00DE7E51">
            <w:pPr>
              <w:pStyle w:val="Tabletext1minsize9"/>
            </w:pPr>
            <w:r>
              <w:t>9</w:t>
            </w:r>
          </w:p>
        </w:tc>
        <w:tc>
          <w:tcPr>
            <w:tcW w:w="456" w:type="dxa"/>
          </w:tcPr>
          <w:p w14:paraId="1B1ADCDC" w14:textId="7765E2AE" w:rsidR="00DE7E51" w:rsidRDefault="00DE7E51" w:rsidP="00DE7E51">
            <w:pPr>
              <w:pStyle w:val="Tabletext1minsize9"/>
            </w:pPr>
            <w:r>
              <w:t>10</w:t>
            </w:r>
          </w:p>
        </w:tc>
        <w:tc>
          <w:tcPr>
            <w:tcW w:w="456" w:type="dxa"/>
          </w:tcPr>
          <w:p w14:paraId="70979765" w14:textId="57752A39" w:rsidR="00DE7E51" w:rsidRDefault="00DE7E51" w:rsidP="00DE7E51">
            <w:pPr>
              <w:pStyle w:val="Tabletext1minsize9"/>
            </w:pPr>
            <w:r>
              <w:t>11</w:t>
            </w:r>
          </w:p>
        </w:tc>
        <w:tc>
          <w:tcPr>
            <w:tcW w:w="456" w:type="dxa"/>
          </w:tcPr>
          <w:p w14:paraId="0297F5BB" w14:textId="21152B25" w:rsidR="00DE7E51" w:rsidRDefault="00DE7E51" w:rsidP="00DE7E51">
            <w:pPr>
              <w:pStyle w:val="Tabletext1minsize9"/>
            </w:pPr>
            <w:r>
              <w:t>12</w:t>
            </w:r>
          </w:p>
        </w:tc>
        <w:tc>
          <w:tcPr>
            <w:tcW w:w="344" w:type="dxa"/>
          </w:tcPr>
          <w:p w14:paraId="1ABABA1D" w14:textId="4424E5C9" w:rsidR="00DE7E51" w:rsidRDefault="00DE7E51" w:rsidP="00DE7E51">
            <w:pPr>
              <w:pStyle w:val="Tabletext1minsize9"/>
            </w:pPr>
            <w:r>
              <w:t>1</w:t>
            </w:r>
          </w:p>
        </w:tc>
        <w:tc>
          <w:tcPr>
            <w:tcW w:w="344" w:type="dxa"/>
          </w:tcPr>
          <w:p w14:paraId="0882A057" w14:textId="56902476" w:rsidR="00DE7E51" w:rsidRDefault="00DE7E51" w:rsidP="00DE7E51">
            <w:pPr>
              <w:pStyle w:val="Tabletext1minsize9"/>
            </w:pPr>
            <w:r>
              <w:t>2</w:t>
            </w:r>
          </w:p>
        </w:tc>
        <w:tc>
          <w:tcPr>
            <w:tcW w:w="344" w:type="dxa"/>
          </w:tcPr>
          <w:p w14:paraId="164DDDC2" w14:textId="72D3B7E7" w:rsidR="00DE7E51" w:rsidRDefault="00DE7E51" w:rsidP="00DE7E51">
            <w:pPr>
              <w:pStyle w:val="Tabletext1minsize9"/>
            </w:pPr>
            <w:r>
              <w:t>3</w:t>
            </w:r>
          </w:p>
        </w:tc>
        <w:tc>
          <w:tcPr>
            <w:tcW w:w="344" w:type="dxa"/>
          </w:tcPr>
          <w:p w14:paraId="44411F23" w14:textId="3F430E7B" w:rsidR="00DE7E51" w:rsidRDefault="00DE7E51" w:rsidP="00DE7E51">
            <w:pPr>
              <w:pStyle w:val="Tabletext1minsize9"/>
            </w:pPr>
            <w:r>
              <w:t>4</w:t>
            </w:r>
          </w:p>
        </w:tc>
        <w:tc>
          <w:tcPr>
            <w:tcW w:w="696" w:type="dxa"/>
          </w:tcPr>
          <w:p w14:paraId="11545C62" w14:textId="0A8F5E60" w:rsidR="00DE7E51" w:rsidRDefault="00DE7E51" w:rsidP="00DE7E51">
            <w:pPr>
              <w:pStyle w:val="Tabletext1minsize9"/>
            </w:pPr>
            <w:r>
              <w:t>5</w:t>
            </w:r>
          </w:p>
        </w:tc>
        <w:tc>
          <w:tcPr>
            <w:tcW w:w="344" w:type="dxa"/>
          </w:tcPr>
          <w:p w14:paraId="6C68C6D5" w14:textId="39244C9C" w:rsidR="00DE7E51" w:rsidRDefault="00DE7E51" w:rsidP="00DE7E51">
            <w:pPr>
              <w:pStyle w:val="Tabletext1minsize9"/>
            </w:pPr>
            <w:r>
              <w:t>6</w:t>
            </w:r>
          </w:p>
        </w:tc>
        <w:tc>
          <w:tcPr>
            <w:tcW w:w="344" w:type="dxa"/>
          </w:tcPr>
          <w:p w14:paraId="0AA0D22B" w14:textId="409BDE4E" w:rsidR="00DE7E51" w:rsidRDefault="00DE7E51" w:rsidP="00DE7E51">
            <w:pPr>
              <w:pStyle w:val="Tabletext1minsize9"/>
            </w:pPr>
            <w:r>
              <w:t>7</w:t>
            </w:r>
          </w:p>
        </w:tc>
        <w:tc>
          <w:tcPr>
            <w:tcW w:w="344" w:type="dxa"/>
          </w:tcPr>
          <w:p w14:paraId="56AB679A" w14:textId="36AC23D0" w:rsidR="00DE7E51" w:rsidRDefault="00DE7E51" w:rsidP="00DE7E51">
            <w:pPr>
              <w:pStyle w:val="Tabletext1minsize9"/>
            </w:pPr>
            <w:r>
              <w:t>8</w:t>
            </w:r>
          </w:p>
        </w:tc>
      </w:tr>
      <w:tr w:rsidR="00DE7E51" w14:paraId="5D375C6B" w14:textId="77777777" w:rsidTr="00DE7E51">
        <w:tc>
          <w:tcPr>
            <w:tcW w:w="1096" w:type="dxa"/>
          </w:tcPr>
          <w:p w14:paraId="4099DF70" w14:textId="7871100B" w:rsidR="00DE7E51" w:rsidRPr="00DE7E51" w:rsidRDefault="00DE7E51" w:rsidP="00DE7E51">
            <w:pPr>
              <w:pStyle w:val="Tabletext1minsize9"/>
              <w:rPr>
                <w:sz w:val="16"/>
                <w:szCs w:val="16"/>
              </w:rPr>
            </w:pPr>
            <w:r w:rsidRPr="00DE7E51">
              <w:rPr>
                <w:sz w:val="16"/>
                <w:szCs w:val="16"/>
              </w:rPr>
              <w:t>Mathematical Modelling</w:t>
            </w:r>
          </w:p>
        </w:tc>
        <w:tc>
          <w:tcPr>
            <w:tcW w:w="343" w:type="dxa"/>
            <w:shd w:val="clear" w:color="auto" w:fill="A6A6A6" w:themeFill="background1" w:themeFillShade="A6"/>
          </w:tcPr>
          <w:p w14:paraId="6A1D9ACF" w14:textId="77777777" w:rsidR="00DE7E51" w:rsidRDefault="00DE7E51" w:rsidP="00DE7E51">
            <w:pPr>
              <w:pStyle w:val="Tabletext1minsize9"/>
            </w:pPr>
          </w:p>
        </w:tc>
        <w:tc>
          <w:tcPr>
            <w:tcW w:w="343" w:type="dxa"/>
            <w:shd w:val="clear" w:color="auto" w:fill="A6A6A6" w:themeFill="background1" w:themeFillShade="A6"/>
          </w:tcPr>
          <w:p w14:paraId="0CC8F036" w14:textId="77777777" w:rsidR="00DE7E51" w:rsidRDefault="00DE7E51" w:rsidP="00DE7E51">
            <w:pPr>
              <w:pStyle w:val="Tabletext1minsize9"/>
            </w:pPr>
          </w:p>
        </w:tc>
        <w:tc>
          <w:tcPr>
            <w:tcW w:w="343" w:type="dxa"/>
            <w:shd w:val="clear" w:color="auto" w:fill="A6A6A6" w:themeFill="background1" w:themeFillShade="A6"/>
          </w:tcPr>
          <w:p w14:paraId="13B40882" w14:textId="77777777" w:rsidR="00DE7E51" w:rsidRDefault="00DE7E51" w:rsidP="00DE7E51">
            <w:pPr>
              <w:pStyle w:val="Tabletext1minsize9"/>
            </w:pPr>
          </w:p>
        </w:tc>
        <w:tc>
          <w:tcPr>
            <w:tcW w:w="343" w:type="dxa"/>
            <w:shd w:val="clear" w:color="auto" w:fill="A6A6A6" w:themeFill="background1" w:themeFillShade="A6"/>
          </w:tcPr>
          <w:p w14:paraId="7CB7223D" w14:textId="77777777" w:rsidR="00DE7E51" w:rsidRDefault="00DE7E51" w:rsidP="00DE7E51">
            <w:pPr>
              <w:pStyle w:val="Tabletext1minsize9"/>
            </w:pPr>
          </w:p>
        </w:tc>
        <w:tc>
          <w:tcPr>
            <w:tcW w:w="696" w:type="dxa"/>
            <w:shd w:val="clear" w:color="auto" w:fill="A6A6A6" w:themeFill="background1" w:themeFillShade="A6"/>
          </w:tcPr>
          <w:p w14:paraId="18A97526" w14:textId="77777777" w:rsidR="00DE7E51" w:rsidRDefault="00DE7E51" w:rsidP="00DE7E51">
            <w:pPr>
              <w:pStyle w:val="Tabletext1minsize9"/>
            </w:pPr>
          </w:p>
        </w:tc>
        <w:tc>
          <w:tcPr>
            <w:tcW w:w="343" w:type="dxa"/>
            <w:shd w:val="clear" w:color="auto" w:fill="A6A6A6" w:themeFill="background1" w:themeFillShade="A6"/>
          </w:tcPr>
          <w:p w14:paraId="37FFF75D" w14:textId="77777777" w:rsidR="00DE7E51" w:rsidRDefault="00DE7E51" w:rsidP="00DE7E51">
            <w:pPr>
              <w:pStyle w:val="Tabletext1minsize9"/>
            </w:pPr>
          </w:p>
        </w:tc>
        <w:tc>
          <w:tcPr>
            <w:tcW w:w="344" w:type="dxa"/>
          </w:tcPr>
          <w:p w14:paraId="71C18C57" w14:textId="77777777" w:rsidR="00DE7E51" w:rsidRDefault="00DE7E51" w:rsidP="00DE7E51">
            <w:pPr>
              <w:pStyle w:val="Tabletext1minsize9"/>
            </w:pPr>
          </w:p>
        </w:tc>
        <w:tc>
          <w:tcPr>
            <w:tcW w:w="456" w:type="dxa"/>
          </w:tcPr>
          <w:p w14:paraId="2931D27A" w14:textId="77777777" w:rsidR="00DE7E51" w:rsidRDefault="00DE7E51" w:rsidP="00DE7E51">
            <w:pPr>
              <w:pStyle w:val="Tabletext1minsize9"/>
            </w:pPr>
          </w:p>
        </w:tc>
        <w:tc>
          <w:tcPr>
            <w:tcW w:w="456" w:type="dxa"/>
          </w:tcPr>
          <w:p w14:paraId="7764694F" w14:textId="77777777" w:rsidR="00DE7E51" w:rsidRDefault="00DE7E51" w:rsidP="00DE7E51">
            <w:pPr>
              <w:pStyle w:val="Tabletext1minsize9"/>
            </w:pPr>
          </w:p>
        </w:tc>
        <w:tc>
          <w:tcPr>
            <w:tcW w:w="456" w:type="dxa"/>
          </w:tcPr>
          <w:p w14:paraId="6228F77B" w14:textId="77777777" w:rsidR="00DE7E51" w:rsidRDefault="00DE7E51" w:rsidP="00DE7E51">
            <w:pPr>
              <w:pStyle w:val="Tabletext1minsize9"/>
            </w:pPr>
          </w:p>
        </w:tc>
        <w:tc>
          <w:tcPr>
            <w:tcW w:w="344" w:type="dxa"/>
          </w:tcPr>
          <w:p w14:paraId="58AB0638" w14:textId="77777777" w:rsidR="00DE7E51" w:rsidRDefault="00DE7E51" w:rsidP="00DE7E51">
            <w:pPr>
              <w:pStyle w:val="Tabletext1minsize9"/>
            </w:pPr>
          </w:p>
        </w:tc>
        <w:tc>
          <w:tcPr>
            <w:tcW w:w="344" w:type="dxa"/>
          </w:tcPr>
          <w:p w14:paraId="341A78B2" w14:textId="77777777" w:rsidR="00DE7E51" w:rsidRDefault="00DE7E51" w:rsidP="00DE7E51">
            <w:pPr>
              <w:pStyle w:val="Tabletext1minsize9"/>
            </w:pPr>
          </w:p>
        </w:tc>
        <w:tc>
          <w:tcPr>
            <w:tcW w:w="344" w:type="dxa"/>
          </w:tcPr>
          <w:p w14:paraId="76952325" w14:textId="77777777" w:rsidR="00DE7E51" w:rsidRDefault="00DE7E51" w:rsidP="00DE7E51">
            <w:pPr>
              <w:pStyle w:val="Tabletext1minsize9"/>
            </w:pPr>
          </w:p>
        </w:tc>
        <w:tc>
          <w:tcPr>
            <w:tcW w:w="344" w:type="dxa"/>
          </w:tcPr>
          <w:p w14:paraId="52724484" w14:textId="77777777" w:rsidR="00DE7E51" w:rsidRDefault="00DE7E51" w:rsidP="00DE7E51">
            <w:pPr>
              <w:pStyle w:val="Tabletext1minsize9"/>
            </w:pPr>
          </w:p>
        </w:tc>
        <w:tc>
          <w:tcPr>
            <w:tcW w:w="696" w:type="dxa"/>
          </w:tcPr>
          <w:p w14:paraId="04BB6262" w14:textId="77777777" w:rsidR="00DE7E51" w:rsidRDefault="00DE7E51" w:rsidP="00DE7E51">
            <w:pPr>
              <w:pStyle w:val="Tabletext1minsize9"/>
            </w:pPr>
          </w:p>
        </w:tc>
        <w:tc>
          <w:tcPr>
            <w:tcW w:w="344" w:type="dxa"/>
          </w:tcPr>
          <w:p w14:paraId="23BA08B1" w14:textId="77777777" w:rsidR="00DE7E51" w:rsidRDefault="00DE7E51" w:rsidP="00DE7E51">
            <w:pPr>
              <w:pStyle w:val="Tabletext1minsize9"/>
            </w:pPr>
          </w:p>
        </w:tc>
        <w:tc>
          <w:tcPr>
            <w:tcW w:w="344" w:type="dxa"/>
          </w:tcPr>
          <w:p w14:paraId="32EC45E5" w14:textId="77777777" w:rsidR="00DE7E51" w:rsidRDefault="00DE7E51" w:rsidP="00DE7E51">
            <w:pPr>
              <w:pStyle w:val="Tabletext1minsize9"/>
            </w:pPr>
          </w:p>
        </w:tc>
        <w:tc>
          <w:tcPr>
            <w:tcW w:w="344" w:type="dxa"/>
          </w:tcPr>
          <w:p w14:paraId="2D4222A2" w14:textId="77777777" w:rsidR="00DE7E51" w:rsidRDefault="00DE7E51" w:rsidP="00DE7E51">
            <w:pPr>
              <w:pStyle w:val="Tabletext1minsize9"/>
            </w:pPr>
          </w:p>
        </w:tc>
      </w:tr>
      <w:tr w:rsidR="00DE7E51" w14:paraId="13A511A9" w14:textId="77777777" w:rsidTr="00DE7E51">
        <w:tc>
          <w:tcPr>
            <w:tcW w:w="1096" w:type="dxa"/>
          </w:tcPr>
          <w:p w14:paraId="2FE15E39" w14:textId="1EF9AD70" w:rsidR="00DE7E51" w:rsidRPr="00DE7E51" w:rsidRDefault="00DE7E51" w:rsidP="00DE7E51">
            <w:pPr>
              <w:pStyle w:val="Tabletext1minsize9"/>
              <w:rPr>
                <w:sz w:val="16"/>
                <w:szCs w:val="16"/>
              </w:rPr>
            </w:pPr>
            <w:r w:rsidRPr="00DE7E51">
              <w:rPr>
                <w:sz w:val="16"/>
                <w:szCs w:val="16"/>
              </w:rPr>
              <w:t>Numerical Solution</w:t>
            </w:r>
          </w:p>
        </w:tc>
        <w:tc>
          <w:tcPr>
            <w:tcW w:w="343" w:type="dxa"/>
          </w:tcPr>
          <w:p w14:paraId="73E87304" w14:textId="77777777" w:rsidR="00DE7E51" w:rsidRDefault="00DE7E51" w:rsidP="00DE7E51">
            <w:pPr>
              <w:pStyle w:val="Tabletext1minsize9"/>
            </w:pPr>
          </w:p>
        </w:tc>
        <w:tc>
          <w:tcPr>
            <w:tcW w:w="343" w:type="dxa"/>
          </w:tcPr>
          <w:p w14:paraId="37915724" w14:textId="77777777" w:rsidR="00DE7E51" w:rsidRDefault="00DE7E51" w:rsidP="00DE7E51">
            <w:pPr>
              <w:pStyle w:val="Tabletext1minsize9"/>
            </w:pPr>
          </w:p>
        </w:tc>
        <w:tc>
          <w:tcPr>
            <w:tcW w:w="343" w:type="dxa"/>
          </w:tcPr>
          <w:p w14:paraId="5DC8CF20" w14:textId="77777777" w:rsidR="00DE7E51" w:rsidRDefault="00DE7E51" w:rsidP="00DE7E51">
            <w:pPr>
              <w:pStyle w:val="Tabletext1minsize9"/>
            </w:pPr>
          </w:p>
        </w:tc>
        <w:tc>
          <w:tcPr>
            <w:tcW w:w="343" w:type="dxa"/>
          </w:tcPr>
          <w:p w14:paraId="7BBEF0AA" w14:textId="77777777" w:rsidR="00DE7E51" w:rsidRDefault="00DE7E51" w:rsidP="00DE7E51">
            <w:pPr>
              <w:pStyle w:val="Tabletext1minsize9"/>
            </w:pPr>
          </w:p>
        </w:tc>
        <w:tc>
          <w:tcPr>
            <w:tcW w:w="696" w:type="dxa"/>
          </w:tcPr>
          <w:p w14:paraId="67239521" w14:textId="77777777" w:rsidR="00DE7E51" w:rsidRDefault="00DE7E51" w:rsidP="00DE7E51">
            <w:pPr>
              <w:pStyle w:val="Tabletext1minsize9"/>
            </w:pPr>
          </w:p>
        </w:tc>
        <w:tc>
          <w:tcPr>
            <w:tcW w:w="343" w:type="dxa"/>
          </w:tcPr>
          <w:p w14:paraId="5B1CF811" w14:textId="77777777" w:rsidR="00DE7E51" w:rsidRDefault="00DE7E51" w:rsidP="00DE7E51">
            <w:pPr>
              <w:pStyle w:val="Tabletext1minsize9"/>
            </w:pPr>
          </w:p>
        </w:tc>
        <w:tc>
          <w:tcPr>
            <w:tcW w:w="344" w:type="dxa"/>
            <w:shd w:val="clear" w:color="auto" w:fill="A6A6A6" w:themeFill="background1" w:themeFillShade="A6"/>
          </w:tcPr>
          <w:p w14:paraId="01657F4B" w14:textId="77777777" w:rsidR="00DE7E51" w:rsidRDefault="00DE7E51" w:rsidP="00DE7E51">
            <w:pPr>
              <w:pStyle w:val="Tabletext1minsize9"/>
            </w:pPr>
          </w:p>
        </w:tc>
        <w:tc>
          <w:tcPr>
            <w:tcW w:w="456" w:type="dxa"/>
            <w:shd w:val="clear" w:color="auto" w:fill="A6A6A6" w:themeFill="background1" w:themeFillShade="A6"/>
          </w:tcPr>
          <w:p w14:paraId="2DD10EEE" w14:textId="77777777" w:rsidR="00DE7E51" w:rsidRDefault="00DE7E51" w:rsidP="00DE7E51">
            <w:pPr>
              <w:pStyle w:val="Tabletext1minsize9"/>
            </w:pPr>
          </w:p>
        </w:tc>
        <w:tc>
          <w:tcPr>
            <w:tcW w:w="456" w:type="dxa"/>
            <w:shd w:val="clear" w:color="auto" w:fill="A6A6A6" w:themeFill="background1" w:themeFillShade="A6"/>
          </w:tcPr>
          <w:p w14:paraId="48367A28" w14:textId="77777777" w:rsidR="00DE7E51" w:rsidRDefault="00DE7E51" w:rsidP="00DE7E51">
            <w:pPr>
              <w:pStyle w:val="Tabletext1minsize9"/>
            </w:pPr>
          </w:p>
        </w:tc>
        <w:tc>
          <w:tcPr>
            <w:tcW w:w="456" w:type="dxa"/>
            <w:shd w:val="clear" w:color="auto" w:fill="A6A6A6" w:themeFill="background1" w:themeFillShade="A6"/>
          </w:tcPr>
          <w:p w14:paraId="6CF930A0" w14:textId="77777777" w:rsidR="00DE7E51" w:rsidRDefault="00DE7E51" w:rsidP="00DE7E51">
            <w:pPr>
              <w:pStyle w:val="Tabletext1minsize9"/>
            </w:pPr>
          </w:p>
        </w:tc>
        <w:tc>
          <w:tcPr>
            <w:tcW w:w="344" w:type="dxa"/>
          </w:tcPr>
          <w:p w14:paraId="2ECB556C" w14:textId="77777777" w:rsidR="00DE7E51" w:rsidRDefault="00DE7E51" w:rsidP="00DE7E51">
            <w:pPr>
              <w:pStyle w:val="Tabletext1minsize9"/>
            </w:pPr>
          </w:p>
        </w:tc>
        <w:tc>
          <w:tcPr>
            <w:tcW w:w="344" w:type="dxa"/>
          </w:tcPr>
          <w:p w14:paraId="4998EE45" w14:textId="77777777" w:rsidR="00DE7E51" w:rsidRDefault="00DE7E51" w:rsidP="00DE7E51">
            <w:pPr>
              <w:pStyle w:val="Tabletext1minsize9"/>
            </w:pPr>
          </w:p>
        </w:tc>
        <w:tc>
          <w:tcPr>
            <w:tcW w:w="344" w:type="dxa"/>
          </w:tcPr>
          <w:p w14:paraId="0AF9A556" w14:textId="77777777" w:rsidR="00DE7E51" w:rsidRDefault="00DE7E51" w:rsidP="00DE7E51">
            <w:pPr>
              <w:pStyle w:val="Tabletext1minsize9"/>
            </w:pPr>
          </w:p>
        </w:tc>
        <w:tc>
          <w:tcPr>
            <w:tcW w:w="344" w:type="dxa"/>
          </w:tcPr>
          <w:p w14:paraId="264886AC" w14:textId="77777777" w:rsidR="00DE7E51" w:rsidRDefault="00DE7E51" w:rsidP="00DE7E51">
            <w:pPr>
              <w:pStyle w:val="Tabletext1minsize9"/>
            </w:pPr>
          </w:p>
        </w:tc>
        <w:tc>
          <w:tcPr>
            <w:tcW w:w="696" w:type="dxa"/>
          </w:tcPr>
          <w:p w14:paraId="47633153" w14:textId="77777777" w:rsidR="00DE7E51" w:rsidRDefault="00DE7E51" w:rsidP="00DE7E51">
            <w:pPr>
              <w:pStyle w:val="Tabletext1minsize9"/>
            </w:pPr>
          </w:p>
        </w:tc>
        <w:tc>
          <w:tcPr>
            <w:tcW w:w="344" w:type="dxa"/>
          </w:tcPr>
          <w:p w14:paraId="436829E0" w14:textId="77777777" w:rsidR="00DE7E51" w:rsidRDefault="00DE7E51" w:rsidP="00DE7E51">
            <w:pPr>
              <w:pStyle w:val="Tabletext1minsize9"/>
            </w:pPr>
          </w:p>
        </w:tc>
        <w:tc>
          <w:tcPr>
            <w:tcW w:w="344" w:type="dxa"/>
          </w:tcPr>
          <w:p w14:paraId="0E1B3F5C" w14:textId="77777777" w:rsidR="00DE7E51" w:rsidRDefault="00DE7E51" w:rsidP="00DE7E51">
            <w:pPr>
              <w:pStyle w:val="Tabletext1minsize9"/>
            </w:pPr>
          </w:p>
        </w:tc>
        <w:tc>
          <w:tcPr>
            <w:tcW w:w="344" w:type="dxa"/>
          </w:tcPr>
          <w:p w14:paraId="465A5CC0" w14:textId="77777777" w:rsidR="00DE7E51" w:rsidRDefault="00DE7E51" w:rsidP="00DE7E51">
            <w:pPr>
              <w:pStyle w:val="Tabletext1minsize9"/>
            </w:pPr>
          </w:p>
        </w:tc>
      </w:tr>
      <w:tr w:rsidR="00DE7E51" w14:paraId="341C5492" w14:textId="77777777" w:rsidTr="00DE7E51">
        <w:tc>
          <w:tcPr>
            <w:tcW w:w="1096" w:type="dxa"/>
          </w:tcPr>
          <w:p w14:paraId="3EA3470D" w14:textId="0F5633AE" w:rsidR="00DE7E51" w:rsidRDefault="00DE7E51" w:rsidP="00DE7E51">
            <w:pPr>
              <w:pStyle w:val="Tabletext1minsize9"/>
            </w:pPr>
            <w:r>
              <w:rPr>
                <w:sz w:val="16"/>
                <w:szCs w:val="16"/>
              </w:rPr>
              <w:t>Data Analysis</w:t>
            </w:r>
          </w:p>
        </w:tc>
        <w:tc>
          <w:tcPr>
            <w:tcW w:w="343" w:type="dxa"/>
          </w:tcPr>
          <w:p w14:paraId="18E9A294" w14:textId="77777777" w:rsidR="00DE7E51" w:rsidRDefault="00DE7E51" w:rsidP="00DE7E51">
            <w:pPr>
              <w:pStyle w:val="Tabletext1minsize9"/>
            </w:pPr>
          </w:p>
        </w:tc>
        <w:tc>
          <w:tcPr>
            <w:tcW w:w="343" w:type="dxa"/>
          </w:tcPr>
          <w:p w14:paraId="560ECDF9" w14:textId="77777777" w:rsidR="00DE7E51" w:rsidRDefault="00DE7E51" w:rsidP="00DE7E51">
            <w:pPr>
              <w:pStyle w:val="Tabletext1minsize9"/>
            </w:pPr>
          </w:p>
        </w:tc>
        <w:tc>
          <w:tcPr>
            <w:tcW w:w="343" w:type="dxa"/>
          </w:tcPr>
          <w:p w14:paraId="1100AADE" w14:textId="77777777" w:rsidR="00DE7E51" w:rsidRDefault="00DE7E51" w:rsidP="00DE7E51">
            <w:pPr>
              <w:pStyle w:val="Tabletext1minsize9"/>
            </w:pPr>
          </w:p>
        </w:tc>
        <w:tc>
          <w:tcPr>
            <w:tcW w:w="343" w:type="dxa"/>
          </w:tcPr>
          <w:p w14:paraId="61A7BF38" w14:textId="77777777" w:rsidR="00DE7E51" w:rsidRDefault="00DE7E51" w:rsidP="00DE7E51">
            <w:pPr>
              <w:pStyle w:val="Tabletext1minsize9"/>
            </w:pPr>
          </w:p>
        </w:tc>
        <w:tc>
          <w:tcPr>
            <w:tcW w:w="696" w:type="dxa"/>
          </w:tcPr>
          <w:p w14:paraId="7B5FA680" w14:textId="77777777" w:rsidR="00DE7E51" w:rsidRDefault="00DE7E51" w:rsidP="00DE7E51">
            <w:pPr>
              <w:pStyle w:val="Tabletext1minsize9"/>
            </w:pPr>
          </w:p>
        </w:tc>
        <w:tc>
          <w:tcPr>
            <w:tcW w:w="343" w:type="dxa"/>
          </w:tcPr>
          <w:p w14:paraId="1F837091" w14:textId="77777777" w:rsidR="00DE7E51" w:rsidRDefault="00DE7E51" w:rsidP="00DE7E51">
            <w:pPr>
              <w:pStyle w:val="Tabletext1minsize9"/>
            </w:pPr>
          </w:p>
        </w:tc>
        <w:tc>
          <w:tcPr>
            <w:tcW w:w="344" w:type="dxa"/>
          </w:tcPr>
          <w:p w14:paraId="10822C17" w14:textId="77777777" w:rsidR="00DE7E51" w:rsidRDefault="00DE7E51" w:rsidP="00DE7E51">
            <w:pPr>
              <w:pStyle w:val="Tabletext1minsize9"/>
            </w:pPr>
          </w:p>
        </w:tc>
        <w:tc>
          <w:tcPr>
            <w:tcW w:w="456" w:type="dxa"/>
          </w:tcPr>
          <w:p w14:paraId="6CE237C8" w14:textId="77777777" w:rsidR="00DE7E51" w:rsidRDefault="00DE7E51" w:rsidP="00DE7E51">
            <w:pPr>
              <w:pStyle w:val="Tabletext1minsize9"/>
            </w:pPr>
          </w:p>
        </w:tc>
        <w:tc>
          <w:tcPr>
            <w:tcW w:w="456" w:type="dxa"/>
          </w:tcPr>
          <w:p w14:paraId="3D82F429" w14:textId="77777777" w:rsidR="00DE7E51" w:rsidRDefault="00DE7E51" w:rsidP="00DE7E51">
            <w:pPr>
              <w:pStyle w:val="Tabletext1minsize9"/>
            </w:pPr>
          </w:p>
        </w:tc>
        <w:tc>
          <w:tcPr>
            <w:tcW w:w="456" w:type="dxa"/>
          </w:tcPr>
          <w:p w14:paraId="63DD9026" w14:textId="77777777" w:rsidR="00DE7E51" w:rsidRDefault="00DE7E51" w:rsidP="00DE7E51">
            <w:pPr>
              <w:pStyle w:val="Tabletext1minsize9"/>
            </w:pPr>
          </w:p>
        </w:tc>
        <w:tc>
          <w:tcPr>
            <w:tcW w:w="344" w:type="dxa"/>
            <w:shd w:val="clear" w:color="auto" w:fill="A6A6A6" w:themeFill="background1" w:themeFillShade="A6"/>
          </w:tcPr>
          <w:p w14:paraId="45EFF80B" w14:textId="77777777" w:rsidR="00DE7E51" w:rsidRDefault="00DE7E51" w:rsidP="00DE7E51">
            <w:pPr>
              <w:pStyle w:val="Tabletext1minsize9"/>
            </w:pPr>
          </w:p>
        </w:tc>
        <w:tc>
          <w:tcPr>
            <w:tcW w:w="344" w:type="dxa"/>
            <w:shd w:val="clear" w:color="auto" w:fill="A6A6A6" w:themeFill="background1" w:themeFillShade="A6"/>
          </w:tcPr>
          <w:p w14:paraId="220B899A" w14:textId="77777777" w:rsidR="00DE7E51" w:rsidRDefault="00DE7E51" w:rsidP="00DE7E51">
            <w:pPr>
              <w:pStyle w:val="Tabletext1minsize9"/>
            </w:pPr>
          </w:p>
        </w:tc>
        <w:tc>
          <w:tcPr>
            <w:tcW w:w="344" w:type="dxa"/>
            <w:shd w:val="clear" w:color="auto" w:fill="A6A6A6" w:themeFill="background1" w:themeFillShade="A6"/>
          </w:tcPr>
          <w:p w14:paraId="2FAA96FD" w14:textId="77777777" w:rsidR="00DE7E51" w:rsidRDefault="00DE7E51" w:rsidP="00DE7E51">
            <w:pPr>
              <w:pStyle w:val="Tabletext1minsize9"/>
            </w:pPr>
          </w:p>
        </w:tc>
        <w:tc>
          <w:tcPr>
            <w:tcW w:w="344" w:type="dxa"/>
            <w:shd w:val="clear" w:color="auto" w:fill="A6A6A6" w:themeFill="background1" w:themeFillShade="A6"/>
          </w:tcPr>
          <w:p w14:paraId="3E6F2AAC" w14:textId="77777777" w:rsidR="00DE7E51" w:rsidRDefault="00DE7E51" w:rsidP="00DE7E51">
            <w:pPr>
              <w:pStyle w:val="Tabletext1minsize9"/>
            </w:pPr>
          </w:p>
        </w:tc>
        <w:tc>
          <w:tcPr>
            <w:tcW w:w="696" w:type="dxa"/>
          </w:tcPr>
          <w:p w14:paraId="49C4DC41" w14:textId="77777777" w:rsidR="00DE7E51" w:rsidRDefault="00DE7E51" w:rsidP="00DE7E51">
            <w:pPr>
              <w:pStyle w:val="Tabletext1minsize9"/>
            </w:pPr>
          </w:p>
        </w:tc>
        <w:tc>
          <w:tcPr>
            <w:tcW w:w="344" w:type="dxa"/>
          </w:tcPr>
          <w:p w14:paraId="2042864D" w14:textId="77777777" w:rsidR="00DE7E51" w:rsidRDefault="00DE7E51" w:rsidP="00DE7E51">
            <w:pPr>
              <w:pStyle w:val="Tabletext1minsize9"/>
            </w:pPr>
          </w:p>
        </w:tc>
        <w:tc>
          <w:tcPr>
            <w:tcW w:w="344" w:type="dxa"/>
          </w:tcPr>
          <w:p w14:paraId="332705E6" w14:textId="77777777" w:rsidR="00DE7E51" w:rsidRDefault="00DE7E51" w:rsidP="00DE7E51">
            <w:pPr>
              <w:pStyle w:val="Tabletext1minsize9"/>
            </w:pPr>
          </w:p>
        </w:tc>
        <w:tc>
          <w:tcPr>
            <w:tcW w:w="344" w:type="dxa"/>
          </w:tcPr>
          <w:p w14:paraId="7B1A1ECB" w14:textId="77777777" w:rsidR="00DE7E51" w:rsidRDefault="00DE7E51" w:rsidP="00DE7E51">
            <w:pPr>
              <w:pStyle w:val="Tabletext1minsize9"/>
            </w:pPr>
          </w:p>
        </w:tc>
      </w:tr>
      <w:tr w:rsidR="00DE7E51" w14:paraId="41450AE9" w14:textId="77777777" w:rsidTr="00DE7E51">
        <w:tc>
          <w:tcPr>
            <w:tcW w:w="1096" w:type="dxa"/>
          </w:tcPr>
          <w:p w14:paraId="3DE54493" w14:textId="16050724" w:rsidR="00DE7E51" w:rsidRPr="00DE7E51" w:rsidRDefault="00DE7E51" w:rsidP="00DE7E51">
            <w:pPr>
              <w:pStyle w:val="Tabletext1minsize9"/>
              <w:rPr>
                <w:sz w:val="16"/>
                <w:szCs w:val="16"/>
              </w:rPr>
            </w:pPr>
            <w:r>
              <w:rPr>
                <w:sz w:val="16"/>
                <w:szCs w:val="16"/>
              </w:rPr>
              <w:t>Writing Report</w:t>
            </w:r>
          </w:p>
        </w:tc>
        <w:tc>
          <w:tcPr>
            <w:tcW w:w="343" w:type="dxa"/>
            <w:shd w:val="clear" w:color="auto" w:fill="A6A6A6" w:themeFill="background1" w:themeFillShade="A6"/>
          </w:tcPr>
          <w:p w14:paraId="1F848595" w14:textId="77777777" w:rsidR="00DE7E51" w:rsidRDefault="00DE7E51" w:rsidP="00DE7E51">
            <w:pPr>
              <w:pStyle w:val="Tabletext1minsize9"/>
            </w:pPr>
          </w:p>
        </w:tc>
        <w:tc>
          <w:tcPr>
            <w:tcW w:w="343" w:type="dxa"/>
            <w:shd w:val="clear" w:color="auto" w:fill="A6A6A6" w:themeFill="background1" w:themeFillShade="A6"/>
          </w:tcPr>
          <w:p w14:paraId="3A05783A" w14:textId="77777777" w:rsidR="00DE7E51" w:rsidRDefault="00DE7E51" w:rsidP="00DE7E51">
            <w:pPr>
              <w:pStyle w:val="Tabletext1minsize9"/>
            </w:pPr>
          </w:p>
        </w:tc>
        <w:tc>
          <w:tcPr>
            <w:tcW w:w="343" w:type="dxa"/>
            <w:shd w:val="clear" w:color="auto" w:fill="A6A6A6" w:themeFill="background1" w:themeFillShade="A6"/>
          </w:tcPr>
          <w:p w14:paraId="7EE20D67" w14:textId="77777777" w:rsidR="00DE7E51" w:rsidRDefault="00DE7E51" w:rsidP="00DE7E51">
            <w:pPr>
              <w:pStyle w:val="Tabletext1minsize9"/>
            </w:pPr>
          </w:p>
        </w:tc>
        <w:tc>
          <w:tcPr>
            <w:tcW w:w="343" w:type="dxa"/>
            <w:shd w:val="clear" w:color="auto" w:fill="A6A6A6" w:themeFill="background1" w:themeFillShade="A6"/>
          </w:tcPr>
          <w:p w14:paraId="41291B6F" w14:textId="77777777" w:rsidR="00DE7E51" w:rsidRDefault="00DE7E51" w:rsidP="00DE7E51">
            <w:pPr>
              <w:pStyle w:val="Tabletext1minsize9"/>
            </w:pPr>
          </w:p>
        </w:tc>
        <w:tc>
          <w:tcPr>
            <w:tcW w:w="696" w:type="dxa"/>
            <w:shd w:val="clear" w:color="auto" w:fill="A6A6A6" w:themeFill="background1" w:themeFillShade="A6"/>
          </w:tcPr>
          <w:p w14:paraId="610E4445" w14:textId="77777777" w:rsidR="00DE7E51" w:rsidRDefault="00DE7E51" w:rsidP="00DE7E51">
            <w:pPr>
              <w:pStyle w:val="Tabletext1minsize9"/>
            </w:pPr>
          </w:p>
        </w:tc>
        <w:tc>
          <w:tcPr>
            <w:tcW w:w="343" w:type="dxa"/>
            <w:shd w:val="clear" w:color="auto" w:fill="A6A6A6" w:themeFill="background1" w:themeFillShade="A6"/>
          </w:tcPr>
          <w:p w14:paraId="7B5DE7D3" w14:textId="77777777" w:rsidR="00DE7E51" w:rsidRDefault="00DE7E51" w:rsidP="00DE7E51">
            <w:pPr>
              <w:pStyle w:val="Tabletext1minsize9"/>
            </w:pPr>
          </w:p>
        </w:tc>
        <w:tc>
          <w:tcPr>
            <w:tcW w:w="344" w:type="dxa"/>
            <w:shd w:val="clear" w:color="auto" w:fill="A6A6A6" w:themeFill="background1" w:themeFillShade="A6"/>
          </w:tcPr>
          <w:p w14:paraId="5C9384E8" w14:textId="77777777" w:rsidR="00DE7E51" w:rsidRDefault="00DE7E51" w:rsidP="00DE7E51">
            <w:pPr>
              <w:pStyle w:val="Tabletext1minsize9"/>
            </w:pPr>
          </w:p>
        </w:tc>
        <w:tc>
          <w:tcPr>
            <w:tcW w:w="456" w:type="dxa"/>
            <w:shd w:val="clear" w:color="auto" w:fill="A6A6A6" w:themeFill="background1" w:themeFillShade="A6"/>
          </w:tcPr>
          <w:p w14:paraId="225EB0D8" w14:textId="77777777" w:rsidR="00DE7E51" w:rsidRDefault="00DE7E51" w:rsidP="00DE7E51">
            <w:pPr>
              <w:pStyle w:val="Tabletext1minsize9"/>
            </w:pPr>
          </w:p>
        </w:tc>
        <w:tc>
          <w:tcPr>
            <w:tcW w:w="456" w:type="dxa"/>
            <w:shd w:val="clear" w:color="auto" w:fill="A6A6A6" w:themeFill="background1" w:themeFillShade="A6"/>
          </w:tcPr>
          <w:p w14:paraId="25B30BE9" w14:textId="77777777" w:rsidR="00DE7E51" w:rsidRDefault="00DE7E51" w:rsidP="00DE7E51">
            <w:pPr>
              <w:pStyle w:val="Tabletext1minsize9"/>
            </w:pPr>
          </w:p>
        </w:tc>
        <w:tc>
          <w:tcPr>
            <w:tcW w:w="456" w:type="dxa"/>
            <w:shd w:val="clear" w:color="auto" w:fill="A6A6A6" w:themeFill="background1" w:themeFillShade="A6"/>
          </w:tcPr>
          <w:p w14:paraId="60DCC162" w14:textId="77777777" w:rsidR="00DE7E51" w:rsidRDefault="00DE7E51" w:rsidP="00DE7E51">
            <w:pPr>
              <w:pStyle w:val="Tabletext1minsize9"/>
            </w:pPr>
          </w:p>
        </w:tc>
        <w:tc>
          <w:tcPr>
            <w:tcW w:w="344" w:type="dxa"/>
            <w:shd w:val="clear" w:color="auto" w:fill="A6A6A6" w:themeFill="background1" w:themeFillShade="A6"/>
          </w:tcPr>
          <w:p w14:paraId="0FF3C158" w14:textId="77777777" w:rsidR="00DE7E51" w:rsidRDefault="00DE7E51" w:rsidP="00DE7E51">
            <w:pPr>
              <w:pStyle w:val="Tabletext1minsize9"/>
            </w:pPr>
          </w:p>
        </w:tc>
        <w:tc>
          <w:tcPr>
            <w:tcW w:w="344" w:type="dxa"/>
            <w:shd w:val="clear" w:color="auto" w:fill="A6A6A6" w:themeFill="background1" w:themeFillShade="A6"/>
          </w:tcPr>
          <w:p w14:paraId="154D004C" w14:textId="77777777" w:rsidR="00DE7E51" w:rsidRDefault="00DE7E51" w:rsidP="00DE7E51">
            <w:pPr>
              <w:pStyle w:val="Tabletext1minsize9"/>
            </w:pPr>
          </w:p>
        </w:tc>
        <w:tc>
          <w:tcPr>
            <w:tcW w:w="344" w:type="dxa"/>
            <w:shd w:val="clear" w:color="auto" w:fill="A6A6A6" w:themeFill="background1" w:themeFillShade="A6"/>
          </w:tcPr>
          <w:p w14:paraId="46112758" w14:textId="77777777" w:rsidR="00DE7E51" w:rsidRDefault="00DE7E51" w:rsidP="00DE7E51">
            <w:pPr>
              <w:pStyle w:val="Tabletext1minsize9"/>
            </w:pPr>
          </w:p>
        </w:tc>
        <w:tc>
          <w:tcPr>
            <w:tcW w:w="344" w:type="dxa"/>
            <w:shd w:val="clear" w:color="auto" w:fill="A6A6A6" w:themeFill="background1" w:themeFillShade="A6"/>
          </w:tcPr>
          <w:p w14:paraId="1B1F3C9A" w14:textId="77777777" w:rsidR="00DE7E51" w:rsidRDefault="00DE7E51" w:rsidP="00DE7E51">
            <w:pPr>
              <w:pStyle w:val="Tabletext1minsize9"/>
            </w:pPr>
          </w:p>
        </w:tc>
        <w:tc>
          <w:tcPr>
            <w:tcW w:w="696" w:type="dxa"/>
            <w:shd w:val="clear" w:color="auto" w:fill="A6A6A6" w:themeFill="background1" w:themeFillShade="A6"/>
          </w:tcPr>
          <w:p w14:paraId="1864AD6D" w14:textId="77777777" w:rsidR="00DE7E51" w:rsidRDefault="00DE7E51" w:rsidP="00DE7E51">
            <w:pPr>
              <w:pStyle w:val="Tabletext1minsize9"/>
            </w:pPr>
          </w:p>
        </w:tc>
        <w:tc>
          <w:tcPr>
            <w:tcW w:w="344" w:type="dxa"/>
            <w:shd w:val="clear" w:color="auto" w:fill="A6A6A6" w:themeFill="background1" w:themeFillShade="A6"/>
          </w:tcPr>
          <w:p w14:paraId="695DDB07" w14:textId="77777777" w:rsidR="00DE7E51" w:rsidRDefault="00DE7E51" w:rsidP="00DE7E51">
            <w:pPr>
              <w:pStyle w:val="Tabletext1minsize9"/>
            </w:pPr>
          </w:p>
        </w:tc>
        <w:tc>
          <w:tcPr>
            <w:tcW w:w="344" w:type="dxa"/>
            <w:shd w:val="clear" w:color="auto" w:fill="A6A6A6" w:themeFill="background1" w:themeFillShade="A6"/>
          </w:tcPr>
          <w:p w14:paraId="50A890BB" w14:textId="77777777" w:rsidR="00DE7E51" w:rsidRDefault="00DE7E51" w:rsidP="00DE7E51">
            <w:pPr>
              <w:pStyle w:val="Tabletext1minsize9"/>
            </w:pPr>
          </w:p>
        </w:tc>
        <w:tc>
          <w:tcPr>
            <w:tcW w:w="344" w:type="dxa"/>
            <w:shd w:val="clear" w:color="auto" w:fill="A6A6A6" w:themeFill="background1" w:themeFillShade="A6"/>
          </w:tcPr>
          <w:p w14:paraId="6DC53311" w14:textId="77777777" w:rsidR="00DE7E51" w:rsidRDefault="00DE7E51" w:rsidP="00DE7E51">
            <w:pPr>
              <w:pStyle w:val="Tabletext1minsize9"/>
            </w:pPr>
          </w:p>
        </w:tc>
      </w:tr>
      <w:tr w:rsidR="003E78E8" w14:paraId="4F7D0AAE" w14:textId="77777777" w:rsidTr="00DE7E51">
        <w:tc>
          <w:tcPr>
            <w:tcW w:w="1096" w:type="dxa"/>
          </w:tcPr>
          <w:p w14:paraId="0A511389" w14:textId="77777777" w:rsidR="003E78E8" w:rsidRDefault="003E78E8" w:rsidP="00DE7E51">
            <w:pPr>
              <w:pStyle w:val="Tabletext1minsize9"/>
              <w:rPr>
                <w:sz w:val="16"/>
                <w:szCs w:val="16"/>
              </w:rPr>
            </w:pPr>
          </w:p>
        </w:tc>
        <w:tc>
          <w:tcPr>
            <w:tcW w:w="343" w:type="dxa"/>
            <w:shd w:val="clear" w:color="auto" w:fill="A6A6A6" w:themeFill="background1" w:themeFillShade="A6"/>
          </w:tcPr>
          <w:p w14:paraId="63671368" w14:textId="77777777" w:rsidR="003E78E8" w:rsidRDefault="003E78E8" w:rsidP="00DE7E51">
            <w:pPr>
              <w:pStyle w:val="Tabletext1minsize9"/>
            </w:pPr>
          </w:p>
        </w:tc>
        <w:tc>
          <w:tcPr>
            <w:tcW w:w="343" w:type="dxa"/>
            <w:shd w:val="clear" w:color="auto" w:fill="A6A6A6" w:themeFill="background1" w:themeFillShade="A6"/>
          </w:tcPr>
          <w:p w14:paraId="0460762B" w14:textId="77777777" w:rsidR="003E78E8" w:rsidRDefault="003E78E8" w:rsidP="00DE7E51">
            <w:pPr>
              <w:pStyle w:val="Tabletext1minsize9"/>
            </w:pPr>
          </w:p>
        </w:tc>
        <w:tc>
          <w:tcPr>
            <w:tcW w:w="343" w:type="dxa"/>
            <w:shd w:val="clear" w:color="auto" w:fill="A6A6A6" w:themeFill="background1" w:themeFillShade="A6"/>
          </w:tcPr>
          <w:p w14:paraId="03A20CFE" w14:textId="77777777" w:rsidR="003E78E8" w:rsidRDefault="003E78E8" w:rsidP="00DE7E51">
            <w:pPr>
              <w:pStyle w:val="Tabletext1minsize9"/>
            </w:pPr>
          </w:p>
        </w:tc>
        <w:tc>
          <w:tcPr>
            <w:tcW w:w="343" w:type="dxa"/>
            <w:shd w:val="clear" w:color="auto" w:fill="A6A6A6" w:themeFill="background1" w:themeFillShade="A6"/>
          </w:tcPr>
          <w:p w14:paraId="7AD916AE" w14:textId="77777777" w:rsidR="003E78E8" w:rsidRDefault="003E78E8" w:rsidP="00DE7E51">
            <w:pPr>
              <w:pStyle w:val="Tabletext1minsize9"/>
            </w:pPr>
          </w:p>
        </w:tc>
        <w:tc>
          <w:tcPr>
            <w:tcW w:w="696" w:type="dxa"/>
            <w:shd w:val="clear" w:color="auto" w:fill="A6A6A6" w:themeFill="background1" w:themeFillShade="A6"/>
          </w:tcPr>
          <w:p w14:paraId="75480A11" w14:textId="77777777" w:rsidR="003E78E8" w:rsidRDefault="003E78E8" w:rsidP="00DE7E51">
            <w:pPr>
              <w:pStyle w:val="Tabletext1minsize9"/>
            </w:pPr>
          </w:p>
        </w:tc>
        <w:tc>
          <w:tcPr>
            <w:tcW w:w="343" w:type="dxa"/>
            <w:shd w:val="clear" w:color="auto" w:fill="A6A6A6" w:themeFill="background1" w:themeFillShade="A6"/>
          </w:tcPr>
          <w:p w14:paraId="67B72DED" w14:textId="77777777" w:rsidR="003E78E8" w:rsidRDefault="003E78E8" w:rsidP="00DE7E51">
            <w:pPr>
              <w:pStyle w:val="Tabletext1minsize9"/>
            </w:pPr>
          </w:p>
        </w:tc>
        <w:tc>
          <w:tcPr>
            <w:tcW w:w="344" w:type="dxa"/>
            <w:shd w:val="clear" w:color="auto" w:fill="A6A6A6" w:themeFill="background1" w:themeFillShade="A6"/>
          </w:tcPr>
          <w:p w14:paraId="7969D1C2" w14:textId="77777777" w:rsidR="003E78E8" w:rsidRDefault="003E78E8" w:rsidP="00DE7E51">
            <w:pPr>
              <w:pStyle w:val="Tabletext1minsize9"/>
            </w:pPr>
          </w:p>
        </w:tc>
        <w:tc>
          <w:tcPr>
            <w:tcW w:w="456" w:type="dxa"/>
            <w:shd w:val="clear" w:color="auto" w:fill="A6A6A6" w:themeFill="background1" w:themeFillShade="A6"/>
          </w:tcPr>
          <w:p w14:paraId="6BA0F88F" w14:textId="77777777" w:rsidR="003E78E8" w:rsidRDefault="003E78E8" w:rsidP="00DE7E51">
            <w:pPr>
              <w:pStyle w:val="Tabletext1minsize9"/>
            </w:pPr>
          </w:p>
        </w:tc>
        <w:tc>
          <w:tcPr>
            <w:tcW w:w="456" w:type="dxa"/>
            <w:shd w:val="clear" w:color="auto" w:fill="A6A6A6" w:themeFill="background1" w:themeFillShade="A6"/>
          </w:tcPr>
          <w:p w14:paraId="196C742C" w14:textId="77777777" w:rsidR="003E78E8" w:rsidRDefault="003E78E8" w:rsidP="00DE7E51">
            <w:pPr>
              <w:pStyle w:val="Tabletext1minsize9"/>
            </w:pPr>
          </w:p>
        </w:tc>
        <w:tc>
          <w:tcPr>
            <w:tcW w:w="456" w:type="dxa"/>
            <w:shd w:val="clear" w:color="auto" w:fill="A6A6A6" w:themeFill="background1" w:themeFillShade="A6"/>
          </w:tcPr>
          <w:p w14:paraId="70B176F3" w14:textId="77777777" w:rsidR="003E78E8" w:rsidRDefault="003E78E8" w:rsidP="00DE7E51">
            <w:pPr>
              <w:pStyle w:val="Tabletext1minsize9"/>
            </w:pPr>
          </w:p>
        </w:tc>
        <w:tc>
          <w:tcPr>
            <w:tcW w:w="344" w:type="dxa"/>
            <w:shd w:val="clear" w:color="auto" w:fill="A6A6A6" w:themeFill="background1" w:themeFillShade="A6"/>
          </w:tcPr>
          <w:p w14:paraId="632D469B" w14:textId="77777777" w:rsidR="003E78E8" w:rsidRDefault="003E78E8" w:rsidP="00DE7E51">
            <w:pPr>
              <w:pStyle w:val="Tabletext1minsize9"/>
            </w:pPr>
          </w:p>
        </w:tc>
        <w:tc>
          <w:tcPr>
            <w:tcW w:w="344" w:type="dxa"/>
            <w:shd w:val="clear" w:color="auto" w:fill="A6A6A6" w:themeFill="background1" w:themeFillShade="A6"/>
          </w:tcPr>
          <w:p w14:paraId="5AFA8BBD" w14:textId="77777777" w:rsidR="003E78E8" w:rsidRDefault="003E78E8" w:rsidP="00DE7E51">
            <w:pPr>
              <w:pStyle w:val="Tabletext1minsize9"/>
            </w:pPr>
          </w:p>
        </w:tc>
        <w:tc>
          <w:tcPr>
            <w:tcW w:w="344" w:type="dxa"/>
            <w:shd w:val="clear" w:color="auto" w:fill="A6A6A6" w:themeFill="background1" w:themeFillShade="A6"/>
          </w:tcPr>
          <w:p w14:paraId="58CFACEC" w14:textId="77777777" w:rsidR="003E78E8" w:rsidRDefault="003E78E8" w:rsidP="00DE7E51">
            <w:pPr>
              <w:pStyle w:val="Tabletext1minsize9"/>
            </w:pPr>
          </w:p>
        </w:tc>
        <w:tc>
          <w:tcPr>
            <w:tcW w:w="344" w:type="dxa"/>
            <w:shd w:val="clear" w:color="auto" w:fill="A6A6A6" w:themeFill="background1" w:themeFillShade="A6"/>
          </w:tcPr>
          <w:p w14:paraId="3229BCB7" w14:textId="77777777" w:rsidR="003E78E8" w:rsidRDefault="003E78E8" w:rsidP="00DE7E51">
            <w:pPr>
              <w:pStyle w:val="Tabletext1minsize9"/>
            </w:pPr>
          </w:p>
        </w:tc>
        <w:tc>
          <w:tcPr>
            <w:tcW w:w="696" w:type="dxa"/>
            <w:shd w:val="clear" w:color="auto" w:fill="A6A6A6" w:themeFill="background1" w:themeFillShade="A6"/>
          </w:tcPr>
          <w:p w14:paraId="0639904D" w14:textId="77777777" w:rsidR="003E78E8" w:rsidRDefault="003E78E8" w:rsidP="00DE7E51">
            <w:pPr>
              <w:pStyle w:val="Tabletext1minsize9"/>
            </w:pPr>
          </w:p>
        </w:tc>
        <w:tc>
          <w:tcPr>
            <w:tcW w:w="344" w:type="dxa"/>
            <w:shd w:val="clear" w:color="auto" w:fill="A6A6A6" w:themeFill="background1" w:themeFillShade="A6"/>
          </w:tcPr>
          <w:p w14:paraId="696188F3" w14:textId="77777777" w:rsidR="003E78E8" w:rsidRDefault="003E78E8" w:rsidP="00DE7E51">
            <w:pPr>
              <w:pStyle w:val="Tabletext1minsize9"/>
            </w:pPr>
          </w:p>
        </w:tc>
        <w:tc>
          <w:tcPr>
            <w:tcW w:w="344" w:type="dxa"/>
            <w:shd w:val="clear" w:color="auto" w:fill="A6A6A6" w:themeFill="background1" w:themeFillShade="A6"/>
          </w:tcPr>
          <w:p w14:paraId="5DCFCE35" w14:textId="77777777" w:rsidR="003E78E8" w:rsidRDefault="003E78E8" w:rsidP="00DE7E51">
            <w:pPr>
              <w:pStyle w:val="Tabletext1minsize9"/>
            </w:pPr>
          </w:p>
        </w:tc>
        <w:tc>
          <w:tcPr>
            <w:tcW w:w="344" w:type="dxa"/>
            <w:shd w:val="clear" w:color="auto" w:fill="A6A6A6" w:themeFill="background1" w:themeFillShade="A6"/>
          </w:tcPr>
          <w:p w14:paraId="0826B1BB" w14:textId="77777777" w:rsidR="003E78E8" w:rsidRDefault="003E78E8" w:rsidP="00DE7E51">
            <w:pPr>
              <w:pStyle w:val="Tabletext1minsize9"/>
            </w:pPr>
          </w:p>
        </w:tc>
      </w:tr>
    </w:tbl>
    <w:p w14:paraId="593E37D2" w14:textId="15230F32" w:rsidR="00732B61" w:rsidRDefault="003E78E8" w:rsidP="00DE7E51">
      <w:pPr>
        <w:pStyle w:val="MTDisplayEquation"/>
        <w:ind w:firstLine="0"/>
        <w:jc w:val="center"/>
      </w:pPr>
      <w:r>
        <w:rPr>
          <w:noProof/>
          <w:lang w:val="en-US"/>
        </w:rPr>
        <w:drawing>
          <wp:inline distT="0" distB="0" distL="0" distR="0" wp14:anchorId="7D0ABC17" wp14:editId="1848F1A6">
            <wp:extent cx="4632960" cy="2644140"/>
            <wp:effectExtent l="0" t="0" r="0" b="3810"/>
            <wp:docPr id="457941491" name="Picture 39" descr="A document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941491" name="Picture 39" descr="A document with text and numbers&#10;&#10;AI-generated content may be incorrect."/>
                    <pic:cNvPicPr>
                      <a:picLocks noChangeAspect="1" noChangeArrowheads="1"/>
                    </pic:cNvPicPr>
                  </pic:nvPicPr>
                  <pic:blipFill rotWithShape="1">
                    <a:blip r:embed="rId345">
                      <a:extLst>
                        <a:ext uri="{28A0092B-C50C-407E-A947-70E740481C1C}">
                          <a14:useLocalDpi xmlns:a14="http://schemas.microsoft.com/office/drawing/2010/main" val="0"/>
                        </a:ext>
                      </a:extLst>
                    </a:blip>
                    <a:srcRect t="37252" b="-1"/>
                    <a:stretch>
                      <a:fillRect/>
                    </a:stretch>
                  </pic:blipFill>
                  <pic:spPr bwMode="auto">
                    <a:xfrm>
                      <a:off x="0" y="0"/>
                      <a:ext cx="4632960" cy="2644140"/>
                    </a:xfrm>
                    <a:prstGeom prst="rect">
                      <a:avLst/>
                    </a:prstGeom>
                    <a:noFill/>
                    <a:ln>
                      <a:noFill/>
                    </a:ln>
                    <a:extLst>
                      <a:ext uri="{53640926-AAD7-44D8-BBD7-CCE9431645EC}">
                        <a14:shadowObscured xmlns:a14="http://schemas.microsoft.com/office/drawing/2010/main"/>
                      </a:ext>
                    </a:extLst>
                  </pic:spPr>
                </pic:pic>
              </a:graphicData>
            </a:graphic>
          </wp:inline>
        </w:drawing>
      </w:r>
    </w:p>
    <w:p w14:paraId="63A3E9A8" w14:textId="71625D70" w:rsidR="00732B61" w:rsidRDefault="00DE7E51" w:rsidP="00DE7E51">
      <w:pPr>
        <w:pStyle w:val="Caption"/>
        <w:rPr>
          <w:lang w:val="en-US"/>
        </w:rPr>
      </w:pPr>
      <w:r>
        <w:tab/>
        <w:t xml:space="preserve">Table </w:t>
      </w:r>
      <w:r>
        <w:fldChar w:fldCharType="begin"/>
      </w:r>
      <w:r>
        <w:instrText xml:space="preserve"> SEQ Table \* ARABIC </w:instrText>
      </w:r>
      <w:r>
        <w:fldChar w:fldCharType="separate"/>
      </w:r>
      <w:r w:rsidR="005728FF">
        <w:rPr>
          <w:noProof/>
        </w:rPr>
        <w:t>7</w:t>
      </w:r>
      <w:r>
        <w:fldChar w:fldCharType="end"/>
      </w:r>
      <w:r>
        <w:rPr>
          <w:lang w:val="en-US"/>
        </w:rPr>
        <w:t>: Project Gant Chart</w:t>
      </w:r>
    </w:p>
    <w:p w14:paraId="39D43BB0" w14:textId="77777777" w:rsidR="003E78E8" w:rsidRDefault="003E78E8" w:rsidP="003E78E8">
      <w:pPr>
        <w:jc w:val="center"/>
        <w:rPr>
          <w:noProof/>
          <w:lang w:val="en-US"/>
        </w:rPr>
      </w:pPr>
    </w:p>
    <w:p w14:paraId="15D52B64" w14:textId="77777777" w:rsidR="003E78E8" w:rsidRDefault="003E78E8" w:rsidP="003E78E8">
      <w:pPr>
        <w:jc w:val="center"/>
        <w:rPr>
          <w:noProof/>
          <w:lang w:val="en-US"/>
        </w:rPr>
      </w:pPr>
    </w:p>
    <w:p w14:paraId="280F6286" w14:textId="1BE944A8" w:rsidR="003E78E8" w:rsidRPr="003E78E8" w:rsidRDefault="003E78E8" w:rsidP="003E78E8">
      <w:pPr>
        <w:jc w:val="center"/>
        <w:rPr>
          <w:lang w:val="en-US"/>
        </w:rPr>
        <w:sectPr w:rsidR="003E78E8" w:rsidRPr="003E78E8" w:rsidSect="00E376DA">
          <w:pgSz w:w="11906" w:h="16838" w:code="9"/>
          <w:pgMar w:top="1418" w:right="1418" w:bottom="1418" w:left="2155" w:header="708" w:footer="454" w:gutter="0"/>
          <w:cols w:space="708"/>
          <w:docGrid w:linePitch="360"/>
        </w:sectPr>
      </w:pPr>
    </w:p>
    <w:p w14:paraId="71438478" w14:textId="77777777" w:rsidR="009770EA" w:rsidRDefault="009770EA" w:rsidP="007E78FE">
      <w:pPr>
        <w:pStyle w:val="4TITLEAuthorsProfile"/>
      </w:pPr>
      <w:bookmarkStart w:id="122" w:name="_Toc208331950"/>
      <w:r>
        <w:lastRenderedPageBreak/>
        <w:t>AUTHOR</w:t>
      </w:r>
      <w:r w:rsidR="005D5899">
        <w:t>’</w:t>
      </w:r>
      <w:r>
        <w:t>S PROFILE</w:t>
      </w:r>
      <w:bookmarkEnd w:id="12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55"/>
        <w:gridCol w:w="2822"/>
        <w:gridCol w:w="2756"/>
      </w:tblGrid>
      <w:tr w:rsidR="00935F76" w14:paraId="2996D85B" w14:textId="77777777" w:rsidTr="00935F76">
        <w:tc>
          <w:tcPr>
            <w:tcW w:w="2842" w:type="dxa"/>
          </w:tcPr>
          <w:p w14:paraId="463DEEF9" w14:textId="77777777" w:rsidR="00935F76" w:rsidRDefault="00935F76" w:rsidP="00AC4202">
            <w:pPr>
              <w:spacing w:after="240"/>
            </w:pPr>
          </w:p>
        </w:tc>
        <w:tc>
          <w:tcPr>
            <w:tcW w:w="2842" w:type="dxa"/>
            <w:vAlign w:val="bottom"/>
          </w:tcPr>
          <w:p w14:paraId="51059834" w14:textId="1DA1670A" w:rsidR="00935F76" w:rsidRDefault="00F66948" w:rsidP="001F56AC">
            <w:pPr>
              <w:pStyle w:val="AuthorspictureUiTM"/>
            </w:pPr>
            <w:r>
              <w:rPr>
                <w:lang w:val="en-MY"/>
              </w:rPr>
              <w:drawing>
                <wp:inline distT="0" distB="0" distL="0" distR="0" wp14:anchorId="25B4D853" wp14:editId="53FAB03E">
                  <wp:extent cx="1278467" cy="1705586"/>
                  <wp:effectExtent l="0" t="0" r="0" b="9525"/>
                  <wp:docPr id="1843731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346" cstate="print">
                            <a:extLst>
                              <a:ext uri="{28A0092B-C50C-407E-A947-70E740481C1C}">
                                <a14:useLocalDpi xmlns:a14="http://schemas.microsoft.com/office/drawing/2010/main" val="0"/>
                              </a:ext>
                            </a:extLst>
                          </a:blip>
                          <a:srcRect/>
                          <a:stretch>
                            <a:fillRect/>
                          </a:stretch>
                        </pic:blipFill>
                        <pic:spPr bwMode="auto">
                          <a:xfrm>
                            <a:off x="0" y="0"/>
                            <a:ext cx="1285207" cy="1714578"/>
                          </a:xfrm>
                          <a:prstGeom prst="rect">
                            <a:avLst/>
                          </a:prstGeom>
                          <a:noFill/>
                          <a:ln>
                            <a:noFill/>
                          </a:ln>
                        </pic:spPr>
                      </pic:pic>
                    </a:graphicData>
                  </a:graphic>
                </wp:inline>
              </w:drawing>
            </w:r>
          </w:p>
        </w:tc>
        <w:tc>
          <w:tcPr>
            <w:tcW w:w="2843" w:type="dxa"/>
          </w:tcPr>
          <w:p w14:paraId="5EACE33F" w14:textId="77777777" w:rsidR="00935F76" w:rsidRDefault="00935F76" w:rsidP="00AC4202">
            <w:pPr>
              <w:spacing w:after="240"/>
            </w:pPr>
          </w:p>
        </w:tc>
      </w:tr>
    </w:tbl>
    <w:p w14:paraId="6CBDD1EA" w14:textId="29070B35" w:rsidR="00645C91" w:rsidRPr="005D225C" w:rsidRDefault="00F66948" w:rsidP="00C40FAC">
      <w:pPr>
        <w:pStyle w:val="AuthorsprofileUiTM"/>
      </w:pPr>
      <w:r>
        <w:t xml:space="preserve">Nur Arif </w:t>
      </w:r>
      <w:proofErr w:type="spellStart"/>
      <w:r>
        <w:t>Husaini</w:t>
      </w:r>
      <w:proofErr w:type="spellEnd"/>
      <w:r>
        <w:t xml:space="preserve"> Bin </w:t>
      </w:r>
      <w:proofErr w:type="spellStart"/>
      <w:r>
        <w:t>Norwaza</w:t>
      </w:r>
      <w:proofErr w:type="spellEnd"/>
      <w:r w:rsidR="008A31EF" w:rsidRPr="005D225C">
        <w:t xml:space="preserve"> obtained Bachelor of Science</w:t>
      </w:r>
      <w:r w:rsidR="009068BD">
        <w:t xml:space="preserve"> (Hons.) Computational Mathematics</w:t>
      </w:r>
      <w:r w:rsidR="008A31EF" w:rsidRPr="005D225C">
        <w:t xml:space="preserve"> in </w:t>
      </w:r>
      <w:r w:rsidR="009068BD">
        <w:t>June 2021</w:t>
      </w:r>
      <w:r w:rsidR="008A31EF" w:rsidRPr="005D225C">
        <w:t xml:space="preserve"> from </w:t>
      </w:r>
      <w:proofErr w:type="spellStart"/>
      <w:r w:rsidR="008A31EF" w:rsidRPr="005D225C">
        <w:t>Universit</w:t>
      </w:r>
      <w:r w:rsidR="009068BD">
        <w:t>i</w:t>
      </w:r>
      <w:proofErr w:type="spellEnd"/>
      <w:r w:rsidR="008A31EF" w:rsidRPr="005D225C">
        <w:t xml:space="preserve"> </w:t>
      </w:r>
      <w:proofErr w:type="spellStart"/>
      <w:r w:rsidR="009068BD">
        <w:t>Teknologi</w:t>
      </w:r>
      <w:proofErr w:type="spellEnd"/>
      <w:r w:rsidR="009068BD">
        <w:t xml:space="preserve"> MARA.</w:t>
      </w:r>
      <w:r w:rsidR="009068BD" w:rsidRPr="009068BD">
        <w:t xml:space="preserve"> Arif’s broader interests span numerical analysis, scientific computing, AI</w:t>
      </w:r>
      <w:r w:rsidR="00205F41">
        <w:t>-</w:t>
      </w:r>
      <w:r w:rsidR="009068BD" w:rsidRPr="009068BD">
        <w:t>driven optimisation, and the design of enterprise</w:t>
      </w:r>
      <w:r w:rsidR="00205F41">
        <w:t>-</w:t>
      </w:r>
      <w:r w:rsidR="009068BD" w:rsidRPr="009068BD">
        <w:t>scale web architectures. He has published in peer</w:t>
      </w:r>
      <w:r w:rsidR="00205F41">
        <w:t>-</w:t>
      </w:r>
      <w:r w:rsidR="009068BD" w:rsidRPr="009068BD">
        <w:t xml:space="preserve">reviewed journals on applied mathematics and contributes to industrial projects that integrate Laravel, Nuxt.js and PostgreSQL back ends. Passionate about knowledge transfer, he frequently </w:t>
      </w:r>
      <w:r w:rsidR="000B470A" w:rsidRPr="009068BD">
        <w:t>mentors’</w:t>
      </w:r>
      <w:r w:rsidR="009068BD" w:rsidRPr="009068BD">
        <w:t xml:space="preserve"> junior developers and leads workshops on advanced coding patterns and data</w:t>
      </w:r>
      <w:r w:rsidR="00205F41">
        <w:t>-</w:t>
      </w:r>
      <w:r w:rsidR="009068BD" w:rsidRPr="009068BD">
        <w:t>driven problem solving.</w:t>
      </w:r>
    </w:p>
    <w:sectPr w:rsidR="00645C91" w:rsidRPr="005D225C" w:rsidSect="00E376DA">
      <w:pgSz w:w="11906" w:h="16838" w:code="9"/>
      <w:pgMar w:top="1418" w:right="1418" w:bottom="1418" w:left="2155" w:header="708"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21255" w14:textId="77777777" w:rsidR="00D11080" w:rsidRDefault="00D11080" w:rsidP="00270F07">
      <w:pPr>
        <w:spacing w:after="240"/>
      </w:pPr>
      <w:r>
        <w:separator/>
      </w:r>
    </w:p>
  </w:endnote>
  <w:endnote w:type="continuationSeparator" w:id="0">
    <w:p w14:paraId="0C74FB18" w14:textId="77777777" w:rsidR="00D11080" w:rsidRDefault="00D11080" w:rsidP="00270F07">
      <w:pPr>
        <w:spacing w:after="2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haroni">
    <w:charset w:val="B1"/>
    <w:family w:val="auto"/>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9517233"/>
      <w:docPartObj>
        <w:docPartGallery w:val="Page Numbers (Bottom of Page)"/>
        <w:docPartUnique/>
      </w:docPartObj>
    </w:sdtPr>
    <w:sdtContent>
      <w:p w14:paraId="44F2FC2D" w14:textId="77777777" w:rsidR="00B61C88" w:rsidRPr="00132E78" w:rsidRDefault="00B61C88" w:rsidP="00270F07">
        <w:pPr>
          <w:pStyle w:val="Footer"/>
          <w:spacing w:after="240"/>
        </w:pPr>
        <w:r w:rsidRPr="00132E78">
          <w:fldChar w:fldCharType="begin"/>
        </w:r>
        <w:r w:rsidRPr="00132E78">
          <w:instrText xml:space="preserve"> PAGE   \* MERGEFORMAT </w:instrText>
        </w:r>
        <w:r w:rsidRPr="00132E78">
          <w:fldChar w:fldCharType="separate"/>
        </w:r>
        <w:r w:rsidRPr="00132E78">
          <w:t>i</w:t>
        </w:r>
        <w:r w:rsidRPr="00132E78">
          <w:fldChar w:fldCharType="end"/>
        </w:r>
      </w:p>
    </w:sdtContent>
  </w:sdt>
  <w:p w14:paraId="38C11C2C" w14:textId="77777777" w:rsidR="00B61C88" w:rsidRDefault="00B61C88" w:rsidP="00270F07">
    <w:pPr>
      <w:pStyle w:val="Footer"/>
      <w:spacing w:after="24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32442" w14:textId="77777777" w:rsidR="00B61C88" w:rsidRDefault="00B61C88" w:rsidP="00270F07">
    <w:pPr>
      <w:pStyle w:val="Footer"/>
      <w:spacing w:after="24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82568" w14:textId="77777777" w:rsidR="00B61C88" w:rsidRPr="00132E78" w:rsidRDefault="00B61C88" w:rsidP="00270F07">
    <w:pPr>
      <w:pStyle w:val="Footer"/>
      <w:spacing w:after="240"/>
    </w:pPr>
    <w:r>
      <w:tab/>
    </w:r>
    <w:sdt>
      <w:sdtPr>
        <w:id w:val="673850600"/>
        <w:docPartObj>
          <w:docPartGallery w:val="Page Numbers (Bottom of Page)"/>
          <w:docPartUnique/>
        </w:docPartObj>
      </w:sdtPr>
      <w:sdtContent>
        <w:r w:rsidRPr="00132E78">
          <w:fldChar w:fldCharType="begin"/>
        </w:r>
        <w:r w:rsidRPr="00132E78">
          <w:instrText xml:space="preserve"> PAGE   \* MERGEFORMAT </w:instrText>
        </w:r>
        <w:r w:rsidRPr="00132E78">
          <w:fldChar w:fldCharType="separate"/>
        </w:r>
        <w:r w:rsidRPr="00132E78">
          <w:t>i</w:t>
        </w:r>
        <w:r w:rsidRPr="00132E78">
          <w:fldChar w:fldCharType="end"/>
        </w:r>
      </w:sdtContent>
    </w:sdt>
    <w:r w:rsidRPr="00132E78">
      <w:tab/>
    </w:r>
  </w:p>
  <w:p w14:paraId="449FBE74" w14:textId="77777777" w:rsidR="00B61C88" w:rsidRDefault="00B61C88" w:rsidP="00270F07">
    <w:pPr>
      <w:pStyle w:val="Footer"/>
      <w:spacing w:after="24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164079"/>
      <w:docPartObj>
        <w:docPartGallery w:val="Page Numbers (Bottom of Page)"/>
        <w:docPartUnique/>
      </w:docPartObj>
    </w:sdtPr>
    <w:sdtEndPr>
      <w:rPr>
        <w:noProof/>
      </w:rPr>
    </w:sdtEndPr>
    <w:sdtContent>
      <w:p w14:paraId="0465AE93" w14:textId="77777777" w:rsidR="00B61C88" w:rsidRDefault="00B61C88" w:rsidP="00270F07">
        <w:pPr>
          <w:pStyle w:val="Footer"/>
          <w:spacing w:after="240"/>
          <w:jc w:val="center"/>
        </w:pPr>
        <w:r>
          <w:fldChar w:fldCharType="begin"/>
        </w:r>
        <w:r>
          <w:instrText xml:space="preserve"> PAGE   \* MERGEFORMAT </w:instrText>
        </w:r>
        <w:r>
          <w:fldChar w:fldCharType="separate"/>
        </w:r>
        <w:r>
          <w:rPr>
            <w:noProof/>
          </w:rPr>
          <w:t>6</w:t>
        </w:r>
        <w:r>
          <w:rPr>
            <w:noProof/>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7B08B" w14:textId="77777777" w:rsidR="00B61C88" w:rsidRDefault="00B61C88" w:rsidP="00270F07">
    <w:pPr>
      <w:pStyle w:val="Footer"/>
      <w:spacing w:after="24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2069316"/>
      <w:docPartObj>
        <w:docPartGallery w:val="Page Numbers (Bottom of Page)"/>
        <w:docPartUnique/>
      </w:docPartObj>
    </w:sdtPr>
    <w:sdtEndPr>
      <w:rPr>
        <w:noProof/>
      </w:rPr>
    </w:sdtEndPr>
    <w:sdtContent>
      <w:p w14:paraId="622D50C5" w14:textId="77777777" w:rsidR="00B61C88" w:rsidRDefault="00B61C88" w:rsidP="00270F07">
        <w:pPr>
          <w:pStyle w:val="Footer"/>
          <w:spacing w:after="240"/>
          <w:jc w:val="center"/>
        </w:pPr>
        <w:r>
          <w:fldChar w:fldCharType="begin"/>
        </w:r>
        <w:r>
          <w:instrText xml:space="preserve"> PAGE   \* MERGEFORMAT </w:instrText>
        </w:r>
        <w:r>
          <w:fldChar w:fldCharType="separate"/>
        </w:r>
        <w:r>
          <w:rPr>
            <w:noProof/>
          </w:rPr>
          <w:t>32</w:t>
        </w:r>
        <w:r>
          <w:rPr>
            <w:noProof/>
          </w:rP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66761" w14:textId="77777777" w:rsidR="00B61C88" w:rsidRDefault="00B61C88" w:rsidP="00270F07">
    <w:pPr>
      <w:pStyle w:val="Footer"/>
      <w:spacing w:after="24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5039D" w14:textId="77777777" w:rsidR="00D11080" w:rsidRDefault="00D11080" w:rsidP="00270F07">
      <w:pPr>
        <w:spacing w:after="240"/>
      </w:pPr>
      <w:r>
        <w:separator/>
      </w:r>
    </w:p>
  </w:footnote>
  <w:footnote w:type="continuationSeparator" w:id="0">
    <w:p w14:paraId="59186728" w14:textId="77777777" w:rsidR="00D11080" w:rsidRDefault="00D11080" w:rsidP="00270F07">
      <w:pPr>
        <w:spacing w:after="24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B093E" w14:textId="77777777" w:rsidR="00B61C88" w:rsidRDefault="00B61C88" w:rsidP="00270F07">
    <w:pPr>
      <w:pStyle w:val="Header"/>
      <w:spacing w:after="24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5E17D" w14:textId="77777777" w:rsidR="00B61C88" w:rsidRDefault="00B61C88" w:rsidP="00270F07">
    <w:pPr>
      <w:pStyle w:val="Header"/>
      <w:spacing w:after="240"/>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09102" w14:textId="77777777" w:rsidR="00B61C88" w:rsidRDefault="00B61C88" w:rsidP="00270F07">
    <w:pPr>
      <w:pStyle w:val="Header"/>
      <w:spacing w:after="2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76054"/>
    <w:multiLevelType w:val="hybridMultilevel"/>
    <w:tmpl w:val="4D681B94"/>
    <w:lvl w:ilvl="0" w:tplc="44090011">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1C202F1D"/>
    <w:multiLevelType w:val="multilevel"/>
    <w:tmpl w:val="6182508E"/>
    <w:lvl w:ilvl="0">
      <w:start w:val="1"/>
      <w:numFmt w:val="decimal"/>
      <w:lvlText w:val="%1)"/>
      <w:lvlJc w:val="left"/>
      <w:pPr>
        <w:ind w:left="360" w:hanging="360"/>
      </w:pPr>
    </w:lvl>
    <w:lvl w:ilvl="1">
      <w:start w:val="1"/>
      <w:numFmt w:val="lowerLetter"/>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45E078AC"/>
    <w:multiLevelType w:val="multilevel"/>
    <w:tmpl w:val="1910FCC2"/>
    <w:lvl w:ilvl="0">
      <w:start w:val="1"/>
      <w:numFmt w:val="decimal"/>
      <w:pStyle w:val="APPENDIXNUMBER"/>
      <w:suff w:val="nothing"/>
      <w:lvlText w:val="APPENDIX %1"/>
      <w:lvlJc w:val="left"/>
      <w:pPr>
        <w:ind w:left="360" w:hanging="360"/>
      </w:pPr>
      <w:rPr>
        <w:rFonts w:ascii="Times New Roman Bold" w:hAnsi="Times New Roman Bold" w:hint="default"/>
        <w:b/>
        <w:i w:val="0"/>
        <w:sz w:val="2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65B64695"/>
    <w:multiLevelType w:val="multilevel"/>
    <w:tmpl w:val="2168D31A"/>
    <w:lvl w:ilvl="0">
      <w:start w:val="1"/>
      <w:numFmt w:val="decimal"/>
      <w:pStyle w:val="Heading1"/>
      <w:suff w:val="nothing"/>
      <w:lvlText w:val="CHAPTER %1"/>
      <w:lvlJc w:val="left"/>
      <w:pPr>
        <w:ind w:left="0" w:firstLine="0"/>
      </w:pPr>
      <w:rPr>
        <w:rFonts w:ascii="Times New Roman Bold" w:hAnsi="Times New Roman Bold" w:cs="Times New Roman" w:hint="default"/>
        <w:b/>
        <w:bCs/>
        <w:i w:val="0"/>
        <w:iCs w:val="0"/>
        <w:caps/>
        <w:sz w:val="28"/>
        <w:szCs w:val="28"/>
      </w:rPr>
    </w:lvl>
    <w:lvl w:ilvl="1">
      <w:start w:val="1"/>
      <w:numFmt w:val="decimal"/>
      <w:pStyle w:val="Heading2"/>
      <w:isLgl/>
      <w:lvlText w:val="%1.%2"/>
      <w:lvlJc w:val="left"/>
      <w:pPr>
        <w:ind w:left="720" w:hanging="720"/>
      </w:pPr>
      <w:rPr>
        <w:rFonts w:hint="default"/>
      </w:rPr>
    </w:lvl>
    <w:lvl w:ilvl="2">
      <w:start w:val="1"/>
      <w:numFmt w:val="decimal"/>
      <w:pStyle w:val="Heading3"/>
      <w:isLgl/>
      <w:lvlText w:val="DO NOT USE %1.%2.%3"/>
      <w:lvlJc w:val="left"/>
      <w:pPr>
        <w:ind w:left="864" w:hanging="720"/>
      </w:pPr>
      <w:rPr>
        <w:rFonts w:hint="default"/>
      </w:rPr>
    </w:lvl>
    <w:lvl w:ilvl="3">
      <w:start w:val="1"/>
      <w:numFmt w:val="decimal"/>
      <w:pStyle w:val="Heading4"/>
      <w:isLgl/>
      <w:lvlText w:val="%1.%2.%4"/>
      <w:lvlJc w:val="left"/>
      <w:pPr>
        <w:ind w:left="720" w:hanging="720"/>
      </w:pPr>
      <w:rPr>
        <w:rFonts w:hint="default"/>
      </w:rPr>
    </w:lvl>
    <w:lvl w:ilvl="4">
      <w:start w:val="1"/>
      <w:numFmt w:val="decimal"/>
      <w:pStyle w:val="Heading5"/>
      <w:isLgl/>
      <w:lvlText w:val="%1.%2.%4.%5"/>
      <w:lvlJc w:val="left"/>
      <w:pPr>
        <w:ind w:left="720" w:hanging="720"/>
      </w:pPr>
      <w:rPr>
        <w:rFonts w:hint="default"/>
      </w:rPr>
    </w:lvl>
    <w:lvl w:ilvl="5">
      <w:start w:val="1"/>
      <w:numFmt w:val="lowerLetter"/>
      <w:lvlText w:val="%6)"/>
      <w:lvlJc w:val="left"/>
      <w:pPr>
        <w:ind w:left="864" w:hanging="436"/>
      </w:pPr>
      <w:rPr>
        <w:rFonts w:hint="default"/>
      </w:rPr>
    </w:lvl>
    <w:lvl w:ilvl="6">
      <w:start w:val="1"/>
      <w:numFmt w:val="lowerRoman"/>
      <w:lvlText w:val="%7)"/>
      <w:lvlJc w:val="left"/>
      <w:pPr>
        <w:ind w:left="864" w:hanging="436"/>
      </w:pPr>
      <w:rPr>
        <w:rFonts w:hint="default"/>
      </w:rPr>
    </w:lvl>
    <w:lvl w:ilvl="7">
      <w:start w:val="1"/>
      <w:numFmt w:val="lowerLetter"/>
      <w:lvlText w:val="%8."/>
      <w:lvlJc w:val="left"/>
      <w:pPr>
        <w:ind w:left="864" w:hanging="720"/>
      </w:pPr>
      <w:rPr>
        <w:rFonts w:hint="default"/>
      </w:rPr>
    </w:lvl>
    <w:lvl w:ilvl="8">
      <w:start w:val="1"/>
      <w:numFmt w:val="lowerRoman"/>
      <w:lvlText w:val="%9)"/>
      <w:lvlJc w:val="left"/>
      <w:pPr>
        <w:ind w:left="864" w:hanging="720"/>
      </w:pPr>
      <w:rPr>
        <w:rFonts w:hint="default"/>
      </w:rPr>
    </w:lvl>
  </w:abstractNum>
  <w:abstractNum w:abstractNumId="4" w15:restartNumberingAfterBreak="0">
    <w:nsid w:val="65D60F87"/>
    <w:multiLevelType w:val="multilevel"/>
    <w:tmpl w:val="4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6B3D4BBD"/>
    <w:multiLevelType w:val="hybridMultilevel"/>
    <w:tmpl w:val="D3D8A7DE"/>
    <w:lvl w:ilvl="0" w:tplc="44090011">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318924712">
    <w:abstractNumId w:val="4"/>
  </w:num>
  <w:num w:numId="2" w16cid:durableId="143665159">
    <w:abstractNumId w:val="3"/>
  </w:num>
  <w:num w:numId="3" w16cid:durableId="439692015">
    <w:abstractNumId w:val="2"/>
  </w:num>
  <w:num w:numId="4" w16cid:durableId="861937870">
    <w:abstractNumId w:val="1"/>
  </w:num>
  <w:num w:numId="5" w16cid:durableId="1924803126">
    <w:abstractNumId w:val="0"/>
  </w:num>
  <w:num w:numId="6" w16cid:durableId="1691369341">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LockTheme/>
  <w:defaultTabStop w:val="144"/>
  <w:hyphenationZone w:val="425"/>
  <w:drawingGridHorizontalSpacing w:val="284"/>
  <w:drawingGridVerticalSpacing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287"/>
    <w:rsid w:val="00000575"/>
    <w:rsid w:val="00000949"/>
    <w:rsid w:val="00003238"/>
    <w:rsid w:val="00004BCA"/>
    <w:rsid w:val="0000665D"/>
    <w:rsid w:val="00006B50"/>
    <w:rsid w:val="000075C7"/>
    <w:rsid w:val="0001062D"/>
    <w:rsid w:val="00010D68"/>
    <w:rsid w:val="00010E5F"/>
    <w:rsid w:val="000119C7"/>
    <w:rsid w:val="00011F41"/>
    <w:rsid w:val="00012D78"/>
    <w:rsid w:val="00013A23"/>
    <w:rsid w:val="00013B5A"/>
    <w:rsid w:val="00013D3B"/>
    <w:rsid w:val="00013DEC"/>
    <w:rsid w:val="000150CA"/>
    <w:rsid w:val="0001686A"/>
    <w:rsid w:val="000173B1"/>
    <w:rsid w:val="00020A3C"/>
    <w:rsid w:val="00023D33"/>
    <w:rsid w:val="00024BE6"/>
    <w:rsid w:val="000254A2"/>
    <w:rsid w:val="000274A2"/>
    <w:rsid w:val="0002794B"/>
    <w:rsid w:val="0003196C"/>
    <w:rsid w:val="00031D91"/>
    <w:rsid w:val="00032356"/>
    <w:rsid w:val="00032772"/>
    <w:rsid w:val="00033501"/>
    <w:rsid w:val="00033754"/>
    <w:rsid w:val="000358D1"/>
    <w:rsid w:val="000412DC"/>
    <w:rsid w:val="00042A40"/>
    <w:rsid w:val="0004375A"/>
    <w:rsid w:val="00043FDA"/>
    <w:rsid w:val="000443B1"/>
    <w:rsid w:val="00044AB6"/>
    <w:rsid w:val="00045C42"/>
    <w:rsid w:val="00047300"/>
    <w:rsid w:val="00047B6C"/>
    <w:rsid w:val="00050FDB"/>
    <w:rsid w:val="00055823"/>
    <w:rsid w:val="000578AF"/>
    <w:rsid w:val="0006081F"/>
    <w:rsid w:val="00060BB9"/>
    <w:rsid w:val="000612B0"/>
    <w:rsid w:val="00063635"/>
    <w:rsid w:val="0006373C"/>
    <w:rsid w:val="000639EB"/>
    <w:rsid w:val="0006516C"/>
    <w:rsid w:val="00065B68"/>
    <w:rsid w:val="00070BC2"/>
    <w:rsid w:val="00070DBA"/>
    <w:rsid w:val="000711E3"/>
    <w:rsid w:val="00071F33"/>
    <w:rsid w:val="00072F14"/>
    <w:rsid w:val="000733CF"/>
    <w:rsid w:val="0007416E"/>
    <w:rsid w:val="0007658E"/>
    <w:rsid w:val="00076B51"/>
    <w:rsid w:val="00076FD8"/>
    <w:rsid w:val="000777B2"/>
    <w:rsid w:val="00082150"/>
    <w:rsid w:val="0008536D"/>
    <w:rsid w:val="00085D86"/>
    <w:rsid w:val="00086254"/>
    <w:rsid w:val="00086BC8"/>
    <w:rsid w:val="000877E2"/>
    <w:rsid w:val="00091972"/>
    <w:rsid w:val="00091E28"/>
    <w:rsid w:val="00092513"/>
    <w:rsid w:val="0009267F"/>
    <w:rsid w:val="00092947"/>
    <w:rsid w:val="000933B7"/>
    <w:rsid w:val="000934BC"/>
    <w:rsid w:val="00094C09"/>
    <w:rsid w:val="0009671C"/>
    <w:rsid w:val="000968F2"/>
    <w:rsid w:val="000A0157"/>
    <w:rsid w:val="000A06D6"/>
    <w:rsid w:val="000A326E"/>
    <w:rsid w:val="000A37DD"/>
    <w:rsid w:val="000A58A0"/>
    <w:rsid w:val="000A5C9B"/>
    <w:rsid w:val="000B0376"/>
    <w:rsid w:val="000B03A4"/>
    <w:rsid w:val="000B1DF0"/>
    <w:rsid w:val="000B28E1"/>
    <w:rsid w:val="000B41E6"/>
    <w:rsid w:val="000B470A"/>
    <w:rsid w:val="000B4E6A"/>
    <w:rsid w:val="000B6BD7"/>
    <w:rsid w:val="000B6CBD"/>
    <w:rsid w:val="000B709A"/>
    <w:rsid w:val="000B795F"/>
    <w:rsid w:val="000B7A8E"/>
    <w:rsid w:val="000C012B"/>
    <w:rsid w:val="000C29E3"/>
    <w:rsid w:val="000C2A2E"/>
    <w:rsid w:val="000C2D9B"/>
    <w:rsid w:val="000C2F12"/>
    <w:rsid w:val="000C31DC"/>
    <w:rsid w:val="000C3BA8"/>
    <w:rsid w:val="000C4D36"/>
    <w:rsid w:val="000C4E50"/>
    <w:rsid w:val="000C518D"/>
    <w:rsid w:val="000C5A05"/>
    <w:rsid w:val="000C669B"/>
    <w:rsid w:val="000C66CB"/>
    <w:rsid w:val="000C67BB"/>
    <w:rsid w:val="000C7862"/>
    <w:rsid w:val="000D1DD3"/>
    <w:rsid w:val="000D48D1"/>
    <w:rsid w:val="000D5BB8"/>
    <w:rsid w:val="000D7596"/>
    <w:rsid w:val="000D75FF"/>
    <w:rsid w:val="000E0DDF"/>
    <w:rsid w:val="000E10C4"/>
    <w:rsid w:val="000E1553"/>
    <w:rsid w:val="000E41C9"/>
    <w:rsid w:val="000E6239"/>
    <w:rsid w:val="000E685D"/>
    <w:rsid w:val="000E6C8B"/>
    <w:rsid w:val="000E705F"/>
    <w:rsid w:val="000F085C"/>
    <w:rsid w:val="000F2E34"/>
    <w:rsid w:val="000F5403"/>
    <w:rsid w:val="000F546F"/>
    <w:rsid w:val="001001B4"/>
    <w:rsid w:val="00100B95"/>
    <w:rsid w:val="001012F9"/>
    <w:rsid w:val="00101A4B"/>
    <w:rsid w:val="0010210A"/>
    <w:rsid w:val="001065EF"/>
    <w:rsid w:val="00106E8E"/>
    <w:rsid w:val="0010714D"/>
    <w:rsid w:val="00107D63"/>
    <w:rsid w:val="001118B0"/>
    <w:rsid w:val="0011195D"/>
    <w:rsid w:val="00111DC1"/>
    <w:rsid w:val="00112271"/>
    <w:rsid w:val="001124F5"/>
    <w:rsid w:val="00112A9E"/>
    <w:rsid w:val="00112F45"/>
    <w:rsid w:val="00113523"/>
    <w:rsid w:val="0011385A"/>
    <w:rsid w:val="001158FA"/>
    <w:rsid w:val="00116BC7"/>
    <w:rsid w:val="00120FBC"/>
    <w:rsid w:val="0012233F"/>
    <w:rsid w:val="00122FA4"/>
    <w:rsid w:val="00123236"/>
    <w:rsid w:val="0012447F"/>
    <w:rsid w:val="00125F27"/>
    <w:rsid w:val="001261B2"/>
    <w:rsid w:val="00126F60"/>
    <w:rsid w:val="001273FB"/>
    <w:rsid w:val="00127FB4"/>
    <w:rsid w:val="001309E9"/>
    <w:rsid w:val="00133E02"/>
    <w:rsid w:val="00134218"/>
    <w:rsid w:val="00134659"/>
    <w:rsid w:val="00134976"/>
    <w:rsid w:val="00134E04"/>
    <w:rsid w:val="00135A2A"/>
    <w:rsid w:val="00135B0C"/>
    <w:rsid w:val="00135C77"/>
    <w:rsid w:val="00135CA8"/>
    <w:rsid w:val="0013625D"/>
    <w:rsid w:val="00136655"/>
    <w:rsid w:val="00140766"/>
    <w:rsid w:val="00143882"/>
    <w:rsid w:val="001446A9"/>
    <w:rsid w:val="00144AE9"/>
    <w:rsid w:val="0014546B"/>
    <w:rsid w:val="00145C36"/>
    <w:rsid w:val="001525C7"/>
    <w:rsid w:val="0015345C"/>
    <w:rsid w:val="001554D5"/>
    <w:rsid w:val="0015766C"/>
    <w:rsid w:val="00157EEB"/>
    <w:rsid w:val="0016042C"/>
    <w:rsid w:val="00161989"/>
    <w:rsid w:val="00162274"/>
    <w:rsid w:val="00163275"/>
    <w:rsid w:val="00163A6D"/>
    <w:rsid w:val="00165B9F"/>
    <w:rsid w:val="00166204"/>
    <w:rsid w:val="001667E7"/>
    <w:rsid w:val="00166E3B"/>
    <w:rsid w:val="001700E4"/>
    <w:rsid w:val="0017069F"/>
    <w:rsid w:val="00170DA4"/>
    <w:rsid w:val="00171250"/>
    <w:rsid w:val="0017178A"/>
    <w:rsid w:val="0017228E"/>
    <w:rsid w:val="001734A0"/>
    <w:rsid w:val="00173D13"/>
    <w:rsid w:val="00173E93"/>
    <w:rsid w:val="00174194"/>
    <w:rsid w:val="00174287"/>
    <w:rsid w:val="00174BDB"/>
    <w:rsid w:val="001768FB"/>
    <w:rsid w:val="001802B9"/>
    <w:rsid w:val="00180909"/>
    <w:rsid w:val="0018352B"/>
    <w:rsid w:val="00184275"/>
    <w:rsid w:val="001849E7"/>
    <w:rsid w:val="00184FCB"/>
    <w:rsid w:val="00185226"/>
    <w:rsid w:val="0018608F"/>
    <w:rsid w:val="00186BE0"/>
    <w:rsid w:val="001906B8"/>
    <w:rsid w:val="00190887"/>
    <w:rsid w:val="00192945"/>
    <w:rsid w:val="00193124"/>
    <w:rsid w:val="001931B4"/>
    <w:rsid w:val="00193B3B"/>
    <w:rsid w:val="001943D2"/>
    <w:rsid w:val="001945FE"/>
    <w:rsid w:val="001958B1"/>
    <w:rsid w:val="001959DC"/>
    <w:rsid w:val="00195A93"/>
    <w:rsid w:val="00195CF0"/>
    <w:rsid w:val="0019692E"/>
    <w:rsid w:val="001970DD"/>
    <w:rsid w:val="00197313"/>
    <w:rsid w:val="001A22DF"/>
    <w:rsid w:val="001A38BE"/>
    <w:rsid w:val="001A3EA7"/>
    <w:rsid w:val="001A4ECE"/>
    <w:rsid w:val="001A737D"/>
    <w:rsid w:val="001B08C5"/>
    <w:rsid w:val="001B1078"/>
    <w:rsid w:val="001B1848"/>
    <w:rsid w:val="001B1D07"/>
    <w:rsid w:val="001B1F1E"/>
    <w:rsid w:val="001B205B"/>
    <w:rsid w:val="001B2AA1"/>
    <w:rsid w:val="001B4969"/>
    <w:rsid w:val="001B6AA2"/>
    <w:rsid w:val="001B6FBC"/>
    <w:rsid w:val="001C13C0"/>
    <w:rsid w:val="001C1AC6"/>
    <w:rsid w:val="001C32F3"/>
    <w:rsid w:val="001C3309"/>
    <w:rsid w:val="001C35F7"/>
    <w:rsid w:val="001C4BD7"/>
    <w:rsid w:val="001C5291"/>
    <w:rsid w:val="001C7F18"/>
    <w:rsid w:val="001D056C"/>
    <w:rsid w:val="001D0837"/>
    <w:rsid w:val="001D3587"/>
    <w:rsid w:val="001D3E84"/>
    <w:rsid w:val="001D4BEA"/>
    <w:rsid w:val="001D546E"/>
    <w:rsid w:val="001D731F"/>
    <w:rsid w:val="001E0F9D"/>
    <w:rsid w:val="001E39EC"/>
    <w:rsid w:val="001E64E5"/>
    <w:rsid w:val="001E6AB3"/>
    <w:rsid w:val="001F0D63"/>
    <w:rsid w:val="001F2180"/>
    <w:rsid w:val="001F2DEF"/>
    <w:rsid w:val="001F30D9"/>
    <w:rsid w:val="001F4650"/>
    <w:rsid w:val="001F4B25"/>
    <w:rsid w:val="001F4FF6"/>
    <w:rsid w:val="001F56AC"/>
    <w:rsid w:val="001F7DDF"/>
    <w:rsid w:val="0020088F"/>
    <w:rsid w:val="00201A0C"/>
    <w:rsid w:val="002025F4"/>
    <w:rsid w:val="00202770"/>
    <w:rsid w:val="0020344E"/>
    <w:rsid w:val="002058FC"/>
    <w:rsid w:val="00205F2F"/>
    <w:rsid w:val="00205F41"/>
    <w:rsid w:val="00207D71"/>
    <w:rsid w:val="00211F49"/>
    <w:rsid w:val="00213397"/>
    <w:rsid w:val="00213A38"/>
    <w:rsid w:val="00216F70"/>
    <w:rsid w:val="0022077A"/>
    <w:rsid w:val="00220791"/>
    <w:rsid w:val="002214FE"/>
    <w:rsid w:val="00222CD2"/>
    <w:rsid w:val="00222DA2"/>
    <w:rsid w:val="00223FCC"/>
    <w:rsid w:val="00225CC9"/>
    <w:rsid w:val="00225F6D"/>
    <w:rsid w:val="0022672B"/>
    <w:rsid w:val="00226B05"/>
    <w:rsid w:val="00230EBD"/>
    <w:rsid w:val="00231135"/>
    <w:rsid w:val="002313CD"/>
    <w:rsid w:val="00231868"/>
    <w:rsid w:val="00231886"/>
    <w:rsid w:val="002322D9"/>
    <w:rsid w:val="00232BE8"/>
    <w:rsid w:val="0023368F"/>
    <w:rsid w:val="0023373F"/>
    <w:rsid w:val="002369B8"/>
    <w:rsid w:val="00241417"/>
    <w:rsid w:val="00244829"/>
    <w:rsid w:val="00245A13"/>
    <w:rsid w:val="00245A82"/>
    <w:rsid w:val="00246E3F"/>
    <w:rsid w:val="00246E76"/>
    <w:rsid w:val="00246FDC"/>
    <w:rsid w:val="002479FB"/>
    <w:rsid w:val="002503D0"/>
    <w:rsid w:val="00251EDC"/>
    <w:rsid w:val="0025293B"/>
    <w:rsid w:val="00252C65"/>
    <w:rsid w:val="00253DA7"/>
    <w:rsid w:val="00254DC2"/>
    <w:rsid w:val="00255CCF"/>
    <w:rsid w:val="00256062"/>
    <w:rsid w:val="00256200"/>
    <w:rsid w:val="002576C1"/>
    <w:rsid w:val="00257FDB"/>
    <w:rsid w:val="002609BB"/>
    <w:rsid w:val="002613D4"/>
    <w:rsid w:val="0026167D"/>
    <w:rsid w:val="00261997"/>
    <w:rsid w:val="002635EA"/>
    <w:rsid w:val="00270866"/>
    <w:rsid w:val="00270968"/>
    <w:rsid w:val="00270F07"/>
    <w:rsid w:val="0027172C"/>
    <w:rsid w:val="00272EBD"/>
    <w:rsid w:val="00273146"/>
    <w:rsid w:val="002742F2"/>
    <w:rsid w:val="00276FD6"/>
    <w:rsid w:val="00277EEF"/>
    <w:rsid w:val="002809CC"/>
    <w:rsid w:val="00280AE6"/>
    <w:rsid w:val="00280F01"/>
    <w:rsid w:val="00281E7B"/>
    <w:rsid w:val="002827D0"/>
    <w:rsid w:val="002848AB"/>
    <w:rsid w:val="00285054"/>
    <w:rsid w:val="00285394"/>
    <w:rsid w:val="00285E4E"/>
    <w:rsid w:val="00287FC8"/>
    <w:rsid w:val="002909AE"/>
    <w:rsid w:val="0029352E"/>
    <w:rsid w:val="00294095"/>
    <w:rsid w:val="00294356"/>
    <w:rsid w:val="00294FB2"/>
    <w:rsid w:val="002970EF"/>
    <w:rsid w:val="002972CA"/>
    <w:rsid w:val="00297FB3"/>
    <w:rsid w:val="002A106C"/>
    <w:rsid w:val="002A13C1"/>
    <w:rsid w:val="002A19B9"/>
    <w:rsid w:val="002A2291"/>
    <w:rsid w:val="002A408D"/>
    <w:rsid w:val="002A453A"/>
    <w:rsid w:val="002A5AE4"/>
    <w:rsid w:val="002A71F7"/>
    <w:rsid w:val="002B1BF0"/>
    <w:rsid w:val="002B2174"/>
    <w:rsid w:val="002B5ED4"/>
    <w:rsid w:val="002B75DD"/>
    <w:rsid w:val="002C096C"/>
    <w:rsid w:val="002C174D"/>
    <w:rsid w:val="002C24E3"/>
    <w:rsid w:val="002C2664"/>
    <w:rsid w:val="002C30E1"/>
    <w:rsid w:val="002C3263"/>
    <w:rsid w:val="002C768F"/>
    <w:rsid w:val="002D19A7"/>
    <w:rsid w:val="002D1FC5"/>
    <w:rsid w:val="002D1FF3"/>
    <w:rsid w:val="002D3EA9"/>
    <w:rsid w:val="002D471E"/>
    <w:rsid w:val="002D4922"/>
    <w:rsid w:val="002D6CCC"/>
    <w:rsid w:val="002D6D64"/>
    <w:rsid w:val="002E044F"/>
    <w:rsid w:val="002E0DDB"/>
    <w:rsid w:val="002E21CC"/>
    <w:rsid w:val="002E29F5"/>
    <w:rsid w:val="002E4606"/>
    <w:rsid w:val="002E4CF4"/>
    <w:rsid w:val="002F3E95"/>
    <w:rsid w:val="002F4822"/>
    <w:rsid w:val="002F4F37"/>
    <w:rsid w:val="002F5E9E"/>
    <w:rsid w:val="0030304E"/>
    <w:rsid w:val="0030434C"/>
    <w:rsid w:val="00304402"/>
    <w:rsid w:val="0030523B"/>
    <w:rsid w:val="00305638"/>
    <w:rsid w:val="00306899"/>
    <w:rsid w:val="00306FD4"/>
    <w:rsid w:val="00310272"/>
    <w:rsid w:val="003102F6"/>
    <w:rsid w:val="00310AA9"/>
    <w:rsid w:val="003120AF"/>
    <w:rsid w:val="003127B7"/>
    <w:rsid w:val="00312CAA"/>
    <w:rsid w:val="00313F1C"/>
    <w:rsid w:val="00314F1C"/>
    <w:rsid w:val="00321801"/>
    <w:rsid w:val="00321AB6"/>
    <w:rsid w:val="00322C1C"/>
    <w:rsid w:val="00323835"/>
    <w:rsid w:val="003240C2"/>
    <w:rsid w:val="00326E13"/>
    <w:rsid w:val="00327269"/>
    <w:rsid w:val="003311A7"/>
    <w:rsid w:val="003325D2"/>
    <w:rsid w:val="00334053"/>
    <w:rsid w:val="003353E7"/>
    <w:rsid w:val="003353F5"/>
    <w:rsid w:val="0033586F"/>
    <w:rsid w:val="00335F25"/>
    <w:rsid w:val="00336090"/>
    <w:rsid w:val="00337489"/>
    <w:rsid w:val="00340D87"/>
    <w:rsid w:val="00340EE0"/>
    <w:rsid w:val="003419E0"/>
    <w:rsid w:val="00344563"/>
    <w:rsid w:val="00345036"/>
    <w:rsid w:val="003454AF"/>
    <w:rsid w:val="003457E0"/>
    <w:rsid w:val="003464DD"/>
    <w:rsid w:val="003470F0"/>
    <w:rsid w:val="003471F7"/>
    <w:rsid w:val="00347EE3"/>
    <w:rsid w:val="00350ACD"/>
    <w:rsid w:val="00351631"/>
    <w:rsid w:val="00351815"/>
    <w:rsid w:val="00352E05"/>
    <w:rsid w:val="00353148"/>
    <w:rsid w:val="003536A7"/>
    <w:rsid w:val="00353845"/>
    <w:rsid w:val="003548AF"/>
    <w:rsid w:val="003616FF"/>
    <w:rsid w:val="00361751"/>
    <w:rsid w:val="00361CC6"/>
    <w:rsid w:val="0036691B"/>
    <w:rsid w:val="00366CDC"/>
    <w:rsid w:val="00370049"/>
    <w:rsid w:val="003705AD"/>
    <w:rsid w:val="003708E5"/>
    <w:rsid w:val="00370D07"/>
    <w:rsid w:val="003729D6"/>
    <w:rsid w:val="00372DD7"/>
    <w:rsid w:val="00374904"/>
    <w:rsid w:val="003751C9"/>
    <w:rsid w:val="00375721"/>
    <w:rsid w:val="0037597E"/>
    <w:rsid w:val="00376D35"/>
    <w:rsid w:val="003776E4"/>
    <w:rsid w:val="003825F8"/>
    <w:rsid w:val="0038361F"/>
    <w:rsid w:val="00383E2A"/>
    <w:rsid w:val="003845CA"/>
    <w:rsid w:val="00385641"/>
    <w:rsid w:val="00385669"/>
    <w:rsid w:val="00385FD6"/>
    <w:rsid w:val="00386032"/>
    <w:rsid w:val="00386F1A"/>
    <w:rsid w:val="00387074"/>
    <w:rsid w:val="00387D43"/>
    <w:rsid w:val="00392B62"/>
    <w:rsid w:val="00392CBF"/>
    <w:rsid w:val="00392D06"/>
    <w:rsid w:val="00393159"/>
    <w:rsid w:val="003940C3"/>
    <w:rsid w:val="003962A3"/>
    <w:rsid w:val="0039673C"/>
    <w:rsid w:val="003976D1"/>
    <w:rsid w:val="003A0926"/>
    <w:rsid w:val="003A0ED0"/>
    <w:rsid w:val="003A347D"/>
    <w:rsid w:val="003A4871"/>
    <w:rsid w:val="003A5426"/>
    <w:rsid w:val="003A7B1D"/>
    <w:rsid w:val="003B2D45"/>
    <w:rsid w:val="003B3362"/>
    <w:rsid w:val="003B448B"/>
    <w:rsid w:val="003B5372"/>
    <w:rsid w:val="003B6514"/>
    <w:rsid w:val="003B7ED3"/>
    <w:rsid w:val="003C2161"/>
    <w:rsid w:val="003C27A7"/>
    <w:rsid w:val="003C507F"/>
    <w:rsid w:val="003C5793"/>
    <w:rsid w:val="003C5E12"/>
    <w:rsid w:val="003C6176"/>
    <w:rsid w:val="003C66D6"/>
    <w:rsid w:val="003C685C"/>
    <w:rsid w:val="003D0BE7"/>
    <w:rsid w:val="003D10C8"/>
    <w:rsid w:val="003D124D"/>
    <w:rsid w:val="003D1A9D"/>
    <w:rsid w:val="003D24B4"/>
    <w:rsid w:val="003D3E1A"/>
    <w:rsid w:val="003D5552"/>
    <w:rsid w:val="003D6B6B"/>
    <w:rsid w:val="003E104D"/>
    <w:rsid w:val="003E13E9"/>
    <w:rsid w:val="003E2728"/>
    <w:rsid w:val="003E2913"/>
    <w:rsid w:val="003E5622"/>
    <w:rsid w:val="003E5ABB"/>
    <w:rsid w:val="003E760D"/>
    <w:rsid w:val="003E78E8"/>
    <w:rsid w:val="003F1262"/>
    <w:rsid w:val="003F4C26"/>
    <w:rsid w:val="003F556D"/>
    <w:rsid w:val="003F569F"/>
    <w:rsid w:val="003F67EE"/>
    <w:rsid w:val="003F75CE"/>
    <w:rsid w:val="00400C61"/>
    <w:rsid w:val="0040154A"/>
    <w:rsid w:val="0040185F"/>
    <w:rsid w:val="0040370F"/>
    <w:rsid w:val="00403AD8"/>
    <w:rsid w:val="00403EC5"/>
    <w:rsid w:val="00405A9E"/>
    <w:rsid w:val="00407E5D"/>
    <w:rsid w:val="0041043F"/>
    <w:rsid w:val="00410852"/>
    <w:rsid w:val="00411B87"/>
    <w:rsid w:val="0041220B"/>
    <w:rsid w:val="00414668"/>
    <w:rsid w:val="00414CD5"/>
    <w:rsid w:val="004160E6"/>
    <w:rsid w:val="00416610"/>
    <w:rsid w:val="004167FD"/>
    <w:rsid w:val="004173FC"/>
    <w:rsid w:val="004239DE"/>
    <w:rsid w:val="00425020"/>
    <w:rsid w:val="00425334"/>
    <w:rsid w:val="00425DFA"/>
    <w:rsid w:val="00426CC6"/>
    <w:rsid w:val="00427331"/>
    <w:rsid w:val="004275E7"/>
    <w:rsid w:val="004318B9"/>
    <w:rsid w:val="0043373A"/>
    <w:rsid w:val="004341CA"/>
    <w:rsid w:val="00435425"/>
    <w:rsid w:val="00435EE4"/>
    <w:rsid w:val="00437719"/>
    <w:rsid w:val="004407F6"/>
    <w:rsid w:val="0044287A"/>
    <w:rsid w:val="0044309A"/>
    <w:rsid w:val="0044370A"/>
    <w:rsid w:val="0044370C"/>
    <w:rsid w:val="0044408C"/>
    <w:rsid w:val="00444EFB"/>
    <w:rsid w:val="00445762"/>
    <w:rsid w:val="0044670B"/>
    <w:rsid w:val="0045057D"/>
    <w:rsid w:val="00451739"/>
    <w:rsid w:val="00452B22"/>
    <w:rsid w:val="00452CBA"/>
    <w:rsid w:val="00452E94"/>
    <w:rsid w:val="00454B86"/>
    <w:rsid w:val="004557EB"/>
    <w:rsid w:val="00457319"/>
    <w:rsid w:val="00457EA8"/>
    <w:rsid w:val="004633FC"/>
    <w:rsid w:val="00463EA8"/>
    <w:rsid w:val="00464490"/>
    <w:rsid w:val="00464FD5"/>
    <w:rsid w:val="00465DCC"/>
    <w:rsid w:val="00467E84"/>
    <w:rsid w:val="004706D0"/>
    <w:rsid w:val="00470726"/>
    <w:rsid w:val="00471649"/>
    <w:rsid w:val="00471ABD"/>
    <w:rsid w:val="004723F1"/>
    <w:rsid w:val="0047323B"/>
    <w:rsid w:val="00474D24"/>
    <w:rsid w:val="0047526E"/>
    <w:rsid w:val="0047560E"/>
    <w:rsid w:val="0048076C"/>
    <w:rsid w:val="004809D6"/>
    <w:rsid w:val="00480F1F"/>
    <w:rsid w:val="00481AC3"/>
    <w:rsid w:val="00484F69"/>
    <w:rsid w:val="00485322"/>
    <w:rsid w:val="00486145"/>
    <w:rsid w:val="00486C13"/>
    <w:rsid w:val="00487051"/>
    <w:rsid w:val="0049282E"/>
    <w:rsid w:val="00492913"/>
    <w:rsid w:val="004949A7"/>
    <w:rsid w:val="00494C07"/>
    <w:rsid w:val="0049631C"/>
    <w:rsid w:val="004969D4"/>
    <w:rsid w:val="0049703F"/>
    <w:rsid w:val="004972CB"/>
    <w:rsid w:val="0049792C"/>
    <w:rsid w:val="00497FD0"/>
    <w:rsid w:val="004A297A"/>
    <w:rsid w:val="004A36AA"/>
    <w:rsid w:val="004A38A5"/>
    <w:rsid w:val="004A3979"/>
    <w:rsid w:val="004A40E7"/>
    <w:rsid w:val="004A55D7"/>
    <w:rsid w:val="004A6E3E"/>
    <w:rsid w:val="004A7C76"/>
    <w:rsid w:val="004B0181"/>
    <w:rsid w:val="004B19BC"/>
    <w:rsid w:val="004B2F6D"/>
    <w:rsid w:val="004B34A4"/>
    <w:rsid w:val="004B34DD"/>
    <w:rsid w:val="004B3F90"/>
    <w:rsid w:val="004C0313"/>
    <w:rsid w:val="004C193E"/>
    <w:rsid w:val="004C1999"/>
    <w:rsid w:val="004C2E8E"/>
    <w:rsid w:val="004C38C3"/>
    <w:rsid w:val="004C38C9"/>
    <w:rsid w:val="004C65F1"/>
    <w:rsid w:val="004D007A"/>
    <w:rsid w:val="004D2181"/>
    <w:rsid w:val="004D2EAC"/>
    <w:rsid w:val="004D3204"/>
    <w:rsid w:val="004D34B1"/>
    <w:rsid w:val="004D49E8"/>
    <w:rsid w:val="004D5BC5"/>
    <w:rsid w:val="004D5BE6"/>
    <w:rsid w:val="004E092F"/>
    <w:rsid w:val="004E1671"/>
    <w:rsid w:val="004E1BC8"/>
    <w:rsid w:val="004E4976"/>
    <w:rsid w:val="004E5D1B"/>
    <w:rsid w:val="004F0264"/>
    <w:rsid w:val="004F0700"/>
    <w:rsid w:val="004F0940"/>
    <w:rsid w:val="004F283C"/>
    <w:rsid w:val="004F2EAE"/>
    <w:rsid w:val="004F3030"/>
    <w:rsid w:val="004F338C"/>
    <w:rsid w:val="004F65D8"/>
    <w:rsid w:val="004F66E2"/>
    <w:rsid w:val="004F7011"/>
    <w:rsid w:val="0050197E"/>
    <w:rsid w:val="005026AF"/>
    <w:rsid w:val="00502A8E"/>
    <w:rsid w:val="00502D1C"/>
    <w:rsid w:val="005037CF"/>
    <w:rsid w:val="00504BC1"/>
    <w:rsid w:val="0050691B"/>
    <w:rsid w:val="00506FD2"/>
    <w:rsid w:val="00510083"/>
    <w:rsid w:val="00510252"/>
    <w:rsid w:val="00512382"/>
    <w:rsid w:val="00512986"/>
    <w:rsid w:val="005133D7"/>
    <w:rsid w:val="00513678"/>
    <w:rsid w:val="005155C8"/>
    <w:rsid w:val="00515C86"/>
    <w:rsid w:val="00516A5F"/>
    <w:rsid w:val="00517A55"/>
    <w:rsid w:val="00520CE2"/>
    <w:rsid w:val="005266AC"/>
    <w:rsid w:val="005278BD"/>
    <w:rsid w:val="005309CB"/>
    <w:rsid w:val="0053233D"/>
    <w:rsid w:val="00532646"/>
    <w:rsid w:val="0053384E"/>
    <w:rsid w:val="00533DBC"/>
    <w:rsid w:val="00533E6C"/>
    <w:rsid w:val="0053410E"/>
    <w:rsid w:val="00534135"/>
    <w:rsid w:val="00534626"/>
    <w:rsid w:val="00534EF3"/>
    <w:rsid w:val="00536800"/>
    <w:rsid w:val="0054265D"/>
    <w:rsid w:val="00543BF3"/>
    <w:rsid w:val="005445EA"/>
    <w:rsid w:val="00545B04"/>
    <w:rsid w:val="005465C0"/>
    <w:rsid w:val="00551DB6"/>
    <w:rsid w:val="005527E9"/>
    <w:rsid w:val="0055332D"/>
    <w:rsid w:val="0055578D"/>
    <w:rsid w:val="005559C7"/>
    <w:rsid w:val="00555AA8"/>
    <w:rsid w:val="00555AB2"/>
    <w:rsid w:val="00556319"/>
    <w:rsid w:val="0055683E"/>
    <w:rsid w:val="00557059"/>
    <w:rsid w:val="005577D4"/>
    <w:rsid w:val="00561752"/>
    <w:rsid w:val="00562A9D"/>
    <w:rsid w:val="00563FA4"/>
    <w:rsid w:val="0056488A"/>
    <w:rsid w:val="00564A53"/>
    <w:rsid w:val="00565D45"/>
    <w:rsid w:val="00567112"/>
    <w:rsid w:val="00567754"/>
    <w:rsid w:val="005728FF"/>
    <w:rsid w:val="00572931"/>
    <w:rsid w:val="0057524F"/>
    <w:rsid w:val="005760C8"/>
    <w:rsid w:val="0057610A"/>
    <w:rsid w:val="0057717C"/>
    <w:rsid w:val="00580841"/>
    <w:rsid w:val="0058118D"/>
    <w:rsid w:val="0058120C"/>
    <w:rsid w:val="0058217F"/>
    <w:rsid w:val="00585BF9"/>
    <w:rsid w:val="00585F6F"/>
    <w:rsid w:val="005867A5"/>
    <w:rsid w:val="00587AD4"/>
    <w:rsid w:val="00587EF0"/>
    <w:rsid w:val="005923A8"/>
    <w:rsid w:val="005928B5"/>
    <w:rsid w:val="00592BE8"/>
    <w:rsid w:val="005932F9"/>
    <w:rsid w:val="00597BA6"/>
    <w:rsid w:val="005A0175"/>
    <w:rsid w:val="005A07CE"/>
    <w:rsid w:val="005A15A6"/>
    <w:rsid w:val="005A3024"/>
    <w:rsid w:val="005A3A8A"/>
    <w:rsid w:val="005A78DB"/>
    <w:rsid w:val="005A7D68"/>
    <w:rsid w:val="005B0049"/>
    <w:rsid w:val="005B2064"/>
    <w:rsid w:val="005B2942"/>
    <w:rsid w:val="005B2C91"/>
    <w:rsid w:val="005B39C2"/>
    <w:rsid w:val="005B3C22"/>
    <w:rsid w:val="005B5AD4"/>
    <w:rsid w:val="005B5B9A"/>
    <w:rsid w:val="005B7025"/>
    <w:rsid w:val="005C1EF9"/>
    <w:rsid w:val="005C3E21"/>
    <w:rsid w:val="005C6AC2"/>
    <w:rsid w:val="005C72B7"/>
    <w:rsid w:val="005C7531"/>
    <w:rsid w:val="005C7E10"/>
    <w:rsid w:val="005D026A"/>
    <w:rsid w:val="005D04E0"/>
    <w:rsid w:val="005D050A"/>
    <w:rsid w:val="005D087A"/>
    <w:rsid w:val="005D1F39"/>
    <w:rsid w:val="005D225C"/>
    <w:rsid w:val="005D27AE"/>
    <w:rsid w:val="005D4887"/>
    <w:rsid w:val="005D5782"/>
    <w:rsid w:val="005D5899"/>
    <w:rsid w:val="005D5ACB"/>
    <w:rsid w:val="005D5FBC"/>
    <w:rsid w:val="005D7648"/>
    <w:rsid w:val="005D7A30"/>
    <w:rsid w:val="005D7A3E"/>
    <w:rsid w:val="005E0D03"/>
    <w:rsid w:val="005E0F79"/>
    <w:rsid w:val="005E0FA8"/>
    <w:rsid w:val="005E1C83"/>
    <w:rsid w:val="005E588B"/>
    <w:rsid w:val="005E6984"/>
    <w:rsid w:val="005E6DD1"/>
    <w:rsid w:val="005E7E79"/>
    <w:rsid w:val="005E7F0D"/>
    <w:rsid w:val="005F1537"/>
    <w:rsid w:val="005F1C61"/>
    <w:rsid w:val="005F2D84"/>
    <w:rsid w:val="005F421E"/>
    <w:rsid w:val="005F4373"/>
    <w:rsid w:val="005F57FD"/>
    <w:rsid w:val="005F5895"/>
    <w:rsid w:val="005F714B"/>
    <w:rsid w:val="005F7F91"/>
    <w:rsid w:val="00600988"/>
    <w:rsid w:val="00600B8E"/>
    <w:rsid w:val="00602488"/>
    <w:rsid w:val="00602977"/>
    <w:rsid w:val="006036A9"/>
    <w:rsid w:val="006036D0"/>
    <w:rsid w:val="0060614A"/>
    <w:rsid w:val="0060621A"/>
    <w:rsid w:val="00606AE2"/>
    <w:rsid w:val="00607FAA"/>
    <w:rsid w:val="006102C3"/>
    <w:rsid w:val="00610398"/>
    <w:rsid w:val="00615123"/>
    <w:rsid w:val="00616412"/>
    <w:rsid w:val="00616612"/>
    <w:rsid w:val="006167F1"/>
    <w:rsid w:val="00620C2C"/>
    <w:rsid w:val="0062129F"/>
    <w:rsid w:val="0062198B"/>
    <w:rsid w:val="0062213F"/>
    <w:rsid w:val="006224BC"/>
    <w:rsid w:val="00625DBE"/>
    <w:rsid w:val="006262A3"/>
    <w:rsid w:val="006269E4"/>
    <w:rsid w:val="006278DD"/>
    <w:rsid w:val="006302B2"/>
    <w:rsid w:val="00630771"/>
    <w:rsid w:val="00633716"/>
    <w:rsid w:val="0063381B"/>
    <w:rsid w:val="006346C4"/>
    <w:rsid w:val="0063486C"/>
    <w:rsid w:val="0063538F"/>
    <w:rsid w:val="00637A12"/>
    <w:rsid w:val="00637D3A"/>
    <w:rsid w:val="006400D9"/>
    <w:rsid w:val="006409DC"/>
    <w:rsid w:val="006415F0"/>
    <w:rsid w:val="00641C8F"/>
    <w:rsid w:val="00642935"/>
    <w:rsid w:val="0064446E"/>
    <w:rsid w:val="00645303"/>
    <w:rsid w:val="00645C91"/>
    <w:rsid w:val="00651D02"/>
    <w:rsid w:val="006520FE"/>
    <w:rsid w:val="0065552C"/>
    <w:rsid w:val="00657A10"/>
    <w:rsid w:val="00661214"/>
    <w:rsid w:val="00661292"/>
    <w:rsid w:val="00661810"/>
    <w:rsid w:val="00662EE5"/>
    <w:rsid w:val="00663F15"/>
    <w:rsid w:val="0066453A"/>
    <w:rsid w:val="00664A7E"/>
    <w:rsid w:val="006656FE"/>
    <w:rsid w:val="00665A28"/>
    <w:rsid w:val="00667C8D"/>
    <w:rsid w:val="00671577"/>
    <w:rsid w:val="00671942"/>
    <w:rsid w:val="00672200"/>
    <w:rsid w:val="00672FAC"/>
    <w:rsid w:val="006738AA"/>
    <w:rsid w:val="00673C24"/>
    <w:rsid w:val="0067488F"/>
    <w:rsid w:val="0067505C"/>
    <w:rsid w:val="00675218"/>
    <w:rsid w:val="00676619"/>
    <w:rsid w:val="00677B1C"/>
    <w:rsid w:val="006804FE"/>
    <w:rsid w:val="00680869"/>
    <w:rsid w:val="00680CFA"/>
    <w:rsid w:val="0068178F"/>
    <w:rsid w:val="00682AE9"/>
    <w:rsid w:val="00682BBA"/>
    <w:rsid w:val="00683F7C"/>
    <w:rsid w:val="00684057"/>
    <w:rsid w:val="00684434"/>
    <w:rsid w:val="00684DA4"/>
    <w:rsid w:val="00685CE4"/>
    <w:rsid w:val="0068768C"/>
    <w:rsid w:val="00690A1C"/>
    <w:rsid w:val="00692CF5"/>
    <w:rsid w:val="00694788"/>
    <w:rsid w:val="006948C0"/>
    <w:rsid w:val="00694B48"/>
    <w:rsid w:val="00695544"/>
    <w:rsid w:val="00695C06"/>
    <w:rsid w:val="00697817"/>
    <w:rsid w:val="00697F4B"/>
    <w:rsid w:val="006A191B"/>
    <w:rsid w:val="006A281E"/>
    <w:rsid w:val="006A2868"/>
    <w:rsid w:val="006A30A1"/>
    <w:rsid w:val="006A4C98"/>
    <w:rsid w:val="006A611D"/>
    <w:rsid w:val="006A7365"/>
    <w:rsid w:val="006B027B"/>
    <w:rsid w:val="006B0B1E"/>
    <w:rsid w:val="006B3E7C"/>
    <w:rsid w:val="006B3F9A"/>
    <w:rsid w:val="006B45A7"/>
    <w:rsid w:val="006B45F6"/>
    <w:rsid w:val="006B48D5"/>
    <w:rsid w:val="006B5BCB"/>
    <w:rsid w:val="006B678D"/>
    <w:rsid w:val="006B6CC4"/>
    <w:rsid w:val="006B781F"/>
    <w:rsid w:val="006C17C1"/>
    <w:rsid w:val="006C30B8"/>
    <w:rsid w:val="006C33D4"/>
    <w:rsid w:val="006C3CFB"/>
    <w:rsid w:val="006C4246"/>
    <w:rsid w:val="006C4A8A"/>
    <w:rsid w:val="006C4E37"/>
    <w:rsid w:val="006C6640"/>
    <w:rsid w:val="006C6C57"/>
    <w:rsid w:val="006C76FE"/>
    <w:rsid w:val="006C7866"/>
    <w:rsid w:val="006C7E23"/>
    <w:rsid w:val="006D197D"/>
    <w:rsid w:val="006D2CA6"/>
    <w:rsid w:val="006D5061"/>
    <w:rsid w:val="006D6185"/>
    <w:rsid w:val="006D6CC0"/>
    <w:rsid w:val="006D710A"/>
    <w:rsid w:val="006D7AED"/>
    <w:rsid w:val="006D7C6F"/>
    <w:rsid w:val="006E04D4"/>
    <w:rsid w:val="006E0F0C"/>
    <w:rsid w:val="006E14C2"/>
    <w:rsid w:val="006E22E5"/>
    <w:rsid w:val="006E27D3"/>
    <w:rsid w:val="006E38C6"/>
    <w:rsid w:val="006E4494"/>
    <w:rsid w:val="006E451A"/>
    <w:rsid w:val="006E4C02"/>
    <w:rsid w:val="006E58C7"/>
    <w:rsid w:val="006E707A"/>
    <w:rsid w:val="006E7308"/>
    <w:rsid w:val="006E7E25"/>
    <w:rsid w:val="006F2B85"/>
    <w:rsid w:val="006F39D6"/>
    <w:rsid w:val="006F42FE"/>
    <w:rsid w:val="006F4361"/>
    <w:rsid w:val="006F4A8A"/>
    <w:rsid w:val="006F60CC"/>
    <w:rsid w:val="006F6931"/>
    <w:rsid w:val="006F6967"/>
    <w:rsid w:val="006F6BA0"/>
    <w:rsid w:val="007003F5"/>
    <w:rsid w:val="007040CF"/>
    <w:rsid w:val="0070448A"/>
    <w:rsid w:val="00704EE0"/>
    <w:rsid w:val="0070535B"/>
    <w:rsid w:val="00707717"/>
    <w:rsid w:val="00707B02"/>
    <w:rsid w:val="007100C9"/>
    <w:rsid w:val="00710881"/>
    <w:rsid w:val="007113D8"/>
    <w:rsid w:val="00711B39"/>
    <w:rsid w:val="007134C5"/>
    <w:rsid w:val="0071424E"/>
    <w:rsid w:val="007179A6"/>
    <w:rsid w:val="00720F78"/>
    <w:rsid w:val="00722278"/>
    <w:rsid w:val="00722411"/>
    <w:rsid w:val="00722797"/>
    <w:rsid w:val="0072282C"/>
    <w:rsid w:val="007234E9"/>
    <w:rsid w:val="007245AA"/>
    <w:rsid w:val="00724D31"/>
    <w:rsid w:val="007263F0"/>
    <w:rsid w:val="00727801"/>
    <w:rsid w:val="00727D84"/>
    <w:rsid w:val="00732B61"/>
    <w:rsid w:val="00732C5B"/>
    <w:rsid w:val="00734242"/>
    <w:rsid w:val="0073604B"/>
    <w:rsid w:val="007369B1"/>
    <w:rsid w:val="007409EE"/>
    <w:rsid w:val="00742FFE"/>
    <w:rsid w:val="00744884"/>
    <w:rsid w:val="00745150"/>
    <w:rsid w:val="00745E13"/>
    <w:rsid w:val="0074732F"/>
    <w:rsid w:val="00747D79"/>
    <w:rsid w:val="007500AC"/>
    <w:rsid w:val="00752B56"/>
    <w:rsid w:val="00752F59"/>
    <w:rsid w:val="00753533"/>
    <w:rsid w:val="007537EC"/>
    <w:rsid w:val="00754328"/>
    <w:rsid w:val="00756AEE"/>
    <w:rsid w:val="007608D3"/>
    <w:rsid w:val="00763587"/>
    <w:rsid w:val="0076406A"/>
    <w:rsid w:val="00766A0F"/>
    <w:rsid w:val="00766D44"/>
    <w:rsid w:val="00771601"/>
    <w:rsid w:val="0077219F"/>
    <w:rsid w:val="0077292E"/>
    <w:rsid w:val="00772C86"/>
    <w:rsid w:val="00772E64"/>
    <w:rsid w:val="007736D3"/>
    <w:rsid w:val="00773858"/>
    <w:rsid w:val="0077468E"/>
    <w:rsid w:val="007749C5"/>
    <w:rsid w:val="00775AC9"/>
    <w:rsid w:val="007766DD"/>
    <w:rsid w:val="0078378A"/>
    <w:rsid w:val="00784110"/>
    <w:rsid w:val="00784531"/>
    <w:rsid w:val="00784F38"/>
    <w:rsid w:val="00785119"/>
    <w:rsid w:val="00786A43"/>
    <w:rsid w:val="00786FE3"/>
    <w:rsid w:val="00787379"/>
    <w:rsid w:val="00790F9C"/>
    <w:rsid w:val="007916BF"/>
    <w:rsid w:val="00793BAD"/>
    <w:rsid w:val="007943A0"/>
    <w:rsid w:val="007949E2"/>
    <w:rsid w:val="007950B9"/>
    <w:rsid w:val="00795C87"/>
    <w:rsid w:val="007A0711"/>
    <w:rsid w:val="007A0873"/>
    <w:rsid w:val="007A0D2C"/>
    <w:rsid w:val="007A25C4"/>
    <w:rsid w:val="007A3486"/>
    <w:rsid w:val="007A7BA1"/>
    <w:rsid w:val="007B3609"/>
    <w:rsid w:val="007B475B"/>
    <w:rsid w:val="007B52E5"/>
    <w:rsid w:val="007B611A"/>
    <w:rsid w:val="007C2108"/>
    <w:rsid w:val="007C2343"/>
    <w:rsid w:val="007C2BFC"/>
    <w:rsid w:val="007C335E"/>
    <w:rsid w:val="007C3A95"/>
    <w:rsid w:val="007C4099"/>
    <w:rsid w:val="007C40CE"/>
    <w:rsid w:val="007C46B4"/>
    <w:rsid w:val="007C4CD0"/>
    <w:rsid w:val="007C5C2F"/>
    <w:rsid w:val="007C7A97"/>
    <w:rsid w:val="007D036D"/>
    <w:rsid w:val="007D2072"/>
    <w:rsid w:val="007D6041"/>
    <w:rsid w:val="007D6DEA"/>
    <w:rsid w:val="007D6E93"/>
    <w:rsid w:val="007D745C"/>
    <w:rsid w:val="007D7D82"/>
    <w:rsid w:val="007E0394"/>
    <w:rsid w:val="007E1C51"/>
    <w:rsid w:val="007E2296"/>
    <w:rsid w:val="007E41FC"/>
    <w:rsid w:val="007E4806"/>
    <w:rsid w:val="007E5728"/>
    <w:rsid w:val="007E78FE"/>
    <w:rsid w:val="007F0251"/>
    <w:rsid w:val="007F0C2D"/>
    <w:rsid w:val="007F52CF"/>
    <w:rsid w:val="007F7505"/>
    <w:rsid w:val="00800926"/>
    <w:rsid w:val="00802585"/>
    <w:rsid w:val="00803CD4"/>
    <w:rsid w:val="00805902"/>
    <w:rsid w:val="00806CD2"/>
    <w:rsid w:val="00806FB8"/>
    <w:rsid w:val="008076F4"/>
    <w:rsid w:val="00807ABF"/>
    <w:rsid w:val="00807CF9"/>
    <w:rsid w:val="008111B0"/>
    <w:rsid w:val="00811DE5"/>
    <w:rsid w:val="00812F62"/>
    <w:rsid w:val="00813C56"/>
    <w:rsid w:val="00813FA9"/>
    <w:rsid w:val="00814D76"/>
    <w:rsid w:val="008153AD"/>
    <w:rsid w:val="008159F2"/>
    <w:rsid w:val="00820CE0"/>
    <w:rsid w:val="00822F87"/>
    <w:rsid w:val="008235C5"/>
    <w:rsid w:val="00824F5B"/>
    <w:rsid w:val="00827C15"/>
    <w:rsid w:val="00830196"/>
    <w:rsid w:val="00831B9A"/>
    <w:rsid w:val="0083391C"/>
    <w:rsid w:val="00837834"/>
    <w:rsid w:val="00840D67"/>
    <w:rsid w:val="00842CB1"/>
    <w:rsid w:val="00842E36"/>
    <w:rsid w:val="0084312C"/>
    <w:rsid w:val="00843419"/>
    <w:rsid w:val="00844337"/>
    <w:rsid w:val="00844996"/>
    <w:rsid w:val="00850AD3"/>
    <w:rsid w:val="008516FE"/>
    <w:rsid w:val="00851B25"/>
    <w:rsid w:val="00851EDA"/>
    <w:rsid w:val="00855105"/>
    <w:rsid w:val="008552A2"/>
    <w:rsid w:val="00855B6E"/>
    <w:rsid w:val="0085635C"/>
    <w:rsid w:val="00856AAC"/>
    <w:rsid w:val="008576F5"/>
    <w:rsid w:val="00857B03"/>
    <w:rsid w:val="00857B08"/>
    <w:rsid w:val="0086121A"/>
    <w:rsid w:val="008625E9"/>
    <w:rsid w:val="00863A0E"/>
    <w:rsid w:val="00863ADE"/>
    <w:rsid w:val="00863E7B"/>
    <w:rsid w:val="008730A1"/>
    <w:rsid w:val="00873D55"/>
    <w:rsid w:val="00874805"/>
    <w:rsid w:val="008750C6"/>
    <w:rsid w:val="00875286"/>
    <w:rsid w:val="00875E8F"/>
    <w:rsid w:val="00876284"/>
    <w:rsid w:val="00876ED4"/>
    <w:rsid w:val="00880218"/>
    <w:rsid w:val="0088025A"/>
    <w:rsid w:val="008826FD"/>
    <w:rsid w:val="008831BD"/>
    <w:rsid w:val="0088401B"/>
    <w:rsid w:val="00885519"/>
    <w:rsid w:val="00886B56"/>
    <w:rsid w:val="00891F11"/>
    <w:rsid w:val="00892DB7"/>
    <w:rsid w:val="00894A4E"/>
    <w:rsid w:val="00894B5E"/>
    <w:rsid w:val="00897C5C"/>
    <w:rsid w:val="008A0B19"/>
    <w:rsid w:val="008A182A"/>
    <w:rsid w:val="008A2470"/>
    <w:rsid w:val="008A2502"/>
    <w:rsid w:val="008A31EF"/>
    <w:rsid w:val="008A3FA2"/>
    <w:rsid w:val="008A58D8"/>
    <w:rsid w:val="008A7171"/>
    <w:rsid w:val="008B0DF1"/>
    <w:rsid w:val="008B1F27"/>
    <w:rsid w:val="008B2273"/>
    <w:rsid w:val="008B262C"/>
    <w:rsid w:val="008B26D1"/>
    <w:rsid w:val="008B3F77"/>
    <w:rsid w:val="008B4CF0"/>
    <w:rsid w:val="008B4E70"/>
    <w:rsid w:val="008B60E8"/>
    <w:rsid w:val="008B78AC"/>
    <w:rsid w:val="008C0D64"/>
    <w:rsid w:val="008C13CF"/>
    <w:rsid w:val="008C1942"/>
    <w:rsid w:val="008C1AC5"/>
    <w:rsid w:val="008C1EAB"/>
    <w:rsid w:val="008C2375"/>
    <w:rsid w:val="008C4904"/>
    <w:rsid w:val="008C5C3E"/>
    <w:rsid w:val="008C745E"/>
    <w:rsid w:val="008C7804"/>
    <w:rsid w:val="008D3D79"/>
    <w:rsid w:val="008E0315"/>
    <w:rsid w:val="008E06BE"/>
    <w:rsid w:val="008E2340"/>
    <w:rsid w:val="008E4163"/>
    <w:rsid w:val="008E6382"/>
    <w:rsid w:val="008E6A48"/>
    <w:rsid w:val="008E702F"/>
    <w:rsid w:val="008F0C3A"/>
    <w:rsid w:val="008F14F8"/>
    <w:rsid w:val="008F1FDE"/>
    <w:rsid w:val="008F3FE7"/>
    <w:rsid w:val="008F4383"/>
    <w:rsid w:val="008F4626"/>
    <w:rsid w:val="008F50F7"/>
    <w:rsid w:val="008F61EB"/>
    <w:rsid w:val="008F71F5"/>
    <w:rsid w:val="009022D0"/>
    <w:rsid w:val="00902FC6"/>
    <w:rsid w:val="009035DA"/>
    <w:rsid w:val="00903685"/>
    <w:rsid w:val="009045EA"/>
    <w:rsid w:val="009068AA"/>
    <w:rsid w:val="009068BD"/>
    <w:rsid w:val="00906DC7"/>
    <w:rsid w:val="00906E5B"/>
    <w:rsid w:val="009076AD"/>
    <w:rsid w:val="00907856"/>
    <w:rsid w:val="00910551"/>
    <w:rsid w:val="00910F4B"/>
    <w:rsid w:val="009116A6"/>
    <w:rsid w:val="00912FB1"/>
    <w:rsid w:val="0091319E"/>
    <w:rsid w:val="009131FD"/>
    <w:rsid w:val="00913858"/>
    <w:rsid w:val="00913AA8"/>
    <w:rsid w:val="009144D3"/>
    <w:rsid w:val="009169D1"/>
    <w:rsid w:val="00917290"/>
    <w:rsid w:val="0092127E"/>
    <w:rsid w:val="00922743"/>
    <w:rsid w:val="00923021"/>
    <w:rsid w:val="00923DAE"/>
    <w:rsid w:val="00925B87"/>
    <w:rsid w:val="00925DB3"/>
    <w:rsid w:val="00926338"/>
    <w:rsid w:val="00930572"/>
    <w:rsid w:val="00930781"/>
    <w:rsid w:val="009321B5"/>
    <w:rsid w:val="00932C1E"/>
    <w:rsid w:val="00932E98"/>
    <w:rsid w:val="009339EC"/>
    <w:rsid w:val="00934DF9"/>
    <w:rsid w:val="0093502E"/>
    <w:rsid w:val="00935F76"/>
    <w:rsid w:val="009416D3"/>
    <w:rsid w:val="00941A89"/>
    <w:rsid w:val="00941F43"/>
    <w:rsid w:val="00944DC5"/>
    <w:rsid w:val="00945154"/>
    <w:rsid w:val="00945C6C"/>
    <w:rsid w:val="00945E3F"/>
    <w:rsid w:val="00946273"/>
    <w:rsid w:val="00947E95"/>
    <w:rsid w:val="00953C00"/>
    <w:rsid w:val="00953F59"/>
    <w:rsid w:val="00954424"/>
    <w:rsid w:val="009554AD"/>
    <w:rsid w:val="00955C9D"/>
    <w:rsid w:val="00955D6C"/>
    <w:rsid w:val="00956633"/>
    <w:rsid w:val="009572B6"/>
    <w:rsid w:val="00957D6C"/>
    <w:rsid w:val="00962844"/>
    <w:rsid w:val="00962F73"/>
    <w:rsid w:val="00963960"/>
    <w:rsid w:val="009648D5"/>
    <w:rsid w:val="00964A21"/>
    <w:rsid w:val="00964A3E"/>
    <w:rsid w:val="00965803"/>
    <w:rsid w:val="00967906"/>
    <w:rsid w:val="009706A3"/>
    <w:rsid w:val="009713B7"/>
    <w:rsid w:val="00971509"/>
    <w:rsid w:val="00971B42"/>
    <w:rsid w:val="00972006"/>
    <w:rsid w:val="00974F25"/>
    <w:rsid w:val="00975DB6"/>
    <w:rsid w:val="009770EA"/>
    <w:rsid w:val="009806A0"/>
    <w:rsid w:val="00980C3C"/>
    <w:rsid w:val="00980EAA"/>
    <w:rsid w:val="009813AB"/>
    <w:rsid w:val="009815BF"/>
    <w:rsid w:val="00981683"/>
    <w:rsid w:val="00981DDC"/>
    <w:rsid w:val="00982768"/>
    <w:rsid w:val="009830FB"/>
    <w:rsid w:val="009838E6"/>
    <w:rsid w:val="00983E8B"/>
    <w:rsid w:val="009857DD"/>
    <w:rsid w:val="00986610"/>
    <w:rsid w:val="0098732F"/>
    <w:rsid w:val="009874D6"/>
    <w:rsid w:val="00990628"/>
    <w:rsid w:val="00991620"/>
    <w:rsid w:val="00991DD9"/>
    <w:rsid w:val="00992DE2"/>
    <w:rsid w:val="00993103"/>
    <w:rsid w:val="00994297"/>
    <w:rsid w:val="0099488E"/>
    <w:rsid w:val="009978F1"/>
    <w:rsid w:val="009A0754"/>
    <w:rsid w:val="009A0ADC"/>
    <w:rsid w:val="009A0E85"/>
    <w:rsid w:val="009A1A8E"/>
    <w:rsid w:val="009A1D80"/>
    <w:rsid w:val="009A2C42"/>
    <w:rsid w:val="009A4D62"/>
    <w:rsid w:val="009A4E3F"/>
    <w:rsid w:val="009A5030"/>
    <w:rsid w:val="009A7CA6"/>
    <w:rsid w:val="009B1446"/>
    <w:rsid w:val="009B2650"/>
    <w:rsid w:val="009B4479"/>
    <w:rsid w:val="009B486D"/>
    <w:rsid w:val="009B50E5"/>
    <w:rsid w:val="009B51B8"/>
    <w:rsid w:val="009B57BF"/>
    <w:rsid w:val="009B6BB9"/>
    <w:rsid w:val="009C17A3"/>
    <w:rsid w:val="009C502D"/>
    <w:rsid w:val="009C51AC"/>
    <w:rsid w:val="009C5658"/>
    <w:rsid w:val="009C64FA"/>
    <w:rsid w:val="009C6990"/>
    <w:rsid w:val="009C6A1D"/>
    <w:rsid w:val="009C6CC5"/>
    <w:rsid w:val="009C73AE"/>
    <w:rsid w:val="009C7E10"/>
    <w:rsid w:val="009D01F8"/>
    <w:rsid w:val="009D36E4"/>
    <w:rsid w:val="009D39D4"/>
    <w:rsid w:val="009D4095"/>
    <w:rsid w:val="009D4099"/>
    <w:rsid w:val="009D62BA"/>
    <w:rsid w:val="009D674D"/>
    <w:rsid w:val="009E25FC"/>
    <w:rsid w:val="009E318A"/>
    <w:rsid w:val="009E4674"/>
    <w:rsid w:val="009E4DF3"/>
    <w:rsid w:val="009E6CB0"/>
    <w:rsid w:val="009E6D44"/>
    <w:rsid w:val="009E6E1D"/>
    <w:rsid w:val="009F01FF"/>
    <w:rsid w:val="009F0539"/>
    <w:rsid w:val="009F08C1"/>
    <w:rsid w:val="009F13D3"/>
    <w:rsid w:val="009F5E99"/>
    <w:rsid w:val="009F6603"/>
    <w:rsid w:val="009F6B88"/>
    <w:rsid w:val="009F7D0A"/>
    <w:rsid w:val="009F7E2F"/>
    <w:rsid w:val="009F7E85"/>
    <w:rsid w:val="00A05FC6"/>
    <w:rsid w:val="00A12B1A"/>
    <w:rsid w:val="00A12BA8"/>
    <w:rsid w:val="00A16238"/>
    <w:rsid w:val="00A20506"/>
    <w:rsid w:val="00A21365"/>
    <w:rsid w:val="00A22EE1"/>
    <w:rsid w:val="00A230D3"/>
    <w:rsid w:val="00A25BAC"/>
    <w:rsid w:val="00A30F5E"/>
    <w:rsid w:val="00A32144"/>
    <w:rsid w:val="00A32B79"/>
    <w:rsid w:val="00A333C4"/>
    <w:rsid w:val="00A33409"/>
    <w:rsid w:val="00A33968"/>
    <w:rsid w:val="00A35DC0"/>
    <w:rsid w:val="00A37F8B"/>
    <w:rsid w:val="00A41003"/>
    <w:rsid w:val="00A41297"/>
    <w:rsid w:val="00A418C6"/>
    <w:rsid w:val="00A41AF9"/>
    <w:rsid w:val="00A41B0A"/>
    <w:rsid w:val="00A41B68"/>
    <w:rsid w:val="00A43AAE"/>
    <w:rsid w:val="00A4468A"/>
    <w:rsid w:val="00A44A53"/>
    <w:rsid w:val="00A465A7"/>
    <w:rsid w:val="00A534FB"/>
    <w:rsid w:val="00A53D78"/>
    <w:rsid w:val="00A5554C"/>
    <w:rsid w:val="00A56C20"/>
    <w:rsid w:val="00A56F89"/>
    <w:rsid w:val="00A57246"/>
    <w:rsid w:val="00A57552"/>
    <w:rsid w:val="00A57CD2"/>
    <w:rsid w:val="00A6051F"/>
    <w:rsid w:val="00A61170"/>
    <w:rsid w:val="00A6120A"/>
    <w:rsid w:val="00A61E1D"/>
    <w:rsid w:val="00A61F09"/>
    <w:rsid w:val="00A6237A"/>
    <w:rsid w:val="00A636B9"/>
    <w:rsid w:val="00A64F3F"/>
    <w:rsid w:val="00A652DE"/>
    <w:rsid w:val="00A6763A"/>
    <w:rsid w:val="00A728BE"/>
    <w:rsid w:val="00A735DE"/>
    <w:rsid w:val="00A74BD8"/>
    <w:rsid w:val="00A764B9"/>
    <w:rsid w:val="00A76B86"/>
    <w:rsid w:val="00A76EFE"/>
    <w:rsid w:val="00A77608"/>
    <w:rsid w:val="00A805D7"/>
    <w:rsid w:val="00A8139F"/>
    <w:rsid w:val="00A82288"/>
    <w:rsid w:val="00A84FA9"/>
    <w:rsid w:val="00A86737"/>
    <w:rsid w:val="00A914F6"/>
    <w:rsid w:val="00A91F3F"/>
    <w:rsid w:val="00A92C6A"/>
    <w:rsid w:val="00A92D59"/>
    <w:rsid w:val="00A93437"/>
    <w:rsid w:val="00A94876"/>
    <w:rsid w:val="00A95891"/>
    <w:rsid w:val="00A95953"/>
    <w:rsid w:val="00A976DA"/>
    <w:rsid w:val="00A97CE8"/>
    <w:rsid w:val="00AA202E"/>
    <w:rsid w:val="00AA24D3"/>
    <w:rsid w:val="00AA39EC"/>
    <w:rsid w:val="00AA419F"/>
    <w:rsid w:val="00AA5349"/>
    <w:rsid w:val="00AA626B"/>
    <w:rsid w:val="00AA62A5"/>
    <w:rsid w:val="00AA7516"/>
    <w:rsid w:val="00AA7546"/>
    <w:rsid w:val="00AA7ACF"/>
    <w:rsid w:val="00AB0F1E"/>
    <w:rsid w:val="00AB129A"/>
    <w:rsid w:val="00AB1694"/>
    <w:rsid w:val="00AB202B"/>
    <w:rsid w:val="00AB2A19"/>
    <w:rsid w:val="00AB316C"/>
    <w:rsid w:val="00AB37B6"/>
    <w:rsid w:val="00AB3FD3"/>
    <w:rsid w:val="00AB4CFA"/>
    <w:rsid w:val="00AB4F40"/>
    <w:rsid w:val="00AB5EDA"/>
    <w:rsid w:val="00AB63EE"/>
    <w:rsid w:val="00AB6F97"/>
    <w:rsid w:val="00AC255C"/>
    <w:rsid w:val="00AC28ED"/>
    <w:rsid w:val="00AC3830"/>
    <w:rsid w:val="00AC3E7B"/>
    <w:rsid w:val="00AC4202"/>
    <w:rsid w:val="00AC4823"/>
    <w:rsid w:val="00AC531C"/>
    <w:rsid w:val="00AC7B07"/>
    <w:rsid w:val="00AD0D6D"/>
    <w:rsid w:val="00AD1AE8"/>
    <w:rsid w:val="00AD2CFA"/>
    <w:rsid w:val="00AD52C5"/>
    <w:rsid w:val="00AD63C9"/>
    <w:rsid w:val="00AD6C27"/>
    <w:rsid w:val="00AE139F"/>
    <w:rsid w:val="00AE253F"/>
    <w:rsid w:val="00AE5037"/>
    <w:rsid w:val="00AE513E"/>
    <w:rsid w:val="00AE71DB"/>
    <w:rsid w:val="00AE7382"/>
    <w:rsid w:val="00AF0D1E"/>
    <w:rsid w:val="00AF0FBB"/>
    <w:rsid w:val="00AF121B"/>
    <w:rsid w:val="00AF1BB4"/>
    <w:rsid w:val="00AF20E1"/>
    <w:rsid w:val="00AF21C8"/>
    <w:rsid w:val="00AF2314"/>
    <w:rsid w:val="00AF3C60"/>
    <w:rsid w:val="00AF426B"/>
    <w:rsid w:val="00AF5D5D"/>
    <w:rsid w:val="00AF6795"/>
    <w:rsid w:val="00AF6AF4"/>
    <w:rsid w:val="00AF732A"/>
    <w:rsid w:val="00AF7480"/>
    <w:rsid w:val="00B01A4F"/>
    <w:rsid w:val="00B04D8E"/>
    <w:rsid w:val="00B06259"/>
    <w:rsid w:val="00B07167"/>
    <w:rsid w:val="00B07809"/>
    <w:rsid w:val="00B13490"/>
    <w:rsid w:val="00B1413A"/>
    <w:rsid w:val="00B16B0E"/>
    <w:rsid w:val="00B16ECD"/>
    <w:rsid w:val="00B20459"/>
    <w:rsid w:val="00B20CA2"/>
    <w:rsid w:val="00B2313D"/>
    <w:rsid w:val="00B23C8C"/>
    <w:rsid w:val="00B25B6B"/>
    <w:rsid w:val="00B262E3"/>
    <w:rsid w:val="00B274FF"/>
    <w:rsid w:val="00B27765"/>
    <w:rsid w:val="00B30567"/>
    <w:rsid w:val="00B30834"/>
    <w:rsid w:val="00B312E6"/>
    <w:rsid w:val="00B3348C"/>
    <w:rsid w:val="00B33AB0"/>
    <w:rsid w:val="00B34E58"/>
    <w:rsid w:val="00B34F63"/>
    <w:rsid w:val="00B35823"/>
    <w:rsid w:val="00B35F96"/>
    <w:rsid w:val="00B36925"/>
    <w:rsid w:val="00B36EF3"/>
    <w:rsid w:val="00B37ACB"/>
    <w:rsid w:val="00B402A2"/>
    <w:rsid w:val="00B40373"/>
    <w:rsid w:val="00B4151C"/>
    <w:rsid w:val="00B43291"/>
    <w:rsid w:val="00B4562C"/>
    <w:rsid w:val="00B47130"/>
    <w:rsid w:val="00B47B9F"/>
    <w:rsid w:val="00B51F89"/>
    <w:rsid w:val="00B5291F"/>
    <w:rsid w:val="00B52ABD"/>
    <w:rsid w:val="00B53361"/>
    <w:rsid w:val="00B54AEC"/>
    <w:rsid w:val="00B552A1"/>
    <w:rsid w:val="00B553D4"/>
    <w:rsid w:val="00B5551F"/>
    <w:rsid w:val="00B60286"/>
    <w:rsid w:val="00B61C88"/>
    <w:rsid w:val="00B620AF"/>
    <w:rsid w:val="00B621A3"/>
    <w:rsid w:val="00B63ED5"/>
    <w:rsid w:val="00B64667"/>
    <w:rsid w:val="00B67653"/>
    <w:rsid w:val="00B67B2D"/>
    <w:rsid w:val="00B73159"/>
    <w:rsid w:val="00B747AF"/>
    <w:rsid w:val="00B7507A"/>
    <w:rsid w:val="00B75B7C"/>
    <w:rsid w:val="00B76C03"/>
    <w:rsid w:val="00B77ACB"/>
    <w:rsid w:val="00B8042D"/>
    <w:rsid w:val="00B807BB"/>
    <w:rsid w:val="00B81E2F"/>
    <w:rsid w:val="00B856BC"/>
    <w:rsid w:val="00B85DA0"/>
    <w:rsid w:val="00B85E8F"/>
    <w:rsid w:val="00B915DD"/>
    <w:rsid w:val="00B9215B"/>
    <w:rsid w:val="00B9224F"/>
    <w:rsid w:val="00B92AF6"/>
    <w:rsid w:val="00B92CB0"/>
    <w:rsid w:val="00B93D4D"/>
    <w:rsid w:val="00B95243"/>
    <w:rsid w:val="00B97B60"/>
    <w:rsid w:val="00BA1A1F"/>
    <w:rsid w:val="00BA1FA6"/>
    <w:rsid w:val="00BA35D6"/>
    <w:rsid w:val="00BA570A"/>
    <w:rsid w:val="00BA5D40"/>
    <w:rsid w:val="00BA63A9"/>
    <w:rsid w:val="00BA6868"/>
    <w:rsid w:val="00BA70A9"/>
    <w:rsid w:val="00BB07D0"/>
    <w:rsid w:val="00BB3158"/>
    <w:rsid w:val="00BB4300"/>
    <w:rsid w:val="00BC02D9"/>
    <w:rsid w:val="00BC1334"/>
    <w:rsid w:val="00BC2885"/>
    <w:rsid w:val="00BC40FE"/>
    <w:rsid w:val="00BC4673"/>
    <w:rsid w:val="00BC468E"/>
    <w:rsid w:val="00BC5135"/>
    <w:rsid w:val="00BC5F68"/>
    <w:rsid w:val="00BC623D"/>
    <w:rsid w:val="00BC7F59"/>
    <w:rsid w:val="00BD1075"/>
    <w:rsid w:val="00BD10CB"/>
    <w:rsid w:val="00BD28F0"/>
    <w:rsid w:val="00BD3C76"/>
    <w:rsid w:val="00BD4B71"/>
    <w:rsid w:val="00BD549F"/>
    <w:rsid w:val="00BD5F00"/>
    <w:rsid w:val="00BD7405"/>
    <w:rsid w:val="00BD75EB"/>
    <w:rsid w:val="00BD7DFD"/>
    <w:rsid w:val="00BE1A4D"/>
    <w:rsid w:val="00BE32D9"/>
    <w:rsid w:val="00BE3A86"/>
    <w:rsid w:val="00BE5F12"/>
    <w:rsid w:val="00BE5FE4"/>
    <w:rsid w:val="00BE755B"/>
    <w:rsid w:val="00BF148D"/>
    <w:rsid w:val="00BF28BF"/>
    <w:rsid w:val="00BF30CF"/>
    <w:rsid w:val="00BF3623"/>
    <w:rsid w:val="00BF4DF1"/>
    <w:rsid w:val="00BF7389"/>
    <w:rsid w:val="00C00222"/>
    <w:rsid w:val="00C00B83"/>
    <w:rsid w:val="00C0481C"/>
    <w:rsid w:val="00C0580F"/>
    <w:rsid w:val="00C05A77"/>
    <w:rsid w:val="00C062C5"/>
    <w:rsid w:val="00C07116"/>
    <w:rsid w:val="00C1021B"/>
    <w:rsid w:val="00C10EB5"/>
    <w:rsid w:val="00C1452F"/>
    <w:rsid w:val="00C14BCC"/>
    <w:rsid w:val="00C14D70"/>
    <w:rsid w:val="00C151E9"/>
    <w:rsid w:val="00C17497"/>
    <w:rsid w:val="00C175B9"/>
    <w:rsid w:val="00C209C5"/>
    <w:rsid w:val="00C25C20"/>
    <w:rsid w:val="00C2602B"/>
    <w:rsid w:val="00C26D01"/>
    <w:rsid w:val="00C30721"/>
    <w:rsid w:val="00C30EA4"/>
    <w:rsid w:val="00C30F73"/>
    <w:rsid w:val="00C30FA9"/>
    <w:rsid w:val="00C316B0"/>
    <w:rsid w:val="00C316C0"/>
    <w:rsid w:val="00C317C9"/>
    <w:rsid w:val="00C31FDA"/>
    <w:rsid w:val="00C32521"/>
    <w:rsid w:val="00C33DD6"/>
    <w:rsid w:val="00C34244"/>
    <w:rsid w:val="00C36188"/>
    <w:rsid w:val="00C37331"/>
    <w:rsid w:val="00C37FA4"/>
    <w:rsid w:val="00C40FAC"/>
    <w:rsid w:val="00C41491"/>
    <w:rsid w:val="00C41B31"/>
    <w:rsid w:val="00C41E50"/>
    <w:rsid w:val="00C42994"/>
    <w:rsid w:val="00C430EA"/>
    <w:rsid w:val="00C4327A"/>
    <w:rsid w:val="00C43D71"/>
    <w:rsid w:val="00C4532D"/>
    <w:rsid w:val="00C45F23"/>
    <w:rsid w:val="00C46D2F"/>
    <w:rsid w:val="00C51285"/>
    <w:rsid w:val="00C522CD"/>
    <w:rsid w:val="00C52924"/>
    <w:rsid w:val="00C537ED"/>
    <w:rsid w:val="00C53DBC"/>
    <w:rsid w:val="00C55644"/>
    <w:rsid w:val="00C563FD"/>
    <w:rsid w:val="00C567CA"/>
    <w:rsid w:val="00C60B04"/>
    <w:rsid w:val="00C611E2"/>
    <w:rsid w:val="00C6159A"/>
    <w:rsid w:val="00C618B4"/>
    <w:rsid w:val="00C634AF"/>
    <w:rsid w:val="00C642A7"/>
    <w:rsid w:val="00C64B38"/>
    <w:rsid w:val="00C661B4"/>
    <w:rsid w:val="00C666A3"/>
    <w:rsid w:val="00C67B9D"/>
    <w:rsid w:val="00C70983"/>
    <w:rsid w:val="00C71E64"/>
    <w:rsid w:val="00C73B01"/>
    <w:rsid w:val="00C7551E"/>
    <w:rsid w:val="00C76B9D"/>
    <w:rsid w:val="00C76BA4"/>
    <w:rsid w:val="00C76CC4"/>
    <w:rsid w:val="00C77EFB"/>
    <w:rsid w:val="00C80C79"/>
    <w:rsid w:val="00C822E2"/>
    <w:rsid w:val="00C82377"/>
    <w:rsid w:val="00C86DF2"/>
    <w:rsid w:val="00C87F47"/>
    <w:rsid w:val="00C908E6"/>
    <w:rsid w:val="00C920E7"/>
    <w:rsid w:val="00C9259E"/>
    <w:rsid w:val="00C92E6A"/>
    <w:rsid w:val="00C931B1"/>
    <w:rsid w:val="00C93424"/>
    <w:rsid w:val="00C93A07"/>
    <w:rsid w:val="00C94D48"/>
    <w:rsid w:val="00C95768"/>
    <w:rsid w:val="00C97BE9"/>
    <w:rsid w:val="00CA0569"/>
    <w:rsid w:val="00CA0A4D"/>
    <w:rsid w:val="00CA0EAF"/>
    <w:rsid w:val="00CA6C2B"/>
    <w:rsid w:val="00CA71A3"/>
    <w:rsid w:val="00CA788C"/>
    <w:rsid w:val="00CB0A12"/>
    <w:rsid w:val="00CB18D8"/>
    <w:rsid w:val="00CB2B3E"/>
    <w:rsid w:val="00CB33BB"/>
    <w:rsid w:val="00CB3F87"/>
    <w:rsid w:val="00CB4462"/>
    <w:rsid w:val="00CB4B60"/>
    <w:rsid w:val="00CB51BE"/>
    <w:rsid w:val="00CB535F"/>
    <w:rsid w:val="00CB68BB"/>
    <w:rsid w:val="00CC1049"/>
    <w:rsid w:val="00CC1128"/>
    <w:rsid w:val="00CC2ADA"/>
    <w:rsid w:val="00CC2DC1"/>
    <w:rsid w:val="00CC4606"/>
    <w:rsid w:val="00CC5673"/>
    <w:rsid w:val="00CC6828"/>
    <w:rsid w:val="00CC6F2B"/>
    <w:rsid w:val="00CD00B8"/>
    <w:rsid w:val="00CD06F3"/>
    <w:rsid w:val="00CD1E6D"/>
    <w:rsid w:val="00CD20D3"/>
    <w:rsid w:val="00CD34B3"/>
    <w:rsid w:val="00CD561F"/>
    <w:rsid w:val="00CD57F5"/>
    <w:rsid w:val="00CD7580"/>
    <w:rsid w:val="00CD786A"/>
    <w:rsid w:val="00CE0148"/>
    <w:rsid w:val="00CE0827"/>
    <w:rsid w:val="00CE0B6D"/>
    <w:rsid w:val="00CE23D3"/>
    <w:rsid w:val="00CE33CB"/>
    <w:rsid w:val="00CE3AED"/>
    <w:rsid w:val="00CE458B"/>
    <w:rsid w:val="00CE6C22"/>
    <w:rsid w:val="00CE6C33"/>
    <w:rsid w:val="00CE76D1"/>
    <w:rsid w:val="00CE77E2"/>
    <w:rsid w:val="00CF1440"/>
    <w:rsid w:val="00CF176E"/>
    <w:rsid w:val="00CF3342"/>
    <w:rsid w:val="00CF6035"/>
    <w:rsid w:val="00CF7756"/>
    <w:rsid w:val="00CF78B0"/>
    <w:rsid w:val="00D01200"/>
    <w:rsid w:val="00D0318B"/>
    <w:rsid w:val="00D0335C"/>
    <w:rsid w:val="00D03D70"/>
    <w:rsid w:val="00D03FE7"/>
    <w:rsid w:val="00D06586"/>
    <w:rsid w:val="00D069BE"/>
    <w:rsid w:val="00D072B2"/>
    <w:rsid w:val="00D07FEC"/>
    <w:rsid w:val="00D10E7C"/>
    <w:rsid w:val="00D11080"/>
    <w:rsid w:val="00D11341"/>
    <w:rsid w:val="00D1214C"/>
    <w:rsid w:val="00D1392B"/>
    <w:rsid w:val="00D141B3"/>
    <w:rsid w:val="00D14EAD"/>
    <w:rsid w:val="00D16699"/>
    <w:rsid w:val="00D16F69"/>
    <w:rsid w:val="00D178DD"/>
    <w:rsid w:val="00D2126B"/>
    <w:rsid w:val="00D21654"/>
    <w:rsid w:val="00D223E6"/>
    <w:rsid w:val="00D23131"/>
    <w:rsid w:val="00D27596"/>
    <w:rsid w:val="00D277FC"/>
    <w:rsid w:val="00D316E7"/>
    <w:rsid w:val="00D32C4B"/>
    <w:rsid w:val="00D34B6C"/>
    <w:rsid w:val="00D3609F"/>
    <w:rsid w:val="00D368A7"/>
    <w:rsid w:val="00D368EE"/>
    <w:rsid w:val="00D37AAC"/>
    <w:rsid w:val="00D40F81"/>
    <w:rsid w:val="00D41706"/>
    <w:rsid w:val="00D4267E"/>
    <w:rsid w:val="00D441AF"/>
    <w:rsid w:val="00D444CB"/>
    <w:rsid w:val="00D446E2"/>
    <w:rsid w:val="00D4497A"/>
    <w:rsid w:val="00D44DF4"/>
    <w:rsid w:val="00D47865"/>
    <w:rsid w:val="00D51868"/>
    <w:rsid w:val="00D5237D"/>
    <w:rsid w:val="00D524D0"/>
    <w:rsid w:val="00D54763"/>
    <w:rsid w:val="00D54D79"/>
    <w:rsid w:val="00D55970"/>
    <w:rsid w:val="00D5712D"/>
    <w:rsid w:val="00D629F7"/>
    <w:rsid w:val="00D63555"/>
    <w:rsid w:val="00D635C4"/>
    <w:rsid w:val="00D63FC4"/>
    <w:rsid w:val="00D65D61"/>
    <w:rsid w:val="00D66144"/>
    <w:rsid w:val="00D6698E"/>
    <w:rsid w:val="00D700D5"/>
    <w:rsid w:val="00D721F3"/>
    <w:rsid w:val="00D73A07"/>
    <w:rsid w:val="00D73DB5"/>
    <w:rsid w:val="00D764A6"/>
    <w:rsid w:val="00D814F2"/>
    <w:rsid w:val="00D8247D"/>
    <w:rsid w:val="00D8335F"/>
    <w:rsid w:val="00D8425E"/>
    <w:rsid w:val="00D84582"/>
    <w:rsid w:val="00D84CA9"/>
    <w:rsid w:val="00D85859"/>
    <w:rsid w:val="00D86FFD"/>
    <w:rsid w:val="00D90298"/>
    <w:rsid w:val="00D902DC"/>
    <w:rsid w:val="00D90615"/>
    <w:rsid w:val="00D90A51"/>
    <w:rsid w:val="00D91906"/>
    <w:rsid w:val="00D922B0"/>
    <w:rsid w:val="00D925D8"/>
    <w:rsid w:val="00D92AD6"/>
    <w:rsid w:val="00D95D73"/>
    <w:rsid w:val="00D9637E"/>
    <w:rsid w:val="00D96585"/>
    <w:rsid w:val="00D97437"/>
    <w:rsid w:val="00DA0FC0"/>
    <w:rsid w:val="00DA133A"/>
    <w:rsid w:val="00DA185F"/>
    <w:rsid w:val="00DA2B77"/>
    <w:rsid w:val="00DA2DBC"/>
    <w:rsid w:val="00DA3894"/>
    <w:rsid w:val="00DA4BE6"/>
    <w:rsid w:val="00DA4CC1"/>
    <w:rsid w:val="00DA59AC"/>
    <w:rsid w:val="00DA6BC4"/>
    <w:rsid w:val="00DB0C4C"/>
    <w:rsid w:val="00DB376E"/>
    <w:rsid w:val="00DB51C7"/>
    <w:rsid w:val="00DB570E"/>
    <w:rsid w:val="00DB575B"/>
    <w:rsid w:val="00DB5C24"/>
    <w:rsid w:val="00DB6D29"/>
    <w:rsid w:val="00DC1B97"/>
    <w:rsid w:val="00DC1E73"/>
    <w:rsid w:val="00DC213C"/>
    <w:rsid w:val="00DC2171"/>
    <w:rsid w:val="00DC64B3"/>
    <w:rsid w:val="00DC652B"/>
    <w:rsid w:val="00DC6B3B"/>
    <w:rsid w:val="00DC7FD3"/>
    <w:rsid w:val="00DD5553"/>
    <w:rsid w:val="00DD6994"/>
    <w:rsid w:val="00DE02A6"/>
    <w:rsid w:val="00DE173C"/>
    <w:rsid w:val="00DE22BC"/>
    <w:rsid w:val="00DE2574"/>
    <w:rsid w:val="00DE32CE"/>
    <w:rsid w:val="00DE3E43"/>
    <w:rsid w:val="00DE4EB2"/>
    <w:rsid w:val="00DE5014"/>
    <w:rsid w:val="00DE556E"/>
    <w:rsid w:val="00DE5995"/>
    <w:rsid w:val="00DE5C54"/>
    <w:rsid w:val="00DE773D"/>
    <w:rsid w:val="00DE7AE4"/>
    <w:rsid w:val="00DE7E51"/>
    <w:rsid w:val="00DF35B7"/>
    <w:rsid w:val="00DF378F"/>
    <w:rsid w:val="00DF5056"/>
    <w:rsid w:val="00DF747E"/>
    <w:rsid w:val="00DF78AF"/>
    <w:rsid w:val="00DF79D1"/>
    <w:rsid w:val="00E00A0C"/>
    <w:rsid w:val="00E00FBD"/>
    <w:rsid w:val="00E02A70"/>
    <w:rsid w:val="00E02A8A"/>
    <w:rsid w:val="00E03C27"/>
    <w:rsid w:val="00E05B11"/>
    <w:rsid w:val="00E06CE7"/>
    <w:rsid w:val="00E121BF"/>
    <w:rsid w:val="00E13251"/>
    <w:rsid w:val="00E13BBB"/>
    <w:rsid w:val="00E14706"/>
    <w:rsid w:val="00E159FF"/>
    <w:rsid w:val="00E1611C"/>
    <w:rsid w:val="00E17014"/>
    <w:rsid w:val="00E17CA1"/>
    <w:rsid w:val="00E20106"/>
    <w:rsid w:val="00E20566"/>
    <w:rsid w:val="00E2094F"/>
    <w:rsid w:val="00E2192F"/>
    <w:rsid w:val="00E21FCC"/>
    <w:rsid w:val="00E237C0"/>
    <w:rsid w:val="00E23E49"/>
    <w:rsid w:val="00E24328"/>
    <w:rsid w:val="00E24BFE"/>
    <w:rsid w:val="00E26645"/>
    <w:rsid w:val="00E26734"/>
    <w:rsid w:val="00E27752"/>
    <w:rsid w:val="00E3194E"/>
    <w:rsid w:val="00E32845"/>
    <w:rsid w:val="00E32FA9"/>
    <w:rsid w:val="00E34B8D"/>
    <w:rsid w:val="00E358E3"/>
    <w:rsid w:val="00E35C79"/>
    <w:rsid w:val="00E35D12"/>
    <w:rsid w:val="00E376DA"/>
    <w:rsid w:val="00E37876"/>
    <w:rsid w:val="00E3794D"/>
    <w:rsid w:val="00E37EC7"/>
    <w:rsid w:val="00E37F32"/>
    <w:rsid w:val="00E40ADE"/>
    <w:rsid w:val="00E414AB"/>
    <w:rsid w:val="00E42455"/>
    <w:rsid w:val="00E4249C"/>
    <w:rsid w:val="00E43792"/>
    <w:rsid w:val="00E45F81"/>
    <w:rsid w:val="00E465ED"/>
    <w:rsid w:val="00E4738F"/>
    <w:rsid w:val="00E514C6"/>
    <w:rsid w:val="00E52158"/>
    <w:rsid w:val="00E536A8"/>
    <w:rsid w:val="00E566B4"/>
    <w:rsid w:val="00E57325"/>
    <w:rsid w:val="00E577EE"/>
    <w:rsid w:val="00E602D2"/>
    <w:rsid w:val="00E63DBE"/>
    <w:rsid w:val="00E64C9D"/>
    <w:rsid w:val="00E6528D"/>
    <w:rsid w:val="00E6610D"/>
    <w:rsid w:val="00E662AD"/>
    <w:rsid w:val="00E66363"/>
    <w:rsid w:val="00E66681"/>
    <w:rsid w:val="00E675F4"/>
    <w:rsid w:val="00E70EBB"/>
    <w:rsid w:val="00E7152A"/>
    <w:rsid w:val="00E718B4"/>
    <w:rsid w:val="00E72E0C"/>
    <w:rsid w:val="00E72EC6"/>
    <w:rsid w:val="00E74001"/>
    <w:rsid w:val="00E745ED"/>
    <w:rsid w:val="00E74A87"/>
    <w:rsid w:val="00E7502C"/>
    <w:rsid w:val="00E75A92"/>
    <w:rsid w:val="00E76088"/>
    <w:rsid w:val="00E76BCE"/>
    <w:rsid w:val="00E77722"/>
    <w:rsid w:val="00E80129"/>
    <w:rsid w:val="00E80CB3"/>
    <w:rsid w:val="00E81E0C"/>
    <w:rsid w:val="00E82AFC"/>
    <w:rsid w:val="00E82B62"/>
    <w:rsid w:val="00E8319C"/>
    <w:rsid w:val="00E83246"/>
    <w:rsid w:val="00E834E8"/>
    <w:rsid w:val="00E83563"/>
    <w:rsid w:val="00E85305"/>
    <w:rsid w:val="00E903CE"/>
    <w:rsid w:val="00E90F37"/>
    <w:rsid w:val="00E91D33"/>
    <w:rsid w:val="00E93B2F"/>
    <w:rsid w:val="00E94211"/>
    <w:rsid w:val="00E95FA8"/>
    <w:rsid w:val="00E97D26"/>
    <w:rsid w:val="00EA0404"/>
    <w:rsid w:val="00EA3533"/>
    <w:rsid w:val="00EA408B"/>
    <w:rsid w:val="00EA4D7C"/>
    <w:rsid w:val="00EA62F4"/>
    <w:rsid w:val="00EA78AD"/>
    <w:rsid w:val="00EB084E"/>
    <w:rsid w:val="00EB16FC"/>
    <w:rsid w:val="00EB172D"/>
    <w:rsid w:val="00EB3FA6"/>
    <w:rsid w:val="00EB418B"/>
    <w:rsid w:val="00EB4F5D"/>
    <w:rsid w:val="00EB6C5F"/>
    <w:rsid w:val="00EB7197"/>
    <w:rsid w:val="00EC1033"/>
    <w:rsid w:val="00EC2EEB"/>
    <w:rsid w:val="00EC3A94"/>
    <w:rsid w:val="00EC7704"/>
    <w:rsid w:val="00EC7A6E"/>
    <w:rsid w:val="00ED1E71"/>
    <w:rsid w:val="00ED20B5"/>
    <w:rsid w:val="00ED52B8"/>
    <w:rsid w:val="00ED67DC"/>
    <w:rsid w:val="00EE346E"/>
    <w:rsid w:val="00EE3AF9"/>
    <w:rsid w:val="00EE401B"/>
    <w:rsid w:val="00EE4274"/>
    <w:rsid w:val="00EE4ABF"/>
    <w:rsid w:val="00EE4C16"/>
    <w:rsid w:val="00EE5CF0"/>
    <w:rsid w:val="00EE60E0"/>
    <w:rsid w:val="00EE6F13"/>
    <w:rsid w:val="00EE7719"/>
    <w:rsid w:val="00EE793C"/>
    <w:rsid w:val="00EF027C"/>
    <w:rsid w:val="00EF0D4A"/>
    <w:rsid w:val="00EF2A7A"/>
    <w:rsid w:val="00EF2C19"/>
    <w:rsid w:val="00EF3BAA"/>
    <w:rsid w:val="00EF3BE4"/>
    <w:rsid w:val="00EF48D4"/>
    <w:rsid w:val="00EF4A1D"/>
    <w:rsid w:val="00EF5709"/>
    <w:rsid w:val="00EF77D3"/>
    <w:rsid w:val="00EF7F8E"/>
    <w:rsid w:val="00F00F1B"/>
    <w:rsid w:val="00F0164F"/>
    <w:rsid w:val="00F03047"/>
    <w:rsid w:val="00F059E4"/>
    <w:rsid w:val="00F07B5B"/>
    <w:rsid w:val="00F11788"/>
    <w:rsid w:val="00F12158"/>
    <w:rsid w:val="00F12258"/>
    <w:rsid w:val="00F12A33"/>
    <w:rsid w:val="00F13B83"/>
    <w:rsid w:val="00F14E23"/>
    <w:rsid w:val="00F16260"/>
    <w:rsid w:val="00F17176"/>
    <w:rsid w:val="00F200F2"/>
    <w:rsid w:val="00F21164"/>
    <w:rsid w:val="00F21D4E"/>
    <w:rsid w:val="00F2217B"/>
    <w:rsid w:val="00F239CF"/>
    <w:rsid w:val="00F24AC3"/>
    <w:rsid w:val="00F255B9"/>
    <w:rsid w:val="00F30FA2"/>
    <w:rsid w:val="00F31B75"/>
    <w:rsid w:val="00F3270A"/>
    <w:rsid w:val="00F36928"/>
    <w:rsid w:val="00F4267A"/>
    <w:rsid w:val="00F444A8"/>
    <w:rsid w:val="00F4465F"/>
    <w:rsid w:val="00F446A0"/>
    <w:rsid w:val="00F450FE"/>
    <w:rsid w:val="00F47C47"/>
    <w:rsid w:val="00F50545"/>
    <w:rsid w:val="00F508AE"/>
    <w:rsid w:val="00F5158F"/>
    <w:rsid w:val="00F51EE0"/>
    <w:rsid w:val="00F52467"/>
    <w:rsid w:val="00F54039"/>
    <w:rsid w:val="00F5540A"/>
    <w:rsid w:val="00F55E9C"/>
    <w:rsid w:val="00F569A4"/>
    <w:rsid w:val="00F56F5E"/>
    <w:rsid w:val="00F5714C"/>
    <w:rsid w:val="00F604E2"/>
    <w:rsid w:val="00F60A03"/>
    <w:rsid w:val="00F61CCC"/>
    <w:rsid w:val="00F61D8D"/>
    <w:rsid w:val="00F62F9E"/>
    <w:rsid w:val="00F63C8C"/>
    <w:rsid w:val="00F64931"/>
    <w:rsid w:val="00F64A9A"/>
    <w:rsid w:val="00F66948"/>
    <w:rsid w:val="00F674D2"/>
    <w:rsid w:val="00F677F8"/>
    <w:rsid w:val="00F70053"/>
    <w:rsid w:val="00F70476"/>
    <w:rsid w:val="00F71223"/>
    <w:rsid w:val="00F72AC3"/>
    <w:rsid w:val="00F73291"/>
    <w:rsid w:val="00F73662"/>
    <w:rsid w:val="00F73738"/>
    <w:rsid w:val="00F74BA5"/>
    <w:rsid w:val="00F76AFB"/>
    <w:rsid w:val="00F77444"/>
    <w:rsid w:val="00F775D0"/>
    <w:rsid w:val="00F77793"/>
    <w:rsid w:val="00F80D22"/>
    <w:rsid w:val="00F81221"/>
    <w:rsid w:val="00F81279"/>
    <w:rsid w:val="00F81879"/>
    <w:rsid w:val="00F830CC"/>
    <w:rsid w:val="00F835FE"/>
    <w:rsid w:val="00F83BAD"/>
    <w:rsid w:val="00F842A3"/>
    <w:rsid w:val="00F8446A"/>
    <w:rsid w:val="00F85E33"/>
    <w:rsid w:val="00F86C84"/>
    <w:rsid w:val="00F86DDD"/>
    <w:rsid w:val="00F87D4A"/>
    <w:rsid w:val="00F93B68"/>
    <w:rsid w:val="00F96B90"/>
    <w:rsid w:val="00F97884"/>
    <w:rsid w:val="00F97DDA"/>
    <w:rsid w:val="00FA0710"/>
    <w:rsid w:val="00FA232E"/>
    <w:rsid w:val="00FA2E89"/>
    <w:rsid w:val="00FB148A"/>
    <w:rsid w:val="00FB1DA8"/>
    <w:rsid w:val="00FB2FB0"/>
    <w:rsid w:val="00FB3134"/>
    <w:rsid w:val="00FB3EF7"/>
    <w:rsid w:val="00FB4231"/>
    <w:rsid w:val="00FB423D"/>
    <w:rsid w:val="00FB591C"/>
    <w:rsid w:val="00FB6355"/>
    <w:rsid w:val="00FB74C5"/>
    <w:rsid w:val="00FB7C2C"/>
    <w:rsid w:val="00FB7F4C"/>
    <w:rsid w:val="00FC1B02"/>
    <w:rsid w:val="00FC3106"/>
    <w:rsid w:val="00FC3821"/>
    <w:rsid w:val="00FC3AB3"/>
    <w:rsid w:val="00FC3F82"/>
    <w:rsid w:val="00FC571D"/>
    <w:rsid w:val="00FC799B"/>
    <w:rsid w:val="00FC7CC9"/>
    <w:rsid w:val="00FD03A1"/>
    <w:rsid w:val="00FD0D29"/>
    <w:rsid w:val="00FD1638"/>
    <w:rsid w:val="00FD3172"/>
    <w:rsid w:val="00FD4885"/>
    <w:rsid w:val="00FD4CCE"/>
    <w:rsid w:val="00FD6587"/>
    <w:rsid w:val="00FE1655"/>
    <w:rsid w:val="00FE1894"/>
    <w:rsid w:val="00FE289C"/>
    <w:rsid w:val="00FE36A3"/>
    <w:rsid w:val="00FE4C58"/>
    <w:rsid w:val="00FE5828"/>
    <w:rsid w:val="00FE5F28"/>
    <w:rsid w:val="00FE6241"/>
    <w:rsid w:val="00FF0EEF"/>
    <w:rsid w:val="00FF38F7"/>
    <w:rsid w:val="00FF602E"/>
    <w:rsid w:val="00FF6898"/>
    <w:rsid w:val="00FF70C2"/>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39A70C"/>
  <w15:docId w15:val="{98D80174-375E-46CA-828A-ED7A13016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MY" w:eastAsia="en-US" w:bidi="ar-SA"/>
      </w:rPr>
    </w:rPrDefault>
    <w:pPrDefault>
      <w:pPr>
        <w:spacing w:after="15926" w:line="276" w:lineRule="auto"/>
      </w:pPr>
    </w:pPrDefault>
  </w:docDefaults>
  <w:latentStyles w:defLockedState="0" w:defUIPriority="99" w:defSemiHidden="0" w:defUnhideWhenUsed="0" w:defQFormat="0" w:count="376">
    <w:lsdException w:name="Normal" w:uiPriority="9" w:qFormat="1"/>
    <w:lsdException w:name="heading 1" w:locked="1" w:uiPriority="9" w:qFormat="1"/>
    <w:lsdException w:name="heading 2" w:locked="1" w:semiHidden="1" w:uiPriority="9" w:unhideWhenUsed="1" w:qFormat="1"/>
    <w:lsdException w:name="heading 3" w:semiHidden="1" w:uiPriority="9" w:unhideWhenUsed="1" w:qFormat="1"/>
    <w:lsdException w:name="heading 4" w:locked="1" w:semiHidden="1" w:uiPriority="9" w:unhideWhenUsed="1" w:qFormat="1"/>
    <w:lsdException w:name="heading 5" w:locked="1"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4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2"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DO NOT USE OR MODIFY OR EDIT"/>
    <w:uiPriority w:val="8"/>
    <w:qFormat/>
    <w:rsid w:val="008E0315"/>
    <w:pPr>
      <w:widowControl w:val="0"/>
      <w:spacing w:after="0" w:line="360" w:lineRule="auto"/>
    </w:pPr>
    <w:rPr>
      <w:lang w:val="en-GB"/>
    </w:rPr>
  </w:style>
  <w:style w:type="paragraph" w:styleId="Heading1">
    <w:name w:val="heading 1"/>
    <w:next w:val="Heading2"/>
    <w:link w:val="Heading1Char"/>
    <w:autoRedefine/>
    <w:uiPriority w:val="9"/>
    <w:qFormat/>
    <w:locked/>
    <w:rsid w:val="00170DA4"/>
    <w:pPr>
      <w:numPr>
        <w:numId w:val="2"/>
      </w:numPr>
      <w:spacing w:afterLines="300" w:after="720" w:line="360" w:lineRule="auto"/>
      <w:contextualSpacing/>
      <w:jc w:val="center"/>
      <w:outlineLvl w:val="0"/>
    </w:pPr>
    <w:rPr>
      <w:rFonts w:ascii="Times New Roman Bold" w:eastAsiaTheme="majorEastAsia" w:hAnsi="Times New Roman Bold" w:cstheme="majorBidi"/>
      <w:b/>
      <w:bCs/>
      <w:caps/>
      <w:sz w:val="28"/>
      <w:szCs w:val="28"/>
      <w:lang w:val="en-GB"/>
    </w:rPr>
  </w:style>
  <w:style w:type="paragraph" w:styleId="Heading2">
    <w:name w:val="heading 2"/>
    <w:aliases w:val="UiTM2"/>
    <w:basedOn w:val="Normal"/>
    <w:next w:val="UiTMParagraph1"/>
    <w:link w:val="Heading2Char"/>
    <w:autoRedefine/>
    <w:uiPriority w:val="9"/>
    <w:qFormat/>
    <w:locked/>
    <w:rsid w:val="00BA35D6"/>
    <w:pPr>
      <w:keepNext/>
      <w:widowControl/>
      <w:numPr>
        <w:ilvl w:val="1"/>
        <w:numId w:val="2"/>
      </w:numPr>
      <w:spacing w:afterLines="100" w:after="240"/>
      <w:jc w:val="both"/>
      <w:outlineLvl w:val="1"/>
    </w:pPr>
    <w:rPr>
      <w:rFonts w:ascii="Times New Roman Bold" w:eastAsiaTheme="majorEastAsia" w:hAnsi="Times New Roman Bold"/>
      <w:b/>
      <w:bCs/>
    </w:rPr>
  </w:style>
  <w:style w:type="paragraph" w:styleId="Heading3">
    <w:name w:val="heading 3"/>
    <w:basedOn w:val="Normal"/>
    <w:next w:val="Normal"/>
    <w:link w:val="Heading3Char"/>
    <w:uiPriority w:val="9"/>
    <w:semiHidden/>
    <w:qFormat/>
    <w:rsid w:val="00170DA4"/>
    <w:pPr>
      <w:widowControl/>
      <w:numPr>
        <w:ilvl w:val="2"/>
        <w:numId w:val="2"/>
      </w:numPr>
      <w:spacing w:before="200" w:line="271" w:lineRule="auto"/>
      <w:outlineLvl w:val="2"/>
    </w:pPr>
    <w:rPr>
      <w:rFonts w:eastAsiaTheme="majorEastAsia" w:cstheme="majorBidi"/>
      <w:b/>
      <w:bCs/>
      <w:color w:val="FF0000"/>
    </w:rPr>
  </w:style>
  <w:style w:type="paragraph" w:styleId="Heading4">
    <w:name w:val="heading 4"/>
    <w:aliases w:val="UiTM3"/>
    <w:basedOn w:val="Normal"/>
    <w:next w:val="UiTMParagraph1"/>
    <w:link w:val="Heading4Char"/>
    <w:autoRedefine/>
    <w:uiPriority w:val="9"/>
    <w:qFormat/>
    <w:locked/>
    <w:rsid w:val="00170DA4"/>
    <w:pPr>
      <w:keepNext/>
      <w:keepLines/>
      <w:widowControl/>
      <w:numPr>
        <w:ilvl w:val="3"/>
        <w:numId w:val="2"/>
      </w:numPr>
      <w:spacing w:afterLines="150" w:after="150"/>
      <w:jc w:val="both"/>
      <w:outlineLvl w:val="3"/>
    </w:pPr>
    <w:rPr>
      <w:rFonts w:eastAsiaTheme="majorEastAsia" w:cstheme="majorBidi"/>
      <w:b/>
      <w:bCs/>
      <w:iCs/>
    </w:rPr>
  </w:style>
  <w:style w:type="paragraph" w:styleId="Heading5">
    <w:name w:val="heading 5"/>
    <w:aliases w:val="UiTM4"/>
    <w:basedOn w:val="Normal"/>
    <w:next w:val="UiTMParagraph1"/>
    <w:link w:val="Heading5Char"/>
    <w:autoRedefine/>
    <w:uiPriority w:val="9"/>
    <w:qFormat/>
    <w:locked/>
    <w:rsid w:val="00170DA4"/>
    <w:pPr>
      <w:keepNext/>
      <w:keepLines/>
      <w:widowControl/>
      <w:numPr>
        <w:ilvl w:val="4"/>
        <w:numId w:val="2"/>
      </w:numPr>
      <w:spacing w:afterLines="150" w:after="360"/>
      <w:jc w:val="both"/>
      <w:outlineLvl w:val="4"/>
    </w:pPr>
    <w:rPr>
      <w:rFonts w:eastAsiaTheme="majorEastAsia"/>
      <w:b/>
      <w:bCs/>
      <w:i/>
      <w:iCs/>
    </w:rPr>
  </w:style>
  <w:style w:type="paragraph" w:styleId="Heading6">
    <w:name w:val="heading 6"/>
    <w:basedOn w:val="Normal"/>
    <w:next w:val="Normal"/>
    <w:link w:val="Heading6Char"/>
    <w:autoRedefine/>
    <w:uiPriority w:val="9"/>
    <w:unhideWhenUsed/>
    <w:rsid w:val="00170DA4"/>
    <w:pPr>
      <w:widowControl/>
      <w:spacing w:after="240"/>
      <w:jc w:val="both"/>
      <w:outlineLvl w:val="5"/>
    </w:pPr>
    <w:rPr>
      <w:rFonts w:eastAsiaTheme="majorEastAsia" w:cstheme="majorBidi"/>
      <w:bCs/>
      <w:iCs/>
    </w:rPr>
  </w:style>
  <w:style w:type="paragraph" w:styleId="Heading7">
    <w:name w:val="heading 7"/>
    <w:basedOn w:val="Normal"/>
    <w:next w:val="Normal"/>
    <w:link w:val="Heading7Char"/>
    <w:autoRedefine/>
    <w:uiPriority w:val="9"/>
    <w:unhideWhenUsed/>
    <w:rsid w:val="00170DA4"/>
    <w:pPr>
      <w:widowControl/>
      <w:spacing w:after="120"/>
      <w:jc w:val="both"/>
      <w:outlineLvl w:val="6"/>
    </w:pPr>
    <w:rPr>
      <w:rFonts w:eastAsiaTheme="majorEastAsia" w:cstheme="majorBidi"/>
      <w:iCs/>
    </w:rPr>
  </w:style>
  <w:style w:type="paragraph" w:styleId="Heading8">
    <w:name w:val="heading 8"/>
    <w:basedOn w:val="Normal"/>
    <w:next w:val="Normal"/>
    <w:link w:val="Heading8Char"/>
    <w:autoRedefine/>
    <w:uiPriority w:val="9"/>
    <w:unhideWhenUsed/>
    <w:rsid w:val="00170DA4"/>
    <w:pPr>
      <w:widowControl/>
      <w:spacing w:line="276" w:lineRule="auto"/>
      <w:outlineLvl w:val="7"/>
    </w:pPr>
    <w:rPr>
      <w:rFonts w:eastAsiaTheme="majorEastAsia" w:cstheme="majorBidi"/>
      <w:szCs w:val="20"/>
    </w:rPr>
  </w:style>
  <w:style w:type="paragraph" w:styleId="Heading9">
    <w:name w:val="heading 9"/>
    <w:basedOn w:val="Normal"/>
    <w:next w:val="Normal"/>
    <w:link w:val="Heading9Char"/>
    <w:autoRedefine/>
    <w:uiPriority w:val="9"/>
    <w:unhideWhenUsed/>
    <w:rsid w:val="00170DA4"/>
    <w:pPr>
      <w:widowControl/>
      <w:outlineLvl w:val="8"/>
    </w:pPr>
    <w:rPr>
      <w:rFonts w:eastAsiaTheme="majorEastAsia" w:cstheme="majorBid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0DA4"/>
    <w:rPr>
      <w:rFonts w:ascii="Times New Roman Bold" w:eastAsiaTheme="majorEastAsia" w:hAnsi="Times New Roman Bold" w:cstheme="majorBidi"/>
      <w:b/>
      <w:bCs/>
      <w:caps/>
      <w:sz w:val="28"/>
      <w:szCs w:val="28"/>
      <w:lang w:val="en-GB"/>
    </w:rPr>
  </w:style>
  <w:style w:type="character" w:customStyle="1" w:styleId="Heading2Char">
    <w:name w:val="Heading 2 Char"/>
    <w:aliases w:val="UiTM2 Char"/>
    <w:basedOn w:val="DefaultParagraphFont"/>
    <w:link w:val="Heading2"/>
    <w:uiPriority w:val="9"/>
    <w:rsid w:val="00BA35D6"/>
    <w:rPr>
      <w:rFonts w:ascii="Times New Roman Bold" w:eastAsiaTheme="majorEastAsia" w:hAnsi="Times New Roman Bold"/>
      <w:b/>
      <w:bCs/>
      <w:lang w:val="en-GB"/>
    </w:rPr>
  </w:style>
  <w:style w:type="character" w:customStyle="1" w:styleId="Heading3Char">
    <w:name w:val="Heading 3 Char"/>
    <w:basedOn w:val="DefaultParagraphFont"/>
    <w:link w:val="Heading3"/>
    <w:uiPriority w:val="9"/>
    <w:semiHidden/>
    <w:rsid w:val="00170DA4"/>
    <w:rPr>
      <w:rFonts w:eastAsiaTheme="majorEastAsia" w:cstheme="majorBidi"/>
      <w:b/>
      <w:bCs/>
      <w:color w:val="FF0000"/>
      <w:lang w:val="en-GB"/>
    </w:rPr>
  </w:style>
  <w:style w:type="character" w:customStyle="1" w:styleId="Heading4Char">
    <w:name w:val="Heading 4 Char"/>
    <w:aliases w:val="UiTM3 Char"/>
    <w:basedOn w:val="DefaultParagraphFont"/>
    <w:link w:val="Heading4"/>
    <w:uiPriority w:val="9"/>
    <w:rsid w:val="00170DA4"/>
    <w:rPr>
      <w:rFonts w:eastAsiaTheme="majorEastAsia" w:cstheme="majorBidi"/>
      <w:b/>
      <w:bCs/>
      <w:iCs/>
      <w:lang w:val="en-GB"/>
    </w:rPr>
  </w:style>
  <w:style w:type="character" w:customStyle="1" w:styleId="Heading5Char">
    <w:name w:val="Heading 5 Char"/>
    <w:aliases w:val="UiTM4 Char"/>
    <w:basedOn w:val="DefaultParagraphFont"/>
    <w:link w:val="Heading5"/>
    <w:uiPriority w:val="9"/>
    <w:rsid w:val="00170DA4"/>
    <w:rPr>
      <w:rFonts w:eastAsiaTheme="majorEastAsia"/>
      <w:b/>
      <w:bCs/>
      <w:i/>
      <w:iCs/>
      <w:lang w:val="en-GB"/>
    </w:rPr>
  </w:style>
  <w:style w:type="character" w:customStyle="1" w:styleId="Heading6Char">
    <w:name w:val="Heading 6 Char"/>
    <w:basedOn w:val="DefaultParagraphFont"/>
    <w:link w:val="Heading6"/>
    <w:uiPriority w:val="9"/>
    <w:rsid w:val="00170DA4"/>
    <w:rPr>
      <w:rFonts w:eastAsiaTheme="majorEastAsia" w:cstheme="majorBidi"/>
      <w:bCs/>
      <w:iCs/>
      <w:lang w:val="en-GB"/>
    </w:rPr>
  </w:style>
  <w:style w:type="character" w:customStyle="1" w:styleId="Heading7Char">
    <w:name w:val="Heading 7 Char"/>
    <w:basedOn w:val="DefaultParagraphFont"/>
    <w:link w:val="Heading7"/>
    <w:uiPriority w:val="9"/>
    <w:rsid w:val="00170DA4"/>
    <w:rPr>
      <w:rFonts w:eastAsiaTheme="majorEastAsia" w:cstheme="majorBidi"/>
      <w:iCs/>
      <w:lang w:val="en-GB"/>
    </w:rPr>
  </w:style>
  <w:style w:type="character" w:customStyle="1" w:styleId="Heading8Char">
    <w:name w:val="Heading 8 Char"/>
    <w:basedOn w:val="DefaultParagraphFont"/>
    <w:link w:val="Heading8"/>
    <w:uiPriority w:val="9"/>
    <w:rsid w:val="00170DA4"/>
    <w:rPr>
      <w:rFonts w:eastAsiaTheme="majorEastAsia" w:cstheme="majorBidi"/>
      <w:szCs w:val="20"/>
      <w:lang w:val="en-GB"/>
    </w:rPr>
  </w:style>
  <w:style w:type="character" w:customStyle="1" w:styleId="Heading9Char">
    <w:name w:val="Heading 9 Char"/>
    <w:basedOn w:val="DefaultParagraphFont"/>
    <w:link w:val="Heading9"/>
    <w:uiPriority w:val="9"/>
    <w:rsid w:val="00170DA4"/>
    <w:rPr>
      <w:rFonts w:eastAsiaTheme="majorEastAsia" w:cstheme="majorBidi"/>
      <w:iCs/>
      <w:spacing w:val="5"/>
      <w:szCs w:val="20"/>
      <w:lang w:val="en-GB"/>
    </w:rPr>
  </w:style>
  <w:style w:type="paragraph" w:styleId="Caption">
    <w:name w:val="caption"/>
    <w:aliases w:val="DO NOT USE OR MODIFY"/>
    <w:basedOn w:val="Normal"/>
    <w:next w:val="Normal"/>
    <w:link w:val="CaptionChar"/>
    <w:autoRedefine/>
    <w:uiPriority w:val="10"/>
    <w:unhideWhenUsed/>
    <w:qFormat/>
    <w:rsid w:val="00170DA4"/>
    <w:rPr>
      <w:bCs/>
      <w:szCs w:val="18"/>
    </w:rPr>
  </w:style>
  <w:style w:type="character" w:customStyle="1" w:styleId="CaptionChar">
    <w:name w:val="Caption Char"/>
    <w:aliases w:val="DO NOT USE OR MODIFY Char"/>
    <w:basedOn w:val="DefaultParagraphFont"/>
    <w:link w:val="Caption"/>
    <w:uiPriority w:val="10"/>
    <w:rsid w:val="00170DA4"/>
    <w:rPr>
      <w:bCs/>
      <w:szCs w:val="18"/>
      <w:lang w:val="en-GB"/>
    </w:rPr>
  </w:style>
  <w:style w:type="paragraph" w:styleId="TableofFigures">
    <w:name w:val="table of figures"/>
    <w:aliases w:val="UiTM"/>
    <w:next w:val="Normal"/>
    <w:autoRedefine/>
    <w:uiPriority w:val="99"/>
    <w:rsid w:val="00170DA4"/>
    <w:pPr>
      <w:tabs>
        <w:tab w:val="left" w:pos="1701"/>
        <w:tab w:val="right" w:pos="8280"/>
      </w:tabs>
      <w:spacing w:after="0" w:line="360" w:lineRule="auto"/>
      <w:ind w:left="1728" w:right="576" w:hanging="1728"/>
      <w:jc w:val="both"/>
    </w:pPr>
  </w:style>
  <w:style w:type="paragraph" w:styleId="Title">
    <w:name w:val="Title"/>
    <w:basedOn w:val="Normal"/>
    <w:next w:val="Normal"/>
    <w:link w:val="TitleChar"/>
    <w:uiPriority w:val="40"/>
    <w:semiHidden/>
    <w:qFormat/>
    <w:rsid w:val="00170DA4"/>
    <w:rPr>
      <w:rFonts w:asciiTheme="majorHAnsi" w:eastAsiaTheme="majorEastAsia" w:hAnsiTheme="majorHAnsi" w:cstheme="majorBidi"/>
      <w:b/>
      <w:bCs/>
      <w:i/>
      <w:iCs/>
      <w:spacing w:val="10"/>
      <w:sz w:val="60"/>
      <w:szCs w:val="60"/>
    </w:rPr>
  </w:style>
  <w:style w:type="character" w:customStyle="1" w:styleId="TitleChar">
    <w:name w:val="Title Char"/>
    <w:basedOn w:val="DefaultParagraphFont"/>
    <w:link w:val="Title"/>
    <w:uiPriority w:val="40"/>
    <w:semiHidden/>
    <w:rsid w:val="00170DA4"/>
    <w:rPr>
      <w:rFonts w:asciiTheme="majorHAnsi" w:eastAsiaTheme="majorEastAsia" w:hAnsiTheme="majorHAnsi" w:cstheme="majorBidi"/>
      <w:b/>
      <w:bCs/>
      <w:i/>
      <w:iCs/>
      <w:spacing w:val="10"/>
      <w:sz w:val="60"/>
      <w:szCs w:val="60"/>
      <w:lang w:val="en-GB"/>
    </w:rPr>
  </w:style>
  <w:style w:type="paragraph" w:styleId="BodyText">
    <w:name w:val="Body Text"/>
    <w:basedOn w:val="Normal"/>
    <w:link w:val="BodyTextChar"/>
    <w:autoRedefine/>
    <w:uiPriority w:val="99"/>
    <w:semiHidden/>
    <w:rsid w:val="00170DA4"/>
    <w:rPr>
      <w:b/>
    </w:rPr>
  </w:style>
  <w:style w:type="character" w:customStyle="1" w:styleId="BodyTextChar">
    <w:name w:val="Body Text Char"/>
    <w:basedOn w:val="DefaultParagraphFont"/>
    <w:link w:val="BodyText"/>
    <w:uiPriority w:val="99"/>
    <w:semiHidden/>
    <w:rsid w:val="00170DA4"/>
    <w:rPr>
      <w:b/>
      <w:lang w:val="en-GB"/>
    </w:rPr>
  </w:style>
  <w:style w:type="paragraph" w:customStyle="1" w:styleId="Tabletext1a">
    <w:name w:val="Table text 1a"/>
    <w:basedOn w:val="Normal"/>
    <w:autoRedefine/>
    <w:uiPriority w:val="13"/>
    <w:qFormat/>
    <w:rsid w:val="00170DA4"/>
    <w:rPr>
      <w:sz w:val="20"/>
    </w:rPr>
  </w:style>
  <w:style w:type="paragraph" w:styleId="Header">
    <w:name w:val="header"/>
    <w:basedOn w:val="Normal"/>
    <w:link w:val="HeaderChar"/>
    <w:uiPriority w:val="43"/>
    <w:unhideWhenUsed/>
    <w:rsid w:val="00170DA4"/>
    <w:pPr>
      <w:tabs>
        <w:tab w:val="center" w:pos="4513"/>
        <w:tab w:val="right" w:pos="9026"/>
      </w:tabs>
      <w:spacing w:after="200"/>
    </w:pPr>
  </w:style>
  <w:style w:type="character" w:customStyle="1" w:styleId="HeaderChar">
    <w:name w:val="Header Char"/>
    <w:basedOn w:val="DefaultParagraphFont"/>
    <w:link w:val="Header"/>
    <w:uiPriority w:val="43"/>
    <w:rsid w:val="00170DA4"/>
    <w:rPr>
      <w:lang w:val="en-GB"/>
    </w:rPr>
  </w:style>
  <w:style w:type="paragraph" w:styleId="Bibliography">
    <w:name w:val="Bibliography"/>
    <w:basedOn w:val="Normal"/>
    <w:next w:val="Normal"/>
    <w:autoRedefine/>
    <w:uiPriority w:val="37"/>
    <w:semiHidden/>
    <w:unhideWhenUsed/>
    <w:rsid w:val="00170DA4"/>
  </w:style>
  <w:style w:type="paragraph" w:styleId="TOC1">
    <w:name w:val="toc 1"/>
    <w:aliases w:val="TOC 1 CHAPTER ONE"/>
    <w:basedOn w:val="Normal"/>
    <w:next w:val="Normal"/>
    <w:link w:val="TOC1Char"/>
    <w:autoRedefine/>
    <w:uiPriority w:val="39"/>
    <w:unhideWhenUsed/>
    <w:rsid w:val="00170DA4"/>
    <w:pPr>
      <w:keepNext/>
      <w:keepLines/>
      <w:tabs>
        <w:tab w:val="right" w:pos="8280"/>
      </w:tabs>
      <w:spacing w:beforeLines="150" w:before="150" w:after="120" w:line="240" w:lineRule="auto"/>
      <w:ind w:left="1440" w:right="578" w:hanging="1440"/>
      <w:jc w:val="both"/>
    </w:pPr>
    <w:rPr>
      <w:b/>
      <w:caps/>
      <w:noProof/>
    </w:rPr>
  </w:style>
  <w:style w:type="paragraph" w:styleId="TOC2">
    <w:name w:val="toc 2"/>
    <w:aliases w:val="TOC 2 (1.1)"/>
    <w:basedOn w:val="Normal"/>
    <w:next w:val="Normal"/>
    <w:autoRedefine/>
    <w:uiPriority w:val="39"/>
    <w:unhideWhenUsed/>
    <w:rsid w:val="00170DA4"/>
    <w:pPr>
      <w:widowControl/>
      <w:tabs>
        <w:tab w:val="left" w:pos="709"/>
        <w:tab w:val="right" w:pos="8280"/>
      </w:tabs>
      <w:ind w:left="720" w:right="576" w:hanging="720"/>
      <w:jc w:val="both"/>
    </w:pPr>
  </w:style>
  <w:style w:type="paragraph" w:customStyle="1" w:styleId="Listoftablesnew">
    <w:name w:val="List of tables new"/>
    <w:basedOn w:val="Normal"/>
    <w:next w:val="Normal"/>
    <w:autoRedefine/>
    <w:uiPriority w:val="42"/>
    <w:unhideWhenUsed/>
    <w:qFormat/>
    <w:rsid w:val="00170DA4"/>
    <w:pPr>
      <w:tabs>
        <w:tab w:val="right" w:pos="8335"/>
      </w:tabs>
      <w:spacing w:after="200"/>
    </w:pPr>
  </w:style>
  <w:style w:type="character" w:styleId="Strong">
    <w:name w:val="Strong"/>
    <w:basedOn w:val="DefaultParagraphFont"/>
    <w:uiPriority w:val="22"/>
    <w:unhideWhenUsed/>
    <w:qFormat/>
    <w:rsid w:val="00170DA4"/>
    <w:rPr>
      <w:b/>
      <w:bCs/>
      <w:spacing w:val="0"/>
    </w:rPr>
  </w:style>
  <w:style w:type="character" w:styleId="Emphasis">
    <w:name w:val="Emphasis"/>
    <w:uiPriority w:val="20"/>
    <w:unhideWhenUsed/>
    <w:qFormat/>
    <w:rsid w:val="00170DA4"/>
    <w:rPr>
      <w:b/>
      <w:bCs/>
      <w:i/>
      <w:iCs/>
      <w:color w:val="auto"/>
    </w:rPr>
  </w:style>
  <w:style w:type="paragraph" w:styleId="Quote">
    <w:name w:val="Quote"/>
    <w:basedOn w:val="Normal"/>
    <w:next w:val="Normal"/>
    <w:link w:val="QuoteChar"/>
    <w:autoRedefine/>
    <w:uiPriority w:val="9"/>
    <w:qFormat/>
    <w:rsid w:val="00170DA4"/>
    <w:pPr>
      <w:spacing w:before="240" w:after="240"/>
      <w:ind w:left="1134" w:right="1134"/>
      <w:jc w:val="both"/>
    </w:pPr>
    <w:rPr>
      <w:i/>
      <w:sz w:val="20"/>
    </w:rPr>
  </w:style>
  <w:style w:type="character" w:customStyle="1" w:styleId="QuoteChar">
    <w:name w:val="Quote Char"/>
    <w:basedOn w:val="DefaultParagraphFont"/>
    <w:link w:val="Quote"/>
    <w:uiPriority w:val="9"/>
    <w:rsid w:val="00170DA4"/>
    <w:rPr>
      <w:i/>
      <w:sz w:val="20"/>
      <w:lang w:val="en-GB"/>
    </w:rPr>
  </w:style>
  <w:style w:type="paragraph" w:styleId="IntenseQuote">
    <w:name w:val="Intense Quote"/>
    <w:basedOn w:val="Normal"/>
    <w:next w:val="Normal"/>
    <w:link w:val="IntenseQuoteChar"/>
    <w:uiPriority w:val="49"/>
    <w:unhideWhenUsed/>
    <w:qFormat/>
    <w:rsid w:val="00170DA4"/>
    <w:pPr>
      <w:spacing w:before="320" w:after="480"/>
      <w:ind w:left="720" w:right="720"/>
      <w:jc w:val="center"/>
    </w:pPr>
    <w:rPr>
      <w:rFonts w:asciiTheme="majorHAnsi" w:eastAsiaTheme="majorEastAsia" w:hAnsiTheme="majorHAnsi" w:cstheme="majorBidi"/>
      <w:i/>
      <w:iCs/>
      <w:sz w:val="20"/>
      <w:szCs w:val="20"/>
    </w:rPr>
  </w:style>
  <w:style w:type="character" w:customStyle="1" w:styleId="IntenseQuoteChar">
    <w:name w:val="Intense Quote Char"/>
    <w:basedOn w:val="DefaultParagraphFont"/>
    <w:link w:val="IntenseQuote"/>
    <w:uiPriority w:val="49"/>
    <w:rsid w:val="00170DA4"/>
    <w:rPr>
      <w:rFonts w:asciiTheme="majorHAnsi" w:eastAsiaTheme="majorEastAsia" w:hAnsiTheme="majorHAnsi" w:cstheme="majorBidi"/>
      <w:i/>
      <w:iCs/>
      <w:sz w:val="20"/>
      <w:szCs w:val="20"/>
      <w:lang w:val="en-GB"/>
    </w:rPr>
  </w:style>
  <w:style w:type="character" w:styleId="SubtleEmphasis">
    <w:name w:val="Subtle Emphasis"/>
    <w:uiPriority w:val="49"/>
    <w:unhideWhenUsed/>
    <w:qFormat/>
    <w:rsid w:val="00170DA4"/>
    <w:rPr>
      <w:i/>
      <w:iCs/>
      <w:color w:val="5A5A5A" w:themeColor="text1" w:themeTint="A5"/>
    </w:rPr>
  </w:style>
  <w:style w:type="character" w:styleId="IntenseEmphasis">
    <w:name w:val="Intense Emphasis"/>
    <w:uiPriority w:val="49"/>
    <w:unhideWhenUsed/>
    <w:qFormat/>
    <w:rsid w:val="00170DA4"/>
    <w:rPr>
      <w:b/>
      <w:bCs/>
      <w:i/>
      <w:iCs/>
      <w:color w:val="auto"/>
      <w:u w:val="single"/>
    </w:rPr>
  </w:style>
  <w:style w:type="character" w:styleId="SubtleReference">
    <w:name w:val="Subtle Reference"/>
    <w:uiPriority w:val="49"/>
    <w:unhideWhenUsed/>
    <w:qFormat/>
    <w:rsid w:val="00170DA4"/>
    <w:rPr>
      <w:smallCaps/>
    </w:rPr>
  </w:style>
  <w:style w:type="character" w:styleId="IntenseReference">
    <w:name w:val="Intense Reference"/>
    <w:uiPriority w:val="49"/>
    <w:unhideWhenUsed/>
    <w:qFormat/>
    <w:rsid w:val="00170DA4"/>
    <w:rPr>
      <w:b/>
      <w:bCs/>
      <w:smallCaps/>
      <w:color w:val="auto"/>
    </w:rPr>
  </w:style>
  <w:style w:type="character" w:styleId="BookTitle">
    <w:name w:val="Book Title"/>
    <w:uiPriority w:val="49"/>
    <w:unhideWhenUsed/>
    <w:qFormat/>
    <w:rsid w:val="00170DA4"/>
    <w:rPr>
      <w:rFonts w:asciiTheme="majorHAnsi" w:eastAsiaTheme="majorEastAsia" w:hAnsiTheme="majorHAnsi" w:cstheme="majorBidi"/>
      <w:b/>
      <w:bCs/>
      <w:smallCaps/>
      <w:color w:val="auto"/>
      <w:u w:val="single"/>
    </w:rPr>
  </w:style>
  <w:style w:type="paragraph" w:styleId="TOC3">
    <w:name w:val="toc 3"/>
    <w:aliases w:val="TOC 3 Title at Preface"/>
    <w:basedOn w:val="Normal"/>
    <w:next w:val="Normal"/>
    <w:autoRedefine/>
    <w:uiPriority w:val="39"/>
    <w:unhideWhenUsed/>
    <w:rsid w:val="00170DA4"/>
    <w:pPr>
      <w:tabs>
        <w:tab w:val="right" w:pos="8280"/>
      </w:tabs>
      <w:jc w:val="both"/>
    </w:pPr>
    <w:rPr>
      <w:b/>
    </w:rPr>
  </w:style>
  <w:style w:type="character" w:styleId="Hyperlink">
    <w:name w:val="Hyperlink"/>
    <w:aliases w:val="Hyperlink_Table"/>
    <w:basedOn w:val="DefaultParagraphFont"/>
    <w:uiPriority w:val="99"/>
    <w:rsid w:val="00170DA4"/>
    <w:rPr>
      <w:color w:val="0563C1" w:themeColor="hyperlink"/>
      <w:u w:val="single"/>
    </w:rPr>
  </w:style>
  <w:style w:type="paragraph" w:styleId="TOC4">
    <w:name w:val="toc 4"/>
    <w:aliases w:val="TOC 4 (1.1.1)"/>
    <w:basedOn w:val="Normal"/>
    <w:next w:val="Normal"/>
    <w:autoRedefine/>
    <w:uiPriority w:val="39"/>
    <w:unhideWhenUsed/>
    <w:rsid w:val="00170DA4"/>
    <w:pPr>
      <w:widowControl/>
      <w:tabs>
        <w:tab w:val="left" w:pos="1584"/>
        <w:tab w:val="right" w:pos="8280"/>
      </w:tabs>
      <w:ind w:left="1440" w:right="576" w:hanging="720"/>
      <w:jc w:val="both"/>
    </w:pPr>
  </w:style>
  <w:style w:type="table" w:styleId="TableGrid">
    <w:name w:val="Table Grid"/>
    <w:basedOn w:val="TableNormal"/>
    <w:uiPriority w:val="59"/>
    <w:rsid w:val="00170DA4"/>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43"/>
    <w:unhideWhenUsed/>
    <w:rsid w:val="00170DA4"/>
    <w:pPr>
      <w:tabs>
        <w:tab w:val="center" w:pos="4513"/>
        <w:tab w:val="right" w:pos="9026"/>
      </w:tabs>
      <w:spacing w:after="200"/>
    </w:pPr>
  </w:style>
  <w:style w:type="character" w:customStyle="1" w:styleId="FooterChar">
    <w:name w:val="Footer Char"/>
    <w:basedOn w:val="DefaultParagraphFont"/>
    <w:link w:val="Footer"/>
    <w:uiPriority w:val="43"/>
    <w:rsid w:val="00170DA4"/>
    <w:rPr>
      <w:lang w:val="en-GB"/>
    </w:rPr>
  </w:style>
  <w:style w:type="table" w:styleId="LightList-Accent3">
    <w:name w:val="Light List Accent 3"/>
    <w:basedOn w:val="TableNormal"/>
    <w:uiPriority w:val="61"/>
    <w:rsid w:val="00170DA4"/>
    <w:pPr>
      <w:spacing w:after="0" w:line="240" w:lineRule="auto"/>
    </w:pPr>
    <w:rPr>
      <w:rFonts w:eastAsiaTheme="minorEastAsi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paragraph" w:styleId="BalloonText">
    <w:name w:val="Balloon Text"/>
    <w:basedOn w:val="Normal"/>
    <w:link w:val="BalloonTextChar"/>
    <w:uiPriority w:val="99"/>
    <w:semiHidden/>
    <w:unhideWhenUsed/>
    <w:rsid w:val="00170DA4"/>
    <w:pPr>
      <w:spacing w:after="200"/>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0DA4"/>
    <w:rPr>
      <w:rFonts w:ascii="Tahoma" w:hAnsi="Tahoma" w:cs="Tahoma"/>
      <w:sz w:val="16"/>
      <w:szCs w:val="16"/>
      <w:lang w:val="en-GB"/>
    </w:rPr>
  </w:style>
  <w:style w:type="paragraph" w:customStyle="1" w:styleId="Copyright2016MZJaafar">
    <w:name w:val="Copyright2016MZJaafar"/>
    <w:link w:val="Copyright2016MZJaafarChar"/>
    <w:autoRedefine/>
    <w:locked/>
    <w:rsid w:val="00170DA4"/>
    <w:pPr>
      <w:autoSpaceDE w:val="0"/>
      <w:autoSpaceDN w:val="0"/>
      <w:adjustRightInd w:val="0"/>
      <w:spacing w:after="0" w:line="240" w:lineRule="auto"/>
      <w:jc w:val="center"/>
    </w:pPr>
    <w:rPr>
      <w:rFonts w:ascii="Aharoni" w:hAnsi="Aharoni"/>
      <w:b/>
      <w:color w:val="FF0000"/>
      <w:sz w:val="20"/>
    </w:rPr>
  </w:style>
  <w:style w:type="paragraph" w:styleId="TOCHeading">
    <w:name w:val="TOC Heading"/>
    <w:basedOn w:val="Heading1"/>
    <w:next w:val="Normal"/>
    <w:uiPriority w:val="39"/>
    <w:semiHidden/>
    <w:unhideWhenUsed/>
    <w:qFormat/>
    <w:rsid w:val="00170DA4"/>
    <w:pPr>
      <w:numPr>
        <w:numId w:val="0"/>
      </w:numPr>
      <w:spacing w:after="1000"/>
      <w:outlineLvl w:val="9"/>
    </w:pPr>
    <w:rPr>
      <w:iCs/>
      <w:caps w:val="0"/>
      <w:szCs w:val="32"/>
      <w:lang w:bidi="en-US"/>
    </w:rPr>
  </w:style>
  <w:style w:type="paragraph" w:styleId="EndnoteText">
    <w:name w:val="endnote text"/>
    <w:basedOn w:val="Normal"/>
    <w:link w:val="EndnoteTextChar"/>
    <w:autoRedefine/>
    <w:uiPriority w:val="99"/>
    <w:semiHidden/>
    <w:unhideWhenUsed/>
    <w:rsid w:val="00170DA4"/>
    <w:pPr>
      <w:jc w:val="center"/>
    </w:pPr>
    <w:rPr>
      <w:sz w:val="20"/>
      <w:szCs w:val="20"/>
    </w:rPr>
  </w:style>
  <w:style w:type="character" w:customStyle="1" w:styleId="EndnoteTextChar">
    <w:name w:val="Endnote Text Char"/>
    <w:basedOn w:val="DefaultParagraphFont"/>
    <w:link w:val="EndnoteText"/>
    <w:uiPriority w:val="99"/>
    <w:semiHidden/>
    <w:rsid w:val="00170DA4"/>
    <w:rPr>
      <w:sz w:val="20"/>
      <w:szCs w:val="20"/>
      <w:lang w:val="en-GB"/>
    </w:rPr>
  </w:style>
  <w:style w:type="paragraph" w:styleId="FootnoteText">
    <w:name w:val="footnote text"/>
    <w:basedOn w:val="Normal"/>
    <w:link w:val="FootnoteTextChar"/>
    <w:autoRedefine/>
    <w:uiPriority w:val="43"/>
    <w:unhideWhenUsed/>
    <w:rsid w:val="00170DA4"/>
    <w:rPr>
      <w:sz w:val="20"/>
      <w:szCs w:val="20"/>
    </w:rPr>
  </w:style>
  <w:style w:type="character" w:customStyle="1" w:styleId="FootnoteTextChar">
    <w:name w:val="Footnote Text Char"/>
    <w:basedOn w:val="DefaultParagraphFont"/>
    <w:link w:val="FootnoteText"/>
    <w:uiPriority w:val="43"/>
    <w:rsid w:val="00170DA4"/>
    <w:rPr>
      <w:sz w:val="20"/>
      <w:szCs w:val="20"/>
      <w:lang w:val="en-GB"/>
    </w:rPr>
  </w:style>
  <w:style w:type="paragraph" w:customStyle="1" w:styleId="1TitleatRomanPreface">
    <w:name w:val="1 Title at Roman (Preface)"/>
    <w:next w:val="PlainText"/>
    <w:link w:val="1TitleatRomanPrefaceChar"/>
    <w:autoRedefine/>
    <w:uiPriority w:val="6"/>
    <w:qFormat/>
    <w:rsid w:val="00170DA4"/>
    <w:pPr>
      <w:pageBreakBefore/>
      <w:spacing w:after="960" w:line="240" w:lineRule="auto"/>
      <w:jc w:val="center"/>
      <w:outlineLvl w:val="2"/>
    </w:pPr>
    <w:rPr>
      <w:rFonts w:eastAsia="Times New Roman"/>
      <w:b/>
      <w:bCs/>
      <w:caps/>
      <w:sz w:val="28"/>
      <w:szCs w:val="28"/>
      <w:lang w:val="en-GB"/>
    </w:rPr>
  </w:style>
  <w:style w:type="character" w:customStyle="1" w:styleId="1TitleatRomanPrefaceChar">
    <w:name w:val="1 Title at Roman (Preface) Char"/>
    <w:basedOn w:val="DefaultParagraphFont"/>
    <w:link w:val="1TitleatRomanPreface"/>
    <w:uiPriority w:val="6"/>
    <w:rsid w:val="00170DA4"/>
    <w:rPr>
      <w:rFonts w:eastAsia="Times New Roman"/>
      <w:b/>
      <w:bCs/>
      <w:caps/>
      <w:sz w:val="28"/>
      <w:szCs w:val="28"/>
      <w:lang w:val="en-GB"/>
    </w:rPr>
  </w:style>
  <w:style w:type="numbering" w:styleId="111111">
    <w:name w:val="Outline List 2"/>
    <w:basedOn w:val="NoList"/>
    <w:uiPriority w:val="99"/>
    <w:semiHidden/>
    <w:unhideWhenUsed/>
    <w:rsid w:val="00170DA4"/>
    <w:pPr>
      <w:numPr>
        <w:numId w:val="1"/>
      </w:numPr>
    </w:pPr>
  </w:style>
  <w:style w:type="paragraph" w:customStyle="1" w:styleId="AUiTM">
    <w:name w:val="A  UiTM"/>
    <w:link w:val="AUiTMChar"/>
    <w:autoRedefine/>
    <w:uiPriority w:val="1"/>
    <w:qFormat/>
    <w:rsid w:val="00170DA4"/>
    <w:pPr>
      <w:spacing w:after="0" w:line="240" w:lineRule="auto"/>
      <w:jc w:val="center"/>
    </w:pPr>
    <w:rPr>
      <w:b/>
      <w:bCs/>
      <w:sz w:val="36"/>
      <w:szCs w:val="36"/>
    </w:rPr>
  </w:style>
  <w:style w:type="character" w:customStyle="1" w:styleId="AUiTMChar">
    <w:name w:val="A  UiTM Char"/>
    <w:basedOn w:val="DefaultParagraphFont"/>
    <w:link w:val="AUiTM"/>
    <w:uiPriority w:val="1"/>
    <w:rsid w:val="00170DA4"/>
    <w:rPr>
      <w:b/>
      <w:bCs/>
      <w:sz w:val="36"/>
      <w:szCs w:val="36"/>
    </w:rPr>
  </w:style>
  <w:style w:type="paragraph" w:customStyle="1" w:styleId="Abstracttext">
    <w:name w:val="Abstract text"/>
    <w:autoRedefine/>
    <w:uiPriority w:val="2"/>
    <w:qFormat/>
    <w:rsid w:val="00170DA4"/>
    <w:pPr>
      <w:spacing w:after="0" w:line="240" w:lineRule="auto"/>
      <w:jc w:val="both"/>
    </w:pPr>
  </w:style>
  <w:style w:type="paragraph" w:customStyle="1" w:styleId="AuthorsDeclarationtext">
    <w:name w:val="Authors Declaration text"/>
    <w:autoRedefine/>
    <w:uiPriority w:val="2"/>
    <w:qFormat/>
    <w:rsid w:val="00170DA4"/>
    <w:pPr>
      <w:autoSpaceDE w:val="0"/>
      <w:autoSpaceDN w:val="0"/>
      <w:adjustRightInd w:val="0"/>
      <w:spacing w:afterLines="150" w:after="150" w:line="360" w:lineRule="auto"/>
      <w:jc w:val="both"/>
    </w:pPr>
    <w:rPr>
      <w:iCs/>
    </w:rPr>
  </w:style>
  <w:style w:type="paragraph" w:customStyle="1" w:styleId="Studentinfomation">
    <w:name w:val="Student infomation"/>
    <w:autoRedefine/>
    <w:uiPriority w:val="2"/>
    <w:qFormat/>
    <w:rsid w:val="00170DA4"/>
    <w:pPr>
      <w:spacing w:after="240" w:line="360" w:lineRule="auto"/>
      <w:jc w:val="both"/>
    </w:pPr>
  </w:style>
  <w:style w:type="paragraph" w:customStyle="1" w:styleId="BThesisTitle">
    <w:name w:val="B Thesis Title"/>
    <w:link w:val="BThesisTitleChar"/>
    <w:autoRedefine/>
    <w:uiPriority w:val="1"/>
    <w:qFormat/>
    <w:rsid w:val="00170DA4"/>
    <w:pPr>
      <w:spacing w:after="0" w:line="240" w:lineRule="auto"/>
      <w:jc w:val="center"/>
    </w:pPr>
    <w:rPr>
      <w:rFonts w:eastAsia="Times New Roman"/>
      <w:b/>
      <w:bCs/>
      <w:caps/>
      <w:sz w:val="36"/>
      <w:szCs w:val="36"/>
    </w:rPr>
  </w:style>
  <w:style w:type="character" w:customStyle="1" w:styleId="BThesisTitleChar">
    <w:name w:val="B Thesis Title Char"/>
    <w:basedOn w:val="AUiTMChar"/>
    <w:link w:val="BThesisTitle"/>
    <w:uiPriority w:val="1"/>
    <w:rsid w:val="00170DA4"/>
    <w:rPr>
      <w:rFonts w:eastAsia="Times New Roman"/>
      <w:b/>
      <w:bCs/>
      <w:caps/>
      <w:sz w:val="36"/>
      <w:szCs w:val="36"/>
    </w:rPr>
  </w:style>
  <w:style w:type="paragraph" w:customStyle="1" w:styleId="CStudentsName">
    <w:name w:val="C Student's Name"/>
    <w:link w:val="CStudentsNameChar"/>
    <w:autoRedefine/>
    <w:uiPriority w:val="1"/>
    <w:qFormat/>
    <w:rsid w:val="00170DA4"/>
    <w:pPr>
      <w:spacing w:after="0" w:line="240" w:lineRule="auto"/>
      <w:jc w:val="center"/>
    </w:pPr>
    <w:rPr>
      <w:rFonts w:eastAsia="Times New Roman"/>
      <w:b/>
      <w:bCs/>
      <w:caps/>
      <w:sz w:val="36"/>
      <w:szCs w:val="36"/>
    </w:rPr>
  </w:style>
  <w:style w:type="character" w:customStyle="1" w:styleId="CStudentsNameChar">
    <w:name w:val="C Student's Name Char"/>
    <w:basedOn w:val="BThesisTitleChar"/>
    <w:link w:val="CStudentsName"/>
    <w:uiPriority w:val="1"/>
    <w:rsid w:val="00170DA4"/>
    <w:rPr>
      <w:rFonts w:eastAsia="Times New Roman"/>
      <w:b/>
      <w:bCs/>
      <w:caps/>
      <w:sz w:val="36"/>
      <w:szCs w:val="36"/>
    </w:rPr>
  </w:style>
  <w:style w:type="paragraph" w:customStyle="1" w:styleId="AppendixTitle">
    <w:name w:val="Appendix Title"/>
    <w:basedOn w:val="Caption"/>
    <w:next w:val="Normal"/>
    <w:autoRedefine/>
    <w:uiPriority w:val="7"/>
    <w:qFormat/>
    <w:rsid w:val="00170DA4"/>
    <w:pPr>
      <w:spacing w:afterLines="200" w:after="480" w:line="240" w:lineRule="auto"/>
      <w:jc w:val="center"/>
    </w:pPr>
    <w:rPr>
      <w:b/>
      <w:noProof/>
    </w:rPr>
  </w:style>
  <w:style w:type="paragraph" w:customStyle="1" w:styleId="CaptionforTableUiTM">
    <w:name w:val="Caption for Table UiTM"/>
    <w:basedOn w:val="Caption"/>
    <w:next w:val="Tabletext1"/>
    <w:link w:val="CaptionforTableUiTMChar"/>
    <w:autoRedefine/>
    <w:uiPriority w:val="10"/>
    <w:qFormat/>
    <w:rsid w:val="00170DA4"/>
    <w:pPr>
      <w:keepNext/>
      <w:keepLines/>
      <w:spacing w:beforeLines="100" w:before="240" w:line="240" w:lineRule="auto"/>
      <w:jc w:val="both"/>
    </w:pPr>
    <w:rPr>
      <w:noProof/>
    </w:rPr>
  </w:style>
  <w:style w:type="paragraph" w:customStyle="1" w:styleId="DPhDMasters">
    <w:name w:val="D PhD/Masters"/>
    <w:link w:val="DPhDMastersChar"/>
    <w:autoRedefine/>
    <w:uiPriority w:val="1"/>
    <w:qFormat/>
    <w:rsid w:val="00170DA4"/>
    <w:pPr>
      <w:spacing w:after="0" w:line="240" w:lineRule="auto"/>
      <w:jc w:val="center"/>
    </w:pPr>
    <w:rPr>
      <w:b/>
      <w:bCs/>
      <w:sz w:val="36"/>
      <w:szCs w:val="36"/>
    </w:rPr>
  </w:style>
  <w:style w:type="character" w:customStyle="1" w:styleId="DPhDMastersChar">
    <w:name w:val="D PhD/Masters Char"/>
    <w:basedOn w:val="DefaultParagraphFont"/>
    <w:link w:val="DPhDMasters"/>
    <w:uiPriority w:val="1"/>
    <w:rsid w:val="00170DA4"/>
    <w:rPr>
      <w:b/>
      <w:bCs/>
      <w:sz w:val="36"/>
      <w:szCs w:val="36"/>
    </w:rPr>
  </w:style>
  <w:style w:type="paragraph" w:customStyle="1" w:styleId="ChairmanExaminersDate">
    <w:name w:val="Chairman / Examiners / Date"/>
    <w:autoRedefine/>
    <w:uiPriority w:val="2"/>
    <w:qFormat/>
    <w:rsid w:val="00170DA4"/>
    <w:pPr>
      <w:tabs>
        <w:tab w:val="left" w:pos="2940"/>
      </w:tabs>
      <w:spacing w:after="0" w:line="240" w:lineRule="auto"/>
    </w:pPr>
    <w:rPr>
      <w:rFonts w:eastAsiaTheme="minorEastAsia"/>
    </w:rPr>
  </w:style>
  <w:style w:type="paragraph" w:customStyle="1" w:styleId="FThesisSubmitted">
    <w:name w:val="F Thesis Submitted"/>
    <w:autoRedefine/>
    <w:uiPriority w:val="1"/>
    <w:qFormat/>
    <w:rsid w:val="00170DA4"/>
    <w:pPr>
      <w:spacing w:after="0" w:line="240" w:lineRule="auto"/>
      <w:jc w:val="center"/>
    </w:pPr>
    <w:rPr>
      <w:sz w:val="28"/>
    </w:rPr>
  </w:style>
  <w:style w:type="paragraph" w:customStyle="1" w:styleId="BibliographyEndNoteMendeleyOLD">
    <w:name w:val="Bibliography EndNote &amp; Mendeley (OLD)"/>
    <w:link w:val="BibliographyEndNoteMendeleyOLDChar"/>
    <w:autoRedefine/>
    <w:uiPriority w:val="10"/>
    <w:qFormat/>
    <w:rsid w:val="00170DA4"/>
    <w:pPr>
      <w:spacing w:after="0" w:line="360" w:lineRule="auto"/>
      <w:ind w:left="720" w:hanging="720"/>
      <w:jc w:val="both"/>
    </w:pPr>
    <w:rPr>
      <w:noProof/>
    </w:rPr>
  </w:style>
  <w:style w:type="character" w:customStyle="1" w:styleId="BibliographyEndNoteMendeleyOLDChar">
    <w:name w:val="Bibliography EndNote &amp; Mendeley (OLD) Char"/>
    <w:basedOn w:val="DefaultParagraphFont"/>
    <w:link w:val="BibliographyEndNoteMendeleyOLD"/>
    <w:uiPriority w:val="10"/>
    <w:rsid w:val="00170DA4"/>
    <w:rPr>
      <w:noProof/>
    </w:rPr>
  </w:style>
  <w:style w:type="paragraph" w:customStyle="1" w:styleId="FMasterofSciencePhD">
    <w:name w:val="F Master of Science/PhD"/>
    <w:link w:val="FMasterofSciencePhDChar"/>
    <w:autoRedefine/>
    <w:uiPriority w:val="1"/>
    <w:qFormat/>
    <w:rsid w:val="00170DA4"/>
    <w:pPr>
      <w:spacing w:after="0" w:line="240" w:lineRule="auto"/>
      <w:jc w:val="center"/>
    </w:pPr>
    <w:rPr>
      <w:b/>
      <w:bCs/>
      <w:sz w:val="28"/>
      <w:szCs w:val="28"/>
    </w:rPr>
  </w:style>
  <w:style w:type="character" w:customStyle="1" w:styleId="FMasterofSciencePhDChar">
    <w:name w:val="F Master of Science/PhD Char"/>
    <w:basedOn w:val="DefaultParagraphFont"/>
    <w:link w:val="FMasterofSciencePhD"/>
    <w:uiPriority w:val="1"/>
    <w:rsid w:val="00170DA4"/>
    <w:rPr>
      <w:b/>
      <w:bCs/>
      <w:sz w:val="28"/>
      <w:szCs w:val="28"/>
    </w:rPr>
  </w:style>
  <w:style w:type="paragraph" w:customStyle="1" w:styleId="IcertifyonConfimationPage">
    <w:name w:val="I certify on Confimation Page"/>
    <w:autoRedefine/>
    <w:uiPriority w:val="2"/>
    <w:qFormat/>
    <w:rsid w:val="00170DA4"/>
    <w:pPr>
      <w:autoSpaceDE w:val="0"/>
      <w:autoSpaceDN w:val="0"/>
      <w:adjustRightInd w:val="0"/>
      <w:spacing w:after="960" w:line="240" w:lineRule="auto"/>
      <w:jc w:val="both"/>
    </w:pPr>
  </w:style>
  <w:style w:type="paragraph" w:customStyle="1" w:styleId="UiTMParagraph1">
    <w:name w:val="UiTM Paragraph 1"/>
    <w:link w:val="UiTMParagraph1Char"/>
    <w:autoRedefine/>
    <w:uiPriority w:val="9"/>
    <w:qFormat/>
    <w:rsid w:val="00385FD6"/>
    <w:pPr>
      <w:tabs>
        <w:tab w:val="left" w:pos="885"/>
      </w:tabs>
      <w:spacing w:after="0" w:line="360" w:lineRule="auto"/>
      <w:ind w:firstLine="709"/>
      <w:jc w:val="both"/>
    </w:pPr>
    <w:rPr>
      <w:rFonts w:asciiTheme="minorHAnsi" w:eastAsia="Times New Roman" w:hAnsiTheme="minorHAnsi"/>
      <w:szCs w:val="28"/>
      <w:lang w:val="en-GB"/>
    </w:rPr>
  </w:style>
  <w:style w:type="paragraph" w:customStyle="1" w:styleId="NotationandAbbreviation">
    <w:name w:val="Notation and Abbreviation"/>
    <w:link w:val="NotationandAbbreviationChar"/>
    <w:autoRedefine/>
    <w:uiPriority w:val="2"/>
    <w:qFormat/>
    <w:rsid w:val="00170DA4"/>
    <w:pPr>
      <w:spacing w:before="120" w:after="200" w:line="240" w:lineRule="auto"/>
    </w:pPr>
    <w:rPr>
      <w:rFonts w:eastAsiaTheme="minorEastAsia"/>
    </w:rPr>
  </w:style>
  <w:style w:type="paragraph" w:customStyle="1" w:styleId="NotationandAbbreviation2">
    <w:name w:val="Notation and Abbreviation2"/>
    <w:basedOn w:val="NotationandAbbreviation"/>
    <w:link w:val="NotationandAbbreviation2Char"/>
    <w:autoRedefine/>
    <w:uiPriority w:val="2"/>
    <w:qFormat/>
    <w:rsid w:val="00170DA4"/>
    <w:pPr>
      <w:spacing w:after="240"/>
      <w:jc w:val="center"/>
    </w:pPr>
  </w:style>
  <w:style w:type="character" w:styleId="PlaceholderText">
    <w:name w:val="Placeholder Text"/>
    <w:basedOn w:val="DefaultParagraphFont"/>
    <w:uiPriority w:val="99"/>
    <w:semiHidden/>
    <w:rsid w:val="00170DA4"/>
    <w:rPr>
      <w:color w:val="808080"/>
    </w:rPr>
  </w:style>
  <w:style w:type="paragraph" w:customStyle="1" w:styleId="Tabletext2">
    <w:name w:val="Table text 2"/>
    <w:basedOn w:val="Normal"/>
    <w:link w:val="Tabletext2Char"/>
    <w:autoRedefine/>
    <w:uiPriority w:val="13"/>
    <w:qFormat/>
    <w:rsid w:val="00170DA4"/>
    <w:pPr>
      <w:spacing w:before="120" w:after="120"/>
      <w:jc w:val="center"/>
    </w:pPr>
  </w:style>
  <w:style w:type="character" w:customStyle="1" w:styleId="Tabletext2Char">
    <w:name w:val="Table text 2 Char"/>
    <w:basedOn w:val="DefaultParagraphFont"/>
    <w:link w:val="Tabletext2"/>
    <w:uiPriority w:val="13"/>
    <w:rsid w:val="00170DA4"/>
    <w:rPr>
      <w:lang w:val="en-GB"/>
    </w:rPr>
  </w:style>
  <w:style w:type="paragraph" w:customStyle="1" w:styleId="Tabletext1minsize9">
    <w:name w:val="Table text 1 min size 9"/>
    <w:basedOn w:val="Tabletext2"/>
    <w:link w:val="Tabletext1minsize9Char"/>
    <w:autoRedefine/>
    <w:uiPriority w:val="13"/>
    <w:qFormat/>
    <w:rsid w:val="00170DA4"/>
    <w:pPr>
      <w:spacing w:before="0" w:after="0" w:line="240" w:lineRule="auto"/>
    </w:pPr>
    <w:rPr>
      <w:sz w:val="18"/>
    </w:rPr>
  </w:style>
  <w:style w:type="character" w:customStyle="1" w:styleId="Tabletext1minsize9Char">
    <w:name w:val="Table text 1 min size 9 Char"/>
    <w:basedOn w:val="Tabletext2Char"/>
    <w:link w:val="Tabletext1minsize9"/>
    <w:uiPriority w:val="13"/>
    <w:rsid w:val="00170DA4"/>
    <w:rPr>
      <w:sz w:val="18"/>
      <w:lang w:val="en-GB"/>
    </w:rPr>
  </w:style>
  <w:style w:type="paragraph" w:customStyle="1" w:styleId="Tabletext3left">
    <w:name w:val="Table text 3 left"/>
    <w:link w:val="Tabletext3leftChar"/>
    <w:autoRedefine/>
    <w:uiPriority w:val="13"/>
    <w:qFormat/>
    <w:rsid w:val="00170DA4"/>
    <w:pPr>
      <w:spacing w:after="0"/>
    </w:pPr>
    <w:rPr>
      <w:b/>
      <w:sz w:val="20"/>
    </w:rPr>
  </w:style>
  <w:style w:type="character" w:customStyle="1" w:styleId="Tabletext3leftChar">
    <w:name w:val="Table text 3 left Char"/>
    <w:basedOn w:val="DefaultParagraphFont"/>
    <w:link w:val="Tabletext3left"/>
    <w:uiPriority w:val="13"/>
    <w:rsid w:val="00170DA4"/>
    <w:rPr>
      <w:b/>
      <w:sz w:val="20"/>
    </w:rPr>
  </w:style>
  <w:style w:type="paragraph" w:customStyle="1" w:styleId="Tabletext4">
    <w:name w:val="Table text 4"/>
    <w:basedOn w:val="Normal"/>
    <w:link w:val="Tabletext4Char"/>
    <w:autoRedefine/>
    <w:uiPriority w:val="13"/>
    <w:qFormat/>
    <w:rsid w:val="00170DA4"/>
    <w:pPr>
      <w:spacing w:after="200"/>
    </w:pPr>
    <w:rPr>
      <w:rFonts w:eastAsiaTheme="minorEastAsia"/>
    </w:rPr>
  </w:style>
  <w:style w:type="character" w:customStyle="1" w:styleId="Tabletext4Char">
    <w:name w:val="Table text 4 Char"/>
    <w:basedOn w:val="DefaultParagraphFont"/>
    <w:link w:val="Tabletext4"/>
    <w:uiPriority w:val="13"/>
    <w:rsid w:val="00170DA4"/>
    <w:rPr>
      <w:rFonts w:eastAsiaTheme="minorEastAsia"/>
      <w:lang w:val="en-GB"/>
    </w:rPr>
  </w:style>
  <w:style w:type="paragraph" w:customStyle="1" w:styleId="Tabletext5centre">
    <w:name w:val="Table text 5 centre"/>
    <w:autoRedefine/>
    <w:uiPriority w:val="13"/>
    <w:qFormat/>
    <w:rsid w:val="00170DA4"/>
    <w:pPr>
      <w:spacing w:after="0" w:line="240" w:lineRule="auto"/>
      <w:jc w:val="center"/>
    </w:pPr>
    <w:rPr>
      <w:rFonts w:eastAsiaTheme="minorEastAsia"/>
      <w:b/>
      <w:sz w:val="20"/>
    </w:rPr>
  </w:style>
  <w:style w:type="paragraph" w:customStyle="1" w:styleId="Tabletext6source">
    <w:name w:val="Table text 6 source"/>
    <w:basedOn w:val="Tabletext4"/>
    <w:autoRedefine/>
    <w:uiPriority w:val="13"/>
    <w:qFormat/>
    <w:rsid w:val="00170DA4"/>
    <w:pPr>
      <w:spacing w:after="0" w:line="240" w:lineRule="auto"/>
    </w:pPr>
    <w:rPr>
      <w:sz w:val="18"/>
    </w:rPr>
  </w:style>
  <w:style w:type="paragraph" w:customStyle="1" w:styleId="2TitleReferencesUiTM">
    <w:name w:val="2 Title References UiTM"/>
    <w:next w:val="PlainText"/>
    <w:link w:val="2TitleReferencesUiTMChar"/>
    <w:autoRedefine/>
    <w:uiPriority w:val="6"/>
    <w:qFormat/>
    <w:rsid w:val="00170DA4"/>
    <w:pPr>
      <w:spacing w:after="567" w:line="240" w:lineRule="exact"/>
      <w:outlineLvl w:val="0"/>
    </w:pPr>
    <w:rPr>
      <w:rFonts w:eastAsia="Times New Roman"/>
      <w:b/>
      <w:bCs/>
      <w:caps/>
      <w:sz w:val="28"/>
      <w:szCs w:val="28"/>
      <w:lang w:val="en-GB"/>
    </w:rPr>
  </w:style>
  <w:style w:type="paragraph" w:styleId="TOC5">
    <w:name w:val="toc 5"/>
    <w:aliases w:val="TOC 5  (1.1.1.1)"/>
    <w:basedOn w:val="Normal"/>
    <w:next w:val="Normal"/>
    <w:autoRedefine/>
    <w:uiPriority w:val="39"/>
    <w:unhideWhenUsed/>
    <w:rsid w:val="00170DA4"/>
    <w:pPr>
      <w:tabs>
        <w:tab w:val="left" w:pos="2304"/>
        <w:tab w:val="right" w:pos="8352"/>
      </w:tabs>
      <w:ind w:left="2302" w:right="720" w:hanging="862"/>
      <w:jc w:val="both"/>
    </w:pPr>
  </w:style>
  <w:style w:type="paragraph" w:styleId="TOC6">
    <w:name w:val="toc 6"/>
    <w:basedOn w:val="Normal"/>
    <w:next w:val="Normal"/>
    <w:autoRedefine/>
    <w:uiPriority w:val="39"/>
    <w:unhideWhenUsed/>
    <w:rsid w:val="00170DA4"/>
    <w:pPr>
      <w:tabs>
        <w:tab w:val="left" w:pos="1540"/>
        <w:tab w:val="right" w:pos="8324"/>
      </w:tabs>
      <w:ind w:left="1440" w:hanging="720"/>
    </w:pPr>
  </w:style>
  <w:style w:type="paragraph" w:styleId="TOC7">
    <w:name w:val="toc 7"/>
    <w:basedOn w:val="Normal"/>
    <w:next w:val="Normal"/>
    <w:autoRedefine/>
    <w:uiPriority w:val="39"/>
    <w:unhideWhenUsed/>
    <w:rsid w:val="00170DA4"/>
    <w:pPr>
      <w:tabs>
        <w:tab w:val="left" w:pos="1760"/>
        <w:tab w:val="right" w:pos="8324"/>
      </w:tabs>
      <w:ind w:left="1440" w:hanging="720"/>
    </w:pPr>
  </w:style>
  <w:style w:type="paragraph" w:customStyle="1" w:styleId="Tabletext4a">
    <w:name w:val="Table text 4a"/>
    <w:basedOn w:val="Tabletext4"/>
    <w:autoRedefine/>
    <w:uiPriority w:val="13"/>
    <w:qFormat/>
    <w:rsid w:val="00170DA4"/>
    <w:pPr>
      <w:spacing w:after="0"/>
    </w:pPr>
    <w:rPr>
      <w:sz w:val="20"/>
    </w:rPr>
  </w:style>
  <w:style w:type="paragraph" w:customStyle="1" w:styleId="Quote2UiTM">
    <w:name w:val="Quote2 UiTM"/>
    <w:basedOn w:val="Quote"/>
    <w:link w:val="Quote2UiTMChar"/>
    <w:autoRedefine/>
    <w:uiPriority w:val="9"/>
    <w:qFormat/>
    <w:rsid w:val="00170DA4"/>
    <w:pPr>
      <w:keepLines/>
      <w:spacing w:before="0" w:afterLines="100" w:line="240" w:lineRule="auto"/>
      <w:ind w:left="1440" w:right="1440"/>
    </w:pPr>
  </w:style>
  <w:style w:type="character" w:customStyle="1" w:styleId="Quote2UiTMChar">
    <w:name w:val="Quote2 UiTM Char"/>
    <w:basedOn w:val="QuoteChar"/>
    <w:link w:val="Quote2UiTM"/>
    <w:uiPriority w:val="9"/>
    <w:rsid w:val="00170DA4"/>
    <w:rPr>
      <w:i/>
      <w:sz w:val="20"/>
      <w:lang w:val="en-GB"/>
    </w:rPr>
  </w:style>
  <w:style w:type="paragraph" w:customStyle="1" w:styleId="FigurePlatePictureLocationCENTER">
    <w:name w:val="Figure/Plate/Picture Location CENTER"/>
    <w:basedOn w:val="Normal"/>
    <w:next w:val="CaptionforFigurePlates"/>
    <w:link w:val="FigurePlatePictureLocationCENTERChar"/>
    <w:autoRedefine/>
    <w:uiPriority w:val="11"/>
    <w:qFormat/>
    <w:rsid w:val="00170DA4"/>
    <w:pPr>
      <w:keepNext/>
      <w:spacing w:line="240" w:lineRule="auto"/>
      <w:jc w:val="center"/>
    </w:pPr>
  </w:style>
  <w:style w:type="character" w:customStyle="1" w:styleId="FigurePlatePictureLocationCENTERChar">
    <w:name w:val="Figure/Plate/Picture Location CENTER Char"/>
    <w:basedOn w:val="DefaultParagraphFont"/>
    <w:link w:val="FigurePlatePictureLocationCENTER"/>
    <w:uiPriority w:val="11"/>
    <w:rsid w:val="00170DA4"/>
    <w:rPr>
      <w:lang w:val="en-GB"/>
    </w:rPr>
  </w:style>
  <w:style w:type="character" w:customStyle="1" w:styleId="UiTMParagraph1Char">
    <w:name w:val="UiTM Paragraph 1 Char"/>
    <w:basedOn w:val="DefaultParagraphFont"/>
    <w:link w:val="UiTMParagraph1"/>
    <w:uiPriority w:val="9"/>
    <w:rsid w:val="00385FD6"/>
    <w:rPr>
      <w:rFonts w:asciiTheme="minorHAnsi" w:eastAsia="Times New Roman" w:hAnsiTheme="minorHAnsi"/>
      <w:szCs w:val="28"/>
      <w:lang w:val="en-GB"/>
    </w:rPr>
  </w:style>
  <w:style w:type="character" w:customStyle="1" w:styleId="CaptionforTableUiTMChar">
    <w:name w:val="Caption for Table UiTM Char"/>
    <w:basedOn w:val="CaptionChar"/>
    <w:link w:val="CaptionforTableUiTM"/>
    <w:uiPriority w:val="10"/>
    <w:rsid w:val="00170DA4"/>
    <w:rPr>
      <w:bCs/>
      <w:noProof/>
      <w:szCs w:val="18"/>
      <w:lang w:val="en-GB"/>
    </w:rPr>
  </w:style>
  <w:style w:type="paragraph" w:customStyle="1" w:styleId="Acknowledgmenttext">
    <w:name w:val="Acknowledgment text"/>
    <w:autoRedefine/>
    <w:uiPriority w:val="2"/>
    <w:qFormat/>
    <w:rsid w:val="00170DA4"/>
    <w:pPr>
      <w:spacing w:after="240" w:line="240" w:lineRule="auto"/>
      <w:jc w:val="both"/>
    </w:pPr>
  </w:style>
  <w:style w:type="paragraph" w:customStyle="1" w:styleId="EMonthYearCover">
    <w:name w:val="E Month Year Cover"/>
    <w:link w:val="EMonthYearCoverChar"/>
    <w:autoRedefine/>
    <w:uiPriority w:val="1"/>
    <w:qFormat/>
    <w:rsid w:val="00170DA4"/>
    <w:pPr>
      <w:spacing w:after="0" w:line="240" w:lineRule="auto"/>
      <w:jc w:val="center"/>
    </w:pPr>
    <w:rPr>
      <w:b/>
      <w:sz w:val="36"/>
    </w:rPr>
  </w:style>
  <w:style w:type="paragraph" w:customStyle="1" w:styleId="GPhD">
    <w:name w:val="G PhD"/>
    <w:aliases w:val="Faculty"/>
    <w:link w:val="GPhDChar"/>
    <w:autoRedefine/>
    <w:uiPriority w:val="1"/>
    <w:qFormat/>
    <w:rsid w:val="00170DA4"/>
    <w:pPr>
      <w:spacing w:after="0" w:line="240" w:lineRule="auto"/>
      <w:jc w:val="center"/>
    </w:pPr>
    <w:rPr>
      <w:b/>
      <w:sz w:val="28"/>
      <w:szCs w:val="28"/>
    </w:rPr>
  </w:style>
  <w:style w:type="paragraph" w:customStyle="1" w:styleId="UiTMParagraph1b">
    <w:name w:val="UiTM Paragraph 1b"/>
    <w:basedOn w:val="UiTMParagraph1"/>
    <w:next w:val="UiTMParagraph1"/>
    <w:link w:val="UiTMParagraph1bChar"/>
    <w:autoRedefine/>
    <w:uiPriority w:val="9"/>
    <w:qFormat/>
    <w:rsid w:val="00170DA4"/>
    <w:pPr>
      <w:spacing w:beforeLines="200" w:before="200"/>
    </w:pPr>
  </w:style>
  <w:style w:type="paragraph" w:customStyle="1" w:styleId="Tabletext1">
    <w:name w:val="Table text 1"/>
    <w:basedOn w:val="Normal"/>
    <w:uiPriority w:val="13"/>
    <w:rsid w:val="00170DA4"/>
    <w:pPr>
      <w:spacing w:before="120" w:after="120"/>
      <w:jc w:val="both"/>
    </w:pPr>
    <w:rPr>
      <w:rFonts w:eastAsia="Times New Roman"/>
      <w:sz w:val="20"/>
      <w:lang w:eastAsia="en-GB"/>
    </w:rPr>
  </w:style>
  <w:style w:type="table" w:customStyle="1" w:styleId="LightList-Accent13">
    <w:name w:val="Light List - Accent 13"/>
    <w:basedOn w:val="TableNormal"/>
    <w:uiPriority w:val="61"/>
    <w:rsid w:val="00170DA4"/>
    <w:pPr>
      <w:spacing w:after="0" w:line="240" w:lineRule="auto"/>
    </w:pPr>
    <w:rPr>
      <w:rFonts w:ascii="Calibri" w:eastAsia="Calibri" w:hAnsi="Calibri" w:cs="Arial"/>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paragraph" w:customStyle="1" w:styleId="C2STUDENTSNAME">
    <w:name w:val="C2 STUDENT'S NAME"/>
    <w:link w:val="C2STUDENTSNAMEChar"/>
    <w:autoRedefine/>
    <w:uiPriority w:val="1"/>
    <w:qFormat/>
    <w:rsid w:val="00170DA4"/>
    <w:pPr>
      <w:spacing w:after="0" w:line="240" w:lineRule="auto"/>
      <w:jc w:val="center"/>
    </w:pPr>
    <w:rPr>
      <w:rFonts w:eastAsia="Times New Roman"/>
      <w:b/>
      <w:bCs/>
      <w:caps/>
      <w:sz w:val="28"/>
      <w:szCs w:val="28"/>
    </w:rPr>
  </w:style>
  <w:style w:type="paragraph" w:customStyle="1" w:styleId="DeanIPSISName">
    <w:name w:val="Dean IPSIS Name"/>
    <w:basedOn w:val="ChairmanExaminersDate"/>
    <w:autoRedefine/>
    <w:uiPriority w:val="2"/>
    <w:qFormat/>
    <w:rsid w:val="00170DA4"/>
    <w:rPr>
      <w:rFonts w:eastAsia="Times New Roman"/>
      <w:b/>
      <w:caps/>
    </w:rPr>
  </w:style>
  <w:style w:type="paragraph" w:customStyle="1" w:styleId="Pagestyle">
    <w:name w:val="Page style"/>
    <w:uiPriority w:val="5"/>
    <w:qFormat/>
    <w:rsid w:val="00170DA4"/>
    <w:pPr>
      <w:spacing w:after="240" w:line="360" w:lineRule="auto"/>
      <w:jc w:val="right"/>
    </w:pPr>
    <w:rPr>
      <w:b/>
      <w:lang w:val="en-GB"/>
    </w:rPr>
  </w:style>
  <w:style w:type="paragraph" w:customStyle="1" w:styleId="APPENDIXNUMBER">
    <w:name w:val="APPENDIX NUMBER"/>
    <w:autoRedefine/>
    <w:uiPriority w:val="7"/>
    <w:qFormat/>
    <w:rsid w:val="00170DA4"/>
    <w:pPr>
      <w:numPr>
        <w:numId w:val="3"/>
      </w:numPr>
      <w:spacing w:after="0" w:line="360" w:lineRule="auto"/>
      <w:jc w:val="center"/>
    </w:pPr>
    <w:rPr>
      <w:rFonts w:ascii="Times New Roman Bold" w:hAnsi="Times New Roman Bold"/>
      <w:b/>
      <w:caps/>
      <w:sz w:val="28"/>
      <w:lang w:val="en-GB"/>
    </w:rPr>
  </w:style>
  <w:style w:type="paragraph" w:customStyle="1" w:styleId="3ONEPAGEAPPENDICESUiTM">
    <w:name w:val="3 ONE PAGE APPENDICES UiTM"/>
    <w:basedOn w:val="2TitleReferencesUiTM"/>
    <w:link w:val="3ONEPAGEAPPENDICESUiTMChar"/>
    <w:autoRedefine/>
    <w:uiPriority w:val="7"/>
    <w:qFormat/>
    <w:rsid w:val="00170DA4"/>
    <w:pPr>
      <w:spacing w:before="5670" w:after="5670"/>
      <w:jc w:val="center"/>
    </w:pPr>
    <w:rPr>
      <w:sz w:val="32"/>
    </w:rPr>
  </w:style>
  <w:style w:type="paragraph" w:customStyle="1" w:styleId="4TITLEAuthorsProfile">
    <w:name w:val="4 TITLE Authors Profile"/>
    <w:basedOn w:val="2TitleReferencesUiTM"/>
    <w:autoRedefine/>
    <w:uiPriority w:val="99"/>
    <w:qFormat/>
    <w:rsid w:val="00170DA4"/>
    <w:pPr>
      <w:spacing w:after="1134"/>
      <w:jc w:val="center"/>
    </w:pPr>
  </w:style>
  <w:style w:type="character" w:customStyle="1" w:styleId="2TitleReferencesUiTMChar">
    <w:name w:val="2 Title References UiTM Char"/>
    <w:basedOn w:val="DefaultParagraphFont"/>
    <w:link w:val="2TitleReferencesUiTM"/>
    <w:uiPriority w:val="6"/>
    <w:rsid w:val="00170DA4"/>
    <w:rPr>
      <w:rFonts w:eastAsia="Times New Roman"/>
      <w:b/>
      <w:bCs/>
      <w:caps/>
      <w:sz w:val="28"/>
      <w:szCs w:val="28"/>
      <w:lang w:val="en-GB"/>
    </w:rPr>
  </w:style>
  <w:style w:type="character" w:customStyle="1" w:styleId="3ONEPAGEAPPENDICESUiTMChar">
    <w:name w:val="3 ONE PAGE APPENDICES UiTM Char"/>
    <w:basedOn w:val="2TitleReferencesUiTMChar"/>
    <w:link w:val="3ONEPAGEAPPENDICESUiTM"/>
    <w:uiPriority w:val="7"/>
    <w:rsid w:val="00170DA4"/>
    <w:rPr>
      <w:rFonts w:eastAsia="Times New Roman"/>
      <w:b/>
      <w:bCs/>
      <w:caps/>
      <w:sz w:val="32"/>
      <w:szCs w:val="28"/>
      <w:lang w:val="en-GB"/>
    </w:rPr>
  </w:style>
  <w:style w:type="paragraph" w:customStyle="1" w:styleId="AuthorsprofileUiTM">
    <w:name w:val="Authors profile UiTM"/>
    <w:basedOn w:val="IcertifyonConfimationPage"/>
    <w:autoRedefine/>
    <w:uiPriority w:val="99"/>
    <w:qFormat/>
    <w:rsid w:val="00170DA4"/>
    <w:pPr>
      <w:spacing w:beforeLines="150" w:before="360" w:line="360" w:lineRule="auto"/>
      <w:ind w:firstLine="720"/>
    </w:pPr>
    <w:rPr>
      <w:lang w:val="en-GB"/>
    </w:rPr>
  </w:style>
  <w:style w:type="paragraph" w:customStyle="1" w:styleId="AuthorspictureUiTM">
    <w:name w:val="Authors picture UiTM"/>
    <w:basedOn w:val="AuthorsprofileUiTM"/>
    <w:uiPriority w:val="99"/>
    <w:qFormat/>
    <w:rsid w:val="00170DA4"/>
    <w:pPr>
      <w:spacing w:beforeLines="0" w:before="0" w:after="0"/>
      <w:ind w:firstLine="0"/>
      <w:jc w:val="center"/>
    </w:pPr>
    <w:rPr>
      <w:rFonts w:eastAsiaTheme="minorEastAsia"/>
      <w:noProof/>
      <w:lang w:eastAsia="en-MY"/>
    </w:rPr>
  </w:style>
  <w:style w:type="character" w:customStyle="1" w:styleId="GPhDChar">
    <w:name w:val="G PhD Char"/>
    <w:aliases w:val="Faculty Char"/>
    <w:basedOn w:val="FMasterofSciencePhDChar"/>
    <w:link w:val="GPhD"/>
    <w:uiPriority w:val="1"/>
    <w:rsid w:val="00170DA4"/>
    <w:rPr>
      <w:b/>
      <w:bCs w:val="0"/>
      <w:sz w:val="28"/>
      <w:szCs w:val="28"/>
    </w:rPr>
  </w:style>
  <w:style w:type="paragraph" w:customStyle="1" w:styleId="HMonthYearTitlePage">
    <w:name w:val="H Month Year Title Page"/>
    <w:next w:val="Normal"/>
    <w:link w:val="HMonthYearTitlePageChar"/>
    <w:autoRedefine/>
    <w:uiPriority w:val="1"/>
    <w:qFormat/>
    <w:rsid w:val="00170DA4"/>
    <w:pPr>
      <w:spacing w:after="0" w:line="240" w:lineRule="auto"/>
      <w:jc w:val="center"/>
    </w:pPr>
    <w:rPr>
      <w:b/>
      <w:sz w:val="28"/>
      <w:szCs w:val="28"/>
    </w:rPr>
  </w:style>
  <w:style w:type="character" w:customStyle="1" w:styleId="HMonthYearTitlePageChar">
    <w:name w:val="H Month Year Title Page Char"/>
    <w:basedOn w:val="GPhDChar"/>
    <w:link w:val="HMonthYearTitlePage"/>
    <w:uiPriority w:val="1"/>
    <w:rsid w:val="00170DA4"/>
    <w:rPr>
      <w:b/>
      <w:bCs w:val="0"/>
      <w:sz w:val="28"/>
      <w:szCs w:val="28"/>
    </w:rPr>
  </w:style>
  <w:style w:type="paragraph" w:customStyle="1" w:styleId="UiTMParagraph1a">
    <w:name w:val="UiTM Paragraph 1a"/>
    <w:basedOn w:val="UiTMParagraph1"/>
    <w:next w:val="PlainText"/>
    <w:link w:val="UiTMParagraph1aChar"/>
    <w:autoRedefine/>
    <w:uiPriority w:val="9"/>
    <w:qFormat/>
    <w:rsid w:val="00170DA4"/>
    <w:pPr>
      <w:spacing w:afterLines="200" w:after="200"/>
    </w:pPr>
  </w:style>
  <w:style w:type="paragraph" w:customStyle="1" w:styleId="CaptionforEquationCentre">
    <w:name w:val="Caption for Equation Centre"/>
    <w:basedOn w:val="Normal"/>
    <w:next w:val="Normal"/>
    <w:autoRedefine/>
    <w:uiPriority w:val="12"/>
    <w:qFormat/>
    <w:rsid w:val="00A534FB"/>
    <w:pPr>
      <w:spacing w:beforeLines="50" w:before="120" w:afterLines="50" w:after="120" w:line="240" w:lineRule="auto"/>
      <w:jc w:val="center"/>
    </w:pPr>
    <w:rPr>
      <w:rFonts w:ascii="Cambria Math" w:eastAsia="Times New Roman" w:hAnsi="Cambria Math"/>
      <w:i/>
      <w:iCs/>
      <w:noProof/>
      <w:szCs w:val="18"/>
    </w:rPr>
  </w:style>
  <w:style w:type="paragraph" w:customStyle="1" w:styleId="Pagestyle2">
    <w:name w:val="Page style2"/>
    <w:basedOn w:val="Pagestyle"/>
    <w:uiPriority w:val="5"/>
    <w:qFormat/>
    <w:rsid w:val="00170DA4"/>
    <w:pPr>
      <w:jc w:val="left"/>
    </w:pPr>
    <w:rPr>
      <w:rFonts w:eastAsiaTheme="minorEastAsia"/>
    </w:rPr>
  </w:style>
  <w:style w:type="character" w:customStyle="1" w:styleId="TOC1Char">
    <w:name w:val="TOC 1 Char"/>
    <w:aliases w:val="TOC 1 CHAPTER ONE Char"/>
    <w:basedOn w:val="DefaultParagraphFont"/>
    <w:link w:val="TOC1"/>
    <w:uiPriority w:val="39"/>
    <w:rsid w:val="00170DA4"/>
    <w:rPr>
      <w:b/>
      <w:caps/>
      <w:noProof/>
      <w:lang w:val="en-GB"/>
    </w:rPr>
  </w:style>
  <w:style w:type="paragraph" w:customStyle="1" w:styleId="Tabletext7">
    <w:name w:val="Table text 7"/>
    <w:basedOn w:val="Tabletext2"/>
    <w:uiPriority w:val="13"/>
    <w:qFormat/>
    <w:rsid w:val="00170DA4"/>
    <w:rPr>
      <w:rFonts w:eastAsiaTheme="minorEastAsia"/>
    </w:rPr>
  </w:style>
  <w:style w:type="paragraph" w:customStyle="1" w:styleId="PictureinTableCENTRE">
    <w:name w:val="Picture in Table CENTRE"/>
    <w:basedOn w:val="FigurePlatePictureLocationCENTER"/>
    <w:link w:val="PictureinTableCENTREChar"/>
    <w:uiPriority w:val="11"/>
    <w:qFormat/>
    <w:rsid w:val="00170DA4"/>
  </w:style>
  <w:style w:type="paragraph" w:customStyle="1" w:styleId="UiTMParagraph1c">
    <w:name w:val="UiTM Paragraph 1c"/>
    <w:basedOn w:val="UiTMParagraph1b"/>
    <w:next w:val="UiTMParagraph1"/>
    <w:link w:val="UiTMParagraph1cChar"/>
    <w:autoRedefine/>
    <w:uiPriority w:val="9"/>
    <w:qFormat/>
    <w:rsid w:val="00170DA4"/>
    <w:pPr>
      <w:spacing w:before="480" w:afterLines="200" w:after="480"/>
    </w:pPr>
  </w:style>
  <w:style w:type="table" w:customStyle="1" w:styleId="LightList-Accent131">
    <w:name w:val="Light List - Accent 131"/>
    <w:basedOn w:val="TableNormal"/>
    <w:uiPriority w:val="61"/>
    <w:rsid w:val="00170DA4"/>
    <w:pPr>
      <w:spacing w:after="0" w:line="240" w:lineRule="auto"/>
    </w:pPr>
    <w:rPr>
      <w:rFonts w:ascii="Calibri" w:eastAsia="Calibri" w:hAnsi="Calibri" w:cs="Arial"/>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paragraph" w:customStyle="1" w:styleId="TableText2a">
    <w:name w:val="Table Text 2a"/>
    <w:basedOn w:val="Tabletext1"/>
    <w:uiPriority w:val="13"/>
    <w:qFormat/>
    <w:rsid w:val="00170DA4"/>
    <w:pPr>
      <w:jc w:val="center"/>
    </w:pPr>
    <w:rPr>
      <w:rFonts w:eastAsia="SimSun"/>
    </w:rPr>
  </w:style>
  <w:style w:type="paragraph" w:customStyle="1" w:styleId="Quote3UiTM">
    <w:name w:val="Quote3 UiTM"/>
    <w:basedOn w:val="Quote2UiTM"/>
    <w:link w:val="Quote3UiTMChar"/>
    <w:autoRedefine/>
    <w:uiPriority w:val="9"/>
    <w:qFormat/>
    <w:rsid w:val="00170DA4"/>
    <w:pPr>
      <w:spacing w:line="360" w:lineRule="auto"/>
    </w:pPr>
  </w:style>
  <w:style w:type="paragraph" w:customStyle="1" w:styleId="Tabletext5centre2">
    <w:name w:val="Table text 5 centre2"/>
    <w:basedOn w:val="Tabletext5centre"/>
    <w:autoRedefine/>
    <w:uiPriority w:val="13"/>
    <w:qFormat/>
    <w:rsid w:val="00170DA4"/>
    <w:pPr>
      <w:spacing w:before="120" w:after="120"/>
    </w:pPr>
  </w:style>
  <w:style w:type="character" w:customStyle="1" w:styleId="UiTMParagraph1aChar">
    <w:name w:val="UiTM Paragraph 1a Char"/>
    <w:basedOn w:val="DefaultParagraphFont"/>
    <w:link w:val="UiTMParagraph1a"/>
    <w:uiPriority w:val="9"/>
    <w:rsid w:val="00170DA4"/>
    <w:rPr>
      <w:szCs w:val="28"/>
      <w:lang w:val="en-GB"/>
    </w:rPr>
  </w:style>
  <w:style w:type="paragraph" w:customStyle="1" w:styleId="PictureinTableCENTRE2">
    <w:name w:val="Picture in Table CENTRE 2"/>
    <w:basedOn w:val="PictureinTableCENTRE"/>
    <w:link w:val="PictureinTableCENTRE2Char"/>
    <w:uiPriority w:val="11"/>
    <w:qFormat/>
    <w:rsid w:val="00170DA4"/>
    <w:rPr>
      <w:noProof/>
      <w:lang w:eastAsia="en-MY"/>
    </w:rPr>
  </w:style>
  <w:style w:type="paragraph" w:customStyle="1" w:styleId="CaptionforEquationRight">
    <w:name w:val="Caption for Equation Right"/>
    <w:basedOn w:val="Normal"/>
    <w:next w:val="Normal"/>
    <w:autoRedefine/>
    <w:uiPriority w:val="12"/>
    <w:qFormat/>
    <w:rsid w:val="00170DA4"/>
    <w:pPr>
      <w:framePr w:wrap="notBeside" w:hAnchor="text" w:xAlign="right" w:yAlign="center"/>
      <w:spacing w:beforeLines="50" w:before="120" w:afterLines="50" w:after="120" w:line="240" w:lineRule="auto"/>
      <w:jc w:val="right"/>
    </w:pPr>
    <w:rPr>
      <w:rFonts w:eastAsiaTheme="minorEastAsia"/>
      <w:noProof/>
      <w:szCs w:val="18"/>
    </w:rPr>
  </w:style>
  <w:style w:type="character" w:customStyle="1" w:styleId="Quote3UiTMChar">
    <w:name w:val="Quote3 UiTM Char"/>
    <w:basedOn w:val="Quote2UiTMChar"/>
    <w:link w:val="Quote3UiTM"/>
    <w:uiPriority w:val="9"/>
    <w:rsid w:val="00170DA4"/>
    <w:rPr>
      <w:i/>
      <w:sz w:val="20"/>
      <w:lang w:val="en-GB"/>
    </w:rPr>
  </w:style>
  <w:style w:type="table" w:customStyle="1" w:styleId="Table1">
    <w:name w:val="Table 1"/>
    <w:basedOn w:val="TableNormal"/>
    <w:uiPriority w:val="99"/>
    <w:rsid w:val="00170DA4"/>
    <w:pPr>
      <w:spacing w:after="0" w:line="240" w:lineRule="auto"/>
    </w:pPr>
    <w:tblPr/>
  </w:style>
  <w:style w:type="character" w:customStyle="1" w:styleId="Copyright2016MZJaafarChar">
    <w:name w:val="Copyright2016MZJaafar Char"/>
    <w:basedOn w:val="DefaultParagraphFont"/>
    <w:link w:val="Copyright2016MZJaafar"/>
    <w:rsid w:val="00170DA4"/>
    <w:rPr>
      <w:rFonts w:ascii="Aharoni" w:hAnsi="Aharoni"/>
      <w:b/>
      <w:color w:val="FF0000"/>
      <w:sz w:val="20"/>
    </w:rPr>
  </w:style>
  <w:style w:type="character" w:customStyle="1" w:styleId="UiTMParagraph1bChar">
    <w:name w:val="UiTM Paragraph 1b Char"/>
    <w:basedOn w:val="DefaultParagraphFont"/>
    <w:link w:val="UiTMParagraph1b"/>
    <w:uiPriority w:val="9"/>
    <w:rsid w:val="00170DA4"/>
    <w:rPr>
      <w:szCs w:val="28"/>
      <w:lang w:val="en-GB"/>
    </w:rPr>
  </w:style>
  <w:style w:type="character" w:customStyle="1" w:styleId="UiTMParagraph1cChar">
    <w:name w:val="UiTM Paragraph 1c Char"/>
    <w:basedOn w:val="UiTMParagraph1bChar"/>
    <w:link w:val="UiTMParagraph1c"/>
    <w:uiPriority w:val="9"/>
    <w:rsid w:val="00170DA4"/>
    <w:rPr>
      <w:szCs w:val="28"/>
      <w:lang w:val="en-GB"/>
    </w:rPr>
  </w:style>
  <w:style w:type="character" w:customStyle="1" w:styleId="PictureinTableCENTREChar">
    <w:name w:val="Picture in Table CENTRE Char"/>
    <w:basedOn w:val="FigurePlatePictureLocationCENTERChar"/>
    <w:link w:val="PictureinTableCENTRE"/>
    <w:uiPriority w:val="11"/>
    <w:rsid w:val="00170DA4"/>
    <w:rPr>
      <w:lang w:val="en-GB"/>
    </w:rPr>
  </w:style>
  <w:style w:type="character" w:customStyle="1" w:styleId="PictureinTableCENTRE2Char">
    <w:name w:val="Picture in Table CENTRE 2 Char"/>
    <w:basedOn w:val="PictureinTableCENTREChar"/>
    <w:link w:val="PictureinTableCENTRE2"/>
    <w:uiPriority w:val="11"/>
    <w:rsid w:val="00170DA4"/>
    <w:rPr>
      <w:noProof/>
      <w:lang w:val="en-GB" w:eastAsia="en-MY"/>
    </w:rPr>
  </w:style>
  <w:style w:type="paragraph" w:styleId="NoSpacing">
    <w:name w:val="No Spacing"/>
    <w:uiPriority w:val="2"/>
    <w:semiHidden/>
    <w:qFormat/>
    <w:rsid w:val="00170DA4"/>
    <w:pPr>
      <w:spacing w:after="0" w:line="240" w:lineRule="auto"/>
    </w:pPr>
  </w:style>
  <w:style w:type="character" w:customStyle="1" w:styleId="NotationandAbbreviationChar">
    <w:name w:val="Notation and Abbreviation Char"/>
    <w:basedOn w:val="DefaultParagraphFont"/>
    <w:link w:val="NotationandAbbreviation"/>
    <w:uiPriority w:val="2"/>
    <w:rsid w:val="00170DA4"/>
    <w:rPr>
      <w:rFonts w:eastAsiaTheme="minorEastAsia"/>
    </w:rPr>
  </w:style>
  <w:style w:type="character" w:customStyle="1" w:styleId="NotationandAbbreviation2Char">
    <w:name w:val="Notation and Abbreviation2 Char"/>
    <w:basedOn w:val="NotationandAbbreviationChar"/>
    <w:link w:val="NotationandAbbreviation2"/>
    <w:uiPriority w:val="2"/>
    <w:rsid w:val="00170DA4"/>
    <w:rPr>
      <w:rFonts w:eastAsiaTheme="minorEastAsia"/>
    </w:rPr>
  </w:style>
  <w:style w:type="paragraph" w:customStyle="1" w:styleId="TOC1forRAA">
    <w:name w:val="TOC1 for RAA"/>
    <w:basedOn w:val="TOC1"/>
    <w:autoRedefine/>
    <w:uiPriority w:val="40"/>
    <w:qFormat/>
    <w:rsid w:val="00170DA4"/>
    <w:pPr>
      <w:spacing w:beforeLines="100" w:before="240"/>
    </w:pPr>
  </w:style>
  <w:style w:type="paragraph" w:customStyle="1" w:styleId="STYLEFORBODYSTARTHERE">
    <w:name w:val="STYLE FOR BODY START HERE"/>
    <w:basedOn w:val="Copyright2016MZJaafar"/>
    <w:autoRedefine/>
    <w:uiPriority w:val="8"/>
    <w:qFormat/>
    <w:rsid w:val="00170DA4"/>
    <w:rPr>
      <w:rFonts w:ascii="Times New Roman" w:hAnsi="Times New Roman"/>
      <w:sz w:val="28"/>
    </w:rPr>
  </w:style>
  <w:style w:type="paragraph" w:customStyle="1" w:styleId="cover1locked">
    <w:name w:val="cover 1 locked"/>
    <w:basedOn w:val="BThesisTitle"/>
    <w:link w:val="cover1lockedChar"/>
    <w:autoRedefine/>
    <w:uiPriority w:val="6"/>
    <w:qFormat/>
    <w:rsid w:val="00170DA4"/>
  </w:style>
  <w:style w:type="character" w:customStyle="1" w:styleId="EMonthYearCoverChar">
    <w:name w:val="E Month Year Cover Char"/>
    <w:basedOn w:val="DefaultParagraphFont"/>
    <w:link w:val="EMonthYearCover"/>
    <w:uiPriority w:val="1"/>
    <w:rsid w:val="00170DA4"/>
    <w:rPr>
      <w:b/>
      <w:sz w:val="36"/>
    </w:rPr>
  </w:style>
  <w:style w:type="character" w:customStyle="1" w:styleId="C2STUDENTSNAMEChar">
    <w:name w:val="C2 STUDENT'S NAME Char"/>
    <w:basedOn w:val="CStudentsNameChar"/>
    <w:link w:val="C2STUDENTSNAME"/>
    <w:uiPriority w:val="1"/>
    <w:rsid w:val="00170DA4"/>
    <w:rPr>
      <w:rFonts w:eastAsia="Times New Roman"/>
      <w:b/>
      <w:bCs/>
      <w:caps/>
      <w:sz w:val="28"/>
      <w:szCs w:val="28"/>
    </w:rPr>
  </w:style>
  <w:style w:type="paragraph" w:customStyle="1" w:styleId="CaptionforFigurePlates">
    <w:name w:val="Caption for Figure/Plates"/>
    <w:basedOn w:val="CaptionforTableUiTM"/>
    <w:next w:val="Normal"/>
    <w:link w:val="CaptionforFigurePlatesChar"/>
    <w:autoRedefine/>
    <w:uiPriority w:val="10"/>
    <w:qFormat/>
    <w:rsid w:val="00170DA4"/>
    <w:pPr>
      <w:keepNext w:val="0"/>
      <w:keepLines w:val="0"/>
      <w:widowControl/>
      <w:spacing w:beforeLines="0" w:before="0" w:after="240"/>
      <w:ind w:left="1152" w:hanging="1152"/>
      <w:jc w:val="center"/>
    </w:pPr>
  </w:style>
  <w:style w:type="character" w:customStyle="1" w:styleId="CaptionforFigurePlatesChar">
    <w:name w:val="Caption for Figure/Plates Char"/>
    <w:basedOn w:val="CaptionforTableUiTMChar"/>
    <w:link w:val="CaptionforFigurePlates"/>
    <w:uiPriority w:val="10"/>
    <w:rsid w:val="00170DA4"/>
    <w:rPr>
      <w:bCs/>
      <w:noProof/>
      <w:szCs w:val="18"/>
      <w:lang w:val="en-GB"/>
    </w:rPr>
  </w:style>
  <w:style w:type="paragraph" w:styleId="ListParagraph">
    <w:name w:val="List Paragraph"/>
    <w:basedOn w:val="Normal"/>
    <w:uiPriority w:val="34"/>
    <w:qFormat/>
    <w:rsid w:val="00170DA4"/>
    <w:pPr>
      <w:ind w:left="720"/>
      <w:contextualSpacing/>
    </w:pPr>
  </w:style>
  <w:style w:type="paragraph" w:customStyle="1" w:styleId="ASNHeading">
    <w:name w:val="ASN Heading"/>
    <w:basedOn w:val="NotationandAbbreviation2"/>
    <w:autoRedefine/>
    <w:uiPriority w:val="6"/>
    <w:qFormat/>
    <w:rsid w:val="00170DA4"/>
    <w:rPr>
      <w:b/>
    </w:rPr>
  </w:style>
  <w:style w:type="paragraph" w:customStyle="1" w:styleId="ASNPublicationHeading2">
    <w:name w:val="ASN Publication Heading 2"/>
    <w:basedOn w:val="ASNHeading"/>
    <w:autoRedefine/>
    <w:uiPriority w:val="6"/>
    <w:qFormat/>
    <w:rsid w:val="00170DA4"/>
    <w:pPr>
      <w:jc w:val="left"/>
    </w:pPr>
  </w:style>
  <w:style w:type="table" w:customStyle="1" w:styleId="LightList-Accent132">
    <w:name w:val="Light List - Accent 132"/>
    <w:basedOn w:val="TableNormal"/>
    <w:uiPriority w:val="61"/>
    <w:rsid w:val="00170DA4"/>
    <w:pPr>
      <w:spacing w:after="0" w:line="240" w:lineRule="auto"/>
    </w:pPr>
    <w:rPr>
      <w:rFonts w:ascii="Calibri" w:eastAsia="Calibri" w:hAnsi="Calibri" w:cs="Arial"/>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paragraph" w:customStyle="1" w:styleId="MolStructure">
    <w:name w:val="Mol Structure"/>
    <w:basedOn w:val="Caption"/>
    <w:uiPriority w:val="13"/>
    <w:qFormat/>
    <w:rsid w:val="00170DA4"/>
    <w:pPr>
      <w:framePr w:wrap="around" w:vAnchor="text" w:hAnchor="text" w:y="1"/>
    </w:pPr>
  </w:style>
  <w:style w:type="paragraph" w:styleId="PlainText">
    <w:name w:val="Plain Text"/>
    <w:basedOn w:val="Normal"/>
    <w:link w:val="PlainTextChar"/>
    <w:uiPriority w:val="99"/>
    <w:semiHidden/>
    <w:unhideWhenUsed/>
    <w:rsid w:val="00170DA4"/>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170DA4"/>
    <w:rPr>
      <w:rFonts w:ascii="Consolas" w:hAnsi="Consolas"/>
      <w:sz w:val="21"/>
      <w:szCs w:val="21"/>
      <w:lang w:val="en-GB"/>
    </w:rPr>
  </w:style>
  <w:style w:type="character" w:customStyle="1" w:styleId="cover1lockedChar">
    <w:name w:val="cover 1 locked Char"/>
    <w:basedOn w:val="BThesisTitleChar"/>
    <w:link w:val="cover1locked"/>
    <w:uiPriority w:val="6"/>
    <w:rsid w:val="00170DA4"/>
    <w:rPr>
      <w:rFonts w:eastAsia="Times New Roman"/>
      <w:b/>
      <w:bCs/>
      <w:caps/>
      <w:sz w:val="36"/>
      <w:szCs w:val="36"/>
    </w:rPr>
  </w:style>
  <w:style w:type="paragraph" w:customStyle="1" w:styleId="BibliographyMandeleyNEW">
    <w:name w:val="Bibliography Mandeley (NEW)"/>
    <w:basedOn w:val="BibliographyEndNoteMendeleyOLD"/>
    <w:autoRedefine/>
    <w:uiPriority w:val="10"/>
    <w:qFormat/>
    <w:rsid w:val="00170DA4"/>
    <w:pPr>
      <w:ind w:left="0" w:hanging="567"/>
    </w:pPr>
  </w:style>
  <w:style w:type="character" w:customStyle="1" w:styleId="MTEquationSection">
    <w:name w:val="MTEquationSection"/>
    <w:basedOn w:val="DefaultParagraphFont"/>
    <w:rsid w:val="00B30567"/>
    <w:rPr>
      <w:vanish/>
      <w:color w:val="FF0000"/>
    </w:rPr>
  </w:style>
  <w:style w:type="paragraph" w:styleId="NormalWeb">
    <w:name w:val="Normal (Web)"/>
    <w:basedOn w:val="Normal"/>
    <w:uiPriority w:val="99"/>
    <w:semiHidden/>
    <w:unhideWhenUsed/>
    <w:rsid w:val="009A0754"/>
    <w:pPr>
      <w:widowControl/>
      <w:spacing w:before="100" w:beforeAutospacing="1" w:after="100" w:afterAutospacing="1" w:line="240" w:lineRule="auto"/>
    </w:pPr>
    <w:rPr>
      <w:rFonts w:eastAsia="Times New Roman"/>
      <w:lang w:val="en-MY" w:eastAsia="en-MY"/>
    </w:rPr>
  </w:style>
  <w:style w:type="character" w:customStyle="1" w:styleId="katex">
    <w:name w:val="katex"/>
    <w:basedOn w:val="DefaultParagraphFont"/>
    <w:rsid w:val="00CE458B"/>
  </w:style>
  <w:style w:type="table" w:styleId="TableGridLight">
    <w:name w:val="Grid Table Light"/>
    <w:basedOn w:val="TableNormal"/>
    <w:uiPriority w:val="40"/>
    <w:rsid w:val="00AE738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AE738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5932F9"/>
    <w:rPr>
      <w:color w:val="605E5C"/>
      <w:shd w:val="clear" w:color="auto" w:fill="E1DFDD"/>
    </w:rPr>
  </w:style>
  <w:style w:type="paragraph" w:customStyle="1" w:styleId="MTDisplayEquation">
    <w:name w:val="MTDisplayEquation"/>
    <w:basedOn w:val="UiTMParagraph1"/>
    <w:next w:val="Normal"/>
    <w:link w:val="MTDisplayEquationChar"/>
    <w:rsid w:val="00D764A6"/>
    <w:pPr>
      <w:tabs>
        <w:tab w:val="center" w:pos="4160"/>
        <w:tab w:val="right" w:pos="8340"/>
      </w:tabs>
    </w:pPr>
  </w:style>
  <w:style w:type="character" w:customStyle="1" w:styleId="MTDisplayEquationChar">
    <w:name w:val="MTDisplayEquation Char"/>
    <w:basedOn w:val="UiTMParagraph1Char"/>
    <w:link w:val="MTDisplayEquation"/>
    <w:rsid w:val="00D764A6"/>
    <w:rPr>
      <w:rFonts w:asciiTheme="minorHAnsi" w:eastAsia="Times New Roman" w:hAnsiTheme="minorHAnsi"/>
      <w:szCs w:val="28"/>
      <w:lang w:val="en-GB"/>
    </w:rPr>
  </w:style>
  <w:style w:type="paragraph" w:customStyle="1" w:styleId="Default">
    <w:name w:val="Default"/>
    <w:rsid w:val="00BA70A9"/>
    <w:pPr>
      <w:autoSpaceDE w:val="0"/>
      <w:autoSpaceDN w:val="0"/>
      <w:adjustRightInd w:val="0"/>
      <w:spacing w:after="0" w:line="240" w:lineRule="auto"/>
    </w:pPr>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2971">
      <w:bodyDiv w:val="1"/>
      <w:marLeft w:val="0"/>
      <w:marRight w:val="0"/>
      <w:marTop w:val="0"/>
      <w:marBottom w:val="0"/>
      <w:divBdr>
        <w:top w:val="none" w:sz="0" w:space="0" w:color="auto"/>
        <w:left w:val="none" w:sz="0" w:space="0" w:color="auto"/>
        <w:bottom w:val="none" w:sz="0" w:space="0" w:color="auto"/>
        <w:right w:val="none" w:sz="0" w:space="0" w:color="auto"/>
      </w:divBdr>
    </w:div>
    <w:div w:id="1973444">
      <w:marLeft w:val="480"/>
      <w:marRight w:val="0"/>
      <w:marTop w:val="0"/>
      <w:marBottom w:val="0"/>
      <w:divBdr>
        <w:top w:val="none" w:sz="0" w:space="0" w:color="auto"/>
        <w:left w:val="none" w:sz="0" w:space="0" w:color="auto"/>
        <w:bottom w:val="none" w:sz="0" w:space="0" w:color="auto"/>
        <w:right w:val="none" w:sz="0" w:space="0" w:color="auto"/>
      </w:divBdr>
    </w:div>
    <w:div w:id="1979266">
      <w:bodyDiv w:val="1"/>
      <w:marLeft w:val="0"/>
      <w:marRight w:val="0"/>
      <w:marTop w:val="0"/>
      <w:marBottom w:val="0"/>
      <w:divBdr>
        <w:top w:val="none" w:sz="0" w:space="0" w:color="auto"/>
        <w:left w:val="none" w:sz="0" w:space="0" w:color="auto"/>
        <w:bottom w:val="none" w:sz="0" w:space="0" w:color="auto"/>
        <w:right w:val="none" w:sz="0" w:space="0" w:color="auto"/>
      </w:divBdr>
    </w:div>
    <w:div w:id="3670294">
      <w:marLeft w:val="480"/>
      <w:marRight w:val="0"/>
      <w:marTop w:val="0"/>
      <w:marBottom w:val="0"/>
      <w:divBdr>
        <w:top w:val="none" w:sz="0" w:space="0" w:color="auto"/>
        <w:left w:val="none" w:sz="0" w:space="0" w:color="auto"/>
        <w:bottom w:val="none" w:sz="0" w:space="0" w:color="auto"/>
        <w:right w:val="none" w:sz="0" w:space="0" w:color="auto"/>
      </w:divBdr>
    </w:div>
    <w:div w:id="3825096">
      <w:bodyDiv w:val="1"/>
      <w:marLeft w:val="0"/>
      <w:marRight w:val="0"/>
      <w:marTop w:val="0"/>
      <w:marBottom w:val="0"/>
      <w:divBdr>
        <w:top w:val="none" w:sz="0" w:space="0" w:color="auto"/>
        <w:left w:val="none" w:sz="0" w:space="0" w:color="auto"/>
        <w:bottom w:val="none" w:sz="0" w:space="0" w:color="auto"/>
        <w:right w:val="none" w:sz="0" w:space="0" w:color="auto"/>
      </w:divBdr>
    </w:div>
    <w:div w:id="5062424">
      <w:marLeft w:val="480"/>
      <w:marRight w:val="0"/>
      <w:marTop w:val="0"/>
      <w:marBottom w:val="0"/>
      <w:divBdr>
        <w:top w:val="none" w:sz="0" w:space="0" w:color="auto"/>
        <w:left w:val="none" w:sz="0" w:space="0" w:color="auto"/>
        <w:bottom w:val="none" w:sz="0" w:space="0" w:color="auto"/>
        <w:right w:val="none" w:sz="0" w:space="0" w:color="auto"/>
      </w:divBdr>
    </w:div>
    <w:div w:id="7679221">
      <w:bodyDiv w:val="1"/>
      <w:marLeft w:val="0"/>
      <w:marRight w:val="0"/>
      <w:marTop w:val="0"/>
      <w:marBottom w:val="0"/>
      <w:divBdr>
        <w:top w:val="none" w:sz="0" w:space="0" w:color="auto"/>
        <w:left w:val="none" w:sz="0" w:space="0" w:color="auto"/>
        <w:bottom w:val="none" w:sz="0" w:space="0" w:color="auto"/>
        <w:right w:val="none" w:sz="0" w:space="0" w:color="auto"/>
      </w:divBdr>
    </w:div>
    <w:div w:id="8914549">
      <w:marLeft w:val="480"/>
      <w:marRight w:val="0"/>
      <w:marTop w:val="0"/>
      <w:marBottom w:val="0"/>
      <w:divBdr>
        <w:top w:val="none" w:sz="0" w:space="0" w:color="auto"/>
        <w:left w:val="none" w:sz="0" w:space="0" w:color="auto"/>
        <w:bottom w:val="none" w:sz="0" w:space="0" w:color="auto"/>
        <w:right w:val="none" w:sz="0" w:space="0" w:color="auto"/>
      </w:divBdr>
    </w:div>
    <w:div w:id="9183540">
      <w:bodyDiv w:val="1"/>
      <w:marLeft w:val="0"/>
      <w:marRight w:val="0"/>
      <w:marTop w:val="0"/>
      <w:marBottom w:val="0"/>
      <w:divBdr>
        <w:top w:val="none" w:sz="0" w:space="0" w:color="auto"/>
        <w:left w:val="none" w:sz="0" w:space="0" w:color="auto"/>
        <w:bottom w:val="none" w:sz="0" w:space="0" w:color="auto"/>
        <w:right w:val="none" w:sz="0" w:space="0" w:color="auto"/>
      </w:divBdr>
    </w:div>
    <w:div w:id="9459001">
      <w:bodyDiv w:val="1"/>
      <w:marLeft w:val="0"/>
      <w:marRight w:val="0"/>
      <w:marTop w:val="0"/>
      <w:marBottom w:val="0"/>
      <w:divBdr>
        <w:top w:val="none" w:sz="0" w:space="0" w:color="auto"/>
        <w:left w:val="none" w:sz="0" w:space="0" w:color="auto"/>
        <w:bottom w:val="none" w:sz="0" w:space="0" w:color="auto"/>
        <w:right w:val="none" w:sz="0" w:space="0" w:color="auto"/>
      </w:divBdr>
    </w:div>
    <w:div w:id="10761881">
      <w:marLeft w:val="480"/>
      <w:marRight w:val="0"/>
      <w:marTop w:val="0"/>
      <w:marBottom w:val="0"/>
      <w:divBdr>
        <w:top w:val="none" w:sz="0" w:space="0" w:color="auto"/>
        <w:left w:val="none" w:sz="0" w:space="0" w:color="auto"/>
        <w:bottom w:val="none" w:sz="0" w:space="0" w:color="auto"/>
        <w:right w:val="none" w:sz="0" w:space="0" w:color="auto"/>
      </w:divBdr>
    </w:div>
    <w:div w:id="10840520">
      <w:marLeft w:val="480"/>
      <w:marRight w:val="0"/>
      <w:marTop w:val="0"/>
      <w:marBottom w:val="0"/>
      <w:divBdr>
        <w:top w:val="none" w:sz="0" w:space="0" w:color="auto"/>
        <w:left w:val="none" w:sz="0" w:space="0" w:color="auto"/>
        <w:bottom w:val="none" w:sz="0" w:space="0" w:color="auto"/>
        <w:right w:val="none" w:sz="0" w:space="0" w:color="auto"/>
      </w:divBdr>
    </w:div>
    <w:div w:id="10883456">
      <w:bodyDiv w:val="1"/>
      <w:marLeft w:val="0"/>
      <w:marRight w:val="0"/>
      <w:marTop w:val="0"/>
      <w:marBottom w:val="0"/>
      <w:divBdr>
        <w:top w:val="none" w:sz="0" w:space="0" w:color="auto"/>
        <w:left w:val="none" w:sz="0" w:space="0" w:color="auto"/>
        <w:bottom w:val="none" w:sz="0" w:space="0" w:color="auto"/>
        <w:right w:val="none" w:sz="0" w:space="0" w:color="auto"/>
      </w:divBdr>
    </w:div>
    <w:div w:id="11228575">
      <w:marLeft w:val="480"/>
      <w:marRight w:val="0"/>
      <w:marTop w:val="0"/>
      <w:marBottom w:val="0"/>
      <w:divBdr>
        <w:top w:val="none" w:sz="0" w:space="0" w:color="auto"/>
        <w:left w:val="none" w:sz="0" w:space="0" w:color="auto"/>
        <w:bottom w:val="none" w:sz="0" w:space="0" w:color="auto"/>
        <w:right w:val="none" w:sz="0" w:space="0" w:color="auto"/>
      </w:divBdr>
    </w:div>
    <w:div w:id="11542044">
      <w:marLeft w:val="480"/>
      <w:marRight w:val="0"/>
      <w:marTop w:val="0"/>
      <w:marBottom w:val="0"/>
      <w:divBdr>
        <w:top w:val="none" w:sz="0" w:space="0" w:color="auto"/>
        <w:left w:val="none" w:sz="0" w:space="0" w:color="auto"/>
        <w:bottom w:val="none" w:sz="0" w:space="0" w:color="auto"/>
        <w:right w:val="none" w:sz="0" w:space="0" w:color="auto"/>
      </w:divBdr>
    </w:div>
    <w:div w:id="12457135">
      <w:bodyDiv w:val="1"/>
      <w:marLeft w:val="0"/>
      <w:marRight w:val="0"/>
      <w:marTop w:val="0"/>
      <w:marBottom w:val="0"/>
      <w:divBdr>
        <w:top w:val="none" w:sz="0" w:space="0" w:color="auto"/>
        <w:left w:val="none" w:sz="0" w:space="0" w:color="auto"/>
        <w:bottom w:val="none" w:sz="0" w:space="0" w:color="auto"/>
        <w:right w:val="none" w:sz="0" w:space="0" w:color="auto"/>
      </w:divBdr>
    </w:div>
    <w:div w:id="12462065">
      <w:marLeft w:val="480"/>
      <w:marRight w:val="0"/>
      <w:marTop w:val="0"/>
      <w:marBottom w:val="0"/>
      <w:divBdr>
        <w:top w:val="none" w:sz="0" w:space="0" w:color="auto"/>
        <w:left w:val="none" w:sz="0" w:space="0" w:color="auto"/>
        <w:bottom w:val="none" w:sz="0" w:space="0" w:color="auto"/>
        <w:right w:val="none" w:sz="0" w:space="0" w:color="auto"/>
      </w:divBdr>
    </w:div>
    <w:div w:id="13070336">
      <w:bodyDiv w:val="1"/>
      <w:marLeft w:val="0"/>
      <w:marRight w:val="0"/>
      <w:marTop w:val="0"/>
      <w:marBottom w:val="0"/>
      <w:divBdr>
        <w:top w:val="none" w:sz="0" w:space="0" w:color="auto"/>
        <w:left w:val="none" w:sz="0" w:space="0" w:color="auto"/>
        <w:bottom w:val="none" w:sz="0" w:space="0" w:color="auto"/>
        <w:right w:val="none" w:sz="0" w:space="0" w:color="auto"/>
      </w:divBdr>
    </w:div>
    <w:div w:id="13653159">
      <w:marLeft w:val="480"/>
      <w:marRight w:val="0"/>
      <w:marTop w:val="0"/>
      <w:marBottom w:val="0"/>
      <w:divBdr>
        <w:top w:val="none" w:sz="0" w:space="0" w:color="auto"/>
        <w:left w:val="none" w:sz="0" w:space="0" w:color="auto"/>
        <w:bottom w:val="none" w:sz="0" w:space="0" w:color="auto"/>
        <w:right w:val="none" w:sz="0" w:space="0" w:color="auto"/>
      </w:divBdr>
    </w:div>
    <w:div w:id="14233000">
      <w:bodyDiv w:val="1"/>
      <w:marLeft w:val="0"/>
      <w:marRight w:val="0"/>
      <w:marTop w:val="0"/>
      <w:marBottom w:val="0"/>
      <w:divBdr>
        <w:top w:val="none" w:sz="0" w:space="0" w:color="auto"/>
        <w:left w:val="none" w:sz="0" w:space="0" w:color="auto"/>
        <w:bottom w:val="none" w:sz="0" w:space="0" w:color="auto"/>
        <w:right w:val="none" w:sz="0" w:space="0" w:color="auto"/>
      </w:divBdr>
    </w:div>
    <w:div w:id="16473231">
      <w:bodyDiv w:val="1"/>
      <w:marLeft w:val="0"/>
      <w:marRight w:val="0"/>
      <w:marTop w:val="0"/>
      <w:marBottom w:val="0"/>
      <w:divBdr>
        <w:top w:val="none" w:sz="0" w:space="0" w:color="auto"/>
        <w:left w:val="none" w:sz="0" w:space="0" w:color="auto"/>
        <w:bottom w:val="none" w:sz="0" w:space="0" w:color="auto"/>
        <w:right w:val="none" w:sz="0" w:space="0" w:color="auto"/>
      </w:divBdr>
    </w:div>
    <w:div w:id="17001803">
      <w:marLeft w:val="480"/>
      <w:marRight w:val="0"/>
      <w:marTop w:val="0"/>
      <w:marBottom w:val="0"/>
      <w:divBdr>
        <w:top w:val="none" w:sz="0" w:space="0" w:color="auto"/>
        <w:left w:val="none" w:sz="0" w:space="0" w:color="auto"/>
        <w:bottom w:val="none" w:sz="0" w:space="0" w:color="auto"/>
        <w:right w:val="none" w:sz="0" w:space="0" w:color="auto"/>
      </w:divBdr>
    </w:div>
    <w:div w:id="18044137">
      <w:marLeft w:val="480"/>
      <w:marRight w:val="0"/>
      <w:marTop w:val="0"/>
      <w:marBottom w:val="0"/>
      <w:divBdr>
        <w:top w:val="none" w:sz="0" w:space="0" w:color="auto"/>
        <w:left w:val="none" w:sz="0" w:space="0" w:color="auto"/>
        <w:bottom w:val="none" w:sz="0" w:space="0" w:color="auto"/>
        <w:right w:val="none" w:sz="0" w:space="0" w:color="auto"/>
      </w:divBdr>
    </w:div>
    <w:div w:id="18092532">
      <w:marLeft w:val="480"/>
      <w:marRight w:val="0"/>
      <w:marTop w:val="0"/>
      <w:marBottom w:val="0"/>
      <w:divBdr>
        <w:top w:val="none" w:sz="0" w:space="0" w:color="auto"/>
        <w:left w:val="none" w:sz="0" w:space="0" w:color="auto"/>
        <w:bottom w:val="none" w:sz="0" w:space="0" w:color="auto"/>
        <w:right w:val="none" w:sz="0" w:space="0" w:color="auto"/>
      </w:divBdr>
    </w:div>
    <w:div w:id="18892052">
      <w:marLeft w:val="480"/>
      <w:marRight w:val="0"/>
      <w:marTop w:val="0"/>
      <w:marBottom w:val="0"/>
      <w:divBdr>
        <w:top w:val="none" w:sz="0" w:space="0" w:color="auto"/>
        <w:left w:val="none" w:sz="0" w:space="0" w:color="auto"/>
        <w:bottom w:val="none" w:sz="0" w:space="0" w:color="auto"/>
        <w:right w:val="none" w:sz="0" w:space="0" w:color="auto"/>
      </w:divBdr>
    </w:div>
    <w:div w:id="20907751">
      <w:bodyDiv w:val="1"/>
      <w:marLeft w:val="0"/>
      <w:marRight w:val="0"/>
      <w:marTop w:val="0"/>
      <w:marBottom w:val="0"/>
      <w:divBdr>
        <w:top w:val="none" w:sz="0" w:space="0" w:color="auto"/>
        <w:left w:val="none" w:sz="0" w:space="0" w:color="auto"/>
        <w:bottom w:val="none" w:sz="0" w:space="0" w:color="auto"/>
        <w:right w:val="none" w:sz="0" w:space="0" w:color="auto"/>
      </w:divBdr>
    </w:div>
    <w:div w:id="22051667">
      <w:marLeft w:val="480"/>
      <w:marRight w:val="0"/>
      <w:marTop w:val="0"/>
      <w:marBottom w:val="0"/>
      <w:divBdr>
        <w:top w:val="none" w:sz="0" w:space="0" w:color="auto"/>
        <w:left w:val="none" w:sz="0" w:space="0" w:color="auto"/>
        <w:bottom w:val="none" w:sz="0" w:space="0" w:color="auto"/>
        <w:right w:val="none" w:sz="0" w:space="0" w:color="auto"/>
      </w:divBdr>
    </w:div>
    <w:div w:id="22562325">
      <w:bodyDiv w:val="1"/>
      <w:marLeft w:val="0"/>
      <w:marRight w:val="0"/>
      <w:marTop w:val="0"/>
      <w:marBottom w:val="0"/>
      <w:divBdr>
        <w:top w:val="none" w:sz="0" w:space="0" w:color="auto"/>
        <w:left w:val="none" w:sz="0" w:space="0" w:color="auto"/>
        <w:bottom w:val="none" w:sz="0" w:space="0" w:color="auto"/>
        <w:right w:val="none" w:sz="0" w:space="0" w:color="auto"/>
      </w:divBdr>
    </w:div>
    <w:div w:id="24141309">
      <w:bodyDiv w:val="1"/>
      <w:marLeft w:val="0"/>
      <w:marRight w:val="0"/>
      <w:marTop w:val="0"/>
      <w:marBottom w:val="0"/>
      <w:divBdr>
        <w:top w:val="none" w:sz="0" w:space="0" w:color="auto"/>
        <w:left w:val="none" w:sz="0" w:space="0" w:color="auto"/>
        <w:bottom w:val="none" w:sz="0" w:space="0" w:color="auto"/>
        <w:right w:val="none" w:sz="0" w:space="0" w:color="auto"/>
      </w:divBdr>
    </w:div>
    <w:div w:id="24990235">
      <w:marLeft w:val="480"/>
      <w:marRight w:val="0"/>
      <w:marTop w:val="0"/>
      <w:marBottom w:val="0"/>
      <w:divBdr>
        <w:top w:val="none" w:sz="0" w:space="0" w:color="auto"/>
        <w:left w:val="none" w:sz="0" w:space="0" w:color="auto"/>
        <w:bottom w:val="none" w:sz="0" w:space="0" w:color="auto"/>
        <w:right w:val="none" w:sz="0" w:space="0" w:color="auto"/>
      </w:divBdr>
    </w:div>
    <w:div w:id="25108886">
      <w:marLeft w:val="480"/>
      <w:marRight w:val="0"/>
      <w:marTop w:val="0"/>
      <w:marBottom w:val="0"/>
      <w:divBdr>
        <w:top w:val="none" w:sz="0" w:space="0" w:color="auto"/>
        <w:left w:val="none" w:sz="0" w:space="0" w:color="auto"/>
        <w:bottom w:val="none" w:sz="0" w:space="0" w:color="auto"/>
        <w:right w:val="none" w:sz="0" w:space="0" w:color="auto"/>
      </w:divBdr>
    </w:div>
    <w:div w:id="25833539">
      <w:marLeft w:val="480"/>
      <w:marRight w:val="0"/>
      <w:marTop w:val="0"/>
      <w:marBottom w:val="0"/>
      <w:divBdr>
        <w:top w:val="none" w:sz="0" w:space="0" w:color="auto"/>
        <w:left w:val="none" w:sz="0" w:space="0" w:color="auto"/>
        <w:bottom w:val="none" w:sz="0" w:space="0" w:color="auto"/>
        <w:right w:val="none" w:sz="0" w:space="0" w:color="auto"/>
      </w:divBdr>
    </w:div>
    <w:div w:id="26150924">
      <w:marLeft w:val="480"/>
      <w:marRight w:val="0"/>
      <w:marTop w:val="0"/>
      <w:marBottom w:val="0"/>
      <w:divBdr>
        <w:top w:val="none" w:sz="0" w:space="0" w:color="auto"/>
        <w:left w:val="none" w:sz="0" w:space="0" w:color="auto"/>
        <w:bottom w:val="none" w:sz="0" w:space="0" w:color="auto"/>
        <w:right w:val="none" w:sz="0" w:space="0" w:color="auto"/>
      </w:divBdr>
    </w:div>
    <w:div w:id="26219024">
      <w:bodyDiv w:val="1"/>
      <w:marLeft w:val="0"/>
      <w:marRight w:val="0"/>
      <w:marTop w:val="0"/>
      <w:marBottom w:val="0"/>
      <w:divBdr>
        <w:top w:val="none" w:sz="0" w:space="0" w:color="auto"/>
        <w:left w:val="none" w:sz="0" w:space="0" w:color="auto"/>
        <w:bottom w:val="none" w:sz="0" w:space="0" w:color="auto"/>
        <w:right w:val="none" w:sz="0" w:space="0" w:color="auto"/>
      </w:divBdr>
    </w:div>
    <w:div w:id="26373957">
      <w:bodyDiv w:val="1"/>
      <w:marLeft w:val="0"/>
      <w:marRight w:val="0"/>
      <w:marTop w:val="0"/>
      <w:marBottom w:val="0"/>
      <w:divBdr>
        <w:top w:val="none" w:sz="0" w:space="0" w:color="auto"/>
        <w:left w:val="none" w:sz="0" w:space="0" w:color="auto"/>
        <w:bottom w:val="none" w:sz="0" w:space="0" w:color="auto"/>
        <w:right w:val="none" w:sz="0" w:space="0" w:color="auto"/>
      </w:divBdr>
    </w:div>
    <w:div w:id="26486472">
      <w:marLeft w:val="480"/>
      <w:marRight w:val="0"/>
      <w:marTop w:val="0"/>
      <w:marBottom w:val="0"/>
      <w:divBdr>
        <w:top w:val="none" w:sz="0" w:space="0" w:color="auto"/>
        <w:left w:val="none" w:sz="0" w:space="0" w:color="auto"/>
        <w:bottom w:val="none" w:sz="0" w:space="0" w:color="auto"/>
        <w:right w:val="none" w:sz="0" w:space="0" w:color="auto"/>
      </w:divBdr>
    </w:div>
    <w:div w:id="26836591">
      <w:marLeft w:val="480"/>
      <w:marRight w:val="0"/>
      <w:marTop w:val="0"/>
      <w:marBottom w:val="0"/>
      <w:divBdr>
        <w:top w:val="none" w:sz="0" w:space="0" w:color="auto"/>
        <w:left w:val="none" w:sz="0" w:space="0" w:color="auto"/>
        <w:bottom w:val="none" w:sz="0" w:space="0" w:color="auto"/>
        <w:right w:val="none" w:sz="0" w:space="0" w:color="auto"/>
      </w:divBdr>
    </w:div>
    <w:div w:id="27528959">
      <w:bodyDiv w:val="1"/>
      <w:marLeft w:val="0"/>
      <w:marRight w:val="0"/>
      <w:marTop w:val="0"/>
      <w:marBottom w:val="0"/>
      <w:divBdr>
        <w:top w:val="none" w:sz="0" w:space="0" w:color="auto"/>
        <w:left w:val="none" w:sz="0" w:space="0" w:color="auto"/>
        <w:bottom w:val="none" w:sz="0" w:space="0" w:color="auto"/>
        <w:right w:val="none" w:sz="0" w:space="0" w:color="auto"/>
      </w:divBdr>
    </w:div>
    <w:div w:id="27537632">
      <w:bodyDiv w:val="1"/>
      <w:marLeft w:val="0"/>
      <w:marRight w:val="0"/>
      <w:marTop w:val="0"/>
      <w:marBottom w:val="0"/>
      <w:divBdr>
        <w:top w:val="none" w:sz="0" w:space="0" w:color="auto"/>
        <w:left w:val="none" w:sz="0" w:space="0" w:color="auto"/>
        <w:bottom w:val="none" w:sz="0" w:space="0" w:color="auto"/>
        <w:right w:val="none" w:sz="0" w:space="0" w:color="auto"/>
      </w:divBdr>
    </w:div>
    <w:div w:id="27920208">
      <w:marLeft w:val="480"/>
      <w:marRight w:val="0"/>
      <w:marTop w:val="0"/>
      <w:marBottom w:val="0"/>
      <w:divBdr>
        <w:top w:val="none" w:sz="0" w:space="0" w:color="auto"/>
        <w:left w:val="none" w:sz="0" w:space="0" w:color="auto"/>
        <w:bottom w:val="none" w:sz="0" w:space="0" w:color="auto"/>
        <w:right w:val="none" w:sz="0" w:space="0" w:color="auto"/>
      </w:divBdr>
    </w:div>
    <w:div w:id="28842426">
      <w:bodyDiv w:val="1"/>
      <w:marLeft w:val="0"/>
      <w:marRight w:val="0"/>
      <w:marTop w:val="0"/>
      <w:marBottom w:val="0"/>
      <w:divBdr>
        <w:top w:val="none" w:sz="0" w:space="0" w:color="auto"/>
        <w:left w:val="none" w:sz="0" w:space="0" w:color="auto"/>
        <w:bottom w:val="none" w:sz="0" w:space="0" w:color="auto"/>
        <w:right w:val="none" w:sz="0" w:space="0" w:color="auto"/>
      </w:divBdr>
    </w:div>
    <w:div w:id="29111783">
      <w:marLeft w:val="480"/>
      <w:marRight w:val="0"/>
      <w:marTop w:val="0"/>
      <w:marBottom w:val="0"/>
      <w:divBdr>
        <w:top w:val="none" w:sz="0" w:space="0" w:color="auto"/>
        <w:left w:val="none" w:sz="0" w:space="0" w:color="auto"/>
        <w:bottom w:val="none" w:sz="0" w:space="0" w:color="auto"/>
        <w:right w:val="none" w:sz="0" w:space="0" w:color="auto"/>
      </w:divBdr>
    </w:div>
    <w:div w:id="30426183">
      <w:marLeft w:val="480"/>
      <w:marRight w:val="0"/>
      <w:marTop w:val="0"/>
      <w:marBottom w:val="0"/>
      <w:divBdr>
        <w:top w:val="none" w:sz="0" w:space="0" w:color="auto"/>
        <w:left w:val="none" w:sz="0" w:space="0" w:color="auto"/>
        <w:bottom w:val="none" w:sz="0" w:space="0" w:color="auto"/>
        <w:right w:val="none" w:sz="0" w:space="0" w:color="auto"/>
      </w:divBdr>
    </w:div>
    <w:div w:id="30620115">
      <w:bodyDiv w:val="1"/>
      <w:marLeft w:val="0"/>
      <w:marRight w:val="0"/>
      <w:marTop w:val="0"/>
      <w:marBottom w:val="0"/>
      <w:divBdr>
        <w:top w:val="none" w:sz="0" w:space="0" w:color="auto"/>
        <w:left w:val="none" w:sz="0" w:space="0" w:color="auto"/>
        <w:bottom w:val="none" w:sz="0" w:space="0" w:color="auto"/>
        <w:right w:val="none" w:sz="0" w:space="0" w:color="auto"/>
      </w:divBdr>
    </w:div>
    <w:div w:id="31226159">
      <w:marLeft w:val="480"/>
      <w:marRight w:val="0"/>
      <w:marTop w:val="0"/>
      <w:marBottom w:val="0"/>
      <w:divBdr>
        <w:top w:val="none" w:sz="0" w:space="0" w:color="auto"/>
        <w:left w:val="none" w:sz="0" w:space="0" w:color="auto"/>
        <w:bottom w:val="none" w:sz="0" w:space="0" w:color="auto"/>
        <w:right w:val="none" w:sz="0" w:space="0" w:color="auto"/>
      </w:divBdr>
    </w:div>
    <w:div w:id="31615451">
      <w:marLeft w:val="480"/>
      <w:marRight w:val="0"/>
      <w:marTop w:val="0"/>
      <w:marBottom w:val="0"/>
      <w:divBdr>
        <w:top w:val="none" w:sz="0" w:space="0" w:color="auto"/>
        <w:left w:val="none" w:sz="0" w:space="0" w:color="auto"/>
        <w:bottom w:val="none" w:sz="0" w:space="0" w:color="auto"/>
        <w:right w:val="none" w:sz="0" w:space="0" w:color="auto"/>
      </w:divBdr>
    </w:div>
    <w:div w:id="32117241">
      <w:bodyDiv w:val="1"/>
      <w:marLeft w:val="0"/>
      <w:marRight w:val="0"/>
      <w:marTop w:val="0"/>
      <w:marBottom w:val="0"/>
      <w:divBdr>
        <w:top w:val="none" w:sz="0" w:space="0" w:color="auto"/>
        <w:left w:val="none" w:sz="0" w:space="0" w:color="auto"/>
        <w:bottom w:val="none" w:sz="0" w:space="0" w:color="auto"/>
        <w:right w:val="none" w:sz="0" w:space="0" w:color="auto"/>
      </w:divBdr>
    </w:div>
    <w:div w:id="32391955">
      <w:marLeft w:val="480"/>
      <w:marRight w:val="0"/>
      <w:marTop w:val="0"/>
      <w:marBottom w:val="0"/>
      <w:divBdr>
        <w:top w:val="none" w:sz="0" w:space="0" w:color="auto"/>
        <w:left w:val="none" w:sz="0" w:space="0" w:color="auto"/>
        <w:bottom w:val="none" w:sz="0" w:space="0" w:color="auto"/>
        <w:right w:val="none" w:sz="0" w:space="0" w:color="auto"/>
      </w:divBdr>
    </w:div>
    <w:div w:id="32463191">
      <w:marLeft w:val="480"/>
      <w:marRight w:val="0"/>
      <w:marTop w:val="0"/>
      <w:marBottom w:val="0"/>
      <w:divBdr>
        <w:top w:val="none" w:sz="0" w:space="0" w:color="auto"/>
        <w:left w:val="none" w:sz="0" w:space="0" w:color="auto"/>
        <w:bottom w:val="none" w:sz="0" w:space="0" w:color="auto"/>
        <w:right w:val="none" w:sz="0" w:space="0" w:color="auto"/>
      </w:divBdr>
    </w:div>
    <w:div w:id="32582955">
      <w:bodyDiv w:val="1"/>
      <w:marLeft w:val="0"/>
      <w:marRight w:val="0"/>
      <w:marTop w:val="0"/>
      <w:marBottom w:val="0"/>
      <w:divBdr>
        <w:top w:val="none" w:sz="0" w:space="0" w:color="auto"/>
        <w:left w:val="none" w:sz="0" w:space="0" w:color="auto"/>
        <w:bottom w:val="none" w:sz="0" w:space="0" w:color="auto"/>
        <w:right w:val="none" w:sz="0" w:space="0" w:color="auto"/>
      </w:divBdr>
    </w:div>
    <w:div w:id="32852709">
      <w:marLeft w:val="480"/>
      <w:marRight w:val="0"/>
      <w:marTop w:val="0"/>
      <w:marBottom w:val="0"/>
      <w:divBdr>
        <w:top w:val="none" w:sz="0" w:space="0" w:color="auto"/>
        <w:left w:val="none" w:sz="0" w:space="0" w:color="auto"/>
        <w:bottom w:val="none" w:sz="0" w:space="0" w:color="auto"/>
        <w:right w:val="none" w:sz="0" w:space="0" w:color="auto"/>
      </w:divBdr>
    </w:div>
    <w:div w:id="33509364">
      <w:bodyDiv w:val="1"/>
      <w:marLeft w:val="0"/>
      <w:marRight w:val="0"/>
      <w:marTop w:val="0"/>
      <w:marBottom w:val="0"/>
      <w:divBdr>
        <w:top w:val="none" w:sz="0" w:space="0" w:color="auto"/>
        <w:left w:val="none" w:sz="0" w:space="0" w:color="auto"/>
        <w:bottom w:val="none" w:sz="0" w:space="0" w:color="auto"/>
        <w:right w:val="none" w:sz="0" w:space="0" w:color="auto"/>
      </w:divBdr>
    </w:div>
    <w:div w:id="34234969">
      <w:bodyDiv w:val="1"/>
      <w:marLeft w:val="0"/>
      <w:marRight w:val="0"/>
      <w:marTop w:val="0"/>
      <w:marBottom w:val="0"/>
      <w:divBdr>
        <w:top w:val="none" w:sz="0" w:space="0" w:color="auto"/>
        <w:left w:val="none" w:sz="0" w:space="0" w:color="auto"/>
        <w:bottom w:val="none" w:sz="0" w:space="0" w:color="auto"/>
        <w:right w:val="none" w:sz="0" w:space="0" w:color="auto"/>
      </w:divBdr>
    </w:div>
    <w:div w:id="35396860">
      <w:bodyDiv w:val="1"/>
      <w:marLeft w:val="0"/>
      <w:marRight w:val="0"/>
      <w:marTop w:val="0"/>
      <w:marBottom w:val="0"/>
      <w:divBdr>
        <w:top w:val="none" w:sz="0" w:space="0" w:color="auto"/>
        <w:left w:val="none" w:sz="0" w:space="0" w:color="auto"/>
        <w:bottom w:val="none" w:sz="0" w:space="0" w:color="auto"/>
        <w:right w:val="none" w:sz="0" w:space="0" w:color="auto"/>
      </w:divBdr>
    </w:div>
    <w:div w:id="35398319">
      <w:marLeft w:val="480"/>
      <w:marRight w:val="0"/>
      <w:marTop w:val="0"/>
      <w:marBottom w:val="0"/>
      <w:divBdr>
        <w:top w:val="none" w:sz="0" w:space="0" w:color="auto"/>
        <w:left w:val="none" w:sz="0" w:space="0" w:color="auto"/>
        <w:bottom w:val="none" w:sz="0" w:space="0" w:color="auto"/>
        <w:right w:val="none" w:sz="0" w:space="0" w:color="auto"/>
      </w:divBdr>
    </w:div>
    <w:div w:id="36131328">
      <w:bodyDiv w:val="1"/>
      <w:marLeft w:val="0"/>
      <w:marRight w:val="0"/>
      <w:marTop w:val="0"/>
      <w:marBottom w:val="0"/>
      <w:divBdr>
        <w:top w:val="none" w:sz="0" w:space="0" w:color="auto"/>
        <w:left w:val="none" w:sz="0" w:space="0" w:color="auto"/>
        <w:bottom w:val="none" w:sz="0" w:space="0" w:color="auto"/>
        <w:right w:val="none" w:sz="0" w:space="0" w:color="auto"/>
      </w:divBdr>
    </w:div>
    <w:div w:id="36661209">
      <w:bodyDiv w:val="1"/>
      <w:marLeft w:val="0"/>
      <w:marRight w:val="0"/>
      <w:marTop w:val="0"/>
      <w:marBottom w:val="0"/>
      <w:divBdr>
        <w:top w:val="none" w:sz="0" w:space="0" w:color="auto"/>
        <w:left w:val="none" w:sz="0" w:space="0" w:color="auto"/>
        <w:bottom w:val="none" w:sz="0" w:space="0" w:color="auto"/>
        <w:right w:val="none" w:sz="0" w:space="0" w:color="auto"/>
      </w:divBdr>
    </w:div>
    <w:div w:id="37364858">
      <w:bodyDiv w:val="1"/>
      <w:marLeft w:val="0"/>
      <w:marRight w:val="0"/>
      <w:marTop w:val="0"/>
      <w:marBottom w:val="0"/>
      <w:divBdr>
        <w:top w:val="none" w:sz="0" w:space="0" w:color="auto"/>
        <w:left w:val="none" w:sz="0" w:space="0" w:color="auto"/>
        <w:bottom w:val="none" w:sz="0" w:space="0" w:color="auto"/>
        <w:right w:val="none" w:sz="0" w:space="0" w:color="auto"/>
      </w:divBdr>
    </w:div>
    <w:div w:id="37555459">
      <w:marLeft w:val="480"/>
      <w:marRight w:val="0"/>
      <w:marTop w:val="0"/>
      <w:marBottom w:val="0"/>
      <w:divBdr>
        <w:top w:val="none" w:sz="0" w:space="0" w:color="auto"/>
        <w:left w:val="none" w:sz="0" w:space="0" w:color="auto"/>
        <w:bottom w:val="none" w:sz="0" w:space="0" w:color="auto"/>
        <w:right w:val="none" w:sz="0" w:space="0" w:color="auto"/>
      </w:divBdr>
    </w:div>
    <w:div w:id="37974192">
      <w:marLeft w:val="480"/>
      <w:marRight w:val="0"/>
      <w:marTop w:val="0"/>
      <w:marBottom w:val="0"/>
      <w:divBdr>
        <w:top w:val="none" w:sz="0" w:space="0" w:color="auto"/>
        <w:left w:val="none" w:sz="0" w:space="0" w:color="auto"/>
        <w:bottom w:val="none" w:sz="0" w:space="0" w:color="auto"/>
        <w:right w:val="none" w:sz="0" w:space="0" w:color="auto"/>
      </w:divBdr>
    </w:div>
    <w:div w:id="38748993">
      <w:marLeft w:val="480"/>
      <w:marRight w:val="0"/>
      <w:marTop w:val="0"/>
      <w:marBottom w:val="0"/>
      <w:divBdr>
        <w:top w:val="none" w:sz="0" w:space="0" w:color="auto"/>
        <w:left w:val="none" w:sz="0" w:space="0" w:color="auto"/>
        <w:bottom w:val="none" w:sz="0" w:space="0" w:color="auto"/>
        <w:right w:val="none" w:sz="0" w:space="0" w:color="auto"/>
      </w:divBdr>
    </w:div>
    <w:div w:id="39332131">
      <w:bodyDiv w:val="1"/>
      <w:marLeft w:val="0"/>
      <w:marRight w:val="0"/>
      <w:marTop w:val="0"/>
      <w:marBottom w:val="0"/>
      <w:divBdr>
        <w:top w:val="none" w:sz="0" w:space="0" w:color="auto"/>
        <w:left w:val="none" w:sz="0" w:space="0" w:color="auto"/>
        <w:bottom w:val="none" w:sz="0" w:space="0" w:color="auto"/>
        <w:right w:val="none" w:sz="0" w:space="0" w:color="auto"/>
      </w:divBdr>
    </w:div>
    <w:div w:id="39669140">
      <w:marLeft w:val="480"/>
      <w:marRight w:val="0"/>
      <w:marTop w:val="0"/>
      <w:marBottom w:val="0"/>
      <w:divBdr>
        <w:top w:val="none" w:sz="0" w:space="0" w:color="auto"/>
        <w:left w:val="none" w:sz="0" w:space="0" w:color="auto"/>
        <w:bottom w:val="none" w:sz="0" w:space="0" w:color="auto"/>
        <w:right w:val="none" w:sz="0" w:space="0" w:color="auto"/>
      </w:divBdr>
    </w:div>
    <w:div w:id="41832236">
      <w:marLeft w:val="480"/>
      <w:marRight w:val="0"/>
      <w:marTop w:val="0"/>
      <w:marBottom w:val="0"/>
      <w:divBdr>
        <w:top w:val="none" w:sz="0" w:space="0" w:color="auto"/>
        <w:left w:val="none" w:sz="0" w:space="0" w:color="auto"/>
        <w:bottom w:val="none" w:sz="0" w:space="0" w:color="auto"/>
        <w:right w:val="none" w:sz="0" w:space="0" w:color="auto"/>
      </w:divBdr>
    </w:div>
    <w:div w:id="42097016">
      <w:marLeft w:val="480"/>
      <w:marRight w:val="0"/>
      <w:marTop w:val="0"/>
      <w:marBottom w:val="0"/>
      <w:divBdr>
        <w:top w:val="none" w:sz="0" w:space="0" w:color="auto"/>
        <w:left w:val="none" w:sz="0" w:space="0" w:color="auto"/>
        <w:bottom w:val="none" w:sz="0" w:space="0" w:color="auto"/>
        <w:right w:val="none" w:sz="0" w:space="0" w:color="auto"/>
      </w:divBdr>
    </w:div>
    <w:div w:id="42406880">
      <w:bodyDiv w:val="1"/>
      <w:marLeft w:val="0"/>
      <w:marRight w:val="0"/>
      <w:marTop w:val="0"/>
      <w:marBottom w:val="0"/>
      <w:divBdr>
        <w:top w:val="none" w:sz="0" w:space="0" w:color="auto"/>
        <w:left w:val="none" w:sz="0" w:space="0" w:color="auto"/>
        <w:bottom w:val="none" w:sz="0" w:space="0" w:color="auto"/>
        <w:right w:val="none" w:sz="0" w:space="0" w:color="auto"/>
      </w:divBdr>
    </w:div>
    <w:div w:id="42608498">
      <w:marLeft w:val="480"/>
      <w:marRight w:val="0"/>
      <w:marTop w:val="0"/>
      <w:marBottom w:val="0"/>
      <w:divBdr>
        <w:top w:val="none" w:sz="0" w:space="0" w:color="auto"/>
        <w:left w:val="none" w:sz="0" w:space="0" w:color="auto"/>
        <w:bottom w:val="none" w:sz="0" w:space="0" w:color="auto"/>
        <w:right w:val="none" w:sz="0" w:space="0" w:color="auto"/>
      </w:divBdr>
    </w:div>
    <w:div w:id="43602531">
      <w:bodyDiv w:val="1"/>
      <w:marLeft w:val="0"/>
      <w:marRight w:val="0"/>
      <w:marTop w:val="0"/>
      <w:marBottom w:val="0"/>
      <w:divBdr>
        <w:top w:val="none" w:sz="0" w:space="0" w:color="auto"/>
        <w:left w:val="none" w:sz="0" w:space="0" w:color="auto"/>
        <w:bottom w:val="none" w:sz="0" w:space="0" w:color="auto"/>
        <w:right w:val="none" w:sz="0" w:space="0" w:color="auto"/>
      </w:divBdr>
    </w:div>
    <w:div w:id="44456662">
      <w:marLeft w:val="480"/>
      <w:marRight w:val="0"/>
      <w:marTop w:val="0"/>
      <w:marBottom w:val="0"/>
      <w:divBdr>
        <w:top w:val="none" w:sz="0" w:space="0" w:color="auto"/>
        <w:left w:val="none" w:sz="0" w:space="0" w:color="auto"/>
        <w:bottom w:val="none" w:sz="0" w:space="0" w:color="auto"/>
        <w:right w:val="none" w:sz="0" w:space="0" w:color="auto"/>
      </w:divBdr>
    </w:div>
    <w:div w:id="45492147">
      <w:marLeft w:val="480"/>
      <w:marRight w:val="0"/>
      <w:marTop w:val="0"/>
      <w:marBottom w:val="0"/>
      <w:divBdr>
        <w:top w:val="none" w:sz="0" w:space="0" w:color="auto"/>
        <w:left w:val="none" w:sz="0" w:space="0" w:color="auto"/>
        <w:bottom w:val="none" w:sz="0" w:space="0" w:color="auto"/>
        <w:right w:val="none" w:sz="0" w:space="0" w:color="auto"/>
      </w:divBdr>
    </w:div>
    <w:div w:id="45951995">
      <w:marLeft w:val="480"/>
      <w:marRight w:val="0"/>
      <w:marTop w:val="0"/>
      <w:marBottom w:val="0"/>
      <w:divBdr>
        <w:top w:val="none" w:sz="0" w:space="0" w:color="auto"/>
        <w:left w:val="none" w:sz="0" w:space="0" w:color="auto"/>
        <w:bottom w:val="none" w:sz="0" w:space="0" w:color="auto"/>
        <w:right w:val="none" w:sz="0" w:space="0" w:color="auto"/>
      </w:divBdr>
    </w:div>
    <w:div w:id="46029831">
      <w:bodyDiv w:val="1"/>
      <w:marLeft w:val="0"/>
      <w:marRight w:val="0"/>
      <w:marTop w:val="0"/>
      <w:marBottom w:val="0"/>
      <w:divBdr>
        <w:top w:val="none" w:sz="0" w:space="0" w:color="auto"/>
        <w:left w:val="none" w:sz="0" w:space="0" w:color="auto"/>
        <w:bottom w:val="none" w:sz="0" w:space="0" w:color="auto"/>
        <w:right w:val="none" w:sz="0" w:space="0" w:color="auto"/>
      </w:divBdr>
    </w:div>
    <w:div w:id="46076324">
      <w:bodyDiv w:val="1"/>
      <w:marLeft w:val="0"/>
      <w:marRight w:val="0"/>
      <w:marTop w:val="0"/>
      <w:marBottom w:val="0"/>
      <w:divBdr>
        <w:top w:val="none" w:sz="0" w:space="0" w:color="auto"/>
        <w:left w:val="none" w:sz="0" w:space="0" w:color="auto"/>
        <w:bottom w:val="none" w:sz="0" w:space="0" w:color="auto"/>
        <w:right w:val="none" w:sz="0" w:space="0" w:color="auto"/>
      </w:divBdr>
    </w:div>
    <w:div w:id="46537786">
      <w:bodyDiv w:val="1"/>
      <w:marLeft w:val="0"/>
      <w:marRight w:val="0"/>
      <w:marTop w:val="0"/>
      <w:marBottom w:val="0"/>
      <w:divBdr>
        <w:top w:val="none" w:sz="0" w:space="0" w:color="auto"/>
        <w:left w:val="none" w:sz="0" w:space="0" w:color="auto"/>
        <w:bottom w:val="none" w:sz="0" w:space="0" w:color="auto"/>
        <w:right w:val="none" w:sz="0" w:space="0" w:color="auto"/>
      </w:divBdr>
    </w:div>
    <w:div w:id="46956074">
      <w:marLeft w:val="480"/>
      <w:marRight w:val="0"/>
      <w:marTop w:val="0"/>
      <w:marBottom w:val="0"/>
      <w:divBdr>
        <w:top w:val="none" w:sz="0" w:space="0" w:color="auto"/>
        <w:left w:val="none" w:sz="0" w:space="0" w:color="auto"/>
        <w:bottom w:val="none" w:sz="0" w:space="0" w:color="auto"/>
        <w:right w:val="none" w:sz="0" w:space="0" w:color="auto"/>
      </w:divBdr>
    </w:div>
    <w:div w:id="47073178">
      <w:bodyDiv w:val="1"/>
      <w:marLeft w:val="0"/>
      <w:marRight w:val="0"/>
      <w:marTop w:val="0"/>
      <w:marBottom w:val="0"/>
      <w:divBdr>
        <w:top w:val="none" w:sz="0" w:space="0" w:color="auto"/>
        <w:left w:val="none" w:sz="0" w:space="0" w:color="auto"/>
        <w:bottom w:val="none" w:sz="0" w:space="0" w:color="auto"/>
        <w:right w:val="none" w:sz="0" w:space="0" w:color="auto"/>
      </w:divBdr>
    </w:div>
    <w:div w:id="47263551">
      <w:bodyDiv w:val="1"/>
      <w:marLeft w:val="0"/>
      <w:marRight w:val="0"/>
      <w:marTop w:val="0"/>
      <w:marBottom w:val="0"/>
      <w:divBdr>
        <w:top w:val="none" w:sz="0" w:space="0" w:color="auto"/>
        <w:left w:val="none" w:sz="0" w:space="0" w:color="auto"/>
        <w:bottom w:val="none" w:sz="0" w:space="0" w:color="auto"/>
        <w:right w:val="none" w:sz="0" w:space="0" w:color="auto"/>
      </w:divBdr>
    </w:div>
    <w:div w:id="47918078">
      <w:marLeft w:val="480"/>
      <w:marRight w:val="0"/>
      <w:marTop w:val="0"/>
      <w:marBottom w:val="0"/>
      <w:divBdr>
        <w:top w:val="none" w:sz="0" w:space="0" w:color="auto"/>
        <w:left w:val="none" w:sz="0" w:space="0" w:color="auto"/>
        <w:bottom w:val="none" w:sz="0" w:space="0" w:color="auto"/>
        <w:right w:val="none" w:sz="0" w:space="0" w:color="auto"/>
      </w:divBdr>
    </w:div>
    <w:div w:id="50034453">
      <w:marLeft w:val="480"/>
      <w:marRight w:val="0"/>
      <w:marTop w:val="0"/>
      <w:marBottom w:val="0"/>
      <w:divBdr>
        <w:top w:val="none" w:sz="0" w:space="0" w:color="auto"/>
        <w:left w:val="none" w:sz="0" w:space="0" w:color="auto"/>
        <w:bottom w:val="none" w:sz="0" w:space="0" w:color="auto"/>
        <w:right w:val="none" w:sz="0" w:space="0" w:color="auto"/>
      </w:divBdr>
    </w:div>
    <w:div w:id="50271093">
      <w:bodyDiv w:val="1"/>
      <w:marLeft w:val="0"/>
      <w:marRight w:val="0"/>
      <w:marTop w:val="0"/>
      <w:marBottom w:val="0"/>
      <w:divBdr>
        <w:top w:val="none" w:sz="0" w:space="0" w:color="auto"/>
        <w:left w:val="none" w:sz="0" w:space="0" w:color="auto"/>
        <w:bottom w:val="none" w:sz="0" w:space="0" w:color="auto"/>
        <w:right w:val="none" w:sz="0" w:space="0" w:color="auto"/>
      </w:divBdr>
    </w:div>
    <w:div w:id="51923956">
      <w:marLeft w:val="480"/>
      <w:marRight w:val="0"/>
      <w:marTop w:val="0"/>
      <w:marBottom w:val="0"/>
      <w:divBdr>
        <w:top w:val="none" w:sz="0" w:space="0" w:color="auto"/>
        <w:left w:val="none" w:sz="0" w:space="0" w:color="auto"/>
        <w:bottom w:val="none" w:sz="0" w:space="0" w:color="auto"/>
        <w:right w:val="none" w:sz="0" w:space="0" w:color="auto"/>
      </w:divBdr>
    </w:div>
    <w:div w:id="51928770">
      <w:bodyDiv w:val="1"/>
      <w:marLeft w:val="0"/>
      <w:marRight w:val="0"/>
      <w:marTop w:val="0"/>
      <w:marBottom w:val="0"/>
      <w:divBdr>
        <w:top w:val="none" w:sz="0" w:space="0" w:color="auto"/>
        <w:left w:val="none" w:sz="0" w:space="0" w:color="auto"/>
        <w:bottom w:val="none" w:sz="0" w:space="0" w:color="auto"/>
        <w:right w:val="none" w:sz="0" w:space="0" w:color="auto"/>
      </w:divBdr>
    </w:div>
    <w:div w:id="52045030">
      <w:bodyDiv w:val="1"/>
      <w:marLeft w:val="0"/>
      <w:marRight w:val="0"/>
      <w:marTop w:val="0"/>
      <w:marBottom w:val="0"/>
      <w:divBdr>
        <w:top w:val="none" w:sz="0" w:space="0" w:color="auto"/>
        <w:left w:val="none" w:sz="0" w:space="0" w:color="auto"/>
        <w:bottom w:val="none" w:sz="0" w:space="0" w:color="auto"/>
        <w:right w:val="none" w:sz="0" w:space="0" w:color="auto"/>
      </w:divBdr>
    </w:div>
    <w:div w:id="52584733">
      <w:marLeft w:val="480"/>
      <w:marRight w:val="0"/>
      <w:marTop w:val="0"/>
      <w:marBottom w:val="0"/>
      <w:divBdr>
        <w:top w:val="none" w:sz="0" w:space="0" w:color="auto"/>
        <w:left w:val="none" w:sz="0" w:space="0" w:color="auto"/>
        <w:bottom w:val="none" w:sz="0" w:space="0" w:color="auto"/>
        <w:right w:val="none" w:sz="0" w:space="0" w:color="auto"/>
      </w:divBdr>
    </w:div>
    <w:div w:id="52848754">
      <w:bodyDiv w:val="1"/>
      <w:marLeft w:val="0"/>
      <w:marRight w:val="0"/>
      <w:marTop w:val="0"/>
      <w:marBottom w:val="0"/>
      <w:divBdr>
        <w:top w:val="none" w:sz="0" w:space="0" w:color="auto"/>
        <w:left w:val="none" w:sz="0" w:space="0" w:color="auto"/>
        <w:bottom w:val="none" w:sz="0" w:space="0" w:color="auto"/>
        <w:right w:val="none" w:sz="0" w:space="0" w:color="auto"/>
      </w:divBdr>
    </w:div>
    <w:div w:id="52971555">
      <w:marLeft w:val="480"/>
      <w:marRight w:val="0"/>
      <w:marTop w:val="0"/>
      <w:marBottom w:val="0"/>
      <w:divBdr>
        <w:top w:val="none" w:sz="0" w:space="0" w:color="auto"/>
        <w:left w:val="none" w:sz="0" w:space="0" w:color="auto"/>
        <w:bottom w:val="none" w:sz="0" w:space="0" w:color="auto"/>
        <w:right w:val="none" w:sz="0" w:space="0" w:color="auto"/>
      </w:divBdr>
    </w:div>
    <w:div w:id="53089845">
      <w:marLeft w:val="480"/>
      <w:marRight w:val="0"/>
      <w:marTop w:val="0"/>
      <w:marBottom w:val="0"/>
      <w:divBdr>
        <w:top w:val="none" w:sz="0" w:space="0" w:color="auto"/>
        <w:left w:val="none" w:sz="0" w:space="0" w:color="auto"/>
        <w:bottom w:val="none" w:sz="0" w:space="0" w:color="auto"/>
        <w:right w:val="none" w:sz="0" w:space="0" w:color="auto"/>
      </w:divBdr>
    </w:div>
    <w:div w:id="53817039">
      <w:bodyDiv w:val="1"/>
      <w:marLeft w:val="0"/>
      <w:marRight w:val="0"/>
      <w:marTop w:val="0"/>
      <w:marBottom w:val="0"/>
      <w:divBdr>
        <w:top w:val="none" w:sz="0" w:space="0" w:color="auto"/>
        <w:left w:val="none" w:sz="0" w:space="0" w:color="auto"/>
        <w:bottom w:val="none" w:sz="0" w:space="0" w:color="auto"/>
        <w:right w:val="none" w:sz="0" w:space="0" w:color="auto"/>
      </w:divBdr>
    </w:div>
    <w:div w:id="54086747">
      <w:bodyDiv w:val="1"/>
      <w:marLeft w:val="0"/>
      <w:marRight w:val="0"/>
      <w:marTop w:val="0"/>
      <w:marBottom w:val="0"/>
      <w:divBdr>
        <w:top w:val="none" w:sz="0" w:space="0" w:color="auto"/>
        <w:left w:val="none" w:sz="0" w:space="0" w:color="auto"/>
        <w:bottom w:val="none" w:sz="0" w:space="0" w:color="auto"/>
        <w:right w:val="none" w:sz="0" w:space="0" w:color="auto"/>
      </w:divBdr>
      <w:divsChild>
        <w:div w:id="20909089">
          <w:marLeft w:val="480"/>
          <w:marRight w:val="0"/>
          <w:marTop w:val="0"/>
          <w:marBottom w:val="0"/>
          <w:divBdr>
            <w:top w:val="none" w:sz="0" w:space="0" w:color="auto"/>
            <w:left w:val="none" w:sz="0" w:space="0" w:color="auto"/>
            <w:bottom w:val="none" w:sz="0" w:space="0" w:color="auto"/>
            <w:right w:val="none" w:sz="0" w:space="0" w:color="auto"/>
          </w:divBdr>
        </w:div>
        <w:div w:id="201141171">
          <w:marLeft w:val="480"/>
          <w:marRight w:val="0"/>
          <w:marTop w:val="0"/>
          <w:marBottom w:val="0"/>
          <w:divBdr>
            <w:top w:val="none" w:sz="0" w:space="0" w:color="auto"/>
            <w:left w:val="none" w:sz="0" w:space="0" w:color="auto"/>
            <w:bottom w:val="none" w:sz="0" w:space="0" w:color="auto"/>
            <w:right w:val="none" w:sz="0" w:space="0" w:color="auto"/>
          </w:divBdr>
        </w:div>
        <w:div w:id="208761338">
          <w:marLeft w:val="480"/>
          <w:marRight w:val="0"/>
          <w:marTop w:val="0"/>
          <w:marBottom w:val="0"/>
          <w:divBdr>
            <w:top w:val="none" w:sz="0" w:space="0" w:color="auto"/>
            <w:left w:val="none" w:sz="0" w:space="0" w:color="auto"/>
            <w:bottom w:val="none" w:sz="0" w:space="0" w:color="auto"/>
            <w:right w:val="none" w:sz="0" w:space="0" w:color="auto"/>
          </w:divBdr>
        </w:div>
        <w:div w:id="327028092">
          <w:marLeft w:val="480"/>
          <w:marRight w:val="0"/>
          <w:marTop w:val="0"/>
          <w:marBottom w:val="0"/>
          <w:divBdr>
            <w:top w:val="none" w:sz="0" w:space="0" w:color="auto"/>
            <w:left w:val="none" w:sz="0" w:space="0" w:color="auto"/>
            <w:bottom w:val="none" w:sz="0" w:space="0" w:color="auto"/>
            <w:right w:val="none" w:sz="0" w:space="0" w:color="auto"/>
          </w:divBdr>
        </w:div>
        <w:div w:id="588579490">
          <w:marLeft w:val="480"/>
          <w:marRight w:val="0"/>
          <w:marTop w:val="0"/>
          <w:marBottom w:val="0"/>
          <w:divBdr>
            <w:top w:val="none" w:sz="0" w:space="0" w:color="auto"/>
            <w:left w:val="none" w:sz="0" w:space="0" w:color="auto"/>
            <w:bottom w:val="none" w:sz="0" w:space="0" w:color="auto"/>
            <w:right w:val="none" w:sz="0" w:space="0" w:color="auto"/>
          </w:divBdr>
        </w:div>
        <w:div w:id="603533620">
          <w:marLeft w:val="480"/>
          <w:marRight w:val="0"/>
          <w:marTop w:val="0"/>
          <w:marBottom w:val="0"/>
          <w:divBdr>
            <w:top w:val="none" w:sz="0" w:space="0" w:color="auto"/>
            <w:left w:val="none" w:sz="0" w:space="0" w:color="auto"/>
            <w:bottom w:val="none" w:sz="0" w:space="0" w:color="auto"/>
            <w:right w:val="none" w:sz="0" w:space="0" w:color="auto"/>
          </w:divBdr>
        </w:div>
        <w:div w:id="624653426">
          <w:marLeft w:val="480"/>
          <w:marRight w:val="0"/>
          <w:marTop w:val="0"/>
          <w:marBottom w:val="0"/>
          <w:divBdr>
            <w:top w:val="none" w:sz="0" w:space="0" w:color="auto"/>
            <w:left w:val="none" w:sz="0" w:space="0" w:color="auto"/>
            <w:bottom w:val="none" w:sz="0" w:space="0" w:color="auto"/>
            <w:right w:val="none" w:sz="0" w:space="0" w:color="auto"/>
          </w:divBdr>
        </w:div>
        <w:div w:id="914438473">
          <w:marLeft w:val="480"/>
          <w:marRight w:val="0"/>
          <w:marTop w:val="0"/>
          <w:marBottom w:val="0"/>
          <w:divBdr>
            <w:top w:val="none" w:sz="0" w:space="0" w:color="auto"/>
            <w:left w:val="none" w:sz="0" w:space="0" w:color="auto"/>
            <w:bottom w:val="none" w:sz="0" w:space="0" w:color="auto"/>
            <w:right w:val="none" w:sz="0" w:space="0" w:color="auto"/>
          </w:divBdr>
        </w:div>
        <w:div w:id="957763560">
          <w:marLeft w:val="480"/>
          <w:marRight w:val="0"/>
          <w:marTop w:val="0"/>
          <w:marBottom w:val="0"/>
          <w:divBdr>
            <w:top w:val="none" w:sz="0" w:space="0" w:color="auto"/>
            <w:left w:val="none" w:sz="0" w:space="0" w:color="auto"/>
            <w:bottom w:val="none" w:sz="0" w:space="0" w:color="auto"/>
            <w:right w:val="none" w:sz="0" w:space="0" w:color="auto"/>
          </w:divBdr>
        </w:div>
        <w:div w:id="1049693680">
          <w:marLeft w:val="480"/>
          <w:marRight w:val="0"/>
          <w:marTop w:val="0"/>
          <w:marBottom w:val="0"/>
          <w:divBdr>
            <w:top w:val="none" w:sz="0" w:space="0" w:color="auto"/>
            <w:left w:val="none" w:sz="0" w:space="0" w:color="auto"/>
            <w:bottom w:val="none" w:sz="0" w:space="0" w:color="auto"/>
            <w:right w:val="none" w:sz="0" w:space="0" w:color="auto"/>
          </w:divBdr>
        </w:div>
        <w:div w:id="1106383143">
          <w:marLeft w:val="480"/>
          <w:marRight w:val="0"/>
          <w:marTop w:val="0"/>
          <w:marBottom w:val="0"/>
          <w:divBdr>
            <w:top w:val="none" w:sz="0" w:space="0" w:color="auto"/>
            <w:left w:val="none" w:sz="0" w:space="0" w:color="auto"/>
            <w:bottom w:val="none" w:sz="0" w:space="0" w:color="auto"/>
            <w:right w:val="none" w:sz="0" w:space="0" w:color="auto"/>
          </w:divBdr>
        </w:div>
        <w:div w:id="1168324298">
          <w:marLeft w:val="480"/>
          <w:marRight w:val="0"/>
          <w:marTop w:val="0"/>
          <w:marBottom w:val="0"/>
          <w:divBdr>
            <w:top w:val="none" w:sz="0" w:space="0" w:color="auto"/>
            <w:left w:val="none" w:sz="0" w:space="0" w:color="auto"/>
            <w:bottom w:val="none" w:sz="0" w:space="0" w:color="auto"/>
            <w:right w:val="none" w:sz="0" w:space="0" w:color="auto"/>
          </w:divBdr>
        </w:div>
        <w:div w:id="1274946171">
          <w:marLeft w:val="480"/>
          <w:marRight w:val="0"/>
          <w:marTop w:val="0"/>
          <w:marBottom w:val="0"/>
          <w:divBdr>
            <w:top w:val="none" w:sz="0" w:space="0" w:color="auto"/>
            <w:left w:val="none" w:sz="0" w:space="0" w:color="auto"/>
            <w:bottom w:val="none" w:sz="0" w:space="0" w:color="auto"/>
            <w:right w:val="none" w:sz="0" w:space="0" w:color="auto"/>
          </w:divBdr>
        </w:div>
        <w:div w:id="1278683805">
          <w:marLeft w:val="480"/>
          <w:marRight w:val="0"/>
          <w:marTop w:val="0"/>
          <w:marBottom w:val="0"/>
          <w:divBdr>
            <w:top w:val="none" w:sz="0" w:space="0" w:color="auto"/>
            <w:left w:val="none" w:sz="0" w:space="0" w:color="auto"/>
            <w:bottom w:val="none" w:sz="0" w:space="0" w:color="auto"/>
            <w:right w:val="none" w:sz="0" w:space="0" w:color="auto"/>
          </w:divBdr>
        </w:div>
        <w:div w:id="1314220206">
          <w:marLeft w:val="480"/>
          <w:marRight w:val="0"/>
          <w:marTop w:val="0"/>
          <w:marBottom w:val="0"/>
          <w:divBdr>
            <w:top w:val="none" w:sz="0" w:space="0" w:color="auto"/>
            <w:left w:val="none" w:sz="0" w:space="0" w:color="auto"/>
            <w:bottom w:val="none" w:sz="0" w:space="0" w:color="auto"/>
            <w:right w:val="none" w:sz="0" w:space="0" w:color="auto"/>
          </w:divBdr>
        </w:div>
        <w:div w:id="1375502074">
          <w:marLeft w:val="480"/>
          <w:marRight w:val="0"/>
          <w:marTop w:val="0"/>
          <w:marBottom w:val="0"/>
          <w:divBdr>
            <w:top w:val="none" w:sz="0" w:space="0" w:color="auto"/>
            <w:left w:val="none" w:sz="0" w:space="0" w:color="auto"/>
            <w:bottom w:val="none" w:sz="0" w:space="0" w:color="auto"/>
            <w:right w:val="none" w:sz="0" w:space="0" w:color="auto"/>
          </w:divBdr>
        </w:div>
        <w:div w:id="1684818545">
          <w:marLeft w:val="480"/>
          <w:marRight w:val="0"/>
          <w:marTop w:val="0"/>
          <w:marBottom w:val="0"/>
          <w:divBdr>
            <w:top w:val="none" w:sz="0" w:space="0" w:color="auto"/>
            <w:left w:val="none" w:sz="0" w:space="0" w:color="auto"/>
            <w:bottom w:val="none" w:sz="0" w:space="0" w:color="auto"/>
            <w:right w:val="none" w:sz="0" w:space="0" w:color="auto"/>
          </w:divBdr>
        </w:div>
        <w:div w:id="1752308427">
          <w:marLeft w:val="480"/>
          <w:marRight w:val="0"/>
          <w:marTop w:val="0"/>
          <w:marBottom w:val="0"/>
          <w:divBdr>
            <w:top w:val="none" w:sz="0" w:space="0" w:color="auto"/>
            <w:left w:val="none" w:sz="0" w:space="0" w:color="auto"/>
            <w:bottom w:val="none" w:sz="0" w:space="0" w:color="auto"/>
            <w:right w:val="none" w:sz="0" w:space="0" w:color="auto"/>
          </w:divBdr>
        </w:div>
        <w:div w:id="1820267869">
          <w:marLeft w:val="480"/>
          <w:marRight w:val="0"/>
          <w:marTop w:val="0"/>
          <w:marBottom w:val="0"/>
          <w:divBdr>
            <w:top w:val="none" w:sz="0" w:space="0" w:color="auto"/>
            <w:left w:val="none" w:sz="0" w:space="0" w:color="auto"/>
            <w:bottom w:val="none" w:sz="0" w:space="0" w:color="auto"/>
            <w:right w:val="none" w:sz="0" w:space="0" w:color="auto"/>
          </w:divBdr>
        </w:div>
        <w:div w:id="1872373489">
          <w:marLeft w:val="480"/>
          <w:marRight w:val="0"/>
          <w:marTop w:val="0"/>
          <w:marBottom w:val="0"/>
          <w:divBdr>
            <w:top w:val="none" w:sz="0" w:space="0" w:color="auto"/>
            <w:left w:val="none" w:sz="0" w:space="0" w:color="auto"/>
            <w:bottom w:val="none" w:sz="0" w:space="0" w:color="auto"/>
            <w:right w:val="none" w:sz="0" w:space="0" w:color="auto"/>
          </w:divBdr>
        </w:div>
        <w:div w:id="2011130156">
          <w:marLeft w:val="480"/>
          <w:marRight w:val="0"/>
          <w:marTop w:val="0"/>
          <w:marBottom w:val="0"/>
          <w:divBdr>
            <w:top w:val="none" w:sz="0" w:space="0" w:color="auto"/>
            <w:left w:val="none" w:sz="0" w:space="0" w:color="auto"/>
            <w:bottom w:val="none" w:sz="0" w:space="0" w:color="auto"/>
            <w:right w:val="none" w:sz="0" w:space="0" w:color="auto"/>
          </w:divBdr>
        </w:div>
      </w:divsChild>
    </w:div>
    <w:div w:id="54355709">
      <w:bodyDiv w:val="1"/>
      <w:marLeft w:val="0"/>
      <w:marRight w:val="0"/>
      <w:marTop w:val="0"/>
      <w:marBottom w:val="0"/>
      <w:divBdr>
        <w:top w:val="none" w:sz="0" w:space="0" w:color="auto"/>
        <w:left w:val="none" w:sz="0" w:space="0" w:color="auto"/>
        <w:bottom w:val="none" w:sz="0" w:space="0" w:color="auto"/>
        <w:right w:val="none" w:sz="0" w:space="0" w:color="auto"/>
      </w:divBdr>
    </w:div>
    <w:div w:id="55129400">
      <w:marLeft w:val="480"/>
      <w:marRight w:val="0"/>
      <w:marTop w:val="0"/>
      <w:marBottom w:val="0"/>
      <w:divBdr>
        <w:top w:val="none" w:sz="0" w:space="0" w:color="auto"/>
        <w:left w:val="none" w:sz="0" w:space="0" w:color="auto"/>
        <w:bottom w:val="none" w:sz="0" w:space="0" w:color="auto"/>
        <w:right w:val="none" w:sz="0" w:space="0" w:color="auto"/>
      </w:divBdr>
    </w:div>
    <w:div w:id="55251499">
      <w:bodyDiv w:val="1"/>
      <w:marLeft w:val="0"/>
      <w:marRight w:val="0"/>
      <w:marTop w:val="0"/>
      <w:marBottom w:val="0"/>
      <w:divBdr>
        <w:top w:val="none" w:sz="0" w:space="0" w:color="auto"/>
        <w:left w:val="none" w:sz="0" w:space="0" w:color="auto"/>
        <w:bottom w:val="none" w:sz="0" w:space="0" w:color="auto"/>
        <w:right w:val="none" w:sz="0" w:space="0" w:color="auto"/>
      </w:divBdr>
    </w:div>
    <w:div w:id="55789095">
      <w:marLeft w:val="480"/>
      <w:marRight w:val="0"/>
      <w:marTop w:val="0"/>
      <w:marBottom w:val="0"/>
      <w:divBdr>
        <w:top w:val="none" w:sz="0" w:space="0" w:color="auto"/>
        <w:left w:val="none" w:sz="0" w:space="0" w:color="auto"/>
        <w:bottom w:val="none" w:sz="0" w:space="0" w:color="auto"/>
        <w:right w:val="none" w:sz="0" w:space="0" w:color="auto"/>
      </w:divBdr>
    </w:div>
    <w:div w:id="56055248">
      <w:marLeft w:val="480"/>
      <w:marRight w:val="0"/>
      <w:marTop w:val="0"/>
      <w:marBottom w:val="0"/>
      <w:divBdr>
        <w:top w:val="none" w:sz="0" w:space="0" w:color="auto"/>
        <w:left w:val="none" w:sz="0" w:space="0" w:color="auto"/>
        <w:bottom w:val="none" w:sz="0" w:space="0" w:color="auto"/>
        <w:right w:val="none" w:sz="0" w:space="0" w:color="auto"/>
      </w:divBdr>
    </w:div>
    <w:div w:id="56513501">
      <w:bodyDiv w:val="1"/>
      <w:marLeft w:val="0"/>
      <w:marRight w:val="0"/>
      <w:marTop w:val="0"/>
      <w:marBottom w:val="0"/>
      <w:divBdr>
        <w:top w:val="none" w:sz="0" w:space="0" w:color="auto"/>
        <w:left w:val="none" w:sz="0" w:space="0" w:color="auto"/>
        <w:bottom w:val="none" w:sz="0" w:space="0" w:color="auto"/>
        <w:right w:val="none" w:sz="0" w:space="0" w:color="auto"/>
      </w:divBdr>
    </w:div>
    <w:div w:id="56710135">
      <w:marLeft w:val="480"/>
      <w:marRight w:val="0"/>
      <w:marTop w:val="0"/>
      <w:marBottom w:val="0"/>
      <w:divBdr>
        <w:top w:val="none" w:sz="0" w:space="0" w:color="auto"/>
        <w:left w:val="none" w:sz="0" w:space="0" w:color="auto"/>
        <w:bottom w:val="none" w:sz="0" w:space="0" w:color="auto"/>
        <w:right w:val="none" w:sz="0" w:space="0" w:color="auto"/>
      </w:divBdr>
    </w:div>
    <w:div w:id="56976730">
      <w:marLeft w:val="480"/>
      <w:marRight w:val="0"/>
      <w:marTop w:val="0"/>
      <w:marBottom w:val="0"/>
      <w:divBdr>
        <w:top w:val="none" w:sz="0" w:space="0" w:color="auto"/>
        <w:left w:val="none" w:sz="0" w:space="0" w:color="auto"/>
        <w:bottom w:val="none" w:sz="0" w:space="0" w:color="auto"/>
        <w:right w:val="none" w:sz="0" w:space="0" w:color="auto"/>
      </w:divBdr>
    </w:div>
    <w:div w:id="57017309">
      <w:marLeft w:val="480"/>
      <w:marRight w:val="0"/>
      <w:marTop w:val="0"/>
      <w:marBottom w:val="0"/>
      <w:divBdr>
        <w:top w:val="none" w:sz="0" w:space="0" w:color="auto"/>
        <w:left w:val="none" w:sz="0" w:space="0" w:color="auto"/>
        <w:bottom w:val="none" w:sz="0" w:space="0" w:color="auto"/>
        <w:right w:val="none" w:sz="0" w:space="0" w:color="auto"/>
      </w:divBdr>
    </w:div>
    <w:div w:id="57091408">
      <w:bodyDiv w:val="1"/>
      <w:marLeft w:val="0"/>
      <w:marRight w:val="0"/>
      <w:marTop w:val="0"/>
      <w:marBottom w:val="0"/>
      <w:divBdr>
        <w:top w:val="none" w:sz="0" w:space="0" w:color="auto"/>
        <w:left w:val="none" w:sz="0" w:space="0" w:color="auto"/>
        <w:bottom w:val="none" w:sz="0" w:space="0" w:color="auto"/>
        <w:right w:val="none" w:sz="0" w:space="0" w:color="auto"/>
      </w:divBdr>
    </w:div>
    <w:div w:id="57097640">
      <w:marLeft w:val="480"/>
      <w:marRight w:val="0"/>
      <w:marTop w:val="0"/>
      <w:marBottom w:val="0"/>
      <w:divBdr>
        <w:top w:val="none" w:sz="0" w:space="0" w:color="auto"/>
        <w:left w:val="none" w:sz="0" w:space="0" w:color="auto"/>
        <w:bottom w:val="none" w:sz="0" w:space="0" w:color="auto"/>
        <w:right w:val="none" w:sz="0" w:space="0" w:color="auto"/>
      </w:divBdr>
    </w:div>
    <w:div w:id="57942240">
      <w:marLeft w:val="480"/>
      <w:marRight w:val="0"/>
      <w:marTop w:val="0"/>
      <w:marBottom w:val="0"/>
      <w:divBdr>
        <w:top w:val="none" w:sz="0" w:space="0" w:color="auto"/>
        <w:left w:val="none" w:sz="0" w:space="0" w:color="auto"/>
        <w:bottom w:val="none" w:sz="0" w:space="0" w:color="auto"/>
        <w:right w:val="none" w:sz="0" w:space="0" w:color="auto"/>
      </w:divBdr>
    </w:div>
    <w:div w:id="58552194">
      <w:marLeft w:val="480"/>
      <w:marRight w:val="0"/>
      <w:marTop w:val="0"/>
      <w:marBottom w:val="0"/>
      <w:divBdr>
        <w:top w:val="none" w:sz="0" w:space="0" w:color="auto"/>
        <w:left w:val="none" w:sz="0" w:space="0" w:color="auto"/>
        <w:bottom w:val="none" w:sz="0" w:space="0" w:color="auto"/>
        <w:right w:val="none" w:sz="0" w:space="0" w:color="auto"/>
      </w:divBdr>
    </w:div>
    <w:div w:id="59984977">
      <w:marLeft w:val="480"/>
      <w:marRight w:val="0"/>
      <w:marTop w:val="0"/>
      <w:marBottom w:val="0"/>
      <w:divBdr>
        <w:top w:val="none" w:sz="0" w:space="0" w:color="auto"/>
        <w:left w:val="none" w:sz="0" w:space="0" w:color="auto"/>
        <w:bottom w:val="none" w:sz="0" w:space="0" w:color="auto"/>
        <w:right w:val="none" w:sz="0" w:space="0" w:color="auto"/>
      </w:divBdr>
    </w:div>
    <w:div w:id="60060327">
      <w:marLeft w:val="480"/>
      <w:marRight w:val="0"/>
      <w:marTop w:val="0"/>
      <w:marBottom w:val="0"/>
      <w:divBdr>
        <w:top w:val="none" w:sz="0" w:space="0" w:color="auto"/>
        <w:left w:val="none" w:sz="0" w:space="0" w:color="auto"/>
        <w:bottom w:val="none" w:sz="0" w:space="0" w:color="auto"/>
        <w:right w:val="none" w:sz="0" w:space="0" w:color="auto"/>
      </w:divBdr>
    </w:div>
    <w:div w:id="61029083">
      <w:bodyDiv w:val="1"/>
      <w:marLeft w:val="0"/>
      <w:marRight w:val="0"/>
      <w:marTop w:val="0"/>
      <w:marBottom w:val="0"/>
      <w:divBdr>
        <w:top w:val="none" w:sz="0" w:space="0" w:color="auto"/>
        <w:left w:val="none" w:sz="0" w:space="0" w:color="auto"/>
        <w:bottom w:val="none" w:sz="0" w:space="0" w:color="auto"/>
        <w:right w:val="none" w:sz="0" w:space="0" w:color="auto"/>
      </w:divBdr>
    </w:div>
    <w:div w:id="62224088">
      <w:bodyDiv w:val="1"/>
      <w:marLeft w:val="0"/>
      <w:marRight w:val="0"/>
      <w:marTop w:val="0"/>
      <w:marBottom w:val="0"/>
      <w:divBdr>
        <w:top w:val="none" w:sz="0" w:space="0" w:color="auto"/>
        <w:left w:val="none" w:sz="0" w:space="0" w:color="auto"/>
        <w:bottom w:val="none" w:sz="0" w:space="0" w:color="auto"/>
        <w:right w:val="none" w:sz="0" w:space="0" w:color="auto"/>
      </w:divBdr>
    </w:div>
    <w:div w:id="62487710">
      <w:marLeft w:val="480"/>
      <w:marRight w:val="0"/>
      <w:marTop w:val="0"/>
      <w:marBottom w:val="0"/>
      <w:divBdr>
        <w:top w:val="none" w:sz="0" w:space="0" w:color="auto"/>
        <w:left w:val="none" w:sz="0" w:space="0" w:color="auto"/>
        <w:bottom w:val="none" w:sz="0" w:space="0" w:color="auto"/>
        <w:right w:val="none" w:sz="0" w:space="0" w:color="auto"/>
      </w:divBdr>
    </w:div>
    <w:div w:id="62678744">
      <w:marLeft w:val="480"/>
      <w:marRight w:val="0"/>
      <w:marTop w:val="0"/>
      <w:marBottom w:val="0"/>
      <w:divBdr>
        <w:top w:val="none" w:sz="0" w:space="0" w:color="auto"/>
        <w:left w:val="none" w:sz="0" w:space="0" w:color="auto"/>
        <w:bottom w:val="none" w:sz="0" w:space="0" w:color="auto"/>
        <w:right w:val="none" w:sz="0" w:space="0" w:color="auto"/>
      </w:divBdr>
    </w:div>
    <w:div w:id="62684764">
      <w:marLeft w:val="480"/>
      <w:marRight w:val="0"/>
      <w:marTop w:val="0"/>
      <w:marBottom w:val="0"/>
      <w:divBdr>
        <w:top w:val="none" w:sz="0" w:space="0" w:color="auto"/>
        <w:left w:val="none" w:sz="0" w:space="0" w:color="auto"/>
        <w:bottom w:val="none" w:sz="0" w:space="0" w:color="auto"/>
        <w:right w:val="none" w:sz="0" w:space="0" w:color="auto"/>
      </w:divBdr>
    </w:div>
    <w:div w:id="62720753">
      <w:marLeft w:val="480"/>
      <w:marRight w:val="0"/>
      <w:marTop w:val="0"/>
      <w:marBottom w:val="0"/>
      <w:divBdr>
        <w:top w:val="none" w:sz="0" w:space="0" w:color="auto"/>
        <w:left w:val="none" w:sz="0" w:space="0" w:color="auto"/>
        <w:bottom w:val="none" w:sz="0" w:space="0" w:color="auto"/>
        <w:right w:val="none" w:sz="0" w:space="0" w:color="auto"/>
      </w:divBdr>
    </w:div>
    <w:div w:id="63845359">
      <w:marLeft w:val="480"/>
      <w:marRight w:val="0"/>
      <w:marTop w:val="0"/>
      <w:marBottom w:val="0"/>
      <w:divBdr>
        <w:top w:val="none" w:sz="0" w:space="0" w:color="auto"/>
        <w:left w:val="none" w:sz="0" w:space="0" w:color="auto"/>
        <w:bottom w:val="none" w:sz="0" w:space="0" w:color="auto"/>
        <w:right w:val="none" w:sz="0" w:space="0" w:color="auto"/>
      </w:divBdr>
    </w:div>
    <w:div w:id="64424272">
      <w:marLeft w:val="480"/>
      <w:marRight w:val="0"/>
      <w:marTop w:val="0"/>
      <w:marBottom w:val="0"/>
      <w:divBdr>
        <w:top w:val="none" w:sz="0" w:space="0" w:color="auto"/>
        <w:left w:val="none" w:sz="0" w:space="0" w:color="auto"/>
        <w:bottom w:val="none" w:sz="0" w:space="0" w:color="auto"/>
        <w:right w:val="none" w:sz="0" w:space="0" w:color="auto"/>
      </w:divBdr>
    </w:div>
    <w:div w:id="65231955">
      <w:marLeft w:val="480"/>
      <w:marRight w:val="0"/>
      <w:marTop w:val="0"/>
      <w:marBottom w:val="0"/>
      <w:divBdr>
        <w:top w:val="none" w:sz="0" w:space="0" w:color="auto"/>
        <w:left w:val="none" w:sz="0" w:space="0" w:color="auto"/>
        <w:bottom w:val="none" w:sz="0" w:space="0" w:color="auto"/>
        <w:right w:val="none" w:sz="0" w:space="0" w:color="auto"/>
      </w:divBdr>
    </w:div>
    <w:div w:id="65568043">
      <w:bodyDiv w:val="1"/>
      <w:marLeft w:val="0"/>
      <w:marRight w:val="0"/>
      <w:marTop w:val="0"/>
      <w:marBottom w:val="0"/>
      <w:divBdr>
        <w:top w:val="none" w:sz="0" w:space="0" w:color="auto"/>
        <w:left w:val="none" w:sz="0" w:space="0" w:color="auto"/>
        <w:bottom w:val="none" w:sz="0" w:space="0" w:color="auto"/>
        <w:right w:val="none" w:sz="0" w:space="0" w:color="auto"/>
      </w:divBdr>
    </w:div>
    <w:div w:id="65611478">
      <w:marLeft w:val="480"/>
      <w:marRight w:val="0"/>
      <w:marTop w:val="0"/>
      <w:marBottom w:val="0"/>
      <w:divBdr>
        <w:top w:val="none" w:sz="0" w:space="0" w:color="auto"/>
        <w:left w:val="none" w:sz="0" w:space="0" w:color="auto"/>
        <w:bottom w:val="none" w:sz="0" w:space="0" w:color="auto"/>
        <w:right w:val="none" w:sz="0" w:space="0" w:color="auto"/>
      </w:divBdr>
    </w:div>
    <w:div w:id="66272208">
      <w:bodyDiv w:val="1"/>
      <w:marLeft w:val="0"/>
      <w:marRight w:val="0"/>
      <w:marTop w:val="0"/>
      <w:marBottom w:val="0"/>
      <w:divBdr>
        <w:top w:val="none" w:sz="0" w:space="0" w:color="auto"/>
        <w:left w:val="none" w:sz="0" w:space="0" w:color="auto"/>
        <w:bottom w:val="none" w:sz="0" w:space="0" w:color="auto"/>
        <w:right w:val="none" w:sz="0" w:space="0" w:color="auto"/>
      </w:divBdr>
    </w:div>
    <w:div w:id="67263798">
      <w:marLeft w:val="480"/>
      <w:marRight w:val="0"/>
      <w:marTop w:val="0"/>
      <w:marBottom w:val="0"/>
      <w:divBdr>
        <w:top w:val="none" w:sz="0" w:space="0" w:color="auto"/>
        <w:left w:val="none" w:sz="0" w:space="0" w:color="auto"/>
        <w:bottom w:val="none" w:sz="0" w:space="0" w:color="auto"/>
        <w:right w:val="none" w:sz="0" w:space="0" w:color="auto"/>
      </w:divBdr>
    </w:div>
    <w:div w:id="67266390">
      <w:bodyDiv w:val="1"/>
      <w:marLeft w:val="0"/>
      <w:marRight w:val="0"/>
      <w:marTop w:val="0"/>
      <w:marBottom w:val="0"/>
      <w:divBdr>
        <w:top w:val="none" w:sz="0" w:space="0" w:color="auto"/>
        <w:left w:val="none" w:sz="0" w:space="0" w:color="auto"/>
        <w:bottom w:val="none" w:sz="0" w:space="0" w:color="auto"/>
        <w:right w:val="none" w:sz="0" w:space="0" w:color="auto"/>
      </w:divBdr>
    </w:div>
    <w:div w:id="68698589">
      <w:marLeft w:val="480"/>
      <w:marRight w:val="0"/>
      <w:marTop w:val="0"/>
      <w:marBottom w:val="0"/>
      <w:divBdr>
        <w:top w:val="none" w:sz="0" w:space="0" w:color="auto"/>
        <w:left w:val="none" w:sz="0" w:space="0" w:color="auto"/>
        <w:bottom w:val="none" w:sz="0" w:space="0" w:color="auto"/>
        <w:right w:val="none" w:sz="0" w:space="0" w:color="auto"/>
      </w:divBdr>
    </w:div>
    <w:div w:id="69161725">
      <w:marLeft w:val="480"/>
      <w:marRight w:val="0"/>
      <w:marTop w:val="0"/>
      <w:marBottom w:val="0"/>
      <w:divBdr>
        <w:top w:val="none" w:sz="0" w:space="0" w:color="auto"/>
        <w:left w:val="none" w:sz="0" w:space="0" w:color="auto"/>
        <w:bottom w:val="none" w:sz="0" w:space="0" w:color="auto"/>
        <w:right w:val="none" w:sz="0" w:space="0" w:color="auto"/>
      </w:divBdr>
    </w:div>
    <w:div w:id="69740325">
      <w:bodyDiv w:val="1"/>
      <w:marLeft w:val="0"/>
      <w:marRight w:val="0"/>
      <w:marTop w:val="0"/>
      <w:marBottom w:val="0"/>
      <w:divBdr>
        <w:top w:val="none" w:sz="0" w:space="0" w:color="auto"/>
        <w:left w:val="none" w:sz="0" w:space="0" w:color="auto"/>
        <w:bottom w:val="none" w:sz="0" w:space="0" w:color="auto"/>
        <w:right w:val="none" w:sz="0" w:space="0" w:color="auto"/>
      </w:divBdr>
    </w:div>
    <w:div w:id="69885601">
      <w:marLeft w:val="480"/>
      <w:marRight w:val="0"/>
      <w:marTop w:val="0"/>
      <w:marBottom w:val="0"/>
      <w:divBdr>
        <w:top w:val="none" w:sz="0" w:space="0" w:color="auto"/>
        <w:left w:val="none" w:sz="0" w:space="0" w:color="auto"/>
        <w:bottom w:val="none" w:sz="0" w:space="0" w:color="auto"/>
        <w:right w:val="none" w:sz="0" w:space="0" w:color="auto"/>
      </w:divBdr>
    </w:div>
    <w:div w:id="70277665">
      <w:marLeft w:val="480"/>
      <w:marRight w:val="0"/>
      <w:marTop w:val="0"/>
      <w:marBottom w:val="0"/>
      <w:divBdr>
        <w:top w:val="none" w:sz="0" w:space="0" w:color="auto"/>
        <w:left w:val="none" w:sz="0" w:space="0" w:color="auto"/>
        <w:bottom w:val="none" w:sz="0" w:space="0" w:color="auto"/>
        <w:right w:val="none" w:sz="0" w:space="0" w:color="auto"/>
      </w:divBdr>
    </w:div>
    <w:div w:id="70929644">
      <w:marLeft w:val="480"/>
      <w:marRight w:val="0"/>
      <w:marTop w:val="0"/>
      <w:marBottom w:val="0"/>
      <w:divBdr>
        <w:top w:val="none" w:sz="0" w:space="0" w:color="auto"/>
        <w:left w:val="none" w:sz="0" w:space="0" w:color="auto"/>
        <w:bottom w:val="none" w:sz="0" w:space="0" w:color="auto"/>
        <w:right w:val="none" w:sz="0" w:space="0" w:color="auto"/>
      </w:divBdr>
    </w:div>
    <w:div w:id="71006911">
      <w:bodyDiv w:val="1"/>
      <w:marLeft w:val="0"/>
      <w:marRight w:val="0"/>
      <w:marTop w:val="0"/>
      <w:marBottom w:val="0"/>
      <w:divBdr>
        <w:top w:val="none" w:sz="0" w:space="0" w:color="auto"/>
        <w:left w:val="none" w:sz="0" w:space="0" w:color="auto"/>
        <w:bottom w:val="none" w:sz="0" w:space="0" w:color="auto"/>
        <w:right w:val="none" w:sz="0" w:space="0" w:color="auto"/>
      </w:divBdr>
    </w:div>
    <w:div w:id="71246906">
      <w:marLeft w:val="480"/>
      <w:marRight w:val="0"/>
      <w:marTop w:val="0"/>
      <w:marBottom w:val="0"/>
      <w:divBdr>
        <w:top w:val="none" w:sz="0" w:space="0" w:color="auto"/>
        <w:left w:val="none" w:sz="0" w:space="0" w:color="auto"/>
        <w:bottom w:val="none" w:sz="0" w:space="0" w:color="auto"/>
        <w:right w:val="none" w:sz="0" w:space="0" w:color="auto"/>
      </w:divBdr>
    </w:div>
    <w:div w:id="71634182">
      <w:bodyDiv w:val="1"/>
      <w:marLeft w:val="0"/>
      <w:marRight w:val="0"/>
      <w:marTop w:val="0"/>
      <w:marBottom w:val="0"/>
      <w:divBdr>
        <w:top w:val="none" w:sz="0" w:space="0" w:color="auto"/>
        <w:left w:val="none" w:sz="0" w:space="0" w:color="auto"/>
        <w:bottom w:val="none" w:sz="0" w:space="0" w:color="auto"/>
        <w:right w:val="none" w:sz="0" w:space="0" w:color="auto"/>
      </w:divBdr>
    </w:div>
    <w:div w:id="71660555">
      <w:bodyDiv w:val="1"/>
      <w:marLeft w:val="0"/>
      <w:marRight w:val="0"/>
      <w:marTop w:val="0"/>
      <w:marBottom w:val="0"/>
      <w:divBdr>
        <w:top w:val="none" w:sz="0" w:space="0" w:color="auto"/>
        <w:left w:val="none" w:sz="0" w:space="0" w:color="auto"/>
        <w:bottom w:val="none" w:sz="0" w:space="0" w:color="auto"/>
        <w:right w:val="none" w:sz="0" w:space="0" w:color="auto"/>
      </w:divBdr>
    </w:div>
    <w:div w:id="72053696">
      <w:bodyDiv w:val="1"/>
      <w:marLeft w:val="0"/>
      <w:marRight w:val="0"/>
      <w:marTop w:val="0"/>
      <w:marBottom w:val="0"/>
      <w:divBdr>
        <w:top w:val="none" w:sz="0" w:space="0" w:color="auto"/>
        <w:left w:val="none" w:sz="0" w:space="0" w:color="auto"/>
        <w:bottom w:val="none" w:sz="0" w:space="0" w:color="auto"/>
        <w:right w:val="none" w:sz="0" w:space="0" w:color="auto"/>
      </w:divBdr>
    </w:div>
    <w:div w:id="72163060">
      <w:bodyDiv w:val="1"/>
      <w:marLeft w:val="0"/>
      <w:marRight w:val="0"/>
      <w:marTop w:val="0"/>
      <w:marBottom w:val="0"/>
      <w:divBdr>
        <w:top w:val="none" w:sz="0" w:space="0" w:color="auto"/>
        <w:left w:val="none" w:sz="0" w:space="0" w:color="auto"/>
        <w:bottom w:val="none" w:sz="0" w:space="0" w:color="auto"/>
        <w:right w:val="none" w:sz="0" w:space="0" w:color="auto"/>
      </w:divBdr>
    </w:div>
    <w:div w:id="72894143">
      <w:marLeft w:val="480"/>
      <w:marRight w:val="0"/>
      <w:marTop w:val="0"/>
      <w:marBottom w:val="0"/>
      <w:divBdr>
        <w:top w:val="none" w:sz="0" w:space="0" w:color="auto"/>
        <w:left w:val="none" w:sz="0" w:space="0" w:color="auto"/>
        <w:bottom w:val="none" w:sz="0" w:space="0" w:color="auto"/>
        <w:right w:val="none" w:sz="0" w:space="0" w:color="auto"/>
      </w:divBdr>
    </w:div>
    <w:div w:id="73555233">
      <w:bodyDiv w:val="1"/>
      <w:marLeft w:val="0"/>
      <w:marRight w:val="0"/>
      <w:marTop w:val="0"/>
      <w:marBottom w:val="0"/>
      <w:divBdr>
        <w:top w:val="none" w:sz="0" w:space="0" w:color="auto"/>
        <w:left w:val="none" w:sz="0" w:space="0" w:color="auto"/>
        <w:bottom w:val="none" w:sz="0" w:space="0" w:color="auto"/>
        <w:right w:val="none" w:sz="0" w:space="0" w:color="auto"/>
      </w:divBdr>
    </w:div>
    <w:div w:id="74018999">
      <w:bodyDiv w:val="1"/>
      <w:marLeft w:val="0"/>
      <w:marRight w:val="0"/>
      <w:marTop w:val="0"/>
      <w:marBottom w:val="0"/>
      <w:divBdr>
        <w:top w:val="none" w:sz="0" w:space="0" w:color="auto"/>
        <w:left w:val="none" w:sz="0" w:space="0" w:color="auto"/>
        <w:bottom w:val="none" w:sz="0" w:space="0" w:color="auto"/>
        <w:right w:val="none" w:sz="0" w:space="0" w:color="auto"/>
      </w:divBdr>
    </w:div>
    <w:div w:id="74134263">
      <w:marLeft w:val="480"/>
      <w:marRight w:val="0"/>
      <w:marTop w:val="0"/>
      <w:marBottom w:val="0"/>
      <w:divBdr>
        <w:top w:val="none" w:sz="0" w:space="0" w:color="auto"/>
        <w:left w:val="none" w:sz="0" w:space="0" w:color="auto"/>
        <w:bottom w:val="none" w:sz="0" w:space="0" w:color="auto"/>
        <w:right w:val="none" w:sz="0" w:space="0" w:color="auto"/>
      </w:divBdr>
    </w:div>
    <w:div w:id="74522348">
      <w:bodyDiv w:val="1"/>
      <w:marLeft w:val="0"/>
      <w:marRight w:val="0"/>
      <w:marTop w:val="0"/>
      <w:marBottom w:val="0"/>
      <w:divBdr>
        <w:top w:val="none" w:sz="0" w:space="0" w:color="auto"/>
        <w:left w:val="none" w:sz="0" w:space="0" w:color="auto"/>
        <w:bottom w:val="none" w:sz="0" w:space="0" w:color="auto"/>
        <w:right w:val="none" w:sz="0" w:space="0" w:color="auto"/>
      </w:divBdr>
    </w:div>
    <w:div w:id="74716493">
      <w:bodyDiv w:val="1"/>
      <w:marLeft w:val="0"/>
      <w:marRight w:val="0"/>
      <w:marTop w:val="0"/>
      <w:marBottom w:val="0"/>
      <w:divBdr>
        <w:top w:val="none" w:sz="0" w:space="0" w:color="auto"/>
        <w:left w:val="none" w:sz="0" w:space="0" w:color="auto"/>
        <w:bottom w:val="none" w:sz="0" w:space="0" w:color="auto"/>
        <w:right w:val="none" w:sz="0" w:space="0" w:color="auto"/>
      </w:divBdr>
    </w:div>
    <w:div w:id="74783369">
      <w:bodyDiv w:val="1"/>
      <w:marLeft w:val="0"/>
      <w:marRight w:val="0"/>
      <w:marTop w:val="0"/>
      <w:marBottom w:val="0"/>
      <w:divBdr>
        <w:top w:val="none" w:sz="0" w:space="0" w:color="auto"/>
        <w:left w:val="none" w:sz="0" w:space="0" w:color="auto"/>
        <w:bottom w:val="none" w:sz="0" w:space="0" w:color="auto"/>
        <w:right w:val="none" w:sz="0" w:space="0" w:color="auto"/>
      </w:divBdr>
    </w:div>
    <w:div w:id="74792534">
      <w:marLeft w:val="480"/>
      <w:marRight w:val="0"/>
      <w:marTop w:val="0"/>
      <w:marBottom w:val="0"/>
      <w:divBdr>
        <w:top w:val="none" w:sz="0" w:space="0" w:color="auto"/>
        <w:left w:val="none" w:sz="0" w:space="0" w:color="auto"/>
        <w:bottom w:val="none" w:sz="0" w:space="0" w:color="auto"/>
        <w:right w:val="none" w:sz="0" w:space="0" w:color="auto"/>
      </w:divBdr>
    </w:div>
    <w:div w:id="75133562">
      <w:marLeft w:val="480"/>
      <w:marRight w:val="0"/>
      <w:marTop w:val="0"/>
      <w:marBottom w:val="0"/>
      <w:divBdr>
        <w:top w:val="none" w:sz="0" w:space="0" w:color="auto"/>
        <w:left w:val="none" w:sz="0" w:space="0" w:color="auto"/>
        <w:bottom w:val="none" w:sz="0" w:space="0" w:color="auto"/>
        <w:right w:val="none" w:sz="0" w:space="0" w:color="auto"/>
      </w:divBdr>
    </w:div>
    <w:div w:id="75447704">
      <w:marLeft w:val="480"/>
      <w:marRight w:val="0"/>
      <w:marTop w:val="0"/>
      <w:marBottom w:val="0"/>
      <w:divBdr>
        <w:top w:val="none" w:sz="0" w:space="0" w:color="auto"/>
        <w:left w:val="none" w:sz="0" w:space="0" w:color="auto"/>
        <w:bottom w:val="none" w:sz="0" w:space="0" w:color="auto"/>
        <w:right w:val="none" w:sz="0" w:space="0" w:color="auto"/>
      </w:divBdr>
    </w:div>
    <w:div w:id="75714540">
      <w:marLeft w:val="480"/>
      <w:marRight w:val="0"/>
      <w:marTop w:val="0"/>
      <w:marBottom w:val="0"/>
      <w:divBdr>
        <w:top w:val="none" w:sz="0" w:space="0" w:color="auto"/>
        <w:left w:val="none" w:sz="0" w:space="0" w:color="auto"/>
        <w:bottom w:val="none" w:sz="0" w:space="0" w:color="auto"/>
        <w:right w:val="none" w:sz="0" w:space="0" w:color="auto"/>
      </w:divBdr>
    </w:div>
    <w:div w:id="75829134">
      <w:marLeft w:val="480"/>
      <w:marRight w:val="0"/>
      <w:marTop w:val="0"/>
      <w:marBottom w:val="0"/>
      <w:divBdr>
        <w:top w:val="none" w:sz="0" w:space="0" w:color="auto"/>
        <w:left w:val="none" w:sz="0" w:space="0" w:color="auto"/>
        <w:bottom w:val="none" w:sz="0" w:space="0" w:color="auto"/>
        <w:right w:val="none" w:sz="0" w:space="0" w:color="auto"/>
      </w:divBdr>
    </w:div>
    <w:div w:id="77485606">
      <w:bodyDiv w:val="1"/>
      <w:marLeft w:val="0"/>
      <w:marRight w:val="0"/>
      <w:marTop w:val="0"/>
      <w:marBottom w:val="0"/>
      <w:divBdr>
        <w:top w:val="none" w:sz="0" w:space="0" w:color="auto"/>
        <w:left w:val="none" w:sz="0" w:space="0" w:color="auto"/>
        <w:bottom w:val="none" w:sz="0" w:space="0" w:color="auto"/>
        <w:right w:val="none" w:sz="0" w:space="0" w:color="auto"/>
      </w:divBdr>
    </w:div>
    <w:div w:id="77674001">
      <w:bodyDiv w:val="1"/>
      <w:marLeft w:val="0"/>
      <w:marRight w:val="0"/>
      <w:marTop w:val="0"/>
      <w:marBottom w:val="0"/>
      <w:divBdr>
        <w:top w:val="none" w:sz="0" w:space="0" w:color="auto"/>
        <w:left w:val="none" w:sz="0" w:space="0" w:color="auto"/>
        <w:bottom w:val="none" w:sz="0" w:space="0" w:color="auto"/>
        <w:right w:val="none" w:sz="0" w:space="0" w:color="auto"/>
      </w:divBdr>
      <w:divsChild>
        <w:div w:id="120458975">
          <w:marLeft w:val="480"/>
          <w:marRight w:val="0"/>
          <w:marTop w:val="0"/>
          <w:marBottom w:val="0"/>
          <w:divBdr>
            <w:top w:val="none" w:sz="0" w:space="0" w:color="auto"/>
            <w:left w:val="none" w:sz="0" w:space="0" w:color="auto"/>
            <w:bottom w:val="none" w:sz="0" w:space="0" w:color="auto"/>
            <w:right w:val="none" w:sz="0" w:space="0" w:color="auto"/>
          </w:divBdr>
        </w:div>
        <w:div w:id="990870122">
          <w:marLeft w:val="480"/>
          <w:marRight w:val="0"/>
          <w:marTop w:val="0"/>
          <w:marBottom w:val="0"/>
          <w:divBdr>
            <w:top w:val="none" w:sz="0" w:space="0" w:color="auto"/>
            <w:left w:val="none" w:sz="0" w:space="0" w:color="auto"/>
            <w:bottom w:val="none" w:sz="0" w:space="0" w:color="auto"/>
            <w:right w:val="none" w:sz="0" w:space="0" w:color="auto"/>
          </w:divBdr>
        </w:div>
        <w:div w:id="1760176298">
          <w:marLeft w:val="480"/>
          <w:marRight w:val="0"/>
          <w:marTop w:val="0"/>
          <w:marBottom w:val="0"/>
          <w:divBdr>
            <w:top w:val="none" w:sz="0" w:space="0" w:color="auto"/>
            <w:left w:val="none" w:sz="0" w:space="0" w:color="auto"/>
            <w:bottom w:val="none" w:sz="0" w:space="0" w:color="auto"/>
            <w:right w:val="none" w:sz="0" w:space="0" w:color="auto"/>
          </w:divBdr>
        </w:div>
      </w:divsChild>
    </w:div>
    <w:div w:id="78136051">
      <w:marLeft w:val="480"/>
      <w:marRight w:val="0"/>
      <w:marTop w:val="0"/>
      <w:marBottom w:val="0"/>
      <w:divBdr>
        <w:top w:val="none" w:sz="0" w:space="0" w:color="auto"/>
        <w:left w:val="none" w:sz="0" w:space="0" w:color="auto"/>
        <w:bottom w:val="none" w:sz="0" w:space="0" w:color="auto"/>
        <w:right w:val="none" w:sz="0" w:space="0" w:color="auto"/>
      </w:divBdr>
    </w:div>
    <w:div w:id="78478745">
      <w:marLeft w:val="480"/>
      <w:marRight w:val="0"/>
      <w:marTop w:val="0"/>
      <w:marBottom w:val="0"/>
      <w:divBdr>
        <w:top w:val="none" w:sz="0" w:space="0" w:color="auto"/>
        <w:left w:val="none" w:sz="0" w:space="0" w:color="auto"/>
        <w:bottom w:val="none" w:sz="0" w:space="0" w:color="auto"/>
        <w:right w:val="none" w:sz="0" w:space="0" w:color="auto"/>
      </w:divBdr>
    </w:div>
    <w:div w:id="79182902">
      <w:marLeft w:val="480"/>
      <w:marRight w:val="0"/>
      <w:marTop w:val="0"/>
      <w:marBottom w:val="0"/>
      <w:divBdr>
        <w:top w:val="none" w:sz="0" w:space="0" w:color="auto"/>
        <w:left w:val="none" w:sz="0" w:space="0" w:color="auto"/>
        <w:bottom w:val="none" w:sz="0" w:space="0" w:color="auto"/>
        <w:right w:val="none" w:sz="0" w:space="0" w:color="auto"/>
      </w:divBdr>
    </w:div>
    <w:div w:id="80225570">
      <w:marLeft w:val="480"/>
      <w:marRight w:val="0"/>
      <w:marTop w:val="0"/>
      <w:marBottom w:val="0"/>
      <w:divBdr>
        <w:top w:val="none" w:sz="0" w:space="0" w:color="auto"/>
        <w:left w:val="none" w:sz="0" w:space="0" w:color="auto"/>
        <w:bottom w:val="none" w:sz="0" w:space="0" w:color="auto"/>
        <w:right w:val="none" w:sz="0" w:space="0" w:color="auto"/>
      </w:divBdr>
    </w:div>
    <w:div w:id="80445223">
      <w:marLeft w:val="480"/>
      <w:marRight w:val="0"/>
      <w:marTop w:val="0"/>
      <w:marBottom w:val="0"/>
      <w:divBdr>
        <w:top w:val="none" w:sz="0" w:space="0" w:color="auto"/>
        <w:left w:val="none" w:sz="0" w:space="0" w:color="auto"/>
        <w:bottom w:val="none" w:sz="0" w:space="0" w:color="auto"/>
        <w:right w:val="none" w:sz="0" w:space="0" w:color="auto"/>
      </w:divBdr>
    </w:div>
    <w:div w:id="81142426">
      <w:bodyDiv w:val="1"/>
      <w:marLeft w:val="0"/>
      <w:marRight w:val="0"/>
      <w:marTop w:val="0"/>
      <w:marBottom w:val="0"/>
      <w:divBdr>
        <w:top w:val="none" w:sz="0" w:space="0" w:color="auto"/>
        <w:left w:val="none" w:sz="0" w:space="0" w:color="auto"/>
        <w:bottom w:val="none" w:sz="0" w:space="0" w:color="auto"/>
        <w:right w:val="none" w:sz="0" w:space="0" w:color="auto"/>
      </w:divBdr>
    </w:div>
    <w:div w:id="81150417">
      <w:bodyDiv w:val="1"/>
      <w:marLeft w:val="0"/>
      <w:marRight w:val="0"/>
      <w:marTop w:val="0"/>
      <w:marBottom w:val="0"/>
      <w:divBdr>
        <w:top w:val="none" w:sz="0" w:space="0" w:color="auto"/>
        <w:left w:val="none" w:sz="0" w:space="0" w:color="auto"/>
        <w:bottom w:val="none" w:sz="0" w:space="0" w:color="auto"/>
        <w:right w:val="none" w:sz="0" w:space="0" w:color="auto"/>
      </w:divBdr>
    </w:div>
    <w:div w:id="81295789">
      <w:marLeft w:val="480"/>
      <w:marRight w:val="0"/>
      <w:marTop w:val="0"/>
      <w:marBottom w:val="0"/>
      <w:divBdr>
        <w:top w:val="none" w:sz="0" w:space="0" w:color="auto"/>
        <w:left w:val="none" w:sz="0" w:space="0" w:color="auto"/>
        <w:bottom w:val="none" w:sz="0" w:space="0" w:color="auto"/>
        <w:right w:val="none" w:sz="0" w:space="0" w:color="auto"/>
      </w:divBdr>
    </w:div>
    <w:div w:id="85007515">
      <w:bodyDiv w:val="1"/>
      <w:marLeft w:val="0"/>
      <w:marRight w:val="0"/>
      <w:marTop w:val="0"/>
      <w:marBottom w:val="0"/>
      <w:divBdr>
        <w:top w:val="none" w:sz="0" w:space="0" w:color="auto"/>
        <w:left w:val="none" w:sz="0" w:space="0" w:color="auto"/>
        <w:bottom w:val="none" w:sz="0" w:space="0" w:color="auto"/>
        <w:right w:val="none" w:sz="0" w:space="0" w:color="auto"/>
      </w:divBdr>
    </w:div>
    <w:div w:id="85268309">
      <w:bodyDiv w:val="1"/>
      <w:marLeft w:val="0"/>
      <w:marRight w:val="0"/>
      <w:marTop w:val="0"/>
      <w:marBottom w:val="0"/>
      <w:divBdr>
        <w:top w:val="none" w:sz="0" w:space="0" w:color="auto"/>
        <w:left w:val="none" w:sz="0" w:space="0" w:color="auto"/>
        <w:bottom w:val="none" w:sz="0" w:space="0" w:color="auto"/>
        <w:right w:val="none" w:sz="0" w:space="0" w:color="auto"/>
      </w:divBdr>
    </w:div>
    <w:div w:id="85539661">
      <w:marLeft w:val="480"/>
      <w:marRight w:val="0"/>
      <w:marTop w:val="0"/>
      <w:marBottom w:val="0"/>
      <w:divBdr>
        <w:top w:val="none" w:sz="0" w:space="0" w:color="auto"/>
        <w:left w:val="none" w:sz="0" w:space="0" w:color="auto"/>
        <w:bottom w:val="none" w:sz="0" w:space="0" w:color="auto"/>
        <w:right w:val="none" w:sz="0" w:space="0" w:color="auto"/>
      </w:divBdr>
    </w:div>
    <w:div w:id="85884422">
      <w:marLeft w:val="480"/>
      <w:marRight w:val="0"/>
      <w:marTop w:val="0"/>
      <w:marBottom w:val="0"/>
      <w:divBdr>
        <w:top w:val="none" w:sz="0" w:space="0" w:color="auto"/>
        <w:left w:val="none" w:sz="0" w:space="0" w:color="auto"/>
        <w:bottom w:val="none" w:sz="0" w:space="0" w:color="auto"/>
        <w:right w:val="none" w:sz="0" w:space="0" w:color="auto"/>
      </w:divBdr>
    </w:div>
    <w:div w:id="86269840">
      <w:marLeft w:val="480"/>
      <w:marRight w:val="0"/>
      <w:marTop w:val="0"/>
      <w:marBottom w:val="0"/>
      <w:divBdr>
        <w:top w:val="none" w:sz="0" w:space="0" w:color="auto"/>
        <w:left w:val="none" w:sz="0" w:space="0" w:color="auto"/>
        <w:bottom w:val="none" w:sz="0" w:space="0" w:color="auto"/>
        <w:right w:val="none" w:sz="0" w:space="0" w:color="auto"/>
      </w:divBdr>
    </w:div>
    <w:div w:id="86272010">
      <w:marLeft w:val="480"/>
      <w:marRight w:val="0"/>
      <w:marTop w:val="0"/>
      <w:marBottom w:val="0"/>
      <w:divBdr>
        <w:top w:val="none" w:sz="0" w:space="0" w:color="auto"/>
        <w:left w:val="none" w:sz="0" w:space="0" w:color="auto"/>
        <w:bottom w:val="none" w:sz="0" w:space="0" w:color="auto"/>
        <w:right w:val="none" w:sz="0" w:space="0" w:color="auto"/>
      </w:divBdr>
    </w:div>
    <w:div w:id="86313417">
      <w:bodyDiv w:val="1"/>
      <w:marLeft w:val="0"/>
      <w:marRight w:val="0"/>
      <w:marTop w:val="0"/>
      <w:marBottom w:val="0"/>
      <w:divBdr>
        <w:top w:val="none" w:sz="0" w:space="0" w:color="auto"/>
        <w:left w:val="none" w:sz="0" w:space="0" w:color="auto"/>
        <w:bottom w:val="none" w:sz="0" w:space="0" w:color="auto"/>
        <w:right w:val="none" w:sz="0" w:space="0" w:color="auto"/>
      </w:divBdr>
      <w:divsChild>
        <w:div w:id="9331718">
          <w:marLeft w:val="480"/>
          <w:marRight w:val="0"/>
          <w:marTop w:val="0"/>
          <w:marBottom w:val="0"/>
          <w:divBdr>
            <w:top w:val="none" w:sz="0" w:space="0" w:color="auto"/>
            <w:left w:val="none" w:sz="0" w:space="0" w:color="auto"/>
            <w:bottom w:val="none" w:sz="0" w:space="0" w:color="auto"/>
            <w:right w:val="none" w:sz="0" w:space="0" w:color="auto"/>
          </w:divBdr>
        </w:div>
        <w:div w:id="9720871">
          <w:marLeft w:val="480"/>
          <w:marRight w:val="0"/>
          <w:marTop w:val="0"/>
          <w:marBottom w:val="0"/>
          <w:divBdr>
            <w:top w:val="none" w:sz="0" w:space="0" w:color="auto"/>
            <w:left w:val="none" w:sz="0" w:space="0" w:color="auto"/>
            <w:bottom w:val="none" w:sz="0" w:space="0" w:color="auto"/>
            <w:right w:val="none" w:sz="0" w:space="0" w:color="auto"/>
          </w:divBdr>
        </w:div>
        <w:div w:id="86005975">
          <w:marLeft w:val="480"/>
          <w:marRight w:val="0"/>
          <w:marTop w:val="0"/>
          <w:marBottom w:val="0"/>
          <w:divBdr>
            <w:top w:val="none" w:sz="0" w:space="0" w:color="auto"/>
            <w:left w:val="none" w:sz="0" w:space="0" w:color="auto"/>
            <w:bottom w:val="none" w:sz="0" w:space="0" w:color="auto"/>
            <w:right w:val="none" w:sz="0" w:space="0" w:color="auto"/>
          </w:divBdr>
        </w:div>
        <w:div w:id="88821917">
          <w:marLeft w:val="480"/>
          <w:marRight w:val="0"/>
          <w:marTop w:val="0"/>
          <w:marBottom w:val="0"/>
          <w:divBdr>
            <w:top w:val="none" w:sz="0" w:space="0" w:color="auto"/>
            <w:left w:val="none" w:sz="0" w:space="0" w:color="auto"/>
            <w:bottom w:val="none" w:sz="0" w:space="0" w:color="auto"/>
            <w:right w:val="none" w:sz="0" w:space="0" w:color="auto"/>
          </w:divBdr>
        </w:div>
        <w:div w:id="152455341">
          <w:marLeft w:val="480"/>
          <w:marRight w:val="0"/>
          <w:marTop w:val="0"/>
          <w:marBottom w:val="0"/>
          <w:divBdr>
            <w:top w:val="none" w:sz="0" w:space="0" w:color="auto"/>
            <w:left w:val="none" w:sz="0" w:space="0" w:color="auto"/>
            <w:bottom w:val="none" w:sz="0" w:space="0" w:color="auto"/>
            <w:right w:val="none" w:sz="0" w:space="0" w:color="auto"/>
          </w:divBdr>
        </w:div>
        <w:div w:id="239366599">
          <w:marLeft w:val="480"/>
          <w:marRight w:val="0"/>
          <w:marTop w:val="0"/>
          <w:marBottom w:val="0"/>
          <w:divBdr>
            <w:top w:val="none" w:sz="0" w:space="0" w:color="auto"/>
            <w:left w:val="none" w:sz="0" w:space="0" w:color="auto"/>
            <w:bottom w:val="none" w:sz="0" w:space="0" w:color="auto"/>
            <w:right w:val="none" w:sz="0" w:space="0" w:color="auto"/>
          </w:divBdr>
        </w:div>
        <w:div w:id="248318048">
          <w:marLeft w:val="480"/>
          <w:marRight w:val="0"/>
          <w:marTop w:val="0"/>
          <w:marBottom w:val="0"/>
          <w:divBdr>
            <w:top w:val="none" w:sz="0" w:space="0" w:color="auto"/>
            <w:left w:val="none" w:sz="0" w:space="0" w:color="auto"/>
            <w:bottom w:val="none" w:sz="0" w:space="0" w:color="auto"/>
            <w:right w:val="none" w:sz="0" w:space="0" w:color="auto"/>
          </w:divBdr>
        </w:div>
        <w:div w:id="271018260">
          <w:marLeft w:val="480"/>
          <w:marRight w:val="0"/>
          <w:marTop w:val="0"/>
          <w:marBottom w:val="0"/>
          <w:divBdr>
            <w:top w:val="none" w:sz="0" w:space="0" w:color="auto"/>
            <w:left w:val="none" w:sz="0" w:space="0" w:color="auto"/>
            <w:bottom w:val="none" w:sz="0" w:space="0" w:color="auto"/>
            <w:right w:val="none" w:sz="0" w:space="0" w:color="auto"/>
          </w:divBdr>
        </w:div>
        <w:div w:id="395325149">
          <w:marLeft w:val="480"/>
          <w:marRight w:val="0"/>
          <w:marTop w:val="0"/>
          <w:marBottom w:val="0"/>
          <w:divBdr>
            <w:top w:val="none" w:sz="0" w:space="0" w:color="auto"/>
            <w:left w:val="none" w:sz="0" w:space="0" w:color="auto"/>
            <w:bottom w:val="none" w:sz="0" w:space="0" w:color="auto"/>
            <w:right w:val="none" w:sz="0" w:space="0" w:color="auto"/>
          </w:divBdr>
        </w:div>
        <w:div w:id="496461087">
          <w:marLeft w:val="480"/>
          <w:marRight w:val="0"/>
          <w:marTop w:val="0"/>
          <w:marBottom w:val="0"/>
          <w:divBdr>
            <w:top w:val="none" w:sz="0" w:space="0" w:color="auto"/>
            <w:left w:val="none" w:sz="0" w:space="0" w:color="auto"/>
            <w:bottom w:val="none" w:sz="0" w:space="0" w:color="auto"/>
            <w:right w:val="none" w:sz="0" w:space="0" w:color="auto"/>
          </w:divBdr>
        </w:div>
        <w:div w:id="497237185">
          <w:marLeft w:val="480"/>
          <w:marRight w:val="0"/>
          <w:marTop w:val="0"/>
          <w:marBottom w:val="0"/>
          <w:divBdr>
            <w:top w:val="none" w:sz="0" w:space="0" w:color="auto"/>
            <w:left w:val="none" w:sz="0" w:space="0" w:color="auto"/>
            <w:bottom w:val="none" w:sz="0" w:space="0" w:color="auto"/>
            <w:right w:val="none" w:sz="0" w:space="0" w:color="auto"/>
          </w:divBdr>
        </w:div>
        <w:div w:id="715549305">
          <w:marLeft w:val="480"/>
          <w:marRight w:val="0"/>
          <w:marTop w:val="0"/>
          <w:marBottom w:val="0"/>
          <w:divBdr>
            <w:top w:val="none" w:sz="0" w:space="0" w:color="auto"/>
            <w:left w:val="none" w:sz="0" w:space="0" w:color="auto"/>
            <w:bottom w:val="none" w:sz="0" w:space="0" w:color="auto"/>
            <w:right w:val="none" w:sz="0" w:space="0" w:color="auto"/>
          </w:divBdr>
        </w:div>
        <w:div w:id="716246941">
          <w:marLeft w:val="480"/>
          <w:marRight w:val="0"/>
          <w:marTop w:val="0"/>
          <w:marBottom w:val="0"/>
          <w:divBdr>
            <w:top w:val="none" w:sz="0" w:space="0" w:color="auto"/>
            <w:left w:val="none" w:sz="0" w:space="0" w:color="auto"/>
            <w:bottom w:val="none" w:sz="0" w:space="0" w:color="auto"/>
            <w:right w:val="none" w:sz="0" w:space="0" w:color="auto"/>
          </w:divBdr>
        </w:div>
        <w:div w:id="765032581">
          <w:marLeft w:val="480"/>
          <w:marRight w:val="0"/>
          <w:marTop w:val="0"/>
          <w:marBottom w:val="0"/>
          <w:divBdr>
            <w:top w:val="none" w:sz="0" w:space="0" w:color="auto"/>
            <w:left w:val="none" w:sz="0" w:space="0" w:color="auto"/>
            <w:bottom w:val="none" w:sz="0" w:space="0" w:color="auto"/>
            <w:right w:val="none" w:sz="0" w:space="0" w:color="auto"/>
          </w:divBdr>
        </w:div>
        <w:div w:id="860095247">
          <w:marLeft w:val="480"/>
          <w:marRight w:val="0"/>
          <w:marTop w:val="0"/>
          <w:marBottom w:val="0"/>
          <w:divBdr>
            <w:top w:val="none" w:sz="0" w:space="0" w:color="auto"/>
            <w:left w:val="none" w:sz="0" w:space="0" w:color="auto"/>
            <w:bottom w:val="none" w:sz="0" w:space="0" w:color="auto"/>
            <w:right w:val="none" w:sz="0" w:space="0" w:color="auto"/>
          </w:divBdr>
        </w:div>
        <w:div w:id="1029406001">
          <w:marLeft w:val="480"/>
          <w:marRight w:val="0"/>
          <w:marTop w:val="0"/>
          <w:marBottom w:val="0"/>
          <w:divBdr>
            <w:top w:val="none" w:sz="0" w:space="0" w:color="auto"/>
            <w:left w:val="none" w:sz="0" w:space="0" w:color="auto"/>
            <w:bottom w:val="none" w:sz="0" w:space="0" w:color="auto"/>
            <w:right w:val="none" w:sz="0" w:space="0" w:color="auto"/>
          </w:divBdr>
        </w:div>
        <w:div w:id="1099982644">
          <w:marLeft w:val="480"/>
          <w:marRight w:val="0"/>
          <w:marTop w:val="0"/>
          <w:marBottom w:val="0"/>
          <w:divBdr>
            <w:top w:val="none" w:sz="0" w:space="0" w:color="auto"/>
            <w:left w:val="none" w:sz="0" w:space="0" w:color="auto"/>
            <w:bottom w:val="none" w:sz="0" w:space="0" w:color="auto"/>
            <w:right w:val="none" w:sz="0" w:space="0" w:color="auto"/>
          </w:divBdr>
        </w:div>
        <w:div w:id="1147548697">
          <w:marLeft w:val="480"/>
          <w:marRight w:val="0"/>
          <w:marTop w:val="0"/>
          <w:marBottom w:val="0"/>
          <w:divBdr>
            <w:top w:val="none" w:sz="0" w:space="0" w:color="auto"/>
            <w:left w:val="none" w:sz="0" w:space="0" w:color="auto"/>
            <w:bottom w:val="none" w:sz="0" w:space="0" w:color="auto"/>
            <w:right w:val="none" w:sz="0" w:space="0" w:color="auto"/>
          </w:divBdr>
        </w:div>
        <w:div w:id="1298948279">
          <w:marLeft w:val="480"/>
          <w:marRight w:val="0"/>
          <w:marTop w:val="0"/>
          <w:marBottom w:val="0"/>
          <w:divBdr>
            <w:top w:val="none" w:sz="0" w:space="0" w:color="auto"/>
            <w:left w:val="none" w:sz="0" w:space="0" w:color="auto"/>
            <w:bottom w:val="none" w:sz="0" w:space="0" w:color="auto"/>
            <w:right w:val="none" w:sz="0" w:space="0" w:color="auto"/>
          </w:divBdr>
        </w:div>
        <w:div w:id="1351956820">
          <w:marLeft w:val="480"/>
          <w:marRight w:val="0"/>
          <w:marTop w:val="0"/>
          <w:marBottom w:val="0"/>
          <w:divBdr>
            <w:top w:val="none" w:sz="0" w:space="0" w:color="auto"/>
            <w:left w:val="none" w:sz="0" w:space="0" w:color="auto"/>
            <w:bottom w:val="none" w:sz="0" w:space="0" w:color="auto"/>
            <w:right w:val="none" w:sz="0" w:space="0" w:color="auto"/>
          </w:divBdr>
        </w:div>
        <w:div w:id="1367486277">
          <w:marLeft w:val="480"/>
          <w:marRight w:val="0"/>
          <w:marTop w:val="0"/>
          <w:marBottom w:val="0"/>
          <w:divBdr>
            <w:top w:val="none" w:sz="0" w:space="0" w:color="auto"/>
            <w:left w:val="none" w:sz="0" w:space="0" w:color="auto"/>
            <w:bottom w:val="none" w:sz="0" w:space="0" w:color="auto"/>
            <w:right w:val="none" w:sz="0" w:space="0" w:color="auto"/>
          </w:divBdr>
        </w:div>
        <w:div w:id="1386177323">
          <w:marLeft w:val="480"/>
          <w:marRight w:val="0"/>
          <w:marTop w:val="0"/>
          <w:marBottom w:val="0"/>
          <w:divBdr>
            <w:top w:val="none" w:sz="0" w:space="0" w:color="auto"/>
            <w:left w:val="none" w:sz="0" w:space="0" w:color="auto"/>
            <w:bottom w:val="none" w:sz="0" w:space="0" w:color="auto"/>
            <w:right w:val="none" w:sz="0" w:space="0" w:color="auto"/>
          </w:divBdr>
        </w:div>
        <w:div w:id="1415321860">
          <w:marLeft w:val="480"/>
          <w:marRight w:val="0"/>
          <w:marTop w:val="0"/>
          <w:marBottom w:val="0"/>
          <w:divBdr>
            <w:top w:val="none" w:sz="0" w:space="0" w:color="auto"/>
            <w:left w:val="none" w:sz="0" w:space="0" w:color="auto"/>
            <w:bottom w:val="none" w:sz="0" w:space="0" w:color="auto"/>
            <w:right w:val="none" w:sz="0" w:space="0" w:color="auto"/>
          </w:divBdr>
        </w:div>
        <w:div w:id="1583903943">
          <w:marLeft w:val="480"/>
          <w:marRight w:val="0"/>
          <w:marTop w:val="0"/>
          <w:marBottom w:val="0"/>
          <w:divBdr>
            <w:top w:val="none" w:sz="0" w:space="0" w:color="auto"/>
            <w:left w:val="none" w:sz="0" w:space="0" w:color="auto"/>
            <w:bottom w:val="none" w:sz="0" w:space="0" w:color="auto"/>
            <w:right w:val="none" w:sz="0" w:space="0" w:color="auto"/>
          </w:divBdr>
        </w:div>
        <w:div w:id="1853833643">
          <w:marLeft w:val="480"/>
          <w:marRight w:val="0"/>
          <w:marTop w:val="0"/>
          <w:marBottom w:val="0"/>
          <w:divBdr>
            <w:top w:val="none" w:sz="0" w:space="0" w:color="auto"/>
            <w:left w:val="none" w:sz="0" w:space="0" w:color="auto"/>
            <w:bottom w:val="none" w:sz="0" w:space="0" w:color="auto"/>
            <w:right w:val="none" w:sz="0" w:space="0" w:color="auto"/>
          </w:divBdr>
        </w:div>
        <w:div w:id="2056197987">
          <w:marLeft w:val="480"/>
          <w:marRight w:val="0"/>
          <w:marTop w:val="0"/>
          <w:marBottom w:val="0"/>
          <w:divBdr>
            <w:top w:val="none" w:sz="0" w:space="0" w:color="auto"/>
            <w:left w:val="none" w:sz="0" w:space="0" w:color="auto"/>
            <w:bottom w:val="none" w:sz="0" w:space="0" w:color="auto"/>
            <w:right w:val="none" w:sz="0" w:space="0" w:color="auto"/>
          </w:divBdr>
        </w:div>
      </w:divsChild>
    </w:div>
    <w:div w:id="86466079">
      <w:marLeft w:val="480"/>
      <w:marRight w:val="0"/>
      <w:marTop w:val="0"/>
      <w:marBottom w:val="0"/>
      <w:divBdr>
        <w:top w:val="none" w:sz="0" w:space="0" w:color="auto"/>
        <w:left w:val="none" w:sz="0" w:space="0" w:color="auto"/>
        <w:bottom w:val="none" w:sz="0" w:space="0" w:color="auto"/>
        <w:right w:val="none" w:sz="0" w:space="0" w:color="auto"/>
      </w:divBdr>
    </w:div>
    <w:div w:id="86654272">
      <w:marLeft w:val="480"/>
      <w:marRight w:val="0"/>
      <w:marTop w:val="0"/>
      <w:marBottom w:val="0"/>
      <w:divBdr>
        <w:top w:val="none" w:sz="0" w:space="0" w:color="auto"/>
        <w:left w:val="none" w:sz="0" w:space="0" w:color="auto"/>
        <w:bottom w:val="none" w:sz="0" w:space="0" w:color="auto"/>
        <w:right w:val="none" w:sz="0" w:space="0" w:color="auto"/>
      </w:divBdr>
    </w:div>
    <w:div w:id="89665895">
      <w:bodyDiv w:val="1"/>
      <w:marLeft w:val="0"/>
      <w:marRight w:val="0"/>
      <w:marTop w:val="0"/>
      <w:marBottom w:val="0"/>
      <w:divBdr>
        <w:top w:val="none" w:sz="0" w:space="0" w:color="auto"/>
        <w:left w:val="none" w:sz="0" w:space="0" w:color="auto"/>
        <w:bottom w:val="none" w:sz="0" w:space="0" w:color="auto"/>
        <w:right w:val="none" w:sz="0" w:space="0" w:color="auto"/>
      </w:divBdr>
    </w:div>
    <w:div w:id="90855321">
      <w:bodyDiv w:val="1"/>
      <w:marLeft w:val="0"/>
      <w:marRight w:val="0"/>
      <w:marTop w:val="0"/>
      <w:marBottom w:val="0"/>
      <w:divBdr>
        <w:top w:val="none" w:sz="0" w:space="0" w:color="auto"/>
        <w:left w:val="none" w:sz="0" w:space="0" w:color="auto"/>
        <w:bottom w:val="none" w:sz="0" w:space="0" w:color="auto"/>
        <w:right w:val="none" w:sz="0" w:space="0" w:color="auto"/>
      </w:divBdr>
    </w:div>
    <w:div w:id="90903578">
      <w:bodyDiv w:val="1"/>
      <w:marLeft w:val="0"/>
      <w:marRight w:val="0"/>
      <w:marTop w:val="0"/>
      <w:marBottom w:val="0"/>
      <w:divBdr>
        <w:top w:val="none" w:sz="0" w:space="0" w:color="auto"/>
        <w:left w:val="none" w:sz="0" w:space="0" w:color="auto"/>
        <w:bottom w:val="none" w:sz="0" w:space="0" w:color="auto"/>
        <w:right w:val="none" w:sz="0" w:space="0" w:color="auto"/>
      </w:divBdr>
    </w:div>
    <w:div w:id="91124440">
      <w:marLeft w:val="480"/>
      <w:marRight w:val="0"/>
      <w:marTop w:val="0"/>
      <w:marBottom w:val="0"/>
      <w:divBdr>
        <w:top w:val="none" w:sz="0" w:space="0" w:color="auto"/>
        <w:left w:val="none" w:sz="0" w:space="0" w:color="auto"/>
        <w:bottom w:val="none" w:sz="0" w:space="0" w:color="auto"/>
        <w:right w:val="none" w:sz="0" w:space="0" w:color="auto"/>
      </w:divBdr>
    </w:div>
    <w:div w:id="91242290">
      <w:bodyDiv w:val="1"/>
      <w:marLeft w:val="0"/>
      <w:marRight w:val="0"/>
      <w:marTop w:val="0"/>
      <w:marBottom w:val="0"/>
      <w:divBdr>
        <w:top w:val="none" w:sz="0" w:space="0" w:color="auto"/>
        <w:left w:val="none" w:sz="0" w:space="0" w:color="auto"/>
        <w:bottom w:val="none" w:sz="0" w:space="0" w:color="auto"/>
        <w:right w:val="none" w:sz="0" w:space="0" w:color="auto"/>
      </w:divBdr>
    </w:div>
    <w:div w:id="92097191">
      <w:bodyDiv w:val="1"/>
      <w:marLeft w:val="0"/>
      <w:marRight w:val="0"/>
      <w:marTop w:val="0"/>
      <w:marBottom w:val="0"/>
      <w:divBdr>
        <w:top w:val="none" w:sz="0" w:space="0" w:color="auto"/>
        <w:left w:val="none" w:sz="0" w:space="0" w:color="auto"/>
        <w:bottom w:val="none" w:sz="0" w:space="0" w:color="auto"/>
        <w:right w:val="none" w:sz="0" w:space="0" w:color="auto"/>
      </w:divBdr>
    </w:div>
    <w:div w:id="93091114">
      <w:marLeft w:val="480"/>
      <w:marRight w:val="0"/>
      <w:marTop w:val="0"/>
      <w:marBottom w:val="0"/>
      <w:divBdr>
        <w:top w:val="none" w:sz="0" w:space="0" w:color="auto"/>
        <w:left w:val="none" w:sz="0" w:space="0" w:color="auto"/>
        <w:bottom w:val="none" w:sz="0" w:space="0" w:color="auto"/>
        <w:right w:val="none" w:sz="0" w:space="0" w:color="auto"/>
      </w:divBdr>
    </w:div>
    <w:div w:id="93400596">
      <w:bodyDiv w:val="1"/>
      <w:marLeft w:val="0"/>
      <w:marRight w:val="0"/>
      <w:marTop w:val="0"/>
      <w:marBottom w:val="0"/>
      <w:divBdr>
        <w:top w:val="none" w:sz="0" w:space="0" w:color="auto"/>
        <w:left w:val="none" w:sz="0" w:space="0" w:color="auto"/>
        <w:bottom w:val="none" w:sz="0" w:space="0" w:color="auto"/>
        <w:right w:val="none" w:sz="0" w:space="0" w:color="auto"/>
      </w:divBdr>
    </w:div>
    <w:div w:id="93939014">
      <w:marLeft w:val="480"/>
      <w:marRight w:val="0"/>
      <w:marTop w:val="0"/>
      <w:marBottom w:val="0"/>
      <w:divBdr>
        <w:top w:val="none" w:sz="0" w:space="0" w:color="auto"/>
        <w:left w:val="none" w:sz="0" w:space="0" w:color="auto"/>
        <w:bottom w:val="none" w:sz="0" w:space="0" w:color="auto"/>
        <w:right w:val="none" w:sz="0" w:space="0" w:color="auto"/>
      </w:divBdr>
    </w:div>
    <w:div w:id="94327765">
      <w:marLeft w:val="480"/>
      <w:marRight w:val="0"/>
      <w:marTop w:val="0"/>
      <w:marBottom w:val="0"/>
      <w:divBdr>
        <w:top w:val="none" w:sz="0" w:space="0" w:color="auto"/>
        <w:left w:val="none" w:sz="0" w:space="0" w:color="auto"/>
        <w:bottom w:val="none" w:sz="0" w:space="0" w:color="auto"/>
        <w:right w:val="none" w:sz="0" w:space="0" w:color="auto"/>
      </w:divBdr>
    </w:div>
    <w:div w:id="95683688">
      <w:marLeft w:val="480"/>
      <w:marRight w:val="0"/>
      <w:marTop w:val="0"/>
      <w:marBottom w:val="0"/>
      <w:divBdr>
        <w:top w:val="none" w:sz="0" w:space="0" w:color="auto"/>
        <w:left w:val="none" w:sz="0" w:space="0" w:color="auto"/>
        <w:bottom w:val="none" w:sz="0" w:space="0" w:color="auto"/>
        <w:right w:val="none" w:sz="0" w:space="0" w:color="auto"/>
      </w:divBdr>
    </w:div>
    <w:div w:id="97339355">
      <w:bodyDiv w:val="1"/>
      <w:marLeft w:val="0"/>
      <w:marRight w:val="0"/>
      <w:marTop w:val="0"/>
      <w:marBottom w:val="0"/>
      <w:divBdr>
        <w:top w:val="none" w:sz="0" w:space="0" w:color="auto"/>
        <w:left w:val="none" w:sz="0" w:space="0" w:color="auto"/>
        <w:bottom w:val="none" w:sz="0" w:space="0" w:color="auto"/>
        <w:right w:val="none" w:sz="0" w:space="0" w:color="auto"/>
      </w:divBdr>
    </w:div>
    <w:div w:id="97717492">
      <w:bodyDiv w:val="1"/>
      <w:marLeft w:val="0"/>
      <w:marRight w:val="0"/>
      <w:marTop w:val="0"/>
      <w:marBottom w:val="0"/>
      <w:divBdr>
        <w:top w:val="none" w:sz="0" w:space="0" w:color="auto"/>
        <w:left w:val="none" w:sz="0" w:space="0" w:color="auto"/>
        <w:bottom w:val="none" w:sz="0" w:space="0" w:color="auto"/>
        <w:right w:val="none" w:sz="0" w:space="0" w:color="auto"/>
      </w:divBdr>
    </w:div>
    <w:div w:id="98986659">
      <w:marLeft w:val="480"/>
      <w:marRight w:val="0"/>
      <w:marTop w:val="0"/>
      <w:marBottom w:val="0"/>
      <w:divBdr>
        <w:top w:val="none" w:sz="0" w:space="0" w:color="auto"/>
        <w:left w:val="none" w:sz="0" w:space="0" w:color="auto"/>
        <w:bottom w:val="none" w:sz="0" w:space="0" w:color="auto"/>
        <w:right w:val="none" w:sz="0" w:space="0" w:color="auto"/>
      </w:divBdr>
    </w:div>
    <w:div w:id="99223265">
      <w:bodyDiv w:val="1"/>
      <w:marLeft w:val="0"/>
      <w:marRight w:val="0"/>
      <w:marTop w:val="0"/>
      <w:marBottom w:val="0"/>
      <w:divBdr>
        <w:top w:val="none" w:sz="0" w:space="0" w:color="auto"/>
        <w:left w:val="none" w:sz="0" w:space="0" w:color="auto"/>
        <w:bottom w:val="none" w:sz="0" w:space="0" w:color="auto"/>
        <w:right w:val="none" w:sz="0" w:space="0" w:color="auto"/>
      </w:divBdr>
    </w:div>
    <w:div w:id="99299547">
      <w:bodyDiv w:val="1"/>
      <w:marLeft w:val="0"/>
      <w:marRight w:val="0"/>
      <w:marTop w:val="0"/>
      <w:marBottom w:val="0"/>
      <w:divBdr>
        <w:top w:val="none" w:sz="0" w:space="0" w:color="auto"/>
        <w:left w:val="none" w:sz="0" w:space="0" w:color="auto"/>
        <w:bottom w:val="none" w:sz="0" w:space="0" w:color="auto"/>
        <w:right w:val="none" w:sz="0" w:space="0" w:color="auto"/>
      </w:divBdr>
    </w:div>
    <w:div w:id="99835320">
      <w:bodyDiv w:val="1"/>
      <w:marLeft w:val="0"/>
      <w:marRight w:val="0"/>
      <w:marTop w:val="0"/>
      <w:marBottom w:val="0"/>
      <w:divBdr>
        <w:top w:val="none" w:sz="0" w:space="0" w:color="auto"/>
        <w:left w:val="none" w:sz="0" w:space="0" w:color="auto"/>
        <w:bottom w:val="none" w:sz="0" w:space="0" w:color="auto"/>
        <w:right w:val="none" w:sz="0" w:space="0" w:color="auto"/>
      </w:divBdr>
    </w:div>
    <w:div w:id="100612938">
      <w:marLeft w:val="480"/>
      <w:marRight w:val="0"/>
      <w:marTop w:val="0"/>
      <w:marBottom w:val="0"/>
      <w:divBdr>
        <w:top w:val="none" w:sz="0" w:space="0" w:color="auto"/>
        <w:left w:val="none" w:sz="0" w:space="0" w:color="auto"/>
        <w:bottom w:val="none" w:sz="0" w:space="0" w:color="auto"/>
        <w:right w:val="none" w:sz="0" w:space="0" w:color="auto"/>
      </w:divBdr>
    </w:div>
    <w:div w:id="100688734">
      <w:marLeft w:val="480"/>
      <w:marRight w:val="0"/>
      <w:marTop w:val="0"/>
      <w:marBottom w:val="0"/>
      <w:divBdr>
        <w:top w:val="none" w:sz="0" w:space="0" w:color="auto"/>
        <w:left w:val="none" w:sz="0" w:space="0" w:color="auto"/>
        <w:bottom w:val="none" w:sz="0" w:space="0" w:color="auto"/>
        <w:right w:val="none" w:sz="0" w:space="0" w:color="auto"/>
      </w:divBdr>
    </w:div>
    <w:div w:id="100760953">
      <w:marLeft w:val="480"/>
      <w:marRight w:val="0"/>
      <w:marTop w:val="0"/>
      <w:marBottom w:val="0"/>
      <w:divBdr>
        <w:top w:val="none" w:sz="0" w:space="0" w:color="auto"/>
        <w:left w:val="none" w:sz="0" w:space="0" w:color="auto"/>
        <w:bottom w:val="none" w:sz="0" w:space="0" w:color="auto"/>
        <w:right w:val="none" w:sz="0" w:space="0" w:color="auto"/>
      </w:divBdr>
    </w:div>
    <w:div w:id="100806561">
      <w:marLeft w:val="480"/>
      <w:marRight w:val="0"/>
      <w:marTop w:val="0"/>
      <w:marBottom w:val="0"/>
      <w:divBdr>
        <w:top w:val="none" w:sz="0" w:space="0" w:color="auto"/>
        <w:left w:val="none" w:sz="0" w:space="0" w:color="auto"/>
        <w:bottom w:val="none" w:sz="0" w:space="0" w:color="auto"/>
        <w:right w:val="none" w:sz="0" w:space="0" w:color="auto"/>
      </w:divBdr>
    </w:div>
    <w:div w:id="102120163">
      <w:bodyDiv w:val="1"/>
      <w:marLeft w:val="0"/>
      <w:marRight w:val="0"/>
      <w:marTop w:val="0"/>
      <w:marBottom w:val="0"/>
      <w:divBdr>
        <w:top w:val="none" w:sz="0" w:space="0" w:color="auto"/>
        <w:left w:val="none" w:sz="0" w:space="0" w:color="auto"/>
        <w:bottom w:val="none" w:sz="0" w:space="0" w:color="auto"/>
        <w:right w:val="none" w:sz="0" w:space="0" w:color="auto"/>
      </w:divBdr>
    </w:div>
    <w:div w:id="103307331">
      <w:marLeft w:val="480"/>
      <w:marRight w:val="0"/>
      <w:marTop w:val="0"/>
      <w:marBottom w:val="0"/>
      <w:divBdr>
        <w:top w:val="none" w:sz="0" w:space="0" w:color="auto"/>
        <w:left w:val="none" w:sz="0" w:space="0" w:color="auto"/>
        <w:bottom w:val="none" w:sz="0" w:space="0" w:color="auto"/>
        <w:right w:val="none" w:sz="0" w:space="0" w:color="auto"/>
      </w:divBdr>
    </w:div>
    <w:div w:id="103884850">
      <w:marLeft w:val="480"/>
      <w:marRight w:val="0"/>
      <w:marTop w:val="0"/>
      <w:marBottom w:val="0"/>
      <w:divBdr>
        <w:top w:val="none" w:sz="0" w:space="0" w:color="auto"/>
        <w:left w:val="none" w:sz="0" w:space="0" w:color="auto"/>
        <w:bottom w:val="none" w:sz="0" w:space="0" w:color="auto"/>
        <w:right w:val="none" w:sz="0" w:space="0" w:color="auto"/>
      </w:divBdr>
    </w:div>
    <w:div w:id="104808699">
      <w:bodyDiv w:val="1"/>
      <w:marLeft w:val="0"/>
      <w:marRight w:val="0"/>
      <w:marTop w:val="0"/>
      <w:marBottom w:val="0"/>
      <w:divBdr>
        <w:top w:val="none" w:sz="0" w:space="0" w:color="auto"/>
        <w:left w:val="none" w:sz="0" w:space="0" w:color="auto"/>
        <w:bottom w:val="none" w:sz="0" w:space="0" w:color="auto"/>
        <w:right w:val="none" w:sz="0" w:space="0" w:color="auto"/>
      </w:divBdr>
    </w:div>
    <w:div w:id="105538878">
      <w:bodyDiv w:val="1"/>
      <w:marLeft w:val="0"/>
      <w:marRight w:val="0"/>
      <w:marTop w:val="0"/>
      <w:marBottom w:val="0"/>
      <w:divBdr>
        <w:top w:val="none" w:sz="0" w:space="0" w:color="auto"/>
        <w:left w:val="none" w:sz="0" w:space="0" w:color="auto"/>
        <w:bottom w:val="none" w:sz="0" w:space="0" w:color="auto"/>
        <w:right w:val="none" w:sz="0" w:space="0" w:color="auto"/>
      </w:divBdr>
    </w:div>
    <w:div w:id="105538886">
      <w:bodyDiv w:val="1"/>
      <w:marLeft w:val="0"/>
      <w:marRight w:val="0"/>
      <w:marTop w:val="0"/>
      <w:marBottom w:val="0"/>
      <w:divBdr>
        <w:top w:val="none" w:sz="0" w:space="0" w:color="auto"/>
        <w:left w:val="none" w:sz="0" w:space="0" w:color="auto"/>
        <w:bottom w:val="none" w:sz="0" w:space="0" w:color="auto"/>
        <w:right w:val="none" w:sz="0" w:space="0" w:color="auto"/>
      </w:divBdr>
    </w:div>
    <w:div w:id="106630342">
      <w:marLeft w:val="480"/>
      <w:marRight w:val="0"/>
      <w:marTop w:val="0"/>
      <w:marBottom w:val="0"/>
      <w:divBdr>
        <w:top w:val="none" w:sz="0" w:space="0" w:color="auto"/>
        <w:left w:val="none" w:sz="0" w:space="0" w:color="auto"/>
        <w:bottom w:val="none" w:sz="0" w:space="0" w:color="auto"/>
        <w:right w:val="none" w:sz="0" w:space="0" w:color="auto"/>
      </w:divBdr>
    </w:div>
    <w:div w:id="106899997">
      <w:marLeft w:val="480"/>
      <w:marRight w:val="0"/>
      <w:marTop w:val="0"/>
      <w:marBottom w:val="0"/>
      <w:divBdr>
        <w:top w:val="none" w:sz="0" w:space="0" w:color="auto"/>
        <w:left w:val="none" w:sz="0" w:space="0" w:color="auto"/>
        <w:bottom w:val="none" w:sz="0" w:space="0" w:color="auto"/>
        <w:right w:val="none" w:sz="0" w:space="0" w:color="auto"/>
      </w:divBdr>
    </w:div>
    <w:div w:id="107091267">
      <w:marLeft w:val="480"/>
      <w:marRight w:val="0"/>
      <w:marTop w:val="0"/>
      <w:marBottom w:val="0"/>
      <w:divBdr>
        <w:top w:val="none" w:sz="0" w:space="0" w:color="auto"/>
        <w:left w:val="none" w:sz="0" w:space="0" w:color="auto"/>
        <w:bottom w:val="none" w:sz="0" w:space="0" w:color="auto"/>
        <w:right w:val="none" w:sz="0" w:space="0" w:color="auto"/>
      </w:divBdr>
    </w:div>
    <w:div w:id="107554080">
      <w:bodyDiv w:val="1"/>
      <w:marLeft w:val="0"/>
      <w:marRight w:val="0"/>
      <w:marTop w:val="0"/>
      <w:marBottom w:val="0"/>
      <w:divBdr>
        <w:top w:val="none" w:sz="0" w:space="0" w:color="auto"/>
        <w:left w:val="none" w:sz="0" w:space="0" w:color="auto"/>
        <w:bottom w:val="none" w:sz="0" w:space="0" w:color="auto"/>
        <w:right w:val="none" w:sz="0" w:space="0" w:color="auto"/>
      </w:divBdr>
    </w:div>
    <w:div w:id="108428207">
      <w:bodyDiv w:val="1"/>
      <w:marLeft w:val="0"/>
      <w:marRight w:val="0"/>
      <w:marTop w:val="0"/>
      <w:marBottom w:val="0"/>
      <w:divBdr>
        <w:top w:val="none" w:sz="0" w:space="0" w:color="auto"/>
        <w:left w:val="none" w:sz="0" w:space="0" w:color="auto"/>
        <w:bottom w:val="none" w:sz="0" w:space="0" w:color="auto"/>
        <w:right w:val="none" w:sz="0" w:space="0" w:color="auto"/>
      </w:divBdr>
    </w:div>
    <w:div w:id="108819494">
      <w:marLeft w:val="480"/>
      <w:marRight w:val="0"/>
      <w:marTop w:val="0"/>
      <w:marBottom w:val="0"/>
      <w:divBdr>
        <w:top w:val="none" w:sz="0" w:space="0" w:color="auto"/>
        <w:left w:val="none" w:sz="0" w:space="0" w:color="auto"/>
        <w:bottom w:val="none" w:sz="0" w:space="0" w:color="auto"/>
        <w:right w:val="none" w:sz="0" w:space="0" w:color="auto"/>
      </w:divBdr>
    </w:div>
    <w:div w:id="109209840">
      <w:bodyDiv w:val="1"/>
      <w:marLeft w:val="0"/>
      <w:marRight w:val="0"/>
      <w:marTop w:val="0"/>
      <w:marBottom w:val="0"/>
      <w:divBdr>
        <w:top w:val="none" w:sz="0" w:space="0" w:color="auto"/>
        <w:left w:val="none" w:sz="0" w:space="0" w:color="auto"/>
        <w:bottom w:val="none" w:sz="0" w:space="0" w:color="auto"/>
        <w:right w:val="none" w:sz="0" w:space="0" w:color="auto"/>
      </w:divBdr>
    </w:div>
    <w:div w:id="109397153">
      <w:marLeft w:val="480"/>
      <w:marRight w:val="0"/>
      <w:marTop w:val="0"/>
      <w:marBottom w:val="0"/>
      <w:divBdr>
        <w:top w:val="none" w:sz="0" w:space="0" w:color="auto"/>
        <w:left w:val="none" w:sz="0" w:space="0" w:color="auto"/>
        <w:bottom w:val="none" w:sz="0" w:space="0" w:color="auto"/>
        <w:right w:val="none" w:sz="0" w:space="0" w:color="auto"/>
      </w:divBdr>
    </w:div>
    <w:div w:id="109780871">
      <w:marLeft w:val="480"/>
      <w:marRight w:val="0"/>
      <w:marTop w:val="0"/>
      <w:marBottom w:val="0"/>
      <w:divBdr>
        <w:top w:val="none" w:sz="0" w:space="0" w:color="auto"/>
        <w:left w:val="none" w:sz="0" w:space="0" w:color="auto"/>
        <w:bottom w:val="none" w:sz="0" w:space="0" w:color="auto"/>
        <w:right w:val="none" w:sz="0" w:space="0" w:color="auto"/>
      </w:divBdr>
    </w:div>
    <w:div w:id="110172962">
      <w:bodyDiv w:val="1"/>
      <w:marLeft w:val="0"/>
      <w:marRight w:val="0"/>
      <w:marTop w:val="0"/>
      <w:marBottom w:val="0"/>
      <w:divBdr>
        <w:top w:val="none" w:sz="0" w:space="0" w:color="auto"/>
        <w:left w:val="none" w:sz="0" w:space="0" w:color="auto"/>
        <w:bottom w:val="none" w:sz="0" w:space="0" w:color="auto"/>
        <w:right w:val="none" w:sz="0" w:space="0" w:color="auto"/>
      </w:divBdr>
    </w:div>
    <w:div w:id="110518689">
      <w:bodyDiv w:val="1"/>
      <w:marLeft w:val="0"/>
      <w:marRight w:val="0"/>
      <w:marTop w:val="0"/>
      <w:marBottom w:val="0"/>
      <w:divBdr>
        <w:top w:val="none" w:sz="0" w:space="0" w:color="auto"/>
        <w:left w:val="none" w:sz="0" w:space="0" w:color="auto"/>
        <w:bottom w:val="none" w:sz="0" w:space="0" w:color="auto"/>
        <w:right w:val="none" w:sz="0" w:space="0" w:color="auto"/>
      </w:divBdr>
    </w:div>
    <w:div w:id="110783288">
      <w:marLeft w:val="480"/>
      <w:marRight w:val="0"/>
      <w:marTop w:val="0"/>
      <w:marBottom w:val="0"/>
      <w:divBdr>
        <w:top w:val="none" w:sz="0" w:space="0" w:color="auto"/>
        <w:left w:val="none" w:sz="0" w:space="0" w:color="auto"/>
        <w:bottom w:val="none" w:sz="0" w:space="0" w:color="auto"/>
        <w:right w:val="none" w:sz="0" w:space="0" w:color="auto"/>
      </w:divBdr>
    </w:div>
    <w:div w:id="110978941">
      <w:bodyDiv w:val="1"/>
      <w:marLeft w:val="0"/>
      <w:marRight w:val="0"/>
      <w:marTop w:val="0"/>
      <w:marBottom w:val="0"/>
      <w:divBdr>
        <w:top w:val="none" w:sz="0" w:space="0" w:color="auto"/>
        <w:left w:val="none" w:sz="0" w:space="0" w:color="auto"/>
        <w:bottom w:val="none" w:sz="0" w:space="0" w:color="auto"/>
        <w:right w:val="none" w:sz="0" w:space="0" w:color="auto"/>
      </w:divBdr>
    </w:div>
    <w:div w:id="111484129">
      <w:bodyDiv w:val="1"/>
      <w:marLeft w:val="0"/>
      <w:marRight w:val="0"/>
      <w:marTop w:val="0"/>
      <w:marBottom w:val="0"/>
      <w:divBdr>
        <w:top w:val="none" w:sz="0" w:space="0" w:color="auto"/>
        <w:left w:val="none" w:sz="0" w:space="0" w:color="auto"/>
        <w:bottom w:val="none" w:sz="0" w:space="0" w:color="auto"/>
        <w:right w:val="none" w:sz="0" w:space="0" w:color="auto"/>
      </w:divBdr>
    </w:div>
    <w:div w:id="111557791">
      <w:marLeft w:val="480"/>
      <w:marRight w:val="0"/>
      <w:marTop w:val="0"/>
      <w:marBottom w:val="0"/>
      <w:divBdr>
        <w:top w:val="none" w:sz="0" w:space="0" w:color="auto"/>
        <w:left w:val="none" w:sz="0" w:space="0" w:color="auto"/>
        <w:bottom w:val="none" w:sz="0" w:space="0" w:color="auto"/>
        <w:right w:val="none" w:sz="0" w:space="0" w:color="auto"/>
      </w:divBdr>
    </w:div>
    <w:div w:id="112211873">
      <w:marLeft w:val="480"/>
      <w:marRight w:val="0"/>
      <w:marTop w:val="0"/>
      <w:marBottom w:val="0"/>
      <w:divBdr>
        <w:top w:val="none" w:sz="0" w:space="0" w:color="auto"/>
        <w:left w:val="none" w:sz="0" w:space="0" w:color="auto"/>
        <w:bottom w:val="none" w:sz="0" w:space="0" w:color="auto"/>
        <w:right w:val="none" w:sz="0" w:space="0" w:color="auto"/>
      </w:divBdr>
    </w:div>
    <w:div w:id="112989530">
      <w:bodyDiv w:val="1"/>
      <w:marLeft w:val="0"/>
      <w:marRight w:val="0"/>
      <w:marTop w:val="0"/>
      <w:marBottom w:val="0"/>
      <w:divBdr>
        <w:top w:val="none" w:sz="0" w:space="0" w:color="auto"/>
        <w:left w:val="none" w:sz="0" w:space="0" w:color="auto"/>
        <w:bottom w:val="none" w:sz="0" w:space="0" w:color="auto"/>
        <w:right w:val="none" w:sz="0" w:space="0" w:color="auto"/>
      </w:divBdr>
    </w:div>
    <w:div w:id="114258418">
      <w:bodyDiv w:val="1"/>
      <w:marLeft w:val="0"/>
      <w:marRight w:val="0"/>
      <w:marTop w:val="0"/>
      <w:marBottom w:val="0"/>
      <w:divBdr>
        <w:top w:val="none" w:sz="0" w:space="0" w:color="auto"/>
        <w:left w:val="none" w:sz="0" w:space="0" w:color="auto"/>
        <w:bottom w:val="none" w:sz="0" w:space="0" w:color="auto"/>
        <w:right w:val="none" w:sz="0" w:space="0" w:color="auto"/>
      </w:divBdr>
    </w:div>
    <w:div w:id="114301109">
      <w:marLeft w:val="480"/>
      <w:marRight w:val="0"/>
      <w:marTop w:val="0"/>
      <w:marBottom w:val="0"/>
      <w:divBdr>
        <w:top w:val="none" w:sz="0" w:space="0" w:color="auto"/>
        <w:left w:val="none" w:sz="0" w:space="0" w:color="auto"/>
        <w:bottom w:val="none" w:sz="0" w:space="0" w:color="auto"/>
        <w:right w:val="none" w:sz="0" w:space="0" w:color="auto"/>
      </w:divBdr>
    </w:div>
    <w:div w:id="114367818">
      <w:marLeft w:val="480"/>
      <w:marRight w:val="0"/>
      <w:marTop w:val="0"/>
      <w:marBottom w:val="0"/>
      <w:divBdr>
        <w:top w:val="none" w:sz="0" w:space="0" w:color="auto"/>
        <w:left w:val="none" w:sz="0" w:space="0" w:color="auto"/>
        <w:bottom w:val="none" w:sz="0" w:space="0" w:color="auto"/>
        <w:right w:val="none" w:sz="0" w:space="0" w:color="auto"/>
      </w:divBdr>
    </w:div>
    <w:div w:id="114713123">
      <w:bodyDiv w:val="1"/>
      <w:marLeft w:val="0"/>
      <w:marRight w:val="0"/>
      <w:marTop w:val="0"/>
      <w:marBottom w:val="0"/>
      <w:divBdr>
        <w:top w:val="none" w:sz="0" w:space="0" w:color="auto"/>
        <w:left w:val="none" w:sz="0" w:space="0" w:color="auto"/>
        <w:bottom w:val="none" w:sz="0" w:space="0" w:color="auto"/>
        <w:right w:val="none" w:sz="0" w:space="0" w:color="auto"/>
      </w:divBdr>
    </w:div>
    <w:div w:id="114715131">
      <w:marLeft w:val="480"/>
      <w:marRight w:val="0"/>
      <w:marTop w:val="0"/>
      <w:marBottom w:val="0"/>
      <w:divBdr>
        <w:top w:val="none" w:sz="0" w:space="0" w:color="auto"/>
        <w:left w:val="none" w:sz="0" w:space="0" w:color="auto"/>
        <w:bottom w:val="none" w:sz="0" w:space="0" w:color="auto"/>
        <w:right w:val="none" w:sz="0" w:space="0" w:color="auto"/>
      </w:divBdr>
    </w:div>
    <w:div w:id="115023082">
      <w:marLeft w:val="480"/>
      <w:marRight w:val="0"/>
      <w:marTop w:val="0"/>
      <w:marBottom w:val="0"/>
      <w:divBdr>
        <w:top w:val="none" w:sz="0" w:space="0" w:color="auto"/>
        <w:left w:val="none" w:sz="0" w:space="0" w:color="auto"/>
        <w:bottom w:val="none" w:sz="0" w:space="0" w:color="auto"/>
        <w:right w:val="none" w:sz="0" w:space="0" w:color="auto"/>
      </w:divBdr>
    </w:div>
    <w:div w:id="115760352">
      <w:marLeft w:val="480"/>
      <w:marRight w:val="0"/>
      <w:marTop w:val="0"/>
      <w:marBottom w:val="0"/>
      <w:divBdr>
        <w:top w:val="none" w:sz="0" w:space="0" w:color="auto"/>
        <w:left w:val="none" w:sz="0" w:space="0" w:color="auto"/>
        <w:bottom w:val="none" w:sz="0" w:space="0" w:color="auto"/>
        <w:right w:val="none" w:sz="0" w:space="0" w:color="auto"/>
      </w:divBdr>
    </w:div>
    <w:div w:id="116875076">
      <w:bodyDiv w:val="1"/>
      <w:marLeft w:val="0"/>
      <w:marRight w:val="0"/>
      <w:marTop w:val="0"/>
      <w:marBottom w:val="0"/>
      <w:divBdr>
        <w:top w:val="none" w:sz="0" w:space="0" w:color="auto"/>
        <w:left w:val="none" w:sz="0" w:space="0" w:color="auto"/>
        <w:bottom w:val="none" w:sz="0" w:space="0" w:color="auto"/>
        <w:right w:val="none" w:sz="0" w:space="0" w:color="auto"/>
      </w:divBdr>
    </w:div>
    <w:div w:id="117916726">
      <w:bodyDiv w:val="1"/>
      <w:marLeft w:val="0"/>
      <w:marRight w:val="0"/>
      <w:marTop w:val="0"/>
      <w:marBottom w:val="0"/>
      <w:divBdr>
        <w:top w:val="none" w:sz="0" w:space="0" w:color="auto"/>
        <w:left w:val="none" w:sz="0" w:space="0" w:color="auto"/>
        <w:bottom w:val="none" w:sz="0" w:space="0" w:color="auto"/>
        <w:right w:val="none" w:sz="0" w:space="0" w:color="auto"/>
      </w:divBdr>
    </w:div>
    <w:div w:id="118185940">
      <w:bodyDiv w:val="1"/>
      <w:marLeft w:val="0"/>
      <w:marRight w:val="0"/>
      <w:marTop w:val="0"/>
      <w:marBottom w:val="0"/>
      <w:divBdr>
        <w:top w:val="none" w:sz="0" w:space="0" w:color="auto"/>
        <w:left w:val="none" w:sz="0" w:space="0" w:color="auto"/>
        <w:bottom w:val="none" w:sz="0" w:space="0" w:color="auto"/>
        <w:right w:val="none" w:sz="0" w:space="0" w:color="auto"/>
      </w:divBdr>
    </w:div>
    <w:div w:id="118257847">
      <w:bodyDiv w:val="1"/>
      <w:marLeft w:val="0"/>
      <w:marRight w:val="0"/>
      <w:marTop w:val="0"/>
      <w:marBottom w:val="0"/>
      <w:divBdr>
        <w:top w:val="none" w:sz="0" w:space="0" w:color="auto"/>
        <w:left w:val="none" w:sz="0" w:space="0" w:color="auto"/>
        <w:bottom w:val="none" w:sz="0" w:space="0" w:color="auto"/>
        <w:right w:val="none" w:sz="0" w:space="0" w:color="auto"/>
      </w:divBdr>
    </w:div>
    <w:div w:id="118959776">
      <w:marLeft w:val="480"/>
      <w:marRight w:val="0"/>
      <w:marTop w:val="0"/>
      <w:marBottom w:val="0"/>
      <w:divBdr>
        <w:top w:val="none" w:sz="0" w:space="0" w:color="auto"/>
        <w:left w:val="none" w:sz="0" w:space="0" w:color="auto"/>
        <w:bottom w:val="none" w:sz="0" w:space="0" w:color="auto"/>
        <w:right w:val="none" w:sz="0" w:space="0" w:color="auto"/>
      </w:divBdr>
    </w:div>
    <w:div w:id="119735235">
      <w:bodyDiv w:val="1"/>
      <w:marLeft w:val="0"/>
      <w:marRight w:val="0"/>
      <w:marTop w:val="0"/>
      <w:marBottom w:val="0"/>
      <w:divBdr>
        <w:top w:val="none" w:sz="0" w:space="0" w:color="auto"/>
        <w:left w:val="none" w:sz="0" w:space="0" w:color="auto"/>
        <w:bottom w:val="none" w:sz="0" w:space="0" w:color="auto"/>
        <w:right w:val="none" w:sz="0" w:space="0" w:color="auto"/>
      </w:divBdr>
    </w:div>
    <w:div w:id="122313040">
      <w:marLeft w:val="480"/>
      <w:marRight w:val="0"/>
      <w:marTop w:val="0"/>
      <w:marBottom w:val="0"/>
      <w:divBdr>
        <w:top w:val="none" w:sz="0" w:space="0" w:color="auto"/>
        <w:left w:val="none" w:sz="0" w:space="0" w:color="auto"/>
        <w:bottom w:val="none" w:sz="0" w:space="0" w:color="auto"/>
        <w:right w:val="none" w:sz="0" w:space="0" w:color="auto"/>
      </w:divBdr>
    </w:div>
    <w:div w:id="123431276">
      <w:marLeft w:val="480"/>
      <w:marRight w:val="0"/>
      <w:marTop w:val="0"/>
      <w:marBottom w:val="0"/>
      <w:divBdr>
        <w:top w:val="none" w:sz="0" w:space="0" w:color="auto"/>
        <w:left w:val="none" w:sz="0" w:space="0" w:color="auto"/>
        <w:bottom w:val="none" w:sz="0" w:space="0" w:color="auto"/>
        <w:right w:val="none" w:sz="0" w:space="0" w:color="auto"/>
      </w:divBdr>
    </w:div>
    <w:div w:id="124545612">
      <w:bodyDiv w:val="1"/>
      <w:marLeft w:val="0"/>
      <w:marRight w:val="0"/>
      <w:marTop w:val="0"/>
      <w:marBottom w:val="0"/>
      <w:divBdr>
        <w:top w:val="none" w:sz="0" w:space="0" w:color="auto"/>
        <w:left w:val="none" w:sz="0" w:space="0" w:color="auto"/>
        <w:bottom w:val="none" w:sz="0" w:space="0" w:color="auto"/>
        <w:right w:val="none" w:sz="0" w:space="0" w:color="auto"/>
      </w:divBdr>
    </w:div>
    <w:div w:id="125202300">
      <w:bodyDiv w:val="1"/>
      <w:marLeft w:val="0"/>
      <w:marRight w:val="0"/>
      <w:marTop w:val="0"/>
      <w:marBottom w:val="0"/>
      <w:divBdr>
        <w:top w:val="none" w:sz="0" w:space="0" w:color="auto"/>
        <w:left w:val="none" w:sz="0" w:space="0" w:color="auto"/>
        <w:bottom w:val="none" w:sz="0" w:space="0" w:color="auto"/>
        <w:right w:val="none" w:sz="0" w:space="0" w:color="auto"/>
      </w:divBdr>
    </w:div>
    <w:div w:id="127019588">
      <w:marLeft w:val="480"/>
      <w:marRight w:val="0"/>
      <w:marTop w:val="0"/>
      <w:marBottom w:val="0"/>
      <w:divBdr>
        <w:top w:val="none" w:sz="0" w:space="0" w:color="auto"/>
        <w:left w:val="none" w:sz="0" w:space="0" w:color="auto"/>
        <w:bottom w:val="none" w:sz="0" w:space="0" w:color="auto"/>
        <w:right w:val="none" w:sz="0" w:space="0" w:color="auto"/>
      </w:divBdr>
    </w:div>
    <w:div w:id="127598831">
      <w:bodyDiv w:val="1"/>
      <w:marLeft w:val="0"/>
      <w:marRight w:val="0"/>
      <w:marTop w:val="0"/>
      <w:marBottom w:val="0"/>
      <w:divBdr>
        <w:top w:val="none" w:sz="0" w:space="0" w:color="auto"/>
        <w:left w:val="none" w:sz="0" w:space="0" w:color="auto"/>
        <w:bottom w:val="none" w:sz="0" w:space="0" w:color="auto"/>
        <w:right w:val="none" w:sz="0" w:space="0" w:color="auto"/>
      </w:divBdr>
    </w:div>
    <w:div w:id="128018827">
      <w:marLeft w:val="480"/>
      <w:marRight w:val="0"/>
      <w:marTop w:val="0"/>
      <w:marBottom w:val="0"/>
      <w:divBdr>
        <w:top w:val="none" w:sz="0" w:space="0" w:color="auto"/>
        <w:left w:val="none" w:sz="0" w:space="0" w:color="auto"/>
        <w:bottom w:val="none" w:sz="0" w:space="0" w:color="auto"/>
        <w:right w:val="none" w:sz="0" w:space="0" w:color="auto"/>
      </w:divBdr>
    </w:div>
    <w:div w:id="128599606">
      <w:bodyDiv w:val="1"/>
      <w:marLeft w:val="0"/>
      <w:marRight w:val="0"/>
      <w:marTop w:val="0"/>
      <w:marBottom w:val="0"/>
      <w:divBdr>
        <w:top w:val="none" w:sz="0" w:space="0" w:color="auto"/>
        <w:left w:val="none" w:sz="0" w:space="0" w:color="auto"/>
        <w:bottom w:val="none" w:sz="0" w:space="0" w:color="auto"/>
        <w:right w:val="none" w:sz="0" w:space="0" w:color="auto"/>
      </w:divBdr>
    </w:div>
    <w:div w:id="128743552">
      <w:bodyDiv w:val="1"/>
      <w:marLeft w:val="0"/>
      <w:marRight w:val="0"/>
      <w:marTop w:val="0"/>
      <w:marBottom w:val="0"/>
      <w:divBdr>
        <w:top w:val="none" w:sz="0" w:space="0" w:color="auto"/>
        <w:left w:val="none" w:sz="0" w:space="0" w:color="auto"/>
        <w:bottom w:val="none" w:sz="0" w:space="0" w:color="auto"/>
        <w:right w:val="none" w:sz="0" w:space="0" w:color="auto"/>
      </w:divBdr>
    </w:div>
    <w:div w:id="129250596">
      <w:bodyDiv w:val="1"/>
      <w:marLeft w:val="0"/>
      <w:marRight w:val="0"/>
      <w:marTop w:val="0"/>
      <w:marBottom w:val="0"/>
      <w:divBdr>
        <w:top w:val="none" w:sz="0" w:space="0" w:color="auto"/>
        <w:left w:val="none" w:sz="0" w:space="0" w:color="auto"/>
        <w:bottom w:val="none" w:sz="0" w:space="0" w:color="auto"/>
        <w:right w:val="none" w:sz="0" w:space="0" w:color="auto"/>
      </w:divBdr>
    </w:div>
    <w:div w:id="129323554">
      <w:marLeft w:val="480"/>
      <w:marRight w:val="0"/>
      <w:marTop w:val="0"/>
      <w:marBottom w:val="0"/>
      <w:divBdr>
        <w:top w:val="none" w:sz="0" w:space="0" w:color="auto"/>
        <w:left w:val="none" w:sz="0" w:space="0" w:color="auto"/>
        <w:bottom w:val="none" w:sz="0" w:space="0" w:color="auto"/>
        <w:right w:val="none" w:sz="0" w:space="0" w:color="auto"/>
      </w:divBdr>
    </w:div>
    <w:div w:id="129908619">
      <w:marLeft w:val="480"/>
      <w:marRight w:val="0"/>
      <w:marTop w:val="0"/>
      <w:marBottom w:val="0"/>
      <w:divBdr>
        <w:top w:val="none" w:sz="0" w:space="0" w:color="auto"/>
        <w:left w:val="none" w:sz="0" w:space="0" w:color="auto"/>
        <w:bottom w:val="none" w:sz="0" w:space="0" w:color="auto"/>
        <w:right w:val="none" w:sz="0" w:space="0" w:color="auto"/>
      </w:divBdr>
    </w:div>
    <w:div w:id="130245994">
      <w:marLeft w:val="480"/>
      <w:marRight w:val="0"/>
      <w:marTop w:val="0"/>
      <w:marBottom w:val="0"/>
      <w:divBdr>
        <w:top w:val="none" w:sz="0" w:space="0" w:color="auto"/>
        <w:left w:val="none" w:sz="0" w:space="0" w:color="auto"/>
        <w:bottom w:val="none" w:sz="0" w:space="0" w:color="auto"/>
        <w:right w:val="none" w:sz="0" w:space="0" w:color="auto"/>
      </w:divBdr>
    </w:div>
    <w:div w:id="130682510">
      <w:marLeft w:val="480"/>
      <w:marRight w:val="0"/>
      <w:marTop w:val="0"/>
      <w:marBottom w:val="0"/>
      <w:divBdr>
        <w:top w:val="none" w:sz="0" w:space="0" w:color="auto"/>
        <w:left w:val="none" w:sz="0" w:space="0" w:color="auto"/>
        <w:bottom w:val="none" w:sz="0" w:space="0" w:color="auto"/>
        <w:right w:val="none" w:sz="0" w:space="0" w:color="auto"/>
      </w:divBdr>
    </w:div>
    <w:div w:id="131872230">
      <w:bodyDiv w:val="1"/>
      <w:marLeft w:val="0"/>
      <w:marRight w:val="0"/>
      <w:marTop w:val="0"/>
      <w:marBottom w:val="0"/>
      <w:divBdr>
        <w:top w:val="none" w:sz="0" w:space="0" w:color="auto"/>
        <w:left w:val="none" w:sz="0" w:space="0" w:color="auto"/>
        <w:bottom w:val="none" w:sz="0" w:space="0" w:color="auto"/>
        <w:right w:val="none" w:sz="0" w:space="0" w:color="auto"/>
      </w:divBdr>
    </w:div>
    <w:div w:id="132404188">
      <w:bodyDiv w:val="1"/>
      <w:marLeft w:val="0"/>
      <w:marRight w:val="0"/>
      <w:marTop w:val="0"/>
      <w:marBottom w:val="0"/>
      <w:divBdr>
        <w:top w:val="none" w:sz="0" w:space="0" w:color="auto"/>
        <w:left w:val="none" w:sz="0" w:space="0" w:color="auto"/>
        <w:bottom w:val="none" w:sz="0" w:space="0" w:color="auto"/>
        <w:right w:val="none" w:sz="0" w:space="0" w:color="auto"/>
      </w:divBdr>
    </w:div>
    <w:div w:id="132525628">
      <w:marLeft w:val="480"/>
      <w:marRight w:val="0"/>
      <w:marTop w:val="0"/>
      <w:marBottom w:val="0"/>
      <w:divBdr>
        <w:top w:val="none" w:sz="0" w:space="0" w:color="auto"/>
        <w:left w:val="none" w:sz="0" w:space="0" w:color="auto"/>
        <w:bottom w:val="none" w:sz="0" w:space="0" w:color="auto"/>
        <w:right w:val="none" w:sz="0" w:space="0" w:color="auto"/>
      </w:divBdr>
    </w:div>
    <w:div w:id="132793022">
      <w:bodyDiv w:val="1"/>
      <w:marLeft w:val="0"/>
      <w:marRight w:val="0"/>
      <w:marTop w:val="0"/>
      <w:marBottom w:val="0"/>
      <w:divBdr>
        <w:top w:val="none" w:sz="0" w:space="0" w:color="auto"/>
        <w:left w:val="none" w:sz="0" w:space="0" w:color="auto"/>
        <w:bottom w:val="none" w:sz="0" w:space="0" w:color="auto"/>
        <w:right w:val="none" w:sz="0" w:space="0" w:color="auto"/>
      </w:divBdr>
    </w:div>
    <w:div w:id="132797474">
      <w:bodyDiv w:val="1"/>
      <w:marLeft w:val="0"/>
      <w:marRight w:val="0"/>
      <w:marTop w:val="0"/>
      <w:marBottom w:val="0"/>
      <w:divBdr>
        <w:top w:val="none" w:sz="0" w:space="0" w:color="auto"/>
        <w:left w:val="none" w:sz="0" w:space="0" w:color="auto"/>
        <w:bottom w:val="none" w:sz="0" w:space="0" w:color="auto"/>
        <w:right w:val="none" w:sz="0" w:space="0" w:color="auto"/>
      </w:divBdr>
    </w:div>
    <w:div w:id="132799978">
      <w:bodyDiv w:val="1"/>
      <w:marLeft w:val="0"/>
      <w:marRight w:val="0"/>
      <w:marTop w:val="0"/>
      <w:marBottom w:val="0"/>
      <w:divBdr>
        <w:top w:val="none" w:sz="0" w:space="0" w:color="auto"/>
        <w:left w:val="none" w:sz="0" w:space="0" w:color="auto"/>
        <w:bottom w:val="none" w:sz="0" w:space="0" w:color="auto"/>
        <w:right w:val="none" w:sz="0" w:space="0" w:color="auto"/>
      </w:divBdr>
    </w:div>
    <w:div w:id="132984091">
      <w:bodyDiv w:val="1"/>
      <w:marLeft w:val="0"/>
      <w:marRight w:val="0"/>
      <w:marTop w:val="0"/>
      <w:marBottom w:val="0"/>
      <w:divBdr>
        <w:top w:val="none" w:sz="0" w:space="0" w:color="auto"/>
        <w:left w:val="none" w:sz="0" w:space="0" w:color="auto"/>
        <w:bottom w:val="none" w:sz="0" w:space="0" w:color="auto"/>
        <w:right w:val="none" w:sz="0" w:space="0" w:color="auto"/>
      </w:divBdr>
    </w:div>
    <w:div w:id="133790806">
      <w:marLeft w:val="480"/>
      <w:marRight w:val="0"/>
      <w:marTop w:val="0"/>
      <w:marBottom w:val="0"/>
      <w:divBdr>
        <w:top w:val="none" w:sz="0" w:space="0" w:color="auto"/>
        <w:left w:val="none" w:sz="0" w:space="0" w:color="auto"/>
        <w:bottom w:val="none" w:sz="0" w:space="0" w:color="auto"/>
        <w:right w:val="none" w:sz="0" w:space="0" w:color="auto"/>
      </w:divBdr>
    </w:div>
    <w:div w:id="133839077">
      <w:bodyDiv w:val="1"/>
      <w:marLeft w:val="0"/>
      <w:marRight w:val="0"/>
      <w:marTop w:val="0"/>
      <w:marBottom w:val="0"/>
      <w:divBdr>
        <w:top w:val="none" w:sz="0" w:space="0" w:color="auto"/>
        <w:left w:val="none" w:sz="0" w:space="0" w:color="auto"/>
        <w:bottom w:val="none" w:sz="0" w:space="0" w:color="auto"/>
        <w:right w:val="none" w:sz="0" w:space="0" w:color="auto"/>
      </w:divBdr>
    </w:div>
    <w:div w:id="134416475">
      <w:bodyDiv w:val="1"/>
      <w:marLeft w:val="0"/>
      <w:marRight w:val="0"/>
      <w:marTop w:val="0"/>
      <w:marBottom w:val="0"/>
      <w:divBdr>
        <w:top w:val="none" w:sz="0" w:space="0" w:color="auto"/>
        <w:left w:val="none" w:sz="0" w:space="0" w:color="auto"/>
        <w:bottom w:val="none" w:sz="0" w:space="0" w:color="auto"/>
        <w:right w:val="none" w:sz="0" w:space="0" w:color="auto"/>
      </w:divBdr>
    </w:div>
    <w:div w:id="135076222">
      <w:marLeft w:val="480"/>
      <w:marRight w:val="0"/>
      <w:marTop w:val="0"/>
      <w:marBottom w:val="0"/>
      <w:divBdr>
        <w:top w:val="none" w:sz="0" w:space="0" w:color="auto"/>
        <w:left w:val="none" w:sz="0" w:space="0" w:color="auto"/>
        <w:bottom w:val="none" w:sz="0" w:space="0" w:color="auto"/>
        <w:right w:val="none" w:sz="0" w:space="0" w:color="auto"/>
      </w:divBdr>
    </w:div>
    <w:div w:id="135725849">
      <w:marLeft w:val="480"/>
      <w:marRight w:val="0"/>
      <w:marTop w:val="0"/>
      <w:marBottom w:val="0"/>
      <w:divBdr>
        <w:top w:val="none" w:sz="0" w:space="0" w:color="auto"/>
        <w:left w:val="none" w:sz="0" w:space="0" w:color="auto"/>
        <w:bottom w:val="none" w:sz="0" w:space="0" w:color="auto"/>
        <w:right w:val="none" w:sz="0" w:space="0" w:color="auto"/>
      </w:divBdr>
    </w:div>
    <w:div w:id="137039486">
      <w:marLeft w:val="480"/>
      <w:marRight w:val="0"/>
      <w:marTop w:val="0"/>
      <w:marBottom w:val="0"/>
      <w:divBdr>
        <w:top w:val="none" w:sz="0" w:space="0" w:color="auto"/>
        <w:left w:val="none" w:sz="0" w:space="0" w:color="auto"/>
        <w:bottom w:val="none" w:sz="0" w:space="0" w:color="auto"/>
        <w:right w:val="none" w:sz="0" w:space="0" w:color="auto"/>
      </w:divBdr>
    </w:div>
    <w:div w:id="137381571">
      <w:bodyDiv w:val="1"/>
      <w:marLeft w:val="0"/>
      <w:marRight w:val="0"/>
      <w:marTop w:val="0"/>
      <w:marBottom w:val="0"/>
      <w:divBdr>
        <w:top w:val="none" w:sz="0" w:space="0" w:color="auto"/>
        <w:left w:val="none" w:sz="0" w:space="0" w:color="auto"/>
        <w:bottom w:val="none" w:sz="0" w:space="0" w:color="auto"/>
        <w:right w:val="none" w:sz="0" w:space="0" w:color="auto"/>
      </w:divBdr>
      <w:divsChild>
        <w:div w:id="136730761">
          <w:marLeft w:val="480"/>
          <w:marRight w:val="0"/>
          <w:marTop w:val="0"/>
          <w:marBottom w:val="0"/>
          <w:divBdr>
            <w:top w:val="none" w:sz="0" w:space="0" w:color="auto"/>
            <w:left w:val="none" w:sz="0" w:space="0" w:color="auto"/>
            <w:bottom w:val="none" w:sz="0" w:space="0" w:color="auto"/>
            <w:right w:val="none" w:sz="0" w:space="0" w:color="auto"/>
          </w:divBdr>
        </w:div>
        <w:div w:id="139082583">
          <w:marLeft w:val="480"/>
          <w:marRight w:val="0"/>
          <w:marTop w:val="0"/>
          <w:marBottom w:val="0"/>
          <w:divBdr>
            <w:top w:val="none" w:sz="0" w:space="0" w:color="auto"/>
            <w:left w:val="none" w:sz="0" w:space="0" w:color="auto"/>
            <w:bottom w:val="none" w:sz="0" w:space="0" w:color="auto"/>
            <w:right w:val="none" w:sz="0" w:space="0" w:color="auto"/>
          </w:divBdr>
        </w:div>
        <w:div w:id="195234747">
          <w:marLeft w:val="480"/>
          <w:marRight w:val="0"/>
          <w:marTop w:val="0"/>
          <w:marBottom w:val="0"/>
          <w:divBdr>
            <w:top w:val="none" w:sz="0" w:space="0" w:color="auto"/>
            <w:left w:val="none" w:sz="0" w:space="0" w:color="auto"/>
            <w:bottom w:val="none" w:sz="0" w:space="0" w:color="auto"/>
            <w:right w:val="none" w:sz="0" w:space="0" w:color="auto"/>
          </w:divBdr>
        </w:div>
        <w:div w:id="253100221">
          <w:marLeft w:val="480"/>
          <w:marRight w:val="0"/>
          <w:marTop w:val="0"/>
          <w:marBottom w:val="0"/>
          <w:divBdr>
            <w:top w:val="none" w:sz="0" w:space="0" w:color="auto"/>
            <w:left w:val="none" w:sz="0" w:space="0" w:color="auto"/>
            <w:bottom w:val="none" w:sz="0" w:space="0" w:color="auto"/>
            <w:right w:val="none" w:sz="0" w:space="0" w:color="auto"/>
          </w:divBdr>
        </w:div>
        <w:div w:id="272829975">
          <w:marLeft w:val="480"/>
          <w:marRight w:val="0"/>
          <w:marTop w:val="0"/>
          <w:marBottom w:val="0"/>
          <w:divBdr>
            <w:top w:val="none" w:sz="0" w:space="0" w:color="auto"/>
            <w:left w:val="none" w:sz="0" w:space="0" w:color="auto"/>
            <w:bottom w:val="none" w:sz="0" w:space="0" w:color="auto"/>
            <w:right w:val="none" w:sz="0" w:space="0" w:color="auto"/>
          </w:divBdr>
        </w:div>
        <w:div w:id="306059864">
          <w:marLeft w:val="480"/>
          <w:marRight w:val="0"/>
          <w:marTop w:val="0"/>
          <w:marBottom w:val="0"/>
          <w:divBdr>
            <w:top w:val="none" w:sz="0" w:space="0" w:color="auto"/>
            <w:left w:val="none" w:sz="0" w:space="0" w:color="auto"/>
            <w:bottom w:val="none" w:sz="0" w:space="0" w:color="auto"/>
            <w:right w:val="none" w:sz="0" w:space="0" w:color="auto"/>
          </w:divBdr>
        </w:div>
        <w:div w:id="329528295">
          <w:marLeft w:val="480"/>
          <w:marRight w:val="0"/>
          <w:marTop w:val="0"/>
          <w:marBottom w:val="0"/>
          <w:divBdr>
            <w:top w:val="none" w:sz="0" w:space="0" w:color="auto"/>
            <w:left w:val="none" w:sz="0" w:space="0" w:color="auto"/>
            <w:bottom w:val="none" w:sz="0" w:space="0" w:color="auto"/>
            <w:right w:val="none" w:sz="0" w:space="0" w:color="auto"/>
          </w:divBdr>
        </w:div>
        <w:div w:id="364059145">
          <w:marLeft w:val="480"/>
          <w:marRight w:val="0"/>
          <w:marTop w:val="0"/>
          <w:marBottom w:val="0"/>
          <w:divBdr>
            <w:top w:val="none" w:sz="0" w:space="0" w:color="auto"/>
            <w:left w:val="none" w:sz="0" w:space="0" w:color="auto"/>
            <w:bottom w:val="none" w:sz="0" w:space="0" w:color="auto"/>
            <w:right w:val="none" w:sz="0" w:space="0" w:color="auto"/>
          </w:divBdr>
        </w:div>
        <w:div w:id="617567125">
          <w:marLeft w:val="480"/>
          <w:marRight w:val="0"/>
          <w:marTop w:val="0"/>
          <w:marBottom w:val="0"/>
          <w:divBdr>
            <w:top w:val="none" w:sz="0" w:space="0" w:color="auto"/>
            <w:left w:val="none" w:sz="0" w:space="0" w:color="auto"/>
            <w:bottom w:val="none" w:sz="0" w:space="0" w:color="auto"/>
            <w:right w:val="none" w:sz="0" w:space="0" w:color="auto"/>
          </w:divBdr>
        </w:div>
        <w:div w:id="676544161">
          <w:marLeft w:val="480"/>
          <w:marRight w:val="0"/>
          <w:marTop w:val="0"/>
          <w:marBottom w:val="0"/>
          <w:divBdr>
            <w:top w:val="none" w:sz="0" w:space="0" w:color="auto"/>
            <w:left w:val="none" w:sz="0" w:space="0" w:color="auto"/>
            <w:bottom w:val="none" w:sz="0" w:space="0" w:color="auto"/>
            <w:right w:val="none" w:sz="0" w:space="0" w:color="auto"/>
          </w:divBdr>
        </w:div>
        <w:div w:id="776758081">
          <w:marLeft w:val="480"/>
          <w:marRight w:val="0"/>
          <w:marTop w:val="0"/>
          <w:marBottom w:val="0"/>
          <w:divBdr>
            <w:top w:val="none" w:sz="0" w:space="0" w:color="auto"/>
            <w:left w:val="none" w:sz="0" w:space="0" w:color="auto"/>
            <w:bottom w:val="none" w:sz="0" w:space="0" w:color="auto"/>
            <w:right w:val="none" w:sz="0" w:space="0" w:color="auto"/>
          </w:divBdr>
        </w:div>
        <w:div w:id="863591062">
          <w:marLeft w:val="480"/>
          <w:marRight w:val="0"/>
          <w:marTop w:val="0"/>
          <w:marBottom w:val="0"/>
          <w:divBdr>
            <w:top w:val="none" w:sz="0" w:space="0" w:color="auto"/>
            <w:left w:val="none" w:sz="0" w:space="0" w:color="auto"/>
            <w:bottom w:val="none" w:sz="0" w:space="0" w:color="auto"/>
            <w:right w:val="none" w:sz="0" w:space="0" w:color="auto"/>
          </w:divBdr>
        </w:div>
        <w:div w:id="907808908">
          <w:marLeft w:val="480"/>
          <w:marRight w:val="0"/>
          <w:marTop w:val="0"/>
          <w:marBottom w:val="0"/>
          <w:divBdr>
            <w:top w:val="none" w:sz="0" w:space="0" w:color="auto"/>
            <w:left w:val="none" w:sz="0" w:space="0" w:color="auto"/>
            <w:bottom w:val="none" w:sz="0" w:space="0" w:color="auto"/>
            <w:right w:val="none" w:sz="0" w:space="0" w:color="auto"/>
          </w:divBdr>
        </w:div>
        <w:div w:id="982660377">
          <w:marLeft w:val="480"/>
          <w:marRight w:val="0"/>
          <w:marTop w:val="0"/>
          <w:marBottom w:val="0"/>
          <w:divBdr>
            <w:top w:val="none" w:sz="0" w:space="0" w:color="auto"/>
            <w:left w:val="none" w:sz="0" w:space="0" w:color="auto"/>
            <w:bottom w:val="none" w:sz="0" w:space="0" w:color="auto"/>
            <w:right w:val="none" w:sz="0" w:space="0" w:color="auto"/>
          </w:divBdr>
        </w:div>
        <w:div w:id="1143549310">
          <w:marLeft w:val="480"/>
          <w:marRight w:val="0"/>
          <w:marTop w:val="0"/>
          <w:marBottom w:val="0"/>
          <w:divBdr>
            <w:top w:val="none" w:sz="0" w:space="0" w:color="auto"/>
            <w:left w:val="none" w:sz="0" w:space="0" w:color="auto"/>
            <w:bottom w:val="none" w:sz="0" w:space="0" w:color="auto"/>
            <w:right w:val="none" w:sz="0" w:space="0" w:color="auto"/>
          </w:divBdr>
        </w:div>
        <w:div w:id="1169905321">
          <w:marLeft w:val="480"/>
          <w:marRight w:val="0"/>
          <w:marTop w:val="0"/>
          <w:marBottom w:val="0"/>
          <w:divBdr>
            <w:top w:val="none" w:sz="0" w:space="0" w:color="auto"/>
            <w:left w:val="none" w:sz="0" w:space="0" w:color="auto"/>
            <w:bottom w:val="none" w:sz="0" w:space="0" w:color="auto"/>
            <w:right w:val="none" w:sz="0" w:space="0" w:color="auto"/>
          </w:divBdr>
        </w:div>
        <w:div w:id="1281911600">
          <w:marLeft w:val="480"/>
          <w:marRight w:val="0"/>
          <w:marTop w:val="0"/>
          <w:marBottom w:val="0"/>
          <w:divBdr>
            <w:top w:val="none" w:sz="0" w:space="0" w:color="auto"/>
            <w:left w:val="none" w:sz="0" w:space="0" w:color="auto"/>
            <w:bottom w:val="none" w:sz="0" w:space="0" w:color="auto"/>
            <w:right w:val="none" w:sz="0" w:space="0" w:color="auto"/>
          </w:divBdr>
        </w:div>
        <w:div w:id="1317684866">
          <w:marLeft w:val="480"/>
          <w:marRight w:val="0"/>
          <w:marTop w:val="0"/>
          <w:marBottom w:val="0"/>
          <w:divBdr>
            <w:top w:val="none" w:sz="0" w:space="0" w:color="auto"/>
            <w:left w:val="none" w:sz="0" w:space="0" w:color="auto"/>
            <w:bottom w:val="none" w:sz="0" w:space="0" w:color="auto"/>
            <w:right w:val="none" w:sz="0" w:space="0" w:color="auto"/>
          </w:divBdr>
        </w:div>
        <w:div w:id="1724519710">
          <w:marLeft w:val="480"/>
          <w:marRight w:val="0"/>
          <w:marTop w:val="0"/>
          <w:marBottom w:val="0"/>
          <w:divBdr>
            <w:top w:val="none" w:sz="0" w:space="0" w:color="auto"/>
            <w:left w:val="none" w:sz="0" w:space="0" w:color="auto"/>
            <w:bottom w:val="none" w:sz="0" w:space="0" w:color="auto"/>
            <w:right w:val="none" w:sz="0" w:space="0" w:color="auto"/>
          </w:divBdr>
        </w:div>
        <w:div w:id="1755780233">
          <w:marLeft w:val="480"/>
          <w:marRight w:val="0"/>
          <w:marTop w:val="0"/>
          <w:marBottom w:val="0"/>
          <w:divBdr>
            <w:top w:val="none" w:sz="0" w:space="0" w:color="auto"/>
            <w:left w:val="none" w:sz="0" w:space="0" w:color="auto"/>
            <w:bottom w:val="none" w:sz="0" w:space="0" w:color="auto"/>
            <w:right w:val="none" w:sz="0" w:space="0" w:color="auto"/>
          </w:divBdr>
        </w:div>
        <w:div w:id="1791892689">
          <w:marLeft w:val="480"/>
          <w:marRight w:val="0"/>
          <w:marTop w:val="0"/>
          <w:marBottom w:val="0"/>
          <w:divBdr>
            <w:top w:val="none" w:sz="0" w:space="0" w:color="auto"/>
            <w:left w:val="none" w:sz="0" w:space="0" w:color="auto"/>
            <w:bottom w:val="none" w:sz="0" w:space="0" w:color="auto"/>
            <w:right w:val="none" w:sz="0" w:space="0" w:color="auto"/>
          </w:divBdr>
        </w:div>
        <w:div w:id="1793354999">
          <w:marLeft w:val="480"/>
          <w:marRight w:val="0"/>
          <w:marTop w:val="0"/>
          <w:marBottom w:val="0"/>
          <w:divBdr>
            <w:top w:val="none" w:sz="0" w:space="0" w:color="auto"/>
            <w:left w:val="none" w:sz="0" w:space="0" w:color="auto"/>
            <w:bottom w:val="none" w:sz="0" w:space="0" w:color="auto"/>
            <w:right w:val="none" w:sz="0" w:space="0" w:color="auto"/>
          </w:divBdr>
        </w:div>
        <w:div w:id="1819109925">
          <w:marLeft w:val="480"/>
          <w:marRight w:val="0"/>
          <w:marTop w:val="0"/>
          <w:marBottom w:val="0"/>
          <w:divBdr>
            <w:top w:val="none" w:sz="0" w:space="0" w:color="auto"/>
            <w:left w:val="none" w:sz="0" w:space="0" w:color="auto"/>
            <w:bottom w:val="none" w:sz="0" w:space="0" w:color="auto"/>
            <w:right w:val="none" w:sz="0" w:space="0" w:color="auto"/>
          </w:divBdr>
        </w:div>
        <w:div w:id="1825511965">
          <w:marLeft w:val="480"/>
          <w:marRight w:val="0"/>
          <w:marTop w:val="0"/>
          <w:marBottom w:val="0"/>
          <w:divBdr>
            <w:top w:val="none" w:sz="0" w:space="0" w:color="auto"/>
            <w:left w:val="none" w:sz="0" w:space="0" w:color="auto"/>
            <w:bottom w:val="none" w:sz="0" w:space="0" w:color="auto"/>
            <w:right w:val="none" w:sz="0" w:space="0" w:color="auto"/>
          </w:divBdr>
        </w:div>
        <w:div w:id="1990550860">
          <w:marLeft w:val="480"/>
          <w:marRight w:val="0"/>
          <w:marTop w:val="0"/>
          <w:marBottom w:val="0"/>
          <w:divBdr>
            <w:top w:val="none" w:sz="0" w:space="0" w:color="auto"/>
            <w:left w:val="none" w:sz="0" w:space="0" w:color="auto"/>
            <w:bottom w:val="none" w:sz="0" w:space="0" w:color="auto"/>
            <w:right w:val="none" w:sz="0" w:space="0" w:color="auto"/>
          </w:divBdr>
        </w:div>
        <w:div w:id="2050837633">
          <w:marLeft w:val="480"/>
          <w:marRight w:val="0"/>
          <w:marTop w:val="0"/>
          <w:marBottom w:val="0"/>
          <w:divBdr>
            <w:top w:val="none" w:sz="0" w:space="0" w:color="auto"/>
            <w:left w:val="none" w:sz="0" w:space="0" w:color="auto"/>
            <w:bottom w:val="none" w:sz="0" w:space="0" w:color="auto"/>
            <w:right w:val="none" w:sz="0" w:space="0" w:color="auto"/>
          </w:divBdr>
        </w:div>
      </w:divsChild>
    </w:div>
    <w:div w:id="138890720">
      <w:bodyDiv w:val="1"/>
      <w:marLeft w:val="0"/>
      <w:marRight w:val="0"/>
      <w:marTop w:val="0"/>
      <w:marBottom w:val="0"/>
      <w:divBdr>
        <w:top w:val="none" w:sz="0" w:space="0" w:color="auto"/>
        <w:left w:val="none" w:sz="0" w:space="0" w:color="auto"/>
        <w:bottom w:val="none" w:sz="0" w:space="0" w:color="auto"/>
        <w:right w:val="none" w:sz="0" w:space="0" w:color="auto"/>
      </w:divBdr>
    </w:div>
    <w:div w:id="138960052">
      <w:bodyDiv w:val="1"/>
      <w:marLeft w:val="0"/>
      <w:marRight w:val="0"/>
      <w:marTop w:val="0"/>
      <w:marBottom w:val="0"/>
      <w:divBdr>
        <w:top w:val="none" w:sz="0" w:space="0" w:color="auto"/>
        <w:left w:val="none" w:sz="0" w:space="0" w:color="auto"/>
        <w:bottom w:val="none" w:sz="0" w:space="0" w:color="auto"/>
        <w:right w:val="none" w:sz="0" w:space="0" w:color="auto"/>
      </w:divBdr>
    </w:div>
    <w:div w:id="139152280">
      <w:marLeft w:val="480"/>
      <w:marRight w:val="0"/>
      <w:marTop w:val="0"/>
      <w:marBottom w:val="0"/>
      <w:divBdr>
        <w:top w:val="none" w:sz="0" w:space="0" w:color="auto"/>
        <w:left w:val="none" w:sz="0" w:space="0" w:color="auto"/>
        <w:bottom w:val="none" w:sz="0" w:space="0" w:color="auto"/>
        <w:right w:val="none" w:sz="0" w:space="0" w:color="auto"/>
      </w:divBdr>
    </w:div>
    <w:div w:id="139663093">
      <w:bodyDiv w:val="1"/>
      <w:marLeft w:val="0"/>
      <w:marRight w:val="0"/>
      <w:marTop w:val="0"/>
      <w:marBottom w:val="0"/>
      <w:divBdr>
        <w:top w:val="none" w:sz="0" w:space="0" w:color="auto"/>
        <w:left w:val="none" w:sz="0" w:space="0" w:color="auto"/>
        <w:bottom w:val="none" w:sz="0" w:space="0" w:color="auto"/>
        <w:right w:val="none" w:sz="0" w:space="0" w:color="auto"/>
      </w:divBdr>
    </w:div>
    <w:div w:id="139731152">
      <w:bodyDiv w:val="1"/>
      <w:marLeft w:val="0"/>
      <w:marRight w:val="0"/>
      <w:marTop w:val="0"/>
      <w:marBottom w:val="0"/>
      <w:divBdr>
        <w:top w:val="none" w:sz="0" w:space="0" w:color="auto"/>
        <w:left w:val="none" w:sz="0" w:space="0" w:color="auto"/>
        <w:bottom w:val="none" w:sz="0" w:space="0" w:color="auto"/>
        <w:right w:val="none" w:sz="0" w:space="0" w:color="auto"/>
      </w:divBdr>
    </w:div>
    <w:div w:id="139927057">
      <w:marLeft w:val="480"/>
      <w:marRight w:val="0"/>
      <w:marTop w:val="0"/>
      <w:marBottom w:val="0"/>
      <w:divBdr>
        <w:top w:val="none" w:sz="0" w:space="0" w:color="auto"/>
        <w:left w:val="none" w:sz="0" w:space="0" w:color="auto"/>
        <w:bottom w:val="none" w:sz="0" w:space="0" w:color="auto"/>
        <w:right w:val="none" w:sz="0" w:space="0" w:color="auto"/>
      </w:divBdr>
    </w:div>
    <w:div w:id="140538388">
      <w:marLeft w:val="480"/>
      <w:marRight w:val="0"/>
      <w:marTop w:val="0"/>
      <w:marBottom w:val="0"/>
      <w:divBdr>
        <w:top w:val="none" w:sz="0" w:space="0" w:color="auto"/>
        <w:left w:val="none" w:sz="0" w:space="0" w:color="auto"/>
        <w:bottom w:val="none" w:sz="0" w:space="0" w:color="auto"/>
        <w:right w:val="none" w:sz="0" w:space="0" w:color="auto"/>
      </w:divBdr>
    </w:div>
    <w:div w:id="140579745">
      <w:bodyDiv w:val="1"/>
      <w:marLeft w:val="0"/>
      <w:marRight w:val="0"/>
      <w:marTop w:val="0"/>
      <w:marBottom w:val="0"/>
      <w:divBdr>
        <w:top w:val="none" w:sz="0" w:space="0" w:color="auto"/>
        <w:left w:val="none" w:sz="0" w:space="0" w:color="auto"/>
        <w:bottom w:val="none" w:sz="0" w:space="0" w:color="auto"/>
        <w:right w:val="none" w:sz="0" w:space="0" w:color="auto"/>
      </w:divBdr>
    </w:div>
    <w:div w:id="140925602">
      <w:bodyDiv w:val="1"/>
      <w:marLeft w:val="0"/>
      <w:marRight w:val="0"/>
      <w:marTop w:val="0"/>
      <w:marBottom w:val="0"/>
      <w:divBdr>
        <w:top w:val="none" w:sz="0" w:space="0" w:color="auto"/>
        <w:left w:val="none" w:sz="0" w:space="0" w:color="auto"/>
        <w:bottom w:val="none" w:sz="0" w:space="0" w:color="auto"/>
        <w:right w:val="none" w:sz="0" w:space="0" w:color="auto"/>
      </w:divBdr>
    </w:div>
    <w:div w:id="141700729">
      <w:marLeft w:val="480"/>
      <w:marRight w:val="0"/>
      <w:marTop w:val="0"/>
      <w:marBottom w:val="0"/>
      <w:divBdr>
        <w:top w:val="none" w:sz="0" w:space="0" w:color="auto"/>
        <w:left w:val="none" w:sz="0" w:space="0" w:color="auto"/>
        <w:bottom w:val="none" w:sz="0" w:space="0" w:color="auto"/>
        <w:right w:val="none" w:sz="0" w:space="0" w:color="auto"/>
      </w:divBdr>
    </w:div>
    <w:div w:id="142090106">
      <w:bodyDiv w:val="1"/>
      <w:marLeft w:val="0"/>
      <w:marRight w:val="0"/>
      <w:marTop w:val="0"/>
      <w:marBottom w:val="0"/>
      <w:divBdr>
        <w:top w:val="none" w:sz="0" w:space="0" w:color="auto"/>
        <w:left w:val="none" w:sz="0" w:space="0" w:color="auto"/>
        <w:bottom w:val="none" w:sz="0" w:space="0" w:color="auto"/>
        <w:right w:val="none" w:sz="0" w:space="0" w:color="auto"/>
      </w:divBdr>
    </w:div>
    <w:div w:id="143162352">
      <w:marLeft w:val="480"/>
      <w:marRight w:val="0"/>
      <w:marTop w:val="0"/>
      <w:marBottom w:val="0"/>
      <w:divBdr>
        <w:top w:val="none" w:sz="0" w:space="0" w:color="auto"/>
        <w:left w:val="none" w:sz="0" w:space="0" w:color="auto"/>
        <w:bottom w:val="none" w:sz="0" w:space="0" w:color="auto"/>
        <w:right w:val="none" w:sz="0" w:space="0" w:color="auto"/>
      </w:divBdr>
    </w:div>
    <w:div w:id="143812769">
      <w:bodyDiv w:val="1"/>
      <w:marLeft w:val="0"/>
      <w:marRight w:val="0"/>
      <w:marTop w:val="0"/>
      <w:marBottom w:val="0"/>
      <w:divBdr>
        <w:top w:val="none" w:sz="0" w:space="0" w:color="auto"/>
        <w:left w:val="none" w:sz="0" w:space="0" w:color="auto"/>
        <w:bottom w:val="none" w:sz="0" w:space="0" w:color="auto"/>
        <w:right w:val="none" w:sz="0" w:space="0" w:color="auto"/>
      </w:divBdr>
    </w:div>
    <w:div w:id="143935067">
      <w:bodyDiv w:val="1"/>
      <w:marLeft w:val="0"/>
      <w:marRight w:val="0"/>
      <w:marTop w:val="0"/>
      <w:marBottom w:val="0"/>
      <w:divBdr>
        <w:top w:val="none" w:sz="0" w:space="0" w:color="auto"/>
        <w:left w:val="none" w:sz="0" w:space="0" w:color="auto"/>
        <w:bottom w:val="none" w:sz="0" w:space="0" w:color="auto"/>
        <w:right w:val="none" w:sz="0" w:space="0" w:color="auto"/>
      </w:divBdr>
    </w:div>
    <w:div w:id="144709510">
      <w:marLeft w:val="480"/>
      <w:marRight w:val="0"/>
      <w:marTop w:val="0"/>
      <w:marBottom w:val="0"/>
      <w:divBdr>
        <w:top w:val="none" w:sz="0" w:space="0" w:color="auto"/>
        <w:left w:val="none" w:sz="0" w:space="0" w:color="auto"/>
        <w:bottom w:val="none" w:sz="0" w:space="0" w:color="auto"/>
        <w:right w:val="none" w:sz="0" w:space="0" w:color="auto"/>
      </w:divBdr>
    </w:div>
    <w:div w:id="144856928">
      <w:marLeft w:val="480"/>
      <w:marRight w:val="0"/>
      <w:marTop w:val="0"/>
      <w:marBottom w:val="0"/>
      <w:divBdr>
        <w:top w:val="none" w:sz="0" w:space="0" w:color="auto"/>
        <w:left w:val="none" w:sz="0" w:space="0" w:color="auto"/>
        <w:bottom w:val="none" w:sz="0" w:space="0" w:color="auto"/>
        <w:right w:val="none" w:sz="0" w:space="0" w:color="auto"/>
      </w:divBdr>
    </w:div>
    <w:div w:id="144901743">
      <w:bodyDiv w:val="1"/>
      <w:marLeft w:val="0"/>
      <w:marRight w:val="0"/>
      <w:marTop w:val="0"/>
      <w:marBottom w:val="0"/>
      <w:divBdr>
        <w:top w:val="none" w:sz="0" w:space="0" w:color="auto"/>
        <w:left w:val="none" w:sz="0" w:space="0" w:color="auto"/>
        <w:bottom w:val="none" w:sz="0" w:space="0" w:color="auto"/>
        <w:right w:val="none" w:sz="0" w:space="0" w:color="auto"/>
      </w:divBdr>
    </w:div>
    <w:div w:id="144905978">
      <w:marLeft w:val="480"/>
      <w:marRight w:val="0"/>
      <w:marTop w:val="0"/>
      <w:marBottom w:val="0"/>
      <w:divBdr>
        <w:top w:val="none" w:sz="0" w:space="0" w:color="auto"/>
        <w:left w:val="none" w:sz="0" w:space="0" w:color="auto"/>
        <w:bottom w:val="none" w:sz="0" w:space="0" w:color="auto"/>
        <w:right w:val="none" w:sz="0" w:space="0" w:color="auto"/>
      </w:divBdr>
    </w:div>
    <w:div w:id="145171385">
      <w:marLeft w:val="480"/>
      <w:marRight w:val="0"/>
      <w:marTop w:val="0"/>
      <w:marBottom w:val="0"/>
      <w:divBdr>
        <w:top w:val="none" w:sz="0" w:space="0" w:color="auto"/>
        <w:left w:val="none" w:sz="0" w:space="0" w:color="auto"/>
        <w:bottom w:val="none" w:sz="0" w:space="0" w:color="auto"/>
        <w:right w:val="none" w:sz="0" w:space="0" w:color="auto"/>
      </w:divBdr>
    </w:div>
    <w:div w:id="146631768">
      <w:marLeft w:val="480"/>
      <w:marRight w:val="0"/>
      <w:marTop w:val="0"/>
      <w:marBottom w:val="0"/>
      <w:divBdr>
        <w:top w:val="none" w:sz="0" w:space="0" w:color="auto"/>
        <w:left w:val="none" w:sz="0" w:space="0" w:color="auto"/>
        <w:bottom w:val="none" w:sz="0" w:space="0" w:color="auto"/>
        <w:right w:val="none" w:sz="0" w:space="0" w:color="auto"/>
      </w:divBdr>
    </w:div>
    <w:div w:id="147282650">
      <w:marLeft w:val="480"/>
      <w:marRight w:val="0"/>
      <w:marTop w:val="0"/>
      <w:marBottom w:val="0"/>
      <w:divBdr>
        <w:top w:val="none" w:sz="0" w:space="0" w:color="auto"/>
        <w:left w:val="none" w:sz="0" w:space="0" w:color="auto"/>
        <w:bottom w:val="none" w:sz="0" w:space="0" w:color="auto"/>
        <w:right w:val="none" w:sz="0" w:space="0" w:color="auto"/>
      </w:divBdr>
    </w:div>
    <w:div w:id="147331453">
      <w:marLeft w:val="480"/>
      <w:marRight w:val="0"/>
      <w:marTop w:val="0"/>
      <w:marBottom w:val="0"/>
      <w:divBdr>
        <w:top w:val="none" w:sz="0" w:space="0" w:color="auto"/>
        <w:left w:val="none" w:sz="0" w:space="0" w:color="auto"/>
        <w:bottom w:val="none" w:sz="0" w:space="0" w:color="auto"/>
        <w:right w:val="none" w:sz="0" w:space="0" w:color="auto"/>
      </w:divBdr>
    </w:div>
    <w:div w:id="147332393">
      <w:marLeft w:val="480"/>
      <w:marRight w:val="0"/>
      <w:marTop w:val="0"/>
      <w:marBottom w:val="0"/>
      <w:divBdr>
        <w:top w:val="none" w:sz="0" w:space="0" w:color="auto"/>
        <w:left w:val="none" w:sz="0" w:space="0" w:color="auto"/>
        <w:bottom w:val="none" w:sz="0" w:space="0" w:color="auto"/>
        <w:right w:val="none" w:sz="0" w:space="0" w:color="auto"/>
      </w:divBdr>
    </w:div>
    <w:div w:id="147871039">
      <w:bodyDiv w:val="1"/>
      <w:marLeft w:val="0"/>
      <w:marRight w:val="0"/>
      <w:marTop w:val="0"/>
      <w:marBottom w:val="0"/>
      <w:divBdr>
        <w:top w:val="none" w:sz="0" w:space="0" w:color="auto"/>
        <w:left w:val="none" w:sz="0" w:space="0" w:color="auto"/>
        <w:bottom w:val="none" w:sz="0" w:space="0" w:color="auto"/>
        <w:right w:val="none" w:sz="0" w:space="0" w:color="auto"/>
      </w:divBdr>
    </w:div>
    <w:div w:id="148714208">
      <w:bodyDiv w:val="1"/>
      <w:marLeft w:val="0"/>
      <w:marRight w:val="0"/>
      <w:marTop w:val="0"/>
      <w:marBottom w:val="0"/>
      <w:divBdr>
        <w:top w:val="none" w:sz="0" w:space="0" w:color="auto"/>
        <w:left w:val="none" w:sz="0" w:space="0" w:color="auto"/>
        <w:bottom w:val="none" w:sz="0" w:space="0" w:color="auto"/>
        <w:right w:val="none" w:sz="0" w:space="0" w:color="auto"/>
      </w:divBdr>
    </w:div>
    <w:div w:id="149256244">
      <w:marLeft w:val="480"/>
      <w:marRight w:val="0"/>
      <w:marTop w:val="0"/>
      <w:marBottom w:val="0"/>
      <w:divBdr>
        <w:top w:val="none" w:sz="0" w:space="0" w:color="auto"/>
        <w:left w:val="none" w:sz="0" w:space="0" w:color="auto"/>
        <w:bottom w:val="none" w:sz="0" w:space="0" w:color="auto"/>
        <w:right w:val="none" w:sz="0" w:space="0" w:color="auto"/>
      </w:divBdr>
    </w:div>
    <w:div w:id="149294536">
      <w:marLeft w:val="480"/>
      <w:marRight w:val="0"/>
      <w:marTop w:val="0"/>
      <w:marBottom w:val="0"/>
      <w:divBdr>
        <w:top w:val="none" w:sz="0" w:space="0" w:color="auto"/>
        <w:left w:val="none" w:sz="0" w:space="0" w:color="auto"/>
        <w:bottom w:val="none" w:sz="0" w:space="0" w:color="auto"/>
        <w:right w:val="none" w:sz="0" w:space="0" w:color="auto"/>
      </w:divBdr>
    </w:div>
    <w:div w:id="149446920">
      <w:marLeft w:val="480"/>
      <w:marRight w:val="0"/>
      <w:marTop w:val="0"/>
      <w:marBottom w:val="0"/>
      <w:divBdr>
        <w:top w:val="none" w:sz="0" w:space="0" w:color="auto"/>
        <w:left w:val="none" w:sz="0" w:space="0" w:color="auto"/>
        <w:bottom w:val="none" w:sz="0" w:space="0" w:color="auto"/>
        <w:right w:val="none" w:sz="0" w:space="0" w:color="auto"/>
      </w:divBdr>
    </w:div>
    <w:div w:id="149835809">
      <w:marLeft w:val="480"/>
      <w:marRight w:val="0"/>
      <w:marTop w:val="0"/>
      <w:marBottom w:val="0"/>
      <w:divBdr>
        <w:top w:val="none" w:sz="0" w:space="0" w:color="auto"/>
        <w:left w:val="none" w:sz="0" w:space="0" w:color="auto"/>
        <w:bottom w:val="none" w:sz="0" w:space="0" w:color="auto"/>
        <w:right w:val="none" w:sz="0" w:space="0" w:color="auto"/>
      </w:divBdr>
    </w:div>
    <w:div w:id="151140096">
      <w:marLeft w:val="480"/>
      <w:marRight w:val="0"/>
      <w:marTop w:val="0"/>
      <w:marBottom w:val="0"/>
      <w:divBdr>
        <w:top w:val="none" w:sz="0" w:space="0" w:color="auto"/>
        <w:left w:val="none" w:sz="0" w:space="0" w:color="auto"/>
        <w:bottom w:val="none" w:sz="0" w:space="0" w:color="auto"/>
        <w:right w:val="none" w:sz="0" w:space="0" w:color="auto"/>
      </w:divBdr>
    </w:div>
    <w:div w:id="152307512">
      <w:marLeft w:val="480"/>
      <w:marRight w:val="0"/>
      <w:marTop w:val="0"/>
      <w:marBottom w:val="0"/>
      <w:divBdr>
        <w:top w:val="none" w:sz="0" w:space="0" w:color="auto"/>
        <w:left w:val="none" w:sz="0" w:space="0" w:color="auto"/>
        <w:bottom w:val="none" w:sz="0" w:space="0" w:color="auto"/>
        <w:right w:val="none" w:sz="0" w:space="0" w:color="auto"/>
      </w:divBdr>
    </w:div>
    <w:div w:id="152645711">
      <w:marLeft w:val="480"/>
      <w:marRight w:val="0"/>
      <w:marTop w:val="0"/>
      <w:marBottom w:val="0"/>
      <w:divBdr>
        <w:top w:val="none" w:sz="0" w:space="0" w:color="auto"/>
        <w:left w:val="none" w:sz="0" w:space="0" w:color="auto"/>
        <w:bottom w:val="none" w:sz="0" w:space="0" w:color="auto"/>
        <w:right w:val="none" w:sz="0" w:space="0" w:color="auto"/>
      </w:divBdr>
    </w:div>
    <w:div w:id="153111199">
      <w:bodyDiv w:val="1"/>
      <w:marLeft w:val="0"/>
      <w:marRight w:val="0"/>
      <w:marTop w:val="0"/>
      <w:marBottom w:val="0"/>
      <w:divBdr>
        <w:top w:val="none" w:sz="0" w:space="0" w:color="auto"/>
        <w:left w:val="none" w:sz="0" w:space="0" w:color="auto"/>
        <w:bottom w:val="none" w:sz="0" w:space="0" w:color="auto"/>
        <w:right w:val="none" w:sz="0" w:space="0" w:color="auto"/>
      </w:divBdr>
    </w:div>
    <w:div w:id="153255928">
      <w:marLeft w:val="480"/>
      <w:marRight w:val="0"/>
      <w:marTop w:val="0"/>
      <w:marBottom w:val="0"/>
      <w:divBdr>
        <w:top w:val="none" w:sz="0" w:space="0" w:color="auto"/>
        <w:left w:val="none" w:sz="0" w:space="0" w:color="auto"/>
        <w:bottom w:val="none" w:sz="0" w:space="0" w:color="auto"/>
        <w:right w:val="none" w:sz="0" w:space="0" w:color="auto"/>
      </w:divBdr>
    </w:div>
    <w:div w:id="156654170">
      <w:marLeft w:val="480"/>
      <w:marRight w:val="0"/>
      <w:marTop w:val="0"/>
      <w:marBottom w:val="0"/>
      <w:divBdr>
        <w:top w:val="none" w:sz="0" w:space="0" w:color="auto"/>
        <w:left w:val="none" w:sz="0" w:space="0" w:color="auto"/>
        <w:bottom w:val="none" w:sz="0" w:space="0" w:color="auto"/>
        <w:right w:val="none" w:sz="0" w:space="0" w:color="auto"/>
      </w:divBdr>
    </w:div>
    <w:div w:id="157573619">
      <w:marLeft w:val="480"/>
      <w:marRight w:val="0"/>
      <w:marTop w:val="0"/>
      <w:marBottom w:val="0"/>
      <w:divBdr>
        <w:top w:val="none" w:sz="0" w:space="0" w:color="auto"/>
        <w:left w:val="none" w:sz="0" w:space="0" w:color="auto"/>
        <w:bottom w:val="none" w:sz="0" w:space="0" w:color="auto"/>
        <w:right w:val="none" w:sz="0" w:space="0" w:color="auto"/>
      </w:divBdr>
    </w:div>
    <w:div w:id="157697669">
      <w:bodyDiv w:val="1"/>
      <w:marLeft w:val="0"/>
      <w:marRight w:val="0"/>
      <w:marTop w:val="0"/>
      <w:marBottom w:val="0"/>
      <w:divBdr>
        <w:top w:val="none" w:sz="0" w:space="0" w:color="auto"/>
        <w:left w:val="none" w:sz="0" w:space="0" w:color="auto"/>
        <w:bottom w:val="none" w:sz="0" w:space="0" w:color="auto"/>
        <w:right w:val="none" w:sz="0" w:space="0" w:color="auto"/>
      </w:divBdr>
    </w:div>
    <w:div w:id="157967522">
      <w:bodyDiv w:val="1"/>
      <w:marLeft w:val="0"/>
      <w:marRight w:val="0"/>
      <w:marTop w:val="0"/>
      <w:marBottom w:val="0"/>
      <w:divBdr>
        <w:top w:val="none" w:sz="0" w:space="0" w:color="auto"/>
        <w:left w:val="none" w:sz="0" w:space="0" w:color="auto"/>
        <w:bottom w:val="none" w:sz="0" w:space="0" w:color="auto"/>
        <w:right w:val="none" w:sz="0" w:space="0" w:color="auto"/>
      </w:divBdr>
    </w:div>
    <w:div w:id="157967817">
      <w:bodyDiv w:val="1"/>
      <w:marLeft w:val="0"/>
      <w:marRight w:val="0"/>
      <w:marTop w:val="0"/>
      <w:marBottom w:val="0"/>
      <w:divBdr>
        <w:top w:val="none" w:sz="0" w:space="0" w:color="auto"/>
        <w:left w:val="none" w:sz="0" w:space="0" w:color="auto"/>
        <w:bottom w:val="none" w:sz="0" w:space="0" w:color="auto"/>
        <w:right w:val="none" w:sz="0" w:space="0" w:color="auto"/>
      </w:divBdr>
    </w:div>
    <w:div w:id="158353181">
      <w:bodyDiv w:val="1"/>
      <w:marLeft w:val="0"/>
      <w:marRight w:val="0"/>
      <w:marTop w:val="0"/>
      <w:marBottom w:val="0"/>
      <w:divBdr>
        <w:top w:val="none" w:sz="0" w:space="0" w:color="auto"/>
        <w:left w:val="none" w:sz="0" w:space="0" w:color="auto"/>
        <w:bottom w:val="none" w:sz="0" w:space="0" w:color="auto"/>
        <w:right w:val="none" w:sz="0" w:space="0" w:color="auto"/>
      </w:divBdr>
    </w:div>
    <w:div w:id="159085193">
      <w:bodyDiv w:val="1"/>
      <w:marLeft w:val="0"/>
      <w:marRight w:val="0"/>
      <w:marTop w:val="0"/>
      <w:marBottom w:val="0"/>
      <w:divBdr>
        <w:top w:val="none" w:sz="0" w:space="0" w:color="auto"/>
        <w:left w:val="none" w:sz="0" w:space="0" w:color="auto"/>
        <w:bottom w:val="none" w:sz="0" w:space="0" w:color="auto"/>
        <w:right w:val="none" w:sz="0" w:space="0" w:color="auto"/>
      </w:divBdr>
    </w:div>
    <w:div w:id="159277522">
      <w:bodyDiv w:val="1"/>
      <w:marLeft w:val="0"/>
      <w:marRight w:val="0"/>
      <w:marTop w:val="0"/>
      <w:marBottom w:val="0"/>
      <w:divBdr>
        <w:top w:val="none" w:sz="0" w:space="0" w:color="auto"/>
        <w:left w:val="none" w:sz="0" w:space="0" w:color="auto"/>
        <w:bottom w:val="none" w:sz="0" w:space="0" w:color="auto"/>
        <w:right w:val="none" w:sz="0" w:space="0" w:color="auto"/>
      </w:divBdr>
    </w:div>
    <w:div w:id="159657874">
      <w:marLeft w:val="480"/>
      <w:marRight w:val="0"/>
      <w:marTop w:val="0"/>
      <w:marBottom w:val="0"/>
      <w:divBdr>
        <w:top w:val="none" w:sz="0" w:space="0" w:color="auto"/>
        <w:left w:val="none" w:sz="0" w:space="0" w:color="auto"/>
        <w:bottom w:val="none" w:sz="0" w:space="0" w:color="auto"/>
        <w:right w:val="none" w:sz="0" w:space="0" w:color="auto"/>
      </w:divBdr>
    </w:div>
    <w:div w:id="159657976">
      <w:marLeft w:val="480"/>
      <w:marRight w:val="0"/>
      <w:marTop w:val="0"/>
      <w:marBottom w:val="0"/>
      <w:divBdr>
        <w:top w:val="none" w:sz="0" w:space="0" w:color="auto"/>
        <w:left w:val="none" w:sz="0" w:space="0" w:color="auto"/>
        <w:bottom w:val="none" w:sz="0" w:space="0" w:color="auto"/>
        <w:right w:val="none" w:sz="0" w:space="0" w:color="auto"/>
      </w:divBdr>
    </w:div>
    <w:div w:id="160001118">
      <w:bodyDiv w:val="1"/>
      <w:marLeft w:val="0"/>
      <w:marRight w:val="0"/>
      <w:marTop w:val="0"/>
      <w:marBottom w:val="0"/>
      <w:divBdr>
        <w:top w:val="none" w:sz="0" w:space="0" w:color="auto"/>
        <w:left w:val="none" w:sz="0" w:space="0" w:color="auto"/>
        <w:bottom w:val="none" w:sz="0" w:space="0" w:color="auto"/>
        <w:right w:val="none" w:sz="0" w:space="0" w:color="auto"/>
      </w:divBdr>
    </w:div>
    <w:div w:id="160432200">
      <w:bodyDiv w:val="1"/>
      <w:marLeft w:val="0"/>
      <w:marRight w:val="0"/>
      <w:marTop w:val="0"/>
      <w:marBottom w:val="0"/>
      <w:divBdr>
        <w:top w:val="none" w:sz="0" w:space="0" w:color="auto"/>
        <w:left w:val="none" w:sz="0" w:space="0" w:color="auto"/>
        <w:bottom w:val="none" w:sz="0" w:space="0" w:color="auto"/>
        <w:right w:val="none" w:sz="0" w:space="0" w:color="auto"/>
      </w:divBdr>
    </w:div>
    <w:div w:id="160779273">
      <w:bodyDiv w:val="1"/>
      <w:marLeft w:val="0"/>
      <w:marRight w:val="0"/>
      <w:marTop w:val="0"/>
      <w:marBottom w:val="0"/>
      <w:divBdr>
        <w:top w:val="none" w:sz="0" w:space="0" w:color="auto"/>
        <w:left w:val="none" w:sz="0" w:space="0" w:color="auto"/>
        <w:bottom w:val="none" w:sz="0" w:space="0" w:color="auto"/>
        <w:right w:val="none" w:sz="0" w:space="0" w:color="auto"/>
      </w:divBdr>
    </w:div>
    <w:div w:id="161240342">
      <w:marLeft w:val="480"/>
      <w:marRight w:val="0"/>
      <w:marTop w:val="0"/>
      <w:marBottom w:val="0"/>
      <w:divBdr>
        <w:top w:val="none" w:sz="0" w:space="0" w:color="auto"/>
        <w:left w:val="none" w:sz="0" w:space="0" w:color="auto"/>
        <w:bottom w:val="none" w:sz="0" w:space="0" w:color="auto"/>
        <w:right w:val="none" w:sz="0" w:space="0" w:color="auto"/>
      </w:divBdr>
    </w:div>
    <w:div w:id="162282233">
      <w:bodyDiv w:val="1"/>
      <w:marLeft w:val="0"/>
      <w:marRight w:val="0"/>
      <w:marTop w:val="0"/>
      <w:marBottom w:val="0"/>
      <w:divBdr>
        <w:top w:val="none" w:sz="0" w:space="0" w:color="auto"/>
        <w:left w:val="none" w:sz="0" w:space="0" w:color="auto"/>
        <w:bottom w:val="none" w:sz="0" w:space="0" w:color="auto"/>
        <w:right w:val="none" w:sz="0" w:space="0" w:color="auto"/>
      </w:divBdr>
    </w:div>
    <w:div w:id="164133081">
      <w:bodyDiv w:val="1"/>
      <w:marLeft w:val="0"/>
      <w:marRight w:val="0"/>
      <w:marTop w:val="0"/>
      <w:marBottom w:val="0"/>
      <w:divBdr>
        <w:top w:val="none" w:sz="0" w:space="0" w:color="auto"/>
        <w:left w:val="none" w:sz="0" w:space="0" w:color="auto"/>
        <w:bottom w:val="none" w:sz="0" w:space="0" w:color="auto"/>
        <w:right w:val="none" w:sz="0" w:space="0" w:color="auto"/>
      </w:divBdr>
    </w:div>
    <w:div w:id="164790007">
      <w:marLeft w:val="480"/>
      <w:marRight w:val="0"/>
      <w:marTop w:val="0"/>
      <w:marBottom w:val="0"/>
      <w:divBdr>
        <w:top w:val="none" w:sz="0" w:space="0" w:color="auto"/>
        <w:left w:val="none" w:sz="0" w:space="0" w:color="auto"/>
        <w:bottom w:val="none" w:sz="0" w:space="0" w:color="auto"/>
        <w:right w:val="none" w:sz="0" w:space="0" w:color="auto"/>
      </w:divBdr>
    </w:div>
    <w:div w:id="164824402">
      <w:bodyDiv w:val="1"/>
      <w:marLeft w:val="0"/>
      <w:marRight w:val="0"/>
      <w:marTop w:val="0"/>
      <w:marBottom w:val="0"/>
      <w:divBdr>
        <w:top w:val="none" w:sz="0" w:space="0" w:color="auto"/>
        <w:left w:val="none" w:sz="0" w:space="0" w:color="auto"/>
        <w:bottom w:val="none" w:sz="0" w:space="0" w:color="auto"/>
        <w:right w:val="none" w:sz="0" w:space="0" w:color="auto"/>
      </w:divBdr>
    </w:div>
    <w:div w:id="165173084">
      <w:marLeft w:val="480"/>
      <w:marRight w:val="0"/>
      <w:marTop w:val="0"/>
      <w:marBottom w:val="0"/>
      <w:divBdr>
        <w:top w:val="none" w:sz="0" w:space="0" w:color="auto"/>
        <w:left w:val="none" w:sz="0" w:space="0" w:color="auto"/>
        <w:bottom w:val="none" w:sz="0" w:space="0" w:color="auto"/>
        <w:right w:val="none" w:sz="0" w:space="0" w:color="auto"/>
      </w:divBdr>
    </w:div>
    <w:div w:id="165559034">
      <w:marLeft w:val="480"/>
      <w:marRight w:val="0"/>
      <w:marTop w:val="0"/>
      <w:marBottom w:val="0"/>
      <w:divBdr>
        <w:top w:val="none" w:sz="0" w:space="0" w:color="auto"/>
        <w:left w:val="none" w:sz="0" w:space="0" w:color="auto"/>
        <w:bottom w:val="none" w:sz="0" w:space="0" w:color="auto"/>
        <w:right w:val="none" w:sz="0" w:space="0" w:color="auto"/>
      </w:divBdr>
    </w:div>
    <w:div w:id="165630318">
      <w:marLeft w:val="480"/>
      <w:marRight w:val="0"/>
      <w:marTop w:val="0"/>
      <w:marBottom w:val="0"/>
      <w:divBdr>
        <w:top w:val="none" w:sz="0" w:space="0" w:color="auto"/>
        <w:left w:val="none" w:sz="0" w:space="0" w:color="auto"/>
        <w:bottom w:val="none" w:sz="0" w:space="0" w:color="auto"/>
        <w:right w:val="none" w:sz="0" w:space="0" w:color="auto"/>
      </w:divBdr>
    </w:div>
    <w:div w:id="167018220">
      <w:marLeft w:val="480"/>
      <w:marRight w:val="0"/>
      <w:marTop w:val="0"/>
      <w:marBottom w:val="0"/>
      <w:divBdr>
        <w:top w:val="none" w:sz="0" w:space="0" w:color="auto"/>
        <w:left w:val="none" w:sz="0" w:space="0" w:color="auto"/>
        <w:bottom w:val="none" w:sz="0" w:space="0" w:color="auto"/>
        <w:right w:val="none" w:sz="0" w:space="0" w:color="auto"/>
      </w:divBdr>
    </w:div>
    <w:div w:id="167060962">
      <w:bodyDiv w:val="1"/>
      <w:marLeft w:val="0"/>
      <w:marRight w:val="0"/>
      <w:marTop w:val="0"/>
      <w:marBottom w:val="0"/>
      <w:divBdr>
        <w:top w:val="none" w:sz="0" w:space="0" w:color="auto"/>
        <w:left w:val="none" w:sz="0" w:space="0" w:color="auto"/>
        <w:bottom w:val="none" w:sz="0" w:space="0" w:color="auto"/>
        <w:right w:val="none" w:sz="0" w:space="0" w:color="auto"/>
      </w:divBdr>
    </w:div>
    <w:div w:id="167255373">
      <w:marLeft w:val="480"/>
      <w:marRight w:val="0"/>
      <w:marTop w:val="0"/>
      <w:marBottom w:val="0"/>
      <w:divBdr>
        <w:top w:val="none" w:sz="0" w:space="0" w:color="auto"/>
        <w:left w:val="none" w:sz="0" w:space="0" w:color="auto"/>
        <w:bottom w:val="none" w:sz="0" w:space="0" w:color="auto"/>
        <w:right w:val="none" w:sz="0" w:space="0" w:color="auto"/>
      </w:divBdr>
    </w:div>
    <w:div w:id="167450718">
      <w:bodyDiv w:val="1"/>
      <w:marLeft w:val="0"/>
      <w:marRight w:val="0"/>
      <w:marTop w:val="0"/>
      <w:marBottom w:val="0"/>
      <w:divBdr>
        <w:top w:val="none" w:sz="0" w:space="0" w:color="auto"/>
        <w:left w:val="none" w:sz="0" w:space="0" w:color="auto"/>
        <w:bottom w:val="none" w:sz="0" w:space="0" w:color="auto"/>
        <w:right w:val="none" w:sz="0" w:space="0" w:color="auto"/>
      </w:divBdr>
    </w:div>
    <w:div w:id="168300471">
      <w:marLeft w:val="480"/>
      <w:marRight w:val="0"/>
      <w:marTop w:val="0"/>
      <w:marBottom w:val="0"/>
      <w:divBdr>
        <w:top w:val="none" w:sz="0" w:space="0" w:color="auto"/>
        <w:left w:val="none" w:sz="0" w:space="0" w:color="auto"/>
        <w:bottom w:val="none" w:sz="0" w:space="0" w:color="auto"/>
        <w:right w:val="none" w:sz="0" w:space="0" w:color="auto"/>
      </w:divBdr>
    </w:div>
    <w:div w:id="169570274">
      <w:bodyDiv w:val="1"/>
      <w:marLeft w:val="0"/>
      <w:marRight w:val="0"/>
      <w:marTop w:val="0"/>
      <w:marBottom w:val="0"/>
      <w:divBdr>
        <w:top w:val="none" w:sz="0" w:space="0" w:color="auto"/>
        <w:left w:val="none" w:sz="0" w:space="0" w:color="auto"/>
        <w:bottom w:val="none" w:sz="0" w:space="0" w:color="auto"/>
        <w:right w:val="none" w:sz="0" w:space="0" w:color="auto"/>
      </w:divBdr>
    </w:div>
    <w:div w:id="169949275">
      <w:bodyDiv w:val="1"/>
      <w:marLeft w:val="0"/>
      <w:marRight w:val="0"/>
      <w:marTop w:val="0"/>
      <w:marBottom w:val="0"/>
      <w:divBdr>
        <w:top w:val="none" w:sz="0" w:space="0" w:color="auto"/>
        <w:left w:val="none" w:sz="0" w:space="0" w:color="auto"/>
        <w:bottom w:val="none" w:sz="0" w:space="0" w:color="auto"/>
        <w:right w:val="none" w:sz="0" w:space="0" w:color="auto"/>
      </w:divBdr>
    </w:div>
    <w:div w:id="173498949">
      <w:marLeft w:val="480"/>
      <w:marRight w:val="0"/>
      <w:marTop w:val="0"/>
      <w:marBottom w:val="0"/>
      <w:divBdr>
        <w:top w:val="none" w:sz="0" w:space="0" w:color="auto"/>
        <w:left w:val="none" w:sz="0" w:space="0" w:color="auto"/>
        <w:bottom w:val="none" w:sz="0" w:space="0" w:color="auto"/>
        <w:right w:val="none" w:sz="0" w:space="0" w:color="auto"/>
      </w:divBdr>
    </w:div>
    <w:div w:id="173737746">
      <w:marLeft w:val="480"/>
      <w:marRight w:val="0"/>
      <w:marTop w:val="0"/>
      <w:marBottom w:val="0"/>
      <w:divBdr>
        <w:top w:val="none" w:sz="0" w:space="0" w:color="auto"/>
        <w:left w:val="none" w:sz="0" w:space="0" w:color="auto"/>
        <w:bottom w:val="none" w:sz="0" w:space="0" w:color="auto"/>
        <w:right w:val="none" w:sz="0" w:space="0" w:color="auto"/>
      </w:divBdr>
    </w:div>
    <w:div w:id="174423622">
      <w:marLeft w:val="480"/>
      <w:marRight w:val="0"/>
      <w:marTop w:val="0"/>
      <w:marBottom w:val="0"/>
      <w:divBdr>
        <w:top w:val="none" w:sz="0" w:space="0" w:color="auto"/>
        <w:left w:val="none" w:sz="0" w:space="0" w:color="auto"/>
        <w:bottom w:val="none" w:sz="0" w:space="0" w:color="auto"/>
        <w:right w:val="none" w:sz="0" w:space="0" w:color="auto"/>
      </w:divBdr>
    </w:div>
    <w:div w:id="174539777">
      <w:bodyDiv w:val="1"/>
      <w:marLeft w:val="0"/>
      <w:marRight w:val="0"/>
      <w:marTop w:val="0"/>
      <w:marBottom w:val="0"/>
      <w:divBdr>
        <w:top w:val="none" w:sz="0" w:space="0" w:color="auto"/>
        <w:left w:val="none" w:sz="0" w:space="0" w:color="auto"/>
        <w:bottom w:val="none" w:sz="0" w:space="0" w:color="auto"/>
        <w:right w:val="none" w:sz="0" w:space="0" w:color="auto"/>
      </w:divBdr>
    </w:div>
    <w:div w:id="174926671">
      <w:marLeft w:val="480"/>
      <w:marRight w:val="0"/>
      <w:marTop w:val="0"/>
      <w:marBottom w:val="0"/>
      <w:divBdr>
        <w:top w:val="none" w:sz="0" w:space="0" w:color="auto"/>
        <w:left w:val="none" w:sz="0" w:space="0" w:color="auto"/>
        <w:bottom w:val="none" w:sz="0" w:space="0" w:color="auto"/>
        <w:right w:val="none" w:sz="0" w:space="0" w:color="auto"/>
      </w:divBdr>
    </w:div>
    <w:div w:id="175775343">
      <w:bodyDiv w:val="1"/>
      <w:marLeft w:val="0"/>
      <w:marRight w:val="0"/>
      <w:marTop w:val="0"/>
      <w:marBottom w:val="0"/>
      <w:divBdr>
        <w:top w:val="none" w:sz="0" w:space="0" w:color="auto"/>
        <w:left w:val="none" w:sz="0" w:space="0" w:color="auto"/>
        <w:bottom w:val="none" w:sz="0" w:space="0" w:color="auto"/>
        <w:right w:val="none" w:sz="0" w:space="0" w:color="auto"/>
      </w:divBdr>
    </w:div>
    <w:div w:id="176577667">
      <w:bodyDiv w:val="1"/>
      <w:marLeft w:val="0"/>
      <w:marRight w:val="0"/>
      <w:marTop w:val="0"/>
      <w:marBottom w:val="0"/>
      <w:divBdr>
        <w:top w:val="none" w:sz="0" w:space="0" w:color="auto"/>
        <w:left w:val="none" w:sz="0" w:space="0" w:color="auto"/>
        <w:bottom w:val="none" w:sz="0" w:space="0" w:color="auto"/>
        <w:right w:val="none" w:sz="0" w:space="0" w:color="auto"/>
      </w:divBdr>
    </w:div>
    <w:div w:id="176583013">
      <w:bodyDiv w:val="1"/>
      <w:marLeft w:val="0"/>
      <w:marRight w:val="0"/>
      <w:marTop w:val="0"/>
      <w:marBottom w:val="0"/>
      <w:divBdr>
        <w:top w:val="none" w:sz="0" w:space="0" w:color="auto"/>
        <w:left w:val="none" w:sz="0" w:space="0" w:color="auto"/>
        <w:bottom w:val="none" w:sz="0" w:space="0" w:color="auto"/>
        <w:right w:val="none" w:sz="0" w:space="0" w:color="auto"/>
      </w:divBdr>
    </w:div>
    <w:div w:id="177275537">
      <w:bodyDiv w:val="1"/>
      <w:marLeft w:val="0"/>
      <w:marRight w:val="0"/>
      <w:marTop w:val="0"/>
      <w:marBottom w:val="0"/>
      <w:divBdr>
        <w:top w:val="none" w:sz="0" w:space="0" w:color="auto"/>
        <w:left w:val="none" w:sz="0" w:space="0" w:color="auto"/>
        <w:bottom w:val="none" w:sz="0" w:space="0" w:color="auto"/>
        <w:right w:val="none" w:sz="0" w:space="0" w:color="auto"/>
      </w:divBdr>
    </w:div>
    <w:div w:id="177935958">
      <w:bodyDiv w:val="1"/>
      <w:marLeft w:val="0"/>
      <w:marRight w:val="0"/>
      <w:marTop w:val="0"/>
      <w:marBottom w:val="0"/>
      <w:divBdr>
        <w:top w:val="none" w:sz="0" w:space="0" w:color="auto"/>
        <w:left w:val="none" w:sz="0" w:space="0" w:color="auto"/>
        <w:bottom w:val="none" w:sz="0" w:space="0" w:color="auto"/>
        <w:right w:val="none" w:sz="0" w:space="0" w:color="auto"/>
      </w:divBdr>
    </w:div>
    <w:div w:id="178281874">
      <w:bodyDiv w:val="1"/>
      <w:marLeft w:val="0"/>
      <w:marRight w:val="0"/>
      <w:marTop w:val="0"/>
      <w:marBottom w:val="0"/>
      <w:divBdr>
        <w:top w:val="none" w:sz="0" w:space="0" w:color="auto"/>
        <w:left w:val="none" w:sz="0" w:space="0" w:color="auto"/>
        <w:bottom w:val="none" w:sz="0" w:space="0" w:color="auto"/>
        <w:right w:val="none" w:sz="0" w:space="0" w:color="auto"/>
      </w:divBdr>
    </w:div>
    <w:div w:id="179702062">
      <w:marLeft w:val="480"/>
      <w:marRight w:val="0"/>
      <w:marTop w:val="0"/>
      <w:marBottom w:val="0"/>
      <w:divBdr>
        <w:top w:val="none" w:sz="0" w:space="0" w:color="auto"/>
        <w:left w:val="none" w:sz="0" w:space="0" w:color="auto"/>
        <w:bottom w:val="none" w:sz="0" w:space="0" w:color="auto"/>
        <w:right w:val="none" w:sz="0" w:space="0" w:color="auto"/>
      </w:divBdr>
    </w:div>
    <w:div w:id="180361032">
      <w:marLeft w:val="480"/>
      <w:marRight w:val="0"/>
      <w:marTop w:val="0"/>
      <w:marBottom w:val="0"/>
      <w:divBdr>
        <w:top w:val="none" w:sz="0" w:space="0" w:color="auto"/>
        <w:left w:val="none" w:sz="0" w:space="0" w:color="auto"/>
        <w:bottom w:val="none" w:sz="0" w:space="0" w:color="auto"/>
        <w:right w:val="none" w:sz="0" w:space="0" w:color="auto"/>
      </w:divBdr>
    </w:div>
    <w:div w:id="181628000">
      <w:marLeft w:val="480"/>
      <w:marRight w:val="0"/>
      <w:marTop w:val="0"/>
      <w:marBottom w:val="0"/>
      <w:divBdr>
        <w:top w:val="none" w:sz="0" w:space="0" w:color="auto"/>
        <w:left w:val="none" w:sz="0" w:space="0" w:color="auto"/>
        <w:bottom w:val="none" w:sz="0" w:space="0" w:color="auto"/>
        <w:right w:val="none" w:sz="0" w:space="0" w:color="auto"/>
      </w:divBdr>
    </w:div>
    <w:div w:id="183128429">
      <w:marLeft w:val="480"/>
      <w:marRight w:val="0"/>
      <w:marTop w:val="0"/>
      <w:marBottom w:val="0"/>
      <w:divBdr>
        <w:top w:val="none" w:sz="0" w:space="0" w:color="auto"/>
        <w:left w:val="none" w:sz="0" w:space="0" w:color="auto"/>
        <w:bottom w:val="none" w:sz="0" w:space="0" w:color="auto"/>
        <w:right w:val="none" w:sz="0" w:space="0" w:color="auto"/>
      </w:divBdr>
    </w:div>
    <w:div w:id="184054706">
      <w:marLeft w:val="480"/>
      <w:marRight w:val="0"/>
      <w:marTop w:val="0"/>
      <w:marBottom w:val="0"/>
      <w:divBdr>
        <w:top w:val="none" w:sz="0" w:space="0" w:color="auto"/>
        <w:left w:val="none" w:sz="0" w:space="0" w:color="auto"/>
        <w:bottom w:val="none" w:sz="0" w:space="0" w:color="auto"/>
        <w:right w:val="none" w:sz="0" w:space="0" w:color="auto"/>
      </w:divBdr>
    </w:div>
    <w:div w:id="184295172">
      <w:bodyDiv w:val="1"/>
      <w:marLeft w:val="0"/>
      <w:marRight w:val="0"/>
      <w:marTop w:val="0"/>
      <w:marBottom w:val="0"/>
      <w:divBdr>
        <w:top w:val="none" w:sz="0" w:space="0" w:color="auto"/>
        <w:left w:val="none" w:sz="0" w:space="0" w:color="auto"/>
        <w:bottom w:val="none" w:sz="0" w:space="0" w:color="auto"/>
        <w:right w:val="none" w:sz="0" w:space="0" w:color="auto"/>
      </w:divBdr>
      <w:divsChild>
        <w:div w:id="134764634">
          <w:marLeft w:val="480"/>
          <w:marRight w:val="0"/>
          <w:marTop w:val="0"/>
          <w:marBottom w:val="0"/>
          <w:divBdr>
            <w:top w:val="none" w:sz="0" w:space="0" w:color="auto"/>
            <w:left w:val="none" w:sz="0" w:space="0" w:color="auto"/>
            <w:bottom w:val="none" w:sz="0" w:space="0" w:color="auto"/>
            <w:right w:val="none" w:sz="0" w:space="0" w:color="auto"/>
          </w:divBdr>
        </w:div>
        <w:div w:id="231159827">
          <w:marLeft w:val="480"/>
          <w:marRight w:val="0"/>
          <w:marTop w:val="0"/>
          <w:marBottom w:val="0"/>
          <w:divBdr>
            <w:top w:val="none" w:sz="0" w:space="0" w:color="auto"/>
            <w:left w:val="none" w:sz="0" w:space="0" w:color="auto"/>
            <w:bottom w:val="none" w:sz="0" w:space="0" w:color="auto"/>
            <w:right w:val="none" w:sz="0" w:space="0" w:color="auto"/>
          </w:divBdr>
        </w:div>
        <w:div w:id="242489328">
          <w:marLeft w:val="480"/>
          <w:marRight w:val="0"/>
          <w:marTop w:val="0"/>
          <w:marBottom w:val="0"/>
          <w:divBdr>
            <w:top w:val="none" w:sz="0" w:space="0" w:color="auto"/>
            <w:left w:val="none" w:sz="0" w:space="0" w:color="auto"/>
            <w:bottom w:val="none" w:sz="0" w:space="0" w:color="auto"/>
            <w:right w:val="none" w:sz="0" w:space="0" w:color="auto"/>
          </w:divBdr>
        </w:div>
        <w:div w:id="290866864">
          <w:marLeft w:val="480"/>
          <w:marRight w:val="0"/>
          <w:marTop w:val="0"/>
          <w:marBottom w:val="0"/>
          <w:divBdr>
            <w:top w:val="none" w:sz="0" w:space="0" w:color="auto"/>
            <w:left w:val="none" w:sz="0" w:space="0" w:color="auto"/>
            <w:bottom w:val="none" w:sz="0" w:space="0" w:color="auto"/>
            <w:right w:val="none" w:sz="0" w:space="0" w:color="auto"/>
          </w:divBdr>
        </w:div>
        <w:div w:id="406003475">
          <w:marLeft w:val="480"/>
          <w:marRight w:val="0"/>
          <w:marTop w:val="0"/>
          <w:marBottom w:val="0"/>
          <w:divBdr>
            <w:top w:val="none" w:sz="0" w:space="0" w:color="auto"/>
            <w:left w:val="none" w:sz="0" w:space="0" w:color="auto"/>
            <w:bottom w:val="none" w:sz="0" w:space="0" w:color="auto"/>
            <w:right w:val="none" w:sz="0" w:space="0" w:color="auto"/>
          </w:divBdr>
        </w:div>
        <w:div w:id="559898894">
          <w:marLeft w:val="480"/>
          <w:marRight w:val="0"/>
          <w:marTop w:val="0"/>
          <w:marBottom w:val="0"/>
          <w:divBdr>
            <w:top w:val="none" w:sz="0" w:space="0" w:color="auto"/>
            <w:left w:val="none" w:sz="0" w:space="0" w:color="auto"/>
            <w:bottom w:val="none" w:sz="0" w:space="0" w:color="auto"/>
            <w:right w:val="none" w:sz="0" w:space="0" w:color="auto"/>
          </w:divBdr>
        </w:div>
        <w:div w:id="666784293">
          <w:marLeft w:val="480"/>
          <w:marRight w:val="0"/>
          <w:marTop w:val="0"/>
          <w:marBottom w:val="0"/>
          <w:divBdr>
            <w:top w:val="none" w:sz="0" w:space="0" w:color="auto"/>
            <w:left w:val="none" w:sz="0" w:space="0" w:color="auto"/>
            <w:bottom w:val="none" w:sz="0" w:space="0" w:color="auto"/>
            <w:right w:val="none" w:sz="0" w:space="0" w:color="auto"/>
          </w:divBdr>
        </w:div>
        <w:div w:id="805197530">
          <w:marLeft w:val="480"/>
          <w:marRight w:val="0"/>
          <w:marTop w:val="0"/>
          <w:marBottom w:val="0"/>
          <w:divBdr>
            <w:top w:val="none" w:sz="0" w:space="0" w:color="auto"/>
            <w:left w:val="none" w:sz="0" w:space="0" w:color="auto"/>
            <w:bottom w:val="none" w:sz="0" w:space="0" w:color="auto"/>
            <w:right w:val="none" w:sz="0" w:space="0" w:color="auto"/>
          </w:divBdr>
        </w:div>
        <w:div w:id="1028484646">
          <w:marLeft w:val="480"/>
          <w:marRight w:val="0"/>
          <w:marTop w:val="0"/>
          <w:marBottom w:val="0"/>
          <w:divBdr>
            <w:top w:val="none" w:sz="0" w:space="0" w:color="auto"/>
            <w:left w:val="none" w:sz="0" w:space="0" w:color="auto"/>
            <w:bottom w:val="none" w:sz="0" w:space="0" w:color="auto"/>
            <w:right w:val="none" w:sz="0" w:space="0" w:color="auto"/>
          </w:divBdr>
        </w:div>
        <w:div w:id="1143692353">
          <w:marLeft w:val="480"/>
          <w:marRight w:val="0"/>
          <w:marTop w:val="0"/>
          <w:marBottom w:val="0"/>
          <w:divBdr>
            <w:top w:val="none" w:sz="0" w:space="0" w:color="auto"/>
            <w:left w:val="none" w:sz="0" w:space="0" w:color="auto"/>
            <w:bottom w:val="none" w:sz="0" w:space="0" w:color="auto"/>
            <w:right w:val="none" w:sz="0" w:space="0" w:color="auto"/>
          </w:divBdr>
        </w:div>
        <w:div w:id="1212422654">
          <w:marLeft w:val="480"/>
          <w:marRight w:val="0"/>
          <w:marTop w:val="0"/>
          <w:marBottom w:val="0"/>
          <w:divBdr>
            <w:top w:val="none" w:sz="0" w:space="0" w:color="auto"/>
            <w:left w:val="none" w:sz="0" w:space="0" w:color="auto"/>
            <w:bottom w:val="none" w:sz="0" w:space="0" w:color="auto"/>
            <w:right w:val="none" w:sz="0" w:space="0" w:color="auto"/>
          </w:divBdr>
        </w:div>
        <w:div w:id="1356692013">
          <w:marLeft w:val="480"/>
          <w:marRight w:val="0"/>
          <w:marTop w:val="0"/>
          <w:marBottom w:val="0"/>
          <w:divBdr>
            <w:top w:val="none" w:sz="0" w:space="0" w:color="auto"/>
            <w:left w:val="none" w:sz="0" w:space="0" w:color="auto"/>
            <w:bottom w:val="none" w:sz="0" w:space="0" w:color="auto"/>
            <w:right w:val="none" w:sz="0" w:space="0" w:color="auto"/>
          </w:divBdr>
        </w:div>
        <w:div w:id="1358698554">
          <w:marLeft w:val="480"/>
          <w:marRight w:val="0"/>
          <w:marTop w:val="0"/>
          <w:marBottom w:val="0"/>
          <w:divBdr>
            <w:top w:val="none" w:sz="0" w:space="0" w:color="auto"/>
            <w:left w:val="none" w:sz="0" w:space="0" w:color="auto"/>
            <w:bottom w:val="none" w:sz="0" w:space="0" w:color="auto"/>
            <w:right w:val="none" w:sz="0" w:space="0" w:color="auto"/>
          </w:divBdr>
        </w:div>
        <w:div w:id="1435175030">
          <w:marLeft w:val="480"/>
          <w:marRight w:val="0"/>
          <w:marTop w:val="0"/>
          <w:marBottom w:val="0"/>
          <w:divBdr>
            <w:top w:val="none" w:sz="0" w:space="0" w:color="auto"/>
            <w:left w:val="none" w:sz="0" w:space="0" w:color="auto"/>
            <w:bottom w:val="none" w:sz="0" w:space="0" w:color="auto"/>
            <w:right w:val="none" w:sz="0" w:space="0" w:color="auto"/>
          </w:divBdr>
        </w:div>
        <w:div w:id="1552422729">
          <w:marLeft w:val="480"/>
          <w:marRight w:val="0"/>
          <w:marTop w:val="0"/>
          <w:marBottom w:val="0"/>
          <w:divBdr>
            <w:top w:val="none" w:sz="0" w:space="0" w:color="auto"/>
            <w:left w:val="none" w:sz="0" w:space="0" w:color="auto"/>
            <w:bottom w:val="none" w:sz="0" w:space="0" w:color="auto"/>
            <w:right w:val="none" w:sz="0" w:space="0" w:color="auto"/>
          </w:divBdr>
        </w:div>
        <w:div w:id="1559783935">
          <w:marLeft w:val="480"/>
          <w:marRight w:val="0"/>
          <w:marTop w:val="0"/>
          <w:marBottom w:val="0"/>
          <w:divBdr>
            <w:top w:val="none" w:sz="0" w:space="0" w:color="auto"/>
            <w:left w:val="none" w:sz="0" w:space="0" w:color="auto"/>
            <w:bottom w:val="none" w:sz="0" w:space="0" w:color="auto"/>
            <w:right w:val="none" w:sz="0" w:space="0" w:color="auto"/>
          </w:divBdr>
        </w:div>
        <w:div w:id="1688869680">
          <w:marLeft w:val="480"/>
          <w:marRight w:val="0"/>
          <w:marTop w:val="0"/>
          <w:marBottom w:val="0"/>
          <w:divBdr>
            <w:top w:val="none" w:sz="0" w:space="0" w:color="auto"/>
            <w:left w:val="none" w:sz="0" w:space="0" w:color="auto"/>
            <w:bottom w:val="none" w:sz="0" w:space="0" w:color="auto"/>
            <w:right w:val="none" w:sz="0" w:space="0" w:color="auto"/>
          </w:divBdr>
        </w:div>
        <w:div w:id="1762330908">
          <w:marLeft w:val="480"/>
          <w:marRight w:val="0"/>
          <w:marTop w:val="0"/>
          <w:marBottom w:val="0"/>
          <w:divBdr>
            <w:top w:val="none" w:sz="0" w:space="0" w:color="auto"/>
            <w:left w:val="none" w:sz="0" w:space="0" w:color="auto"/>
            <w:bottom w:val="none" w:sz="0" w:space="0" w:color="auto"/>
            <w:right w:val="none" w:sz="0" w:space="0" w:color="auto"/>
          </w:divBdr>
        </w:div>
        <w:div w:id="1814325571">
          <w:marLeft w:val="480"/>
          <w:marRight w:val="0"/>
          <w:marTop w:val="0"/>
          <w:marBottom w:val="0"/>
          <w:divBdr>
            <w:top w:val="none" w:sz="0" w:space="0" w:color="auto"/>
            <w:left w:val="none" w:sz="0" w:space="0" w:color="auto"/>
            <w:bottom w:val="none" w:sz="0" w:space="0" w:color="auto"/>
            <w:right w:val="none" w:sz="0" w:space="0" w:color="auto"/>
          </w:divBdr>
        </w:div>
        <w:div w:id="1818304671">
          <w:marLeft w:val="480"/>
          <w:marRight w:val="0"/>
          <w:marTop w:val="0"/>
          <w:marBottom w:val="0"/>
          <w:divBdr>
            <w:top w:val="none" w:sz="0" w:space="0" w:color="auto"/>
            <w:left w:val="none" w:sz="0" w:space="0" w:color="auto"/>
            <w:bottom w:val="none" w:sz="0" w:space="0" w:color="auto"/>
            <w:right w:val="none" w:sz="0" w:space="0" w:color="auto"/>
          </w:divBdr>
        </w:div>
        <w:div w:id="1831632835">
          <w:marLeft w:val="480"/>
          <w:marRight w:val="0"/>
          <w:marTop w:val="0"/>
          <w:marBottom w:val="0"/>
          <w:divBdr>
            <w:top w:val="none" w:sz="0" w:space="0" w:color="auto"/>
            <w:left w:val="none" w:sz="0" w:space="0" w:color="auto"/>
            <w:bottom w:val="none" w:sz="0" w:space="0" w:color="auto"/>
            <w:right w:val="none" w:sz="0" w:space="0" w:color="auto"/>
          </w:divBdr>
        </w:div>
        <w:div w:id="1840806690">
          <w:marLeft w:val="480"/>
          <w:marRight w:val="0"/>
          <w:marTop w:val="0"/>
          <w:marBottom w:val="0"/>
          <w:divBdr>
            <w:top w:val="none" w:sz="0" w:space="0" w:color="auto"/>
            <w:left w:val="none" w:sz="0" w:space="0" w:color="auto"/>
            <w:bottom w:val="none" w:sz="0" w:space="0" w:color="auto"/>
            <w:right w:val="none" w:sz="0" w:space="0" w:color="auto"/>
          </w:divBdr>
        </w:div>
        <w:div w:id="1934625666">
          <w:marLeft w:val="480"/>
          <w:marRight w:val="0"/>
          <w:marTop w:val="0"/>
          <w:marBottom w:val="0"/>
          <w:divBdr>
            <w:top w:val="none" w:sz="0" w:space="0" w:color="auto"/>
            <w:left w:val="none" w:sz="0" w:space="0" w:color="auto"/>
            <w:bottom w:val="none" w:sz="0" w:space="0" w:color="auto"/>
            <w:right w:val="none" w:sz="0" w:space="0" w:color="auto"/>
          </w:divBdr>
        </w:div>
        <w:div w:id="1943297343">
          <w:marLeft w:val="480"/>
          <w:marRight w:val="0"/>
          <w:marTop w:val="0"/>
          <w:marBottom w:val="0"/>
          <w:divBdr>
            <w:top w:val="none" w:sz="0" w:space="0" w:color="auto"/>
            <w:left w:val="none" w:sz="0" w:space="0" w:color="auto"/>
            <w:bottom w:val="none" w:sz="0" w:space="0" w:color="auto"/>
            <w:right w:val="none" w:sz="0" w:space="0" w:color="auto"/>
          </w:divBdr>
        </w:div>
        <w:div w:id="1945190207">
          <w:marLeft w:val="480"/>
          <w:marRight w:val="0"/>
          <w:marTop w:val="0"/>
          <w:marBottom w:val="0"/>
          <w:divBdr>
            <w:top w:val="none" w:sz="0" w:space="0" w:color="auto"/>
            <w:left w:val="none" w:sz="0" w:space="0" w:color="auto"/>
            <w:bottom w:val="none" w:sz="0" w:space="0" w:color="auto"/>
            <w:right w:val="none" w:sz="0" w:space="0" w:color="auto"/>
          </w:divBdr>
        </w:div>
      </w:divsChild>
    </w:div>
    <w:div w:id="184635277">
      <w:marLeft w:val="480"/>
      <w:marRight w:val="0"/>
      <w:marTop w:val="0"/>
      <w:marBottom w:val="0"/>
      <w:divBdr>
        <w:top w:val="none" w:sz="0" w:space="0" w:color="auto"/>
        <w:left w:val="none" w:sz="0" w:space="0" w:color="auto"/>
        <w:bottom w:val="none" w:sz="0" w:space="0" w:color="auto"/>
        <w:right w:val="none" w:sz="0" w:space="0" w:color="auto"/>
      </w:divBdr>
    </w:div>
    <w:div w:id="186451554">
      <w:marLeft w:val="480"/>
      <w:marRight w:val="0"/>
      <w:marTop w:val="0"/>
      <w:marBottom w:val="0"/>
      <w:divBdr>
        <w:top w:val="none" w:sz="0" w:space="0" w:color="auto"/>
        <w:left w:val="none" w:sz="0" w:space="0" w:color="auto"/>
        <w:bottom w:val="none" w:sz="0" w:space="0" w:color="auto"/>
        <w:right w:val="none" w:sz="0" w:space="0" w:color="auto"/>
      </w:divBdr>
    </w:div>
    <w:div w:id="186868353">
      <w:marLeft w:val="480"/>
      <w:marRight w:val="0"/>
      <w:marTop w:val="0"/>
      <w:marBottom w:val="0"/>
      <w:divBdr>
        <w:top w:val="none" w:sz="0" w:space="0" w:color="auto"/>
        <w:left w:val="none" w:sz="0" w:space="0" w:color="auto"/>
        <w:bottom w:val="none" w:sz="0" w:space="0" w:color="auto"/>
        <w:right w:val="none" w:sz="0" w:space="0" w:color="auto"/>
      </w:divBdr>
    </w:div>
    <w:div w:id="187765685">
      <w:bodyDiv w:val="1"/>
      <w:marLeft w:val="0"/>
      <w:marRight w:val="0"/>
      <w:marTop w:val="0"/>
      <w:marBottom w:val="0"/>
      <w:divBdr>
        <w:top w:val="none" w:sz="0" w:space="0" w:color="auto"/>
        <w:left w:val="none" w:sz="0" w:space="0" w:color="auto"/>
        <w:bottom w:val="none" w:sz="0" w:space="0" w:color="auto"/>
        <w:right w:val="none" w:sz="0" w:space="0" w:color="auto"/>
      </w:divBdr>
    </w:div>
    <w:div w:id="187840695">
      <w:bodyDiv w:val="1"/>
      <w:marLeft w:val="0"/>
      <w:marRight w:val="0"/>
      <w:marTop w:val="0"/>
      <w:marBottom w:val="0"/>
      <w:divBdr>
        <w:top w:val="none" w:sz="0" w:space="0" w:color="auto"/>
        <w:left w:val="none" w:sz="0" w:space="0" w:color="auto"/>
        <w:bottom w:val="none" w:sz="0" w:space="0" w:color="auto"/>
        <w:right w:val="none" w:sz="0" w:space="0" w:color="auto"/>
      </w:divBdr>
    </w:div>
    <w:div w:id="188569808">
      <w:marLeft w:val="480"/>
      <w:marRight w:val="0"/>
      <w:marTop w:val="0"/>
      <w:marBottom w:val="0"/>
      <w:divBdr>
        <w:top w:val="none" w:sz="0" w:space="0" w:color="auto"/>
        <w:left w:val="none" w:sz="0" w:space="0" w:color="auto"/>
        <w:bottom w:val="none" w:sz="0" w:space="0" w:color="auto"/>
        <w:right w:val="none" w:sz="0" w:space="0" w:color="auto"/>
      </w:divBdr>
    </w:div>
    <w:div w:id="189026453">
      <w:marLeft w:val="480"/>
      <w:marRight w:val="0"/>
      <w:marTop w:val="0"/>
      <w:marBottom w:val="0"/>
      <w:divBdr>
        <w:top w:val="none" w:sz="0" w:space="0" w:color="auto"/>
        <w:left w:val="none" w:sz="0" w:space="0" w:color="auto"/>
        <w:bottom w:val="none" w:sz="0" w:space="0" w:color="auto"/>
        <w:right w:val="none" w:sz="0" w:space="0" w:color="auto"/>
      </w:divBdr>
    </w:div>
    <w:div w:id="189491277">
      <w:bodyDiv w:val="1"/>
      <w:marLeft w:val="0"/>
      <w:marRight w:val="0"/>
      <w:marTop w:val="0"/>
      <w:marBottom w:val="0"/>
      <w:divBdr>
        <w:top w:val="none" w:sz="0" w:space="0" w:color="auto"/>
        <w:left w:val="none" w:sz="0" w:space="0" w:color="auto"/>
        <w:bottom w:val="none" w:sz="0" w:space="0" w:color="auto"/>
        <w:right w:val="none" w:sz="0" w:space="0" w:color="auto"/>
      </w:divBdr>
    </w:div>
    <w:div w:id="192035071">
      <w:bodyDiv w:val="1"/>
      <w:marLeft w:val="0"/>
      <w:marRight w:val="0"/>
      <w:marTop w:val="0"/>
      <w:marBottom w:val="0"/>
      <w:divBdr>
        <w:top w:val="none" w:sz="0" w:space="0" w:color="auto"/>
        <w:left w:val="none" w:sz="0" w:space="0" w:color="auto"/>
        <w:bottom w:val="none" w:sz="0" w:space="0" w:color="auto"/>
        <w:right w:val="none" w:sz="0" w:space="0" w:color="auto"/>
      </w:divBdr>
    </w:div>
    <w:div w:id="192886219">
      <w:marLeft w:val="480"/>
      <w:marRight w:val="0"/>
      <w:marTop w:val="0"/>
      <w:marBottom w:val="0"/>
      <w:divBdr>
        <w:top w:val="none" w:sz="0" w:space="0" w:color="auto"/>
        <w:left w:val="none" w:sz="0" w:space="0" w:color="auto"/>
        <w:bottom w:val="none" w:sz="0" w:space="0" w:color="auto"/>
        <w:right w:val="none" w:sz="0" w:space="0" w:color="auto"/>
      </w:divBdr>
    </w:div>
    <w:div w:id="193423874">
      <w:marLeft w:val="480"/>
      <w:marRight w:val="0"/>
      <w:marTop w:val="0"/>
      <w:marBottom w:val="0"/>
      <w:divBdr>
        <w:top w:val="none" w:sz="0" w:space="0" w:color="auto"/>
        <w:left w:val="none" w:sz="0" w:space="0" w:color="auto"/>
        <w:bottom w:val="none" w:sz="0" w:space="0" w:color="auto"/>
        <w:right w:val="none" w:sz="0" w:space="0" w:color="auto"/>
      </w:divBdr>
    </w:div>
    <w:div w:id="193542863">
      <w:marLeft w:val="480"/>
      <w:marRight w:val="0"/>
      <w:marTop w:val="0"/>
      <w:marBottom w:val="0"/>
      <w:divBdr>
        <w:top w:val="none" w:sz="0" w:space="0" w:color="auto"/>
        <w:left w:val="none" w:sz="0" w:space="0" w:color="auto"/>
        <w:bottom w:val="none" w:sz="0" w:space="0" w:color="auto"/>
        <w:right w:val="none" w:sz="0" w:space="0" w:color="auto"/>
      </w:divBdr>
    </w:div>
    <w:div w:id="193736135">
      <w:bodyDiv w:val="1"/>
      <w:marLeft w:val="0"/>
      <w:marRight w:val="0"/>
      <w:marTop w:val="0"/>
      <w:marBottom w:val="0"/>
      <w:divBdr>
        <w:top w:val="none" w:sz="0" w:space="0" w:color="auto"/>
        <w:left w:val="none" w:sz="0" w:space="0" w:color="auto"/>
        <w:bottom w:val="none" w:sz="0" w:space="0" w:color="auto"/>
        <w:right w:val="none" w:sz="0" w:space="0" w:color="auto"/>
      </w:divBdr>
    </w:div>
    <w:div w:id="194276822">
      <w:marLeft w:val="480"/>
      <w:marRight w:val="0"/>
      <w:marTop w:val="0"/>
      <w:marBottom w:val="0"/>
      <w:divBdr>
        <w:top w:val="none" w:sz="0" w:space="0" w:color="auto"/>
        <w:left w:val="none" w:sz="0" w:space="0" w:color="auto"/>
        <w:bottom w:val="none" w:sz="0" w:space="0" w:color="auto"/>
        <w:right w:val="none" w:sz="0" w:space="0" w:color="auto"/>
      </w:divBdr>
    </w:div>
    <w:div w:id="194928151">
      <w:marLeft w:val="480"/>
      <w:marRight w:val="0"/>
      <w:marTop w:val="0"/>
      <w:marBottom w:val="0"/>
      <w:divBdr>
        <w:top w:val="none" w:sz="0" w:space="0" w:color="auto"/>
        <w:left w:val="none" w:sz="0" w:space="0" w:color="auto"/>
        <w:bottom w:val="none" w:sz="0" w:space="0" w:color="auto"/>
        <w:right w:val="none" w:sz="0" w:space="0" w:color="auto"/>
      </w:divBdr>
    </w:div>
    <w:div w:id="195313950">
      <w:bodyDiv w:val="1"/>
      <w:marLeft w:val="0"/>
      <w:marRight w:val="0"/>
      <w:marTop w:val="0"/>
      <w:marBottom w:val="0"/>
      <w:divBdr>
        <w:top w:val="none" w:sz="0" w:space="0" w:color="auto"/>
        <w:left w:val="none" w:sz="0" w:space="0" w:color="auto"/>
        <w:bottom w:val="none" w:sz="0" w:space="0" w:color="auto"/>
        <w:right w:val="none" w:sz="0" w:space="0" w:color="auto"/>
      </w:divBdr>
    </w:div>
    <w:div w:id="195778292">
      <w:bodyDiv w:val="1"/>
      <w:marLeft w:val="0"/>
      <w:marRight w:val="0"/>
      <w:marTop w:val="0"/>
      <w:marBottom w:val="0"/>
      <w:divBdr>
        <w:top w:val="none" w:sz="0" w:space="0" w:color="auto"/>
        <w:left w:val="none" w:sz="0" w:space="0" w:color="auto"/>
        <w:bottom w:val="none" w:sz="0" w:space="0" w:color="auto"/>
        <w:right w:val="none" w:sz="0" w:space="0" w:color="auto"/>
      </w:divBdr>
    </w:div>
    <w:div w:id="196161548">
      <w:marLeft w:val="480"/>
      <w:marRight w:val="0"/>
      <w:marTop w:val="0"/>
      <w:marBottom w:val="0"/>
      <w:divBdr>
        <w:top w:val="none" w:sz="0" w:space="0" w:color="auto"/>
        <w:left w:val="none" w:sz="0" w:space="0" w:color="auto"/>
        <w:bottom w:val="none" w:sz="0" w:space="0" w:color="auto"/>
        <w:right w:val="none" w:sz="0" w:space="0" w:color="auto"/>
      </w:divBdr>
    </w:div>
    <w:div w:id="196548618">
      <w:bodyDiv w:val="1"/>
      <w:marLeft w:val="0"/>
      <w:marRight w:val="0"/>
      <w:marTop w:val="0"/>
      <w:marBottom w:val="0"/>
      <w:divBdr>
        <w:top w:val="none" w:sz="0" w:space="0" w:color="auto"/>
        <w:left w:val="none" w:sz="0" w:space="0" w:color="auto"/>
        <w:bottom w:val="none" w:sz="0" w:space="0" w:color="auto"/>
        <w:right w:val="none" w:sz="0" w:space="0" w:color="auto"/>
      </w:divBdr>
    </w:div>
    <w:div w:id="197010923">
      <w:marLeft w:val="480"/>
      <w:marRight w:val="0"/>
      <w:marTop w:val="0"/>
      <w:marBottom w:val="0"/>
      <w:divBdr>
        <w:top w:val="none" w:sz="0" w:space="0" w:color="auto"/>
        <w:left w:val="none" w:sz="0" w:space="0" w:color="auto"/>
        <w:bottom w:val="none" w:sz="0" w:space="0" w:color="auto"/>
        <w:right w:val="none" w:sz="0" w:space="0" w:color="auto"/>
      </w:divBdr>
    </w:div>
    <w:div w:id="197359327">
      <w:marLeft w:val="480"/>
      <w:marRight w:val="0"/>
      <w:marTop w:val="0"/>
      <w:marBottom w:val="0"/>
      <w:divBdr>
        <w:top w:val="none" w:sz="0" w:space="0" w:color="auto"/>
        <w:left w:val="none" w:sz="0" w:space="0" w:color="auto"/>
        <w:bottom w:val="none" w:sz="0" w:space="0" w:color="auto"/>
        <w:right w:val="none" w:sz="0" w:space="0" w:color="auto"/>
      </w:divBdr>
    </w:div>
    <w:div w:id="197469339">
      <w:marLeft w:val="480"/>
      <w:marRight w:val="0"/>
      <w:marTop w:val="0"/>
      <w:marBottom w:val="0"/>
      <w:divBdr>
        <w:top w:val="none" w:sz="0" w:space="0" w:color="auto"/>
        <w:left w:val="none" w:sz="0" w:space="0" w:color="auto"/>
        <w:bottom w:val="none" w:sz="0" w:space="0" w:color="auto"/>
        <w:right w:val="none" w:sz="0" w:space="0" w:color="auto"/>
      </w:divBdr>
    </w:div>
    <w:div w:id="198399362">
      <w:bodyDiv w:val="1"/>
      <w:marLeft w:val="0"/>
      <w:marRight w:val="0"/>
      <w:marTop w:val="0"/>
      <w:marBottom w:val="0"/>
      <w:divBdr>
        <w:top w:val="none" w:sz="0" w:space="0" w:color="auto"/>
        <w:left w:val="none" w:sz="0" w:space="0" w:color="auto"/>
        <w:bottom w:val="none" w:sz="0" w:space="0" w:color="auto"/>
        <w:right w:val="none" w:sz="0" w:space="0" w:color="auto"/>
      </w:divBdr>
    </w:div>
    <w:div w:id="198781788">
      <w:bodyDiv w:val="1"/>
      <w:marLeft w:val="0"/>
      <w:marRight w:val="0"/>
      <w:marTop w:val="0"/>
      <w:marBottom w:val="0"/>
      <w:divBdr>
        <w:top w:val="none" w:sz="0" w:space="0" w:color="auto"/>
        <w:left w:val="none" w:sz="0" w:space="0" w:color="auto"/>
        <w:bottom w:val="none" w:sz="0" w:space="0" w:color="auto"/>
        <w:right w:val="none" w:sz="0" w:space="0" w:color="auto"/>
      </w:divBdr>
    </w:div>
    <w:div w:id="199175522">
      <w:marLeft w:val="480"/>
      <w:marRight w:val="0"/>
      <w:marTop w:val="0"/>
      <w:marBottom w:val="0"/>
      <w:divBdr>
        <w:top w:val="none" w:sz="0" w:space="0" w:color="auto"/>
        <w:left w:val="none" w:sz="0" w:space="0" w:color="auto"/>
        <w:bottom w:val="none" w:sz="0" w:space="0" w:color="auto"/>
        <w:right w:val="none" w:sz="0" w:space="0" w:color="auto"/>
      </w:divBdr>
    </w:div>
    <w:div w:id="199518143">
      <w:marLeft w:val="480"/>
      <w:marRight w:val="0"/>
      <w:marTop w:val="0"/>
      <w:marBottom w:val="0"/>
      <w:divBdr>
        <w:top w:val="none" w:sz="0" w:space="0" w:color="auto"/>
        <w:left w:val="none" w:sz="0" w:space="0" w:color="auto"/>
        <w:bottom w:val="none" w:sz="0" w:space="0" w:color="auto"/>
        <w:right w:val="none" w:sz="0" w:space="0" w:color="auto"/>
      </w:divBdr>
    </w:div>
    <w:div w:id="201284402">
      <w:marLeft w:val="480"/>
      <w:marRight w:val="0"/>
      <w:marTop w:val="0"/>
      <w:marBottom w:val="0"/>
      <w:divBdr>
        <w:top w:val="none" w:sz="0" w:space="0" w:color="auto"/>
        <w:left w:val="none" w:sz="0" w:space="0" w:color="auto"/>
        <w:bottom w:val="none" w:sz="0" w:space="0" w:color="auto"/>
        <w:right w:val="none" w:sz="0" w:space="0" w:color="auto"/>
      </w:divBdr>
    </w:div>
    <w:div w:id="202328483">
      <w:bodyDiv w:val="1"/>
      <w:marLeft w:val="0"/>
      <w:marRight w:val="0"/>
      <w:marTop w:val="0"/>
      <w:marBottom w:val="0"/>
      <w:divBdr>
        <w:top w:val="none" w:sz="0" w:space="0" w:color="auto"/>
        <w:left w:val="none" w:sz="0" w:space="0" w:color="auto"/>
        <w:bottom w:val="none" w:sz="0" w:space="0" w:color="auto"/>
        <w:right w:val="none" w:sz="0" w:space="0" w:color="auto"/>
      </w:divBdr>
    </w:div>
    <w:div w:id="202599933">
      <w:marLeft w:val="480"/>
      <w:marRight w:val="0"/>
      <w:marTop w:val="0"/>
      <w:marBottom w:val="0"/>
      <w:divBdr>
        <w:top w:val="none" w:sz="0" w:space="0" w:color="auto"/>
        <w:left w:val="none" w:sz="0" w:space="0" w:color="auto"/>
        <w:bottom w:val="none" w:sz="0" w:space="0" w:color="auto"/>
        <w:right w:val="none" w:sz="0" w:space="0" w:color="auto"/>
      </w:divBdr>
    </w:div>
    <w:div w:id="203370294">
      <w:marLeft w:val="480"/>
      <w:marRight w:val="0"/>
      <w:marTop w:val="0"/>
      <w:marBottom w:val="0"/>
      <w:divBdr>
        <w:top w:val="none" w:sz="0" w:space="0" w:color="auto"/>
        <w:left w:val="none" w:sz="0" w:space="0" w:color="auto"/>
        <w:bottom w:val="none" w:sz="0" w:space="0" w:color="auto"/>
        <w:right w:val="none" w:sz="0" w:space="0" w:color="auto"/>
      </w:divBdr>
    </w:div>
    <w:div w:id="203717221">
      <w:marLeft w:val="480"/>
      <w:marRight w:val="0"/>
      <w:marTop w:val="0"/>
      <w:marBottom w:val="0"/>
      <w:divBdr>
        <w:top w:val="none" w:sz="0" w:space="0" w:color="auto"/>
        <w:left w:val="none" w:sz="0" w:space="0" w:color="auto"/>
        <w:bottom w:val="none" w:sz="0" w:space="0" w:color="auto"/>
        <w:right w:val="none" w:sz="0" w:space="0" w:color="auto"/>
      </w:divBdr>
    </w:div>
    <w:div w:id="203907310">
      <w:bodyDiv w:val="1"/>
      <w:marLeft w:val="0"/>
      <w:marRight w:val="0"/>
      <w:marTop w:val="0"/>
      <w:marBottom w:val="0"/>
      <w:divBdr>
        <w:top w:val="none" w:sz="0" w:space="0" w:color="auto"/>
        <w:left w:val="none" w:sz="0" w:space="0" w:color="auto"/>
        <w:bottom w:val="none" w:sz="0" w:space="0" w:color="auto"/>
        <w:right w:val="none" w:sz="0" w:space="0" w:color="auto"/>
      </w:divBdr>
    </w:div>
    <w:div w:id="204371648">
      <w:bodyDiv w:val="1"/>
      <w:marLeft w:val="0"/>
      <w:marRight w:val="0"/>
      <w:marTop w:val="0"/>
      <w:marBottom w:val="0"/>
      <w:divBdr>
        <w:top w:val="none" w:sz="0" w:space="0" w:color="auto"/>
        <w:left w:val="none" w:sz="0" w:space="0" w:color="auto"/>
        <w:bottom w:val="none" w:sz="0" w:space="0" w:color="auto"/>
        <w:right w:val="none" w:sz="0" w:space="0" w:color="auto"/>
      </w:divBdr>
    </w:div>
    <w:div w:id="204752691">
      <w:bodyDiv w:val="1"/>
      <w:marLeft w:val="0"/>
      <w:marRight w:val="0"/>
      <w:marTop w:val="0"/>
      <w:marBottom w:val="0"/>
      <w:divBdr>
        <w:top w:val="none" w:sz="0" w:space="0" w:color="auto"/>
        <w:left w:val="none" w:sz="0" w:space="0" w:color="auto"/>
        <w:bottom w:val="none" w:sz="0" w:space="0" w:color="auto"/>
        <w:right w:val="none" w:sz="0" w:space="0" w:color="auto"/>
      </w:divBdr>
    </w:div>
    <w:div w:id="205024942">
      <w:bodyDiv w:val="1"/>
      <w:marLeft w:val="0"/>
      <w:marRight w:val="0"/>
      <w:marTop w:val="0"/>
      <w:marBottom w:val="0"/>
      <w:divBdr>
        <w:top w:val="none" w:sz="0" w:space="0" w:color="auto"/>
        <w:left w:val="none" w:sz="0" w:space="0" w:color="auto"/>
        <w:bottom w:val="none" w:sz="0" w:space="0" w:color="auto"/>
        <w:right w:val="none" w:sz="0" w:space="0" w:color="auto"/>
      </w:divBdr>
    </w:div>
    <w:div w:id="206258823">
      <w:marLeft w:val="480"/>
      <w:marRight w:val="0"/>
      <w:marTop w:val="0"/>
      <w:marBottom w:val="0"/>
      <w:divBdr>
        <w:top w:val="none" w:sz="0" w:space="0" w:color="auto"/>
        <w:left w:val="none" w:sz="0" w:space="0" w:color="auto"/>
        <w:bottom w:val="none" w:sz="0" w:space="0" w:color="auto"/>
        <w:right w:val="none" w:sz="0" w:space="0" w:color="auto"/>
      </w:divBdr>
    </w:div>
    <w:div w:id="206841649">
      <w:bodyDiv w:val="1"/>
      <w:marLeft w:val="0"/>
      <w:marRight w:val="0"/>
      <w:marTop w:val="0"/>
      <w:marBottom w:val="0"/>
      <w:divBdr>
        <w:top w:val="none" w:sz="0" w:space="0" w:color="auto"/>
        <w:left w:val="none" w:sz="0" w:space="0" w:color="auto"/>
        <w:bottom w:val="none" w:sz="0" w:space="0" w:color="auto"/>
        <w:right w:val="none" w:sz="0" w:space="0" w:color="auto"/>
      </w:divBdr>
    </w:div>
    <w:div w:id="207189280">
      <w:bodyDiv w:val="1"/>
      <w:marLeft w:val="0"/>
      <w:marRight w:val="0"/>
      <w:marTop w:val="0"/>
      <w:marBottom w:val="0"/>
      <w:divBdr>
        <w:top w:val="none" w:sz="0" w:space="0" w:color="auto"/>
        <w:left w:val="none" w:sz="0" w:space="0" w:color="auto"/>
        <w:bottom w:val="none" w:sz="0" w:space="0" w:color="auto"/>
        <w:right w:val="none" w:sz="0" w:space="0" w:color="auto"/>
      </w:divBdr>
    </w:div>
    <w:div w:id="207453246">
      <w:bodyDiv w:val="1"/>
      <w:marLeft w:val="0"/>
      <w:marRight w:val="0"/>
      <w:marTop w:val="0"/>
      <w:marBottom w:val="0"/>
      <w:divBdr>
        <w:top w:val="none" w:sz="0" w:space="0" w:color="auto"/>
        <w:left w:val="none" w:sz="0" w:space="0" w:color="auto"/>
        <w:bottom w:val="none" w:sz="0" w:space="0" w:color="auto"/>
        <w:right w:val="none" w:sz="0" w:space="0" w:color="auto"/>
      </w:divBdr>
    </w:div>
    <w:div w:id="207880949">
      <w:bodyDiv w:val="1"/>
      <w:marLeft w:val="0"/>
      <w:marRight w:val="0"/>
      <w:marTop w:val="0"/>
      <w:marBottom w:val="0"/>
      <w:divBdr>
        <w:top w:val="none" w:sz="0" w:space="0" w:color="auto"/>
        <w:left w:val="none" w:sz="0" w:space="0" w:color="auto"/>
        <w:bottom w:val="none" w:sz="0" w:space="0" w:color="auto"/>
        <w:right w:val="none" w:sz="0" w:space="0" w:color="auto"/>
      </w:divBdr>
    </w:div>
    <w:div w:id="207886401">
      <w:marLeft w:val="480"/>
      <w:marRight w:val="0"/>
      <w:marTop w:val="0"/>
      <w:marBottom w:val="0"/>
      <w:divBdr>
        <w:top w:val="none" w:sz="0" w:space="0" w:color="auto"/>
        <w:left w:val="none" w:sz="0" w:space="0" w:color="auto"/>
        <w:bottom w:val="none" w:sz="0" w:space="0" w:color="auto"/>
        <w:right w:val="none" w:sz="0" w:space="0" w:color="auto"/>
      </w:divBdr>
    </w:div>
    <w:div w:id="208079489">
      <w:bodyDiv w:val="1"/>
      <w:marLeft w:val="0"/>
      <w:marRight w:val="0"/>
      <w:marTop w:val="0"/>
      <w:marBottom w:val="0"/>
      <w:divBdr>
        <w:top w:val="none" w:sz="0" w:space="0" w:color="auto"/>
        <w:left w:val="none" w:sz="0" w:space="0" w:color="auto"/>
        <w:bottom w:val="none" w:sz="0" w:space="0" w:color="auto"/>
        <w:right w:val="none" w:sz="0" w:space="0" w:color="auto"/>
      </w:divBdr>
    </w:div>
    <w:div w:id="209536173">
      <w:bodyDiv w:val="1"/>
      <w:marLeft w:val="0"/>
      <w:marRight w:val="0"/>
      <w:marTop w:val="0"/>
      <w:marBottom w:val="0"/>
      <w:divBdr>
        <w:top w:val="none" w:sz="0" w:space="0" w:color="auto"/>
        <w:left w:val="none" w:sz="0" w:space="0" w:color="auto"/>
        <w:bottom w:val="none" w:sz="0" w:space="0" w:color="auto"/>
        <w:right w:val="none" w:sz="0" w:space="0" w:color="auto"/>
      </w:divBdr>
    </w:div>
    <w:div w:id="210073077">
      <w:bodyDiv w:val="1"/>
      <w:marLeft w:val="0"/>
      <w:marRight w:val="0"/>
      <w:marTop w:val="0"/>
      <w:marBottom w:val="0"/>
      <w:divBdr>
        <w:top w:val="none" w:sz="0" w:space="0" w:color="auto"/>
        <w:left w:val="none" w:sz="0" w:space="0" w:color="auto"/>
        <w:bottom w:val="none" w:sz="0" w:space="0" w:color="auto"/>
        <w:right w:val="none" w:sz="0" w:space="0" w:color="auto"/>
      </w:divBdr>
    </w:div>
    <w:div w:id="210267517">
      <w:marLeft w:val="480"/>
      <w:marRight w:val="0"/>
      <w:marTop w:val="0"/>
      <w:marBottom w:val="0"/>
      <w:divBdr>
        <w:top w:val="none" w:sz="0" w:space="0" w:color="auto"/>
        <w:left w:val="none" w:sz="0" w:space="0" w:color="auto"/>
        <w:bottom w:val="none" w:sz="0" w:space="0" w:color="auto"/>
        <w:right w:val="none" w:sz="0" w:space="0" w:color="auto"/>
      </w:divBdr>
    </w:div>
    <w:div w:id="210387697">
      <w:marLeft w:val="480"/>
      <w:marRight w:val="0"/>
      <w:marTop w:val="0"/>
      <w:marBottom w:val="0"/>
      <w:divBdr>
        <w:top w:val="none" w:sz="0" w:space="0" w:color="auto"/>
        <w:left w:val="none" w:sz="0" w:space="0" w:color="auto"/>
        <w:bottom w:val="none" w:sz="0" w:space="0" w:color="auto"/>
        <w:right w:val="none" w:sz="0" w:space="0" w:color="auto"/>
      </w:divBdr>
    </w:div>
    <w:div w:id="211311640">
      <w:bodyDiv w:val="1"/>
      <w:marLeft w:val="0"/>
      <w:marRight w:val="0"/>
      <w:marTop w:val="0"/>
      <w:marBottom w:val="0"/>
      <w:divBdr>
        <w:top w:val="none" w:sz="0" w:space="0" w:color="auto"/>
        <w:left w:val="none" w:sz="0" w:space="0" w:color="auto"/>
        <w:bottom w:val="none" w:sz="0" w:space="0" w:color="auto"/>
        <w:right w:val="none" w:sz="0" w:space="0" w:color="auto"/>
      </w:divBdr>
    </w:div>
    <w:div w:id="211382192">
      <w:marLeft w:val="480"/>
      <w:marRight w:val="0"/>
      <w:marTop w:val="0"/>
      <w:marBottom w:val="0"/>
      <w:divBdr>
        <w:top w:val="none" w:sz="0" w:space="0" w:color="auto"/>
        <w:left w:val="none" w:sz="0" w:space="0" w:color="auto"/>
        <w:bottom w:val="none" w:sz="0" w:space="0" w:color="auto"/>
        <w:right w:val="none" w:sz="0" w:space="0" w:color="auto"/>
      </w:divBdr>
    </w:div>
    <w:div w:id="212542090">
      <w:marLeft w:val="480"/>
      <w:marRight w:val="0"/>
      <w:marTop w:val="0"/>
      <w:marBottom w:val="0"/>
      <w:divBdr>
        <w:top w:val="none" w:sz="0" w:space="0" w:color="auto"/>
        <w:left w:val="none" w:sz="0" w:space="0" w:color="auto"/>
        <w:bottom w:val="none" w:sz="0" w:space="0" w:color="auto"/>
        <w:right w:val="none" w:sz="0" w:space="0" w:color="auto"/>
      </w:divBdr>
    </w:div>
    <w:div w:id="212934250">
      <w:bodyDiv w:val="1"/>
      <w:marLeft w:val="0"/>
      <w:marRight w:val="0"/>
      <w:marTop w:val="0"/>
      <w:marBottom w:val="0"/>
      <w:divBdr>
        <w:top w:val="none" w:sz="0" w:space="0" w:color="auto"/>
        <w:left w:val="none" w:sz="0" w:space="0" w:color="auto"/>
        <w:bottom w:val="none" w:sz="0" w:space="0" w:color="auto"/>
        <w:right w:val="none" w:sz="0" w:space="0" w:color="auto"/>
      </w:divBdr>
    </w:div>
    <w:div w:id="213271769">
      <w:bodyDiv w:val="1"/>
      <w:marLeft w:val="0"/>
      <w:marRight w:val="0"/>
      <w:marTop w:val="0"/>
      <w:marBottom w:val="0"/>
      <w:divBdr>
        <w:top w:val="none" w:sz="0" w:space="0" w:color="auto"/>
        <w:left w:val="none" w:sz="0" w:space="0" w:color="auto"/>
        <w:bottom w:val="none" w:sz="0" w:space="0" w:color="auto"/>
        <w:right w:val="none" w:sz="0" w:space="0" w:color="auto"/>
      </w:divBdr>
    </w:div>
    <w:div w:id="213472371">
      <w:marLeft w:val="480"/>
      <w:marRight w:val="0"/>
      <w:marTop w:val="0"/>
      <w:marBottom w:val="0"/>
      <w:divBdr>
        <w:top w:val="none" w:sz="0" w:space="0" w:color="auto"/>
        <w:left w:val="none" w:sz="0" w:space="0" w:color="auto"/>
        <w:bottom w:val="none" w:sz="0" w:space="0" w:color="auto"/>
        <w:right w:val="none" w:sz="0" w:space="0" w:color="auto"/>
      </w:divBdr>
    </w:div>
    <w:div w:id="213662974">
      <w:marLeft w:val="480"/>
      <w:marRight w:val="0"/>
      <w:marTop w:val="0"/>
      <w:marBottom w:val="0"/>
      <w:divBdr>
        <w:top w:val="none" w:sz="0" w:space="0" w:color="auto"/>
        <w:left w:val="none" w:sz="0" w:space="0" w:color="auto"/>
        <w:bottom w:val="none" w:sz="0" w:space="0" w:color="auto"/>
        <w:right w:val="none" w:sz="0" w:space="0" w:color="auto"/>
      </w:divBdr>
    </w:div>
    <w:div w:id="214320459">
      <w:bodyDiv w:val="1"/>
      <w:marLeft w:val="0"/>
      <w:marRight w:val="0"/>
      <w:marTop w:val="0"/>
      <w:marBottom w:val="0"/>
      <w:divBdr>
        <w:top w:val="none" w:sz="0" w:space="0" w:color="auto"/>
        <w:left w:val="none" w:sz="0" w:space="0" w:color="auto"/>
        <w:bottom w:val="none" w:sz="0" w:space="0" w:color="auto"/>
        <w:right w:val="none" w:sz="0" w:space="0" w:color="auto"/>
      </w:divBdr>
    </w:div>
    <w:div w:id="215750125">
      <w:marLeft w:val="480"/>
      <w:marRight w:val="0"/>
      <w:marTop w:val="0"/>
      <w:marBottom w:val="0"/>
      <w:divBdr>
        <w:top w:val="none" w:sz="0" w:space="0" w:color="auto"/>
        <w:left w:val="none" w:sz="0" w:space="0" w:color="auto"/>
        <w:bottom w:val="none" w:sz="0" w:space="0" w:color="auto"/>
        <w:right w:val="none" w:sz="0" w:space="0" w:color="auto"/>
      </w:divBdr>
    </w:div>
    <w:div w:id="217055852">
      <w:marLeft w:val="480"/>
      <w:marRight w:val="0"/>
      <w:marTop w:val="0"/>
      <w:marBottom w:val="0"/>
      <w:divBdr>
        <w:top w:val="none" w:sz="0" w:space="0" w:color="auto"/>
        <w:left w:val="none" w:sz="0" w:space="0" w:color="auto"/>
        <w:bottom w:val="none" w:sz="0" w:space="0" w:color="auto"/>
        <w:right w:val="none" w:sz="0" w:space="0" w:color="auto"/>
      </w:divBdr>
    </w:div>
    <w:div w:id="217670180">
      <w:bodyDiv w:val="1"/>
      <w:marLeft w:val="0"/>
      <w:marRight w:val="0"/>
      <w:marTop w:val="0"/>
      <w:marBottom w:val="0"/>
      <w:divBdr>
        <w:top w:val="none" w:sz="0" w:space="0" w:color="auto"/>
        <w:left w:val="none" w:sz="0" w:space="0" w:color="auto"/>
        <w:bottom w:val="none" w:sz="0" w:space="0" w:color="auto"/>
        <w:right w:val="none" w:sz="0" w:space="0" w:color="auto"/>
      </w:divBdr>
    </w:div>
    <w:div w:id="218244497">
      <w:bodyDiv w:val="1"/>
      <w:marLeft w:val="0"/>
      <w:marRight w:val="0"/>
      <w:marTop w:val="0"/>
      <w:marBottom w:val="0"/>
      <w:divBdr>
        <w:top w:val="none" w:sz="0" w:space="0" w:color="auto"/>
        <w:left w:val="none" w:sz="0" w:space="0" w:color="auto"/>
        <w:bottom w:val="none" w:sz="0" w:space="0" w:color="auto"/>
        <w:right w:val="none" w:sz="0" w:space="0" w:color="auto"/>
      </w:divBdr>
    </w:div>
    <w:div w:id="218518799">
      <w:marLeft w:val="480"/>
      <w:marRight w:val="0"/>
      <w:marTop w:val="0"/>
      <w:marBottom w:val="0"/>
      <w:divBdr>
        <w:top w:val="none" w:sz="0" w:space="0" w:color="auto"/>
        <w:left w:val="none" w:sz="0" w:space="0" w:color="auto"/>
        <w:bottom w:val="none" w:sz="0" w:space="0" w:color="auto"/>
        <w:right w:val="none" w:sz="0" w:space="0" w:color="auto"/>
      </w:divBdr>
    </w:div>
    <w:div w:id="219366551">
      <w:bodyDiv w:val="1"/>
      <w:marLeft w:val="0"/>
      <w:marRight w:val="0"/>
      <w:marTop w:val="0"/>
      <w:marBottom w:val="0"/>
      <w:divBdr>
        <w:top w:val="none" w:sz="0" w:space="0" w:color="auto"/>
        <w:left w:val="none" w:sz="0" w:space="0" w:color="auto"/>
        <w:bottom w:val="none" w:sz="0" w:space="0" w:color="auto"/>
        <w:right w:val="none" w:sz="0" w:space="0" w:color="auto"/>
      </w:divBdr>
    </w:div>
    <w:div w:id="219946795">
      <w:bodyDiv w:val="1"/>
      <w:marLeft w:val="0"/>
      <w:marRight w:val="0"/>
      <w:marTop w:val="0"/>
      <w:marBottom w:val="0"/>
      <w:divBdr>
        <w:top w:val="none" w:sz="0" w:space="0" w:color="auto"/>
        <w:left w:val="none" w:sz="0" w:space="0" w:color="auto"/>
        <w:bottom w:val="none" w:sz="0" w:space="0" w:color="auto"/>
        <w:right w:val="none" w:sz="0" w:space="0" w:color="auto"/>
      </w:divBdr>
    </w:div>
    <w:div w:id="220216339">
      <w:bodyDiv w:val="1"/>
      <w:marLeft w:val="0"/>
      <w:marRight w:val="0"/>
      <w:marTop w:val="0"/>
      <w:marBottom w:val="0"/>
      <w:divBdr>
        <w:top w:val="none" w:sz="0" w:space="0" w:color="auto"/>
        <w:left w:val="none" w:sz="0" w:space="0" w:color="auto"/>
        <w:bottom w:val="none" w:sz="0" w:space="0" w:color="auto"/>
        <w:right w:val="none" w:sz="0" w:space="0" w:color="auto"/>
      </w:divBdr>
    </w:div>
    <w:div w:id="221331644">
      <w:bodyDiv w:val="1"/>
      <w:marLeft w:val="0"/>
      <w:marRight w:val="0"/>
      <w:marTop w:val="0"/>
      <w:marBottom w:val="0"/>
      <w:divBdr>
        <w:top w:val="none" w:sz="0" w:space="0" w:color="auto"/>
        <w:left w:val="none" w:sz="0" w:space="0" w:color="auto"/>
        <w:bottom w:val="none" w:sz="0" w:space="0" w:color="auto"/>
        <w:right w:val="none" w:sz="0" w:space="0" w:color="auto"/>
      </w:divBdr>
    </w:div>
    <w:div w:id="221333940">
      <w:marLeft w:val="480"/>
      <w:marRight w:val="0"/>
      <w:marTop w:val="0"/>
      <w:marBottom w:val="0"/>
      <w:divBdr>
        <w:top w:val="none" w:sz="0" w:space="0" w:color="auto"/>
        <w:left w:val="none" w:sz="0" w:space="0" w:color="auto"/>
        <w:bottom w:val="none" w:sz="0" w:space="0" w:color="auto"/>
        <w:right w:val="none" w:sz="0" w:space="0" w:color="auto"/>
      </w:divBdr>
    </w:div>
    <w:div w:id="221866471">
      <w:bodyDiv w:val="1"/>
      <w:marLeft w:val="0"/>
      <w:marRight w:val="0"/>
      <w:marTop w:val="0"/>
      <w:marBottom w:val="0"/>
      <w:divBdr>
        <w:top w:val="none" w:sz="0" w:space="0" w:color="auto"/>
        <w:left w:val="none" w:sz="0" w:space="0" w:color="auto"/>
        <w:bottom w:val="none" w:sz="0" w:space="0" w:color="auto"/>
        <w:right w:val="none" w:sz="0" w:space="0" w:color="auto"/>
      </w:divBdr>
    </w:div>
    <w:div w:id="221908313">
      <w:marLeft w:val="480"/>
      <w:marRight w:val="0"/>
      <w:marTop w:val="0"/>
      <w:marBottom w:val="0"/>
      <w:divBdr>
        <w:top w:val="none" w:sz="0" w:space="0" w:color="auto"/>
        <w:left w:val="none" w:sz="0" w:space="0" w:color="auto"/>
        <w:bottom w:val="none" w:sz="0" w:space="0" w:color="auto"/>
        <w:right w:val="none" w:sz="0" w:space="0" w:color="auto"/>
      </w:divBdr>
    </w:div>
    <w:div w:id="222181673">
      <w:bodyDiv w:val="1"/>
      <w:marLeft w:val="0"/>
      <w:marRight w:val="0"/>
      <w:marTop w:val="0"/>
      <w:marBottom w:val="0"/>
      <w:divBdr>
        <w:top w:val="none" w:sz="0" w:space="0" w:color="auto"/>
        <w:left w:val="none" w:sz="0" w:space="0" w:color="auto"/>
        <w:bottom w:val="none" w:sz="0" w:space="0" w:color="auto"/>
        <w:right w:val="none" w:sz="0" w:space="0" w:color="auto"/>
      </w:divBdr>
    </w:div>
    <w:div w:id="223377374">
      <w:marLeft w:val="480"/>
      <w:marRight w:val="0"/>
      <w:marTop w:val="0"/>
      <w:marBottom w:val="0"/>
      <w:divBdr>
        <w:top w:val="none" w:sz="0" w:space="0" w:color="auto"/>
        <w:left w:val="none" w:sz="0" w:space="0" w:color="auto"/>
        <w:bottom w:val="none" w:sz="0" w:space="0" w:color="auto"/>
        <w:right w:val="none" w:sz="0" w:space="0" w:color="auto"/>
      </w:divBdr>
    </w:div>
    <w:div w:id="224219702">
      <w:bodyDiv w:val="1"/>
      <w:marLeft w:val="0"/>
      <w:marRight w:val="0"/>
      <w:marTop w:val="0"/>
      <w:marBottom w:val="0"/>
      <w:divBdr>
        <w:top w:val="none" w:sz="0" w:space="0" w:color="auto"/>
        <w:left w:val="none" w:sz="0" w:space="0" w:color="auto"/>
        <w:bottom w:val="none" w:sz="0" w:space="0" w:color="auto"/>
        <w:right w:val="none" w:sz="0" w:space="0" w:color="auto"/>
      </w:divBdr>
    </w:div>
    <w:div w:id="224292781">
      <w:marLeft w:val="480"/>
      <w:marRight w:val="0"/>
      <w:marTop w:val="0"/>
      <w:marBottom w:val="0"/>
      <w:divBdr>
        <w:top w:val="none" w:sz="0" w:space="0" w:color="auto"/>
        <w:left w:val="none" w:sz="0" w:space="0" w:color="auto"/>
        <w:bottom w:val="none" w:sz="0" w:space="0" w:color="auto"/>
        <w:right w:val="none" w:sz="0" w:space="0" w:color="auto"/>
      </w:divBdr>
    </w:div>
    <w:div w:id="224603671">
      <w:bodyDiv w:val="1"/>
      <w:marLeft w:val="0"/>
      <w:marRight w:val="0"/>
      <w:marTop w:val="0"/>
      <w:marBottom w:val="0"/>
      <w:divBdr>
        <w:top w:val="none" w:sz="0" w:space="0" w:color="auto"/>
        <w:left w:val="none" w:sz="0" w:space="0" w:color="auto"/>
        <w:bottom w:val="none" w:sz="0" w:space="0" w:color="auto"/>
        <w:right w:val="none" w:sz="0" w:space="0" w:color="auto"/>
      </w:divBdr>
    </w:div>
    <w:div w:id="224875349">
      <w:bodyDiv w:val="1"/>
      <w:marLeft w:val="0"/>
      <w:marRight w:val="0"/>
      <w:marTop w:val="0"/>
      <w:marBottom w:val="0"/>
      <w:divBdr>
        <w:top w:val="none" w:sz="0" w:space="0" w:color="auto"/>
        <w:left w:val="none" w:sz="0" w:space="0" w:color="auto"/>
        <w:bottom w:val="none" w:sz="0" w:space="0" w:color="auto"/>
        <w:right w:val="none" w:sz="0" w:space="0" w:color="auto"/>
      </w:divBdr>
    </w:div>
    <w:div w:id="225386309">
      <w:bodyDiv w:val="1"/>
      <w:marLeft w:val="0"/>
      <w:marRight w:val="0"/>
      <w:marTop w:val="0"/>
      <w:marBottom w:val="0"/>
      <w:divBdr>
        <w:top w:val="none" w:sz="0" w:space="0" w:color="auto"/>
        <w:left w:val="none" w:sz="0" w:space="0" w:color="auto"/>
        <w:bottom w:val="none" w:sz="0" w:space="0" w:color="auto"/>
        <w:right w:val="none" w:sz="0" w:space="0" w:color="auto"/>
      </w:divBdr>
    </w:div>
    <w:div w:id="225843523">
      <w:marLeft w:val="480"/>
      <w:marRight w:val="0"/>
      <w:marTop w:val="0"/>
      <w:marBottom w:val="0"/>
      <w:divBdr>
        <w:top w:val="none" w:sz="0" w:space="0" w:color="auto"/>
        <w:left w:val="none" w:sz="0" w:space="0" w:color="auto"/>
        <w:bottom w:val="none" w:sz="0" w:space="0" w:color="auto"/>
        <w:right w:val="none" w:sz="0" w:space="0" w:color="auto"/>
      </w:divBdr>
    </w:div>
    <w:div w:id="228151436">
      <w:marLeft w:val="480"/>
      <w:marRight w:val="0"/>
      <w:marTop w:val="0"/>
      <w:marBottom w:val="0"/>
      <w:divBdr>
        <w:top w:val="none" w:sz="0" w:space="0" w:color="auto"/>
        <w:left w:val="none" w:sz="0" w:space="0" w:color="auto"/>
        <w:bottom w:val="none" w:sz="0" w:space="0" w:color="auto"/>
        <w:right w:val="none" w:sz="0" w:space="0" w:color="auto"/>
      </w:divBdr>
    </w:div>
    <w:div w:id="228540338">
      <w:bodyDiv w:val="1"/>
      <w:marLeft w:val="0"/>
      <w:marRight w:val="0"/>
      <w:marTop w:val="0"/>
      <w:marBottom w:val="0"/>
      <w:divBdr>
        <w:top w:val="none" w:sz="0" w:space="0" w:color="auto"/>
        <w:left w:val="none" w:sz="0" w:space="0" w:color="auto"/>
        <w:bottom w:val="none" w:sz="0" w:space="0" w:color="auto"/>
        <w:right w:val="none" w:sz="0" w:space="0" w:color="auto"/>
      </w:divBdr>
    </w:div>
    <w:div w:id="230968270">
      <w:bodyDiv w:val="1"/>
      <w:marLeft w:val="0"/>
      <w:marRight w:val="0"/>
      <w:marTop w:val="0"/>
      <w:marBottom w:val="0"/>
      <w:divBdr>
        <w:top w:val="none" w:sz="0" w:space="0" w:color="auto"/>
        <w:left w:val="none" w:sz="0" w:space="0" w:color="auto"/>
        <w:bottom w:val="none" w:sz="0" w:space="0" w:color="auto"/>
        <w:right w:val="none" w:sz="0" w:space="0" w:color="auto"/>
      </w:divBdr>
    </w:div>
    <w:div w:id="231232839">
      <w:bodyDiv w:val="1"/>
      <w:marLeft w:val="0"/>
      <w:marRight w:val="0"/>
      <w:marTop w:val="0"/>
      <w:marBottom w:val="0"/>
      <w:divBdr>
        <w:top w:val="none" w:sz="0" w:space="0" w:color="auto"/>
        <w:left w:val="none" w:sz="0" w:space="0" w:color="auto"/>
        <w:bottom w:val="none" w:sz="0" w:space="0" w:color="auto"/>
        <w:right w:val="none" w:sz="0" w:space="0" w:color="auto"/>
      </w:divBdr>
    </w:div>
    <w:div w:id="232276214">
      <w:marLeft w:val="480"/>
      <w:marRight w:val="0"/>
      <w:marTop w:val="0"/>
      <w:marBottom w:val="0"/>
      <w:divBdr>
        <w:top w:val="none" w:sz="0" w:space="0" w:color="auto"/>
        <w:left w:val="none" w:sz="0" w:space="0" w:color="auto"/>
        <w:bottom w:val="none" w:sz="0" w:space="0" w:color="auto"/>
        <w:right w:val="none" w:sz="0" w:space="0" w:color="auto"/>
      </w:divBdr>
    </w:div>
    <w:div w:id="232588084">
      <w:marLeft w:val="480"/>
      <w:marRight w:val="0"/>
      <w:marTop w:val="0"/>
      <w:marBottom w:val="0"/>
      <w:divBdr>
        <w:top w:val="none" w:sz="0" w:space="0" w:color="auto"/>
        <w:left w:val="none" w:sz="0" w:space="0" w:color="auto"/>
        <w:bottom w:val="none" w:sz="0" w:space="0" w:color="auto"/>
        <w:right w:val="none" w:sz="0" w:space="0" w:color="auto"/>
      </w:divBdr>
    </w:div>
    <w:div w:id="233509136">
      <w:bodyDiv w:val="1"/>
      <w:marLeft w:val="0"/>
      <w:marRight w:val="0"/>
      <w:marTop w:val="0"/>
      <w:marBottom w:val="0"/>
      <w:divBdr>
        <w:top w:val="none" w:sz="0" w:space="0" w:color="auto"/>
        <w:left w:val="none" w:sz="0" w:space="0" w:color="auto"/>
        <w:bottom w:val="none" w:sz="0" w:space="0" w:color="auto"/>
        <w:right w:val="none" w:sz="0" w:space="0" w:color="auto"/>
      </w:divBdr>
    </w:div>
    <w:div w:id="234583529">
      <w:marLeft w:val="480"/>
      <w:marRight w:val="0"/>
      <w:marTop w:val="0"/>
      <w:marBottom w:val="0"/>
      <w:divBdr>
        <w:top w:val="none" w:sz="0" w:space="0" w:color="auto"/>
        <w:left w:val="none" w:sz="0" w:space="0" w:color="auto"/>
        <w:bottom w:val="none" w:sz="0" w:space="0" w:color="auto"/>
        <w:right w:val="none" w:sz="0" w:space="0" w:color="auto"/>
      </w:divBdr>
    </w:div>
    <w:div w:id="234778756">
      <w:marLeft w:val="480"/>
      <w:marRight w:val="0"/>
      <w:marTop w:val="0"/>
      <w:marBottom w:val="0"/>
      <w:divBdr>
        <w:top w:val="none" w:sz="0" w:space="0" w:color="auto"/>
        <w:left w:val="none" w:sz="0" w:space="0" w:color="auto"/>
        <w:bottom w:val="none" w:sz="0" w:space="0" w:color="auto"/>
        <w:right w:val="none" w:sz="0" w:space="0" w:color="auto"/>
      </w:divBdr>
    </w:div>
    <w:div w:id="236133146">
      <w:marLeft w:val="480"/>
      <w:marRight w:val="0"/>
      <w:marTop w:val="0"/>
      <w:marBottom w:val="0"/>
      <w:divBdr>
        <w:top w:val="none" w:sz="0" w:space="0" w:color="auto"/>
        <w:left w:val="none" w:sz="0" w:space="0" w:color="auto"/>
        <w:bottom w:val="none" w:sz="0" w:space="0" w:color="auto"/>
        <w:right w:val="none" w:sz="0" w:space="0" w:color="auto"/>
      </w:divBdr>
    </w:div>
    <w:div w:id="236287732">
      <w:bodyDiv w:val="1"/>
      <w:marLeft w:val="0"/>
      <w:marRight w:val="0"/>
      <w:marTop w:val="0"/>
      <w:marBottom w:val="0"/>
      <w:divBdr>
        <w:top w:val="none" w:sz="0" w:space="0" w:color="auto"/>
        <w:left w:val="none" w:sz="0" w:space="0" w:color="auto"/>
        <w:bottom w:val="none" w:sz="0" w:space="0" w:color="auto"/>
        <w:right w:val="none" w:sz="0" w:space="0" w:color="auto"/>
      </w:divBdr>
    </w:div>
    <w:div w:id="236718303">
      <w:bodyDiv w:val="1"/>
      <w:marLeft w:val="0"/>
      <w:marRight w:val="0"/>
      <w:marTop w:val="0"/>
      <w:marBottom w:val="0"/>
      <w:divBdr>
        <w:top w:val="none" w:sz="0" w:space="0" w:color="auto"/>
        <w:left w:val="none" w:sz="0" w:space="0" w:color="auto"/>
        <w:bottom w:val="none" w:sz="0" w:space="0" w:color="auto"/>
        <w:right w:val="none" w:sz="0" w:space="0" w:color="auto"/>
      </w:divBdr>
    </w:div>
    <w:div w:id="238028206">
      <w:bodyDiv w:val="1"/>
      <w:marLeft w:val="0"/>
      <w:marRight w:val="0"/>
      <w:marTop w:val="0"/>
      <w:marBottom w:val="0"/>
      <w:divBdr>
        <w:top w:val="none" w:sz="0" w:space="0" w:color="auto"/>
        <w:left w:val="none" w:sz="0" w:space="0" w:color="auto"/>
        <w:bottom w:val="none" w:sz="0" w:space="0" w:color="auto"/>
        <w:right w:val="none" w:sz="0" w:space="0" w:color="auto"/>
      </w:divBdr>
    </w:div>
    <w:div w:id="238294398">
      <w:bodyDiv w:val="1"/>
      <w:marLeft w:val="0"/>
      <w:marRight w:val="0"/>
      <w:marTop w:val="0"/>
      <w:marBottom w:val="0"/>
      <w:divBdr>
        <w:top w:val="none" w:sz="0" w:space="0" w:color="auto"/>
        <w:left w:val="none" w:sz="0" w:space="0" w:color="auto"/>
        <w:bottom w:val="none" w:sz="0" w:space="0" w:color="auto"/>
        <w:right w:val="none" w:sz="0" w:space="0" w:color="auto"/>
      </w:divBdr>
    </w:div>
    <w:div w:id="238710519">
      <w:bodyDiv w:val="1"/>
      <w:marLeft w:val="0"/>
      <w:marRight w:val="0"/>
      <w:marTop w:val="0"/>
      <w:marBottom w:val="0"/>
      <w:divBdr>
        <w:top w:val="none" w:sz="0" w:space="0" w:color="auto"/>
        <w:left w:val="none" w:sz="0" w:space="0" w:color="auto"/>
        <w:bottom w:val="none" w:sz="0" w:space="0" w:color="auto"/>
        <w:right w:val="none" w:sz="0" w:space="0" w:color="auto"/>
      </w:divBdr>
    </w:div>
    <w:div w:id="239295183">
      <w:marLeft w:val="480"/>
      <w:marRight w:val="0"/>
      <w:marTop w:val="0"/>
      <w:marBottom w:val="0"/>
      <w:divBdr>
        <w:top w:val="none" w:sz="0" w:space="0" w:color="auto"/>
        <w:left w:val="none" w:sz="0" w:space="0" w:color="auto"/>
        <w:bottom w:val="none" w:sz="0" w:space="0" w:color="auto"/>
        <w:right w:val="none" w:sz="0" w:space="0" w:color="auto"/>
      </w:divBdr>
    </w:div>
    <w:div w:id="240024374">
      <w:marLeft w:val="480"/>
      <w:marRight w:val="0"/>
      <w:marTop w:val="0"/>
      <w:marBottom w:val="0"/>
      <w:divBdr>
        <w:top w:val="none" w:sz="0" w:space="0" w:color="auto"/>
        <w:left w:val="none" w:sz="0" w:space="0" w:color="auto"/>
        <w:bottom w:val="none" w:sz="0" w:space="0" w:color="auto"/>
        <w:right w:val="none" w:sz="0" w:space="0" w:color="auto"/>
      </w:divBdr>
    </w:div>
    <w:div w:id="240260451">
      <w:marLeft w:val="480"/>
      <w:marRight w:val="0"/>
      <w:marTop w:val="0"/>
      <w:marBottom w:val="0"/>
      <w:divBdr>
        <w:top w:val="none" w:sz="0" w:space="0" w:color="auto"/>
        <w:left w:val="none" w:sz="0" w:space="0" w:color="auto"/>
        <w:bottom w:val="none" w:sz="0" w:space="0" w:color="auto"/>
        <w:right w:val="none" w:sz="0" w:space="0" w:color="auto"/>
      </w:divBdr>
    </w:div>
    <w:div w:id="240910645">
      <w:bodyDiv w:val="1"/>
      <w:marLeft w:val="0"/>
      <w:marRight w:val="0"/>
      <w:marTop w:val="0"/>
      <w:marBottom w:val="0"/>
      <w:divBdr>
        <w:top w:val="none" w:sz="0" w:space="0" w:color="auto"/>
        <w:left w:val="none" w:sz="0" w:space="0" w:color="auto"/>
        <w:bottom w:val="none" w:sz="0" w:space="0" w:color="auto"/>
        <w:right w:val="none" w:sz="0" w:space="0" w:color="auto"/>
      </w:divBdr>
    </w:div>
    <w:div w:id="242035282">
      <w:bodyDiv w:val="1"/>
      <w:marLeft w:val="0"/>
      <w:marRight w:val="0"/>
      <w:marTop w:val="0"/>
      <w:marBottom w:val="0"/>
      <w:divBdr>
        <w:top w:val="none" w:sz="0" w:space="0" w:color="auto"/>
        <w:left w:val="none" w:sz="0" w:space="0" w:color="auto"/>
        <w:bottom w:val="none" w:sz="0" w:space="0" w:color="auto"/>
        <w:right w:val="none" w:sz="0" w:space="0" w:color="auto"/>
      </w:divBdr>
    </w:div>
    <w:div w:id="243539522">
      <w:marLeft w:val="480"/>
      <w:marRight w:val="0"/>
      <w:marTop w:val="0"/>
      <w:marBottom w:val="0"/>
      <w:divBdr>
        <w:top w:val="none" w:sz="0" w:space="0" w:color="auto"/>
        <w:left w:val="none" w:sz="0" w:space="0" w:color="auto"/>
        <w:bottom w:val="none" w:sz="0" w:space="0" w:color="auto"/>
        <w:right w:val="none" w:sz="0" w:space="0" w:color="auto"/>
      </w:divBdr>
    </w:div>
    <w:div w:id="243691570">
      <w:bodyDiv w:val="1"/>
      <w:marLeft w:val="0"/>
      <w:marRight w:val="0"/>
      <w:marTop w:val="0"/>
      <w:marBottom w:val="0"/>
      <w:divBdr>
        <w:top w:val="none" w:sz="0" w:space="0" w:color="auto"/>
        <w:left w:val="none" w:sz="0" w:space="0" w:color="auto"/>
        <w:bottom w:val="none" w:sz="0" w:space="0" w:color="auto"/>
        <w:right w:val="none" w:sz="0" w:space="0" w:color="auto"/>
      </w:divBdr>
    </w:div>
    <w:div w:id="243875828">
      <w:bodyDiv w:val="1"/>
      <w:marLeft w:val="0"/>
      <w:marRight w:val="0"/>
      <w:marTop w:val="0"/>
      <w:marBottom w:val="0"/>
      <w:divBdr>
        <w:top w:val="none" w:sz="0" w:space="0" w:color="auto"/>
        <w:left w:val="none" w:sz="0" w:space="0" w:color="auto"/>
        <w:bottom w:val="none" w:sz="0" w:space="0" w:color="auto"/>
        <w:right w:val="none" w:sz="0" w:space="0" w:color="auto"/>
      </w:divBdr>
    </w:div>
    <w:div w:id="245579500">
      <w:bodyDiv w:val="1"/>
      <w:marLeft w:val="0"/>
      <w:marRight w:val="0"/>
      <w:marTop w:val="0"/>
      <w:marBottom w:val="0"/>
      <w:divBdr>
        <w:top w:val="none" w:sz="0" w:space="0" w:color="auto"/>
        <w:left w:val="none" w:sz="0" w:space="0" w:color="auto"/>
        <w:bottom w:val="none" w:sz="0" w:space="0" w:color="auto"/>
        <w:right w:val="none" w:sz="0" w:space="0" w:color="auto"/>
      </w:divBdr>
    </w:div>
    <w:div w:id="246233471">
      <w:marLeft w:val="480"/>
      <w:marRight w:val="0"/>
      <w:marTop w:val="0"/>
      <w:marBottom w:val="0"/>
      <w:divBdr>
        <w:top w:val="none" w:sz="0" w:space="0" w:color="auto"/>
        <w:left w:val="none" w:sz="0" w:space="0" w:color="auto"/>
        <w:bottom w:val="none" w:sz="0" w:space="0" w:color="auto"/>
        <w:right w:val="none" w:sz="0" w:space="0" w:color="auto"/>
      </w:divBdr>
    </w:div>
    <w:div w:id="246812347">
      <w:marLeft w:val="480"/>
      <w:marRight w:val="0"/>
      <w:marTop w:val="0"/>
      <w:marBottom w:val="0"/>
      <w:divBdr>
        <w:top w:val="none" w:sz="0" w:space="0" w:color="auto"/>
        <w:left w:val="none" w:sz="0" w:space="0" w:color="auto"/>
        <w:bottom w:val="none" w:sz="0" w:space="0" w:color="auto"/>
        <w:right w:val="none" w:sz="0" w:space="0" w:color="auto"/>
      </w:divBdr>
    </w:div>
    <w:div w:id="247426278">
      <w:bodyDiv w:val="1"/>
      <w:marLeft w:val="0"/>
      <w:marRight w:val="0"/>
      <w:marTop w:val="0"/>
      <w:marBottom w:val="0"/>
      <w:divBdr>
        <w:top w:val="none" w:sz="0" w:space="0" w:color="auto"/>
        <w:left w:val="none" w:sz="0" w:space="0" w:color="auto"/>
        <w:bottom w:val="none" w:sz="0" w:space="0" w:color="auto"/>
        <w:right w:val="none" w:sz="0" w:space="0" w:color="auto"/>
      </w:divBdr>
    </w:div>
    <w:div w:id="247933248">
      <w:bodyDiv w:val="1"/>
      <w:marLeft w:val="0"/>
      <w:marRight w:val="0"/>
      <w:marTop w:val="0"/>
      <w:marBottom w:val="0"/>
      <w:divBdr>
        <w:top w:val="none" w:sz="0" w:space="0" w:color="auto"/>
        <w:left w:val="none" w:sz="0" w:space="0" w:color="auto"/>
        <w:bottom w:val="none" w:sz="0" w:space="0" w:color="auto"/>
        <w:right w:val="none" w:sz="0" w:space="0" w:color="auto"/>
      </w:divBdr>
    </w:div>
    <w:div w:id="248538561">
      <w:bodyDiv w:val="1"/>
      <w:marLeft w:val="0"/>
      <w:marRight w:val="0"/>
      <w:marTop w:val="0"/>
      <w:marBottom w:val="0"/>
      <w:divBdr>
        <w:top w:val="none" w:sz="0" w:space="0" w:color="auto"/>
        <w:left w:val="none" w:sz="0" w:space="0" w:color="auto"/>
        <w:bottom w:val="none" w:sz="0" w:space="0" w:color="auto"/>
        <w:right w:val="none" w:sz="0" w:space="0" w:color="auto"/>
      </w:divBdr>
    </w:div>
    <w:div w:id="249200263">
      <w:marLeft w:val="480"/>
      <w:marRight w:val="0"/>
      <w:marTop w:val="0"/>
      <w:marBottom w:val="0"/>
      <w:divBdr>
        <w:top w:val="none" w:sz="0" w:space="0" w:color="auto"/>
        <w:left w:val="none" w:sz="0" w:space="0" w:color="auto"/>
        <w:bottom w:val="none" w:sz="0" w:space="0" w:color="auto"/>
        <w:right w:val="none" w:sz="0" w:space="0" w:color="auto"/>
      </w:divBdr>
    </w:div>
    <w:div w:id="249430179">
      <w:marLeft w:val="480"/>
      <w:marRight w:val="0"/>
      <w:marTop w:val="0"/>
      <w:marBottom w:val="0"/>
      <w:divBdr>
        <w:top w:val="none" w:sz="0" w:space="0" w:color="auto"/>
        <w:left w:val="none" w:sz="0" w:space="0" w:color="auto"/>
        <w:bottom w:val="none" w:sz="0" w:space="0" w:color="auto"/>
        <w:right w:val="none" w:sz="0" w:space="0" w:color="auto"/>
      </w:divBdr>
    </w:div>
    <w:div w:id="251397572">
      <w:bodyDiv w:val="1"/>
      <w:marLeft w:val="0"/>
      <w:marRight w:val="0"/>
      <w:marTop w:val="0"/>
      <w:marBottom w:val="0"/>
      <w:divBdr>
        <w:top w:val="none" w:sz="0" w:space="0" w:color="auto"/>
        <w:left w:val="none" w:sz="0" w:space="0" w:color="auto"/>
        <w:bottom w:val="none" w:sz="0" w:space="0" w:color="auto"/>
        <w:right w:val="none" w:sz="0" w:space="0" w:color="auto"/>
      </w:divBdr>
    </w:div>
    <w:div w:id="251400060">
      <w:marLeft w:val="480"/>
      <w:marRight w:val="0"/>
      <w:marTop w:val="0"/>
      <w:marBottom w:val="0"/>
      <w:divBdr>
        <w:top w:val="none" w:sz="0" w:space="0" w:color="auto"/>
        <w:left w:val="none" w:sz="0" w:space="0" w:color="auto"/>
        <w:bottom w:val="none" w:sz="0" w:space="0" w:color="auto"/>
        <w:right w:val="none" w:sz="0" w:space="0" w:color="auto"/>
      </w:divBdr>
    </w:div>
    <w:div w:id="251624773">
      <w:marLeft w:val="480"/>
      <w:marRight w:val="0"/>
      <w:marTop w:val="0"/>
      <w:marBottom w:val="0"/>
      <w:divBdr>
        <w:top w:val="none" w:sz="0" w:space="0" w:color="auto"/>
        <w:left w:val="none" w:sz="0" w:space="0" w:color="auto"/>
        <w:bottom w:val="none" w:sz="0" w:space="0" w:color="auto"/>
        <w:right w:val="none" w:sz="0" w:space="0" w:color="auto"/>
      </w:divBdr>
    </w:div>
    <w:div w:id="252055231">
      <w:bodyDiv w:val="1"/>
      <w:marLeft w:val="0"/>
      <w:marRight w:val="0"/>
      <w:marTop w:val="0"/>
      <w:marBottom w:val="0"/>
      <w:divBdr>
        <w:top w:val="none" w:sz="0" w:space="0" w:color="auto"/>
        <w:left w:val="none" w:sz="0" w:space="0" w:color="auto"/>
        <w:bottom w:val="none" w:sz="0" w:space="0" w:color="auto"/>
        <w:right w:val="none" w:sz="0" w:space="0" w:color="auto"/>
      </w:divBdr>
    </w:div>
    <w:div w:id="252202351">
      <w:marLeft w:val="480"/>
      <w:marRight w:val="0"/>
      <w:marTop w:val="0"/>
      <w:marBottom w:val="0"/>
      <w:divBdr>
        <w:top w:val="none" w:sz="0" w:space="0" w:color="auto"/>
        <w:left w:val="none" w:sz="0" w:space="0" w:color="auto"/>
        <w:bottom w:val="none" w:sz="0" w:space="0" w:color="auto"/>
        <w:right w:val="none" w:sz="0" w:space="0" w:color="auto"/>
      </w:divBdr>
    </w:div>
    <w:div w:id="253325043">
      <w:marLeft w:val="480"/>
      <w:marRight w:val="0"/>
      <w:marTop w:val="0"/>
      <w:marBottom w:val="0"/>
      <w:divBdr>
        <w:top w:val="none" w:sz="0" w:space="0" w:color="auto"/>
        <w:left w:val="none" w:sz="0" w:space="0" w:color="auto"/>
        <w:bottom w:val="none" w:sz="0" w:space="0" w:color="auto"/>
        <w:right w:val="none" w:sz="0" w:space="0" w:color="auto"/>
      </w:divBdr>
    </w:div>
    <w:div w:id="254287667">
      <w:bodyDiv w:val="1"/>
      <w:marLeft w:val="0"/>
      <w:marRight w:val="0"/>
      <w:marTop w:val="0"/>
      <w:marBottom w:val="0"/>
      <w:divBdr>
        <w:top w:val="none" w:sz="0" w:space="0" w:color="auto"/>
        <w:left w:val="none" w:sz="0" w:space="0" w:color="auto"/>
        <w:bottom w:val="none" w:sz="0" w:space="0" w:color="auto"/>
        <w:right w:val="none" w:sz="0" w:space="0" w:color="auto"/>
      </w:divBdr>
    </w:div>
    <w:div w:id="254290115">
      <w:bodyDiv w:val="1"/>
      <w:marLeft w:val="0"/>
      <w:marRight w:val="0"/>
      <w:marTop w:val="0"/>
      <w:marBottom w:val="0"/>
      <w:divBdr>
        <w:top w:val="none" w:sz="0" w:space="0" w:color="auto"/>
        <w:left w:val="none" w:sz="0" w:space="0" w:color="auto"/>
        <w:bottom w:val="none" w:sz="0" w:space="0" w:color="auto"/>
        <w:right w:val="none" w:sz="0" w:space="0" w:color="auto"/>
      </w:divBdr>
    </w:div>
    <w:div w:id="254941951">
      <w:bodyDiv w:val="1"/>
      <w:marLeft w:val="0"/>
      <w:marRight w:val="0"/>
      <w:marTop w:val="0"/>
      <w:marBottom w:val="0"/>
      <w:divBdr>
        <w:top w:val="none" w:sz="0" w:space="0" w:color="auto"/>
        <w:left w:val="none" w:sz="0" w:space="0" w:color="auto"/>
        <w:bottom w:val="none" w:sz="0" w:space="0" w:color="auto"/>
        <w:right w:val="none" w:sz="0" w:space="0" w:color="auto"/>
      </w:divBdr>
    </w:div>
    <w:div w:id="254943579">
      <w:marLeft w:val="480"/>
      <w:marRight w:val="0"/>
      <w:marTop w:val="0"/>
      <w:marBottom w:val="0"/>
      <w:divBdr>
        <w:top w:val="none" w:sz="0" w:space="0" w:color="auto"/>
        <w:left w:val="none" w:sz="0" w:space="0" w:color="auto"/>
        <w:bottom w:val="none" w:sz="0" w:space="0" w:color="auto"/>
        <w:right w:val="none" w:sz="0" w:space="0" w:color="auto"/>
      </w:divBdr>
    </w:div>
    <w:div w:id="255283870">
      <w:bodyDiv w:val="1"/>
      <w:marLeft w:val="0"/>
      <w:marRight w:val="0"/>
      <w:marTop w:val="0"/>
      <w:marBottom w:val="0"/>
      <w:divBdr>
        <w:top w:val="none" w:sz="0" w:space="0" w:color="auto"/>
        <w:left w:val="none" w:sz="0" w:space="0" w:color="auto"/>
        <w:bottom w:val="none" w:sz="0" w:space="0" w:color="auto"/>
        <w:right w:val="none" w:sz="0" w:space="0" w:color="auto"/>
      </w:divBdr>
      <w:divsChild>
        <w:div w:id="1153369018">
          <w:marLeft w:val="0"/>
          <w:marRight w:val="0"/>
          <w:marTop w:val="0"/>
          <w:marBottom w:val="0"/>
          <w:divBdr>
            <w:top w:val="none" w:sz="0" w:space="0" w:color="auto"/>
            <w:left w:val="none" w:sz="0" w:space="0" w:color="auto"/>
            <w:bottom w:val="none" w:sz="0" w:space="0" w:color="auto"/>
            <w:right w:val="none" w:sz="0" w:space="0" w:color="auto"/>
          </w:divBdr>
          <w:divsChild>
            <w:div w:id="1870413330">
              <w:marLeft w:val="0"/>
              <w:marRight w:val="0"/>
              <w:marTop w:val="0"/>
              <w:marBottom w:val="0"/>
              <w:divBdr>
                <w:top w:val="none" w:sz="0" w:space="0" w:color="auto"/>
                <w:left w:val="none" w:sz="0" w:space="0" w:color="auto"/>
                <w:bottom w:val="none" w:sz="0" w:space="0" w:color="auto"/>
                <w:right w:val="none" w:sz="0" w:space="0" w:color="auto"/>
              </w:divBdr>
              <w:divsChild>
                <w:div w:id="1837719004">
                  <w:marLeft w:val="0"/>
                  <w:marRight w:val="0"/>
                  <w:marTop w:val="0"/>
                  <w:marBottom w:val="0"/>
                  <w:divBdr>
                    <w:top w:val="none" w:sz="0" w:space="0" w:color="auto"/>
                    <w:left w:val="none" w:sz="0" w:space="0" w:color="auto"/>
                    <w:bottom w:val="none" w:sz="0" w:space="0" w:color="auto"/>
                    <w:right w:val="none" w:sz="0" w:space="0" w:color="auto"/>
                  </w:divBdr>
                  <w:divsChild>
                    <w:div w:id="205532100">
                      <w:marLeft w:val="0"/>
                      <w:marRight w:val="0"/>
                      <w:marTop w:val="0"/>
                      <w:marBottom w:val="0"/>
                      <w:divBdr>
                        <w:top w:val="none" w:sz="0" w:space="0" w:color="auto"/>
                        <w:left w:val="none" w:sz="0" w:space="0" w:color="auto"/>
                        <w:bottom w:val="none" w:sz="0" w:space="0" w:color="auto"/>
                        <w:right w:val="none" w:sz="0" w:space="0" w:color="auto"/>
                      </w:divBdr>
                      <w:divsChild>
                        <w:div w:id="1790124245">
                          <w:marLeft w:val="0"/>
                          <w:marRight w:val="0"/>
                          <w:marTop w:val="0"/>
                          <w:marBottom w:val="0"/>
                          <w:divBdr>
                            <w:top w:val="none" w:sz="0" w:space="0" w:color="auto"/>
                            <w:left w:val="none" w:sz="0" w:space="0" w:color="auto"/>
                            <w:bottom w:val="none" w:sz="0" w:space="0" w:color="auto"/>
                            <w:right w:val="none" w:sz="0" w:space="0" w:color="auto"/>
                          </w:divBdr>
                          <w:divsChild>
                            <w:div w:id="1883058105">
                              <w:marLeft w:val="0"/>
                              <w:marRight w:val="0"/>
                              <w:marTop w:val="0"/>
                              <w:marBottom w:val="0"/>
                              <w:divBdr>
                                <w:top w:val="none" w:sz="0" w:space="0" w:color="auto"/>
                                <w:left w:val="none" w:sz="0" w:space="0" w:color="auto"/>
                                <w:bottom w:val="none" w:sz="0" w:space="0" w:color="auto"/>
                                <w:right w:val="none" w:sz="0" w:space="0" w:color="auto"/>
                              </w:divBdr>
                              <w:divsChild>
                                <w:div w:id="1569070248">
                                  <w:marLeft w:val="0"/>
                                  <w:marRight w:val="0"/>
                                  <w:marTop w:val="0"/>
                                  <w:marBottom w:val="0"/>
                                  <w:divBdr>
                                    <w:top w:val="none" w:sz="0" w:space="0" w:color="auto"/>
                                    <w:left w:val="none" w:sz="0" w:space="0" w:color="auto"/>
                                    <w:bottom w:val="none" w:sz="0" w:space="0" w:color="auto"/>
                                    <w:right w:val="none" w:sz="0" w:space="0" w:color="auto"/>
                                  </w:divBdr>
                                  <w:divsChild>
                                    <w:div w:id="117272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6474240">
                      <w:marLeft w:val="0"/>
                      <w:marRight w:val="0"/>
                      <w:marTop w:val="0"/>
                      <w:marBottom w:val="0"/>
                      <w:divBdr>
                        <w:top w:val="none" w:sz="0" w:space="0" w:color="auto"/>
                        <w:left w:val="none" w:sz="0" w:space="0" w:color="auto"/>
                        <w:bottom w:val="none" w:sz="0" w:space="0" w:color="auto"/>
                        <w:right w:val="none" w:sz="0" w:space="0" w:color="auto"/>
                      </w:divBdr>
                      <w:divsChild>
                        <w:div w:id="52521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5334172">
      <w:bodyDiv w:val="1"/>
      <w:marLeft w:val="0"/>
      <w:marRight w:val="0"/>
      <w:marTop w:val="0"/>
      <w:marBottom w:val="0"/>
      <w:divBdr>
        <w:top w:val="none" w:sz="0" w:space="0" w:color="auto"/>
        <w:left w:val="none" w:sz="0" w:space="0" w:color="auto"/>
        <w:bottom w:val="none" w:sz="0" w:space="0" w:color="auto"/>
        <w:right w:val="none" w:sz="0" w:space="0" w:color="auto"/>
      </w:divBdr>
    </w:div>
    <w:div w:id="256518917">
      <w:bodyDiv w:val="1"/>
      <w:marLeft w:val="0"/>
      <w:marRight w:val="0"/>
      <w:marTop w:val="0"/>
      <w:marBottom w:val="0"/>
      <w:divBdr>
        <w:top w:val="none" w:sz="0" w:space="0" w:color="auto"/>
        <w:left w:val="none" w:sz="0" w:space="0" w:color="auto"/>
        <w:bottom w:val="none" w:sz="0" w:space="0" w:color="auto"/>
        <w:right w:val="none" w:sz="0" w:space="0" w:color="auto"/>
      </w:divBdr>
    </w:div>
    <w:div w:id="257301212">
      <w:bodyDiv w:val="1"/>
      <w:marLeft w:val="0"/>
      <w:marRight w:val="0"/>
      <w:marTop w:val="0"/>
      <w:marBottom w:val="0"/>
      <w:divBdr>
        <w:top w:val="none" w:sz="0" w:space="0" w:color="auto"/>
        <w:left w:val="none" w:sz="0" w:space="0" w:color="auto"/>
        <w:bottom w:val="none" w:sz="0" w:space="0" w:color="auto"/>
        <w:right w:val="none" w:sz="0" w:space="0" w:color="auto"/>
      </w:divBdr>
    </w:div>
    <w:div w:id="257836638">
      <w:bodyDiv w:val="1"/>
      <w:marLeft w:val="0"/>
      <w:marRight w:val="0"/>
      <w:marTop w:val="0"/>
      <w:marBottom w:val="0"/>
      <w:divBdr>
        <w:top w:val="none" w:sz="0" w:space="0" w:color="auto"/>
        <w:left w:val="none" w:sz="0" w:space="0" w:color="auto"/>
        <w:bottom w:val="none" w:sz="0" w:space="0" w:color="auto"/>
        <w:right w:val="none" w:sz="0" w:space="0" w:color="auto"/>
      </w:divBdr>
    </w:div>
    <w:div w:id="258218765">
      <w:marLeft w:val="480"/>
      <w:marRight w:val="0"/>
      <w:marTop w:val="0"/>
      <w:marBottom w:val="0"/>
      <w:divBdr>
        <w:top w:val="none" w:sz="0" w:space="0" w:color="auto"/>
        <w:left w:val="none" w:sz="0" w:space="0" w:color="auto"/>
        <w:bottom w:val="none" w:sz="0" w:space="0" w:color="auto"/>
        <w:right w:val="none" w:sz="0" w:space="0" w:color="auto"/>
      </w:divBdr>
    </w:div>
    <w:div w:id="258373747">
      <w:marLeft w:val="480"/>
      <w:marRight w:val="0"/>
      <w:marTop w:val="0"/>
      <w:marBottom w:val="0"/>
      <w:divBdr>
        <w:top w:val="none" w:sz="0" w:space="0" w:color="auto"/>
        <w:left w:val="none" w:sz="0" w:space="0" w:color="auto"/>
        <w:bottom w:val="none" w:sz="0" w:space="0" w:color="auto"/>
        <w:right w:val="none" w:sz="0" w:space="0" w:color="auto"/>
      </w:divBdr>
    </w:div>
    <w:div w:id="258878322">
      <w:marLeft w:val="480"/>
      <w:marRight w:val="0"/>
      <w:marTop w:val="0"/>
      <w:marBottom w:val="0"/>
      <w:divBdr>
        <w:top w:val="none" w:sz="0" w:space="0" w:color="auto"/>
        <w:left w:val="none" w:sz="0" w:space="0" w:color="auto"/>
        <w:bottom w:val="none" w:sz="0" w:space="0" w:color="auto"/>
        <w:right w:val="none" w:sz="0" w:space="0" w:color="auto"/>
      </w:divBdr>
    </w:div>
    <w:div w:id="259142958">
      <w:marLeft w:val="480"/>
      <w:marRight w:val="0"/>
      <w:marTop w:val="0"/>
      <w:marBottom w:val="0"/>
      <w:divBdr>
        <w:top w:val="none" w:sz="0" w:space="0" w:color="auto"/>
        <w:left w:val="none" w:sz="0" w:space="0" w:color="auto"/>
        <w:bottom w:val="none" w:sz="0" w:space="0" w:color="auto"/>
        <w:right w:val="none" w:sz="0" w:space="0" w:color="auto"/>
      </w:divBdr>
    </w:div>
    <w:div w:id="260187496">
      <w:bodyDiv w:val="1"/>
      <w:marLeft w:val="0"/>
      <w:marRight w:val="0"/>
      <w:marTop w:val="0"/>
      <w:marBottom w:val="0"/>
      <w:divBdr>
        <w:top w:val="none" w:sz="0" w:space="0" w:color="auto"/>
        <w:left w:val="none" w:sz="0" w:space="0" w:color="auto"/>
        <w:bottom w:val="none" w:sz="0" w:space="0" w:color="auto"/>
        <w:right w:val="none" w:sz="0" w:space="0" w:color="auto"/>
      </w:divBdr>
    </w:div>
    <w:div w:id="260916404">
      <w:bodyDiv w:val="1"/>
      <w:marLeft w:val="0"/>
      <w:marRight w:val="0"/>
      <w:marTop w:val="0"/>
      <w:marBottom w:val="0"/>
      <w:divBdr>
        <w:top w:val="none" w:sz="0" w:space="0" w:color="auto"/>
        <w:left w:val="none" w:sz="0" w:space="0" w:color="auto"/>
        <w:bottom w:val="none" w:sz="0" w:space="0" w:color="auto"/>
        <w:right w:val="none" w:sz="0" w:space="0" w:color="auto"/>
      </w:divBdr>
    </w:div>
    <w:div w:id="261188508">
      <w:marLeft w:val="480"/>
      <w:marRight w:val="0"/>
      <w:marTop w:val="0"/>
      <w:marBottom w:val="0"/>
      <w:divBdr>
        <w:top w:val="none" w:sz="0" w:space="0" w:color="auto"/>
        <w:left w:val="none" w:sz="0" w:space="0" w:color="auto"/>
        <w:bottom w:val="none" w:sz="0" w:space="0" w:color="auto"/>
        <w:right w:val="none" w:sz="0" w:space="0" w:color="auto"/>
      </w:divBdr>
    </w:div>
    <w:div w:id="261425021">
      <w:bodyDiv w:val="1"/>
      <w:marLeft w:val="0"/>
      <w:marRight w:val="0"/>
      <w:marTop w:val="0"/>
      <w:marBottom w:val="0"/>
      <w:divBdr>
        <w:top w:val="none" w:sz="0" w:space="0" w:color="auto"/>
        <w:left w:val="none" w:sz="0" w:space="0" w:color="auto"/>
        <w:bottom w:val="none" w:sz="0" w:space="0" w:color="auto"/>
        <w:right w:val="none" w:sz="0" w:space="0" w:color="auto"/>
      </w:divBdr>
    </w:div>
    <w:div w:id="261500705">
      <w:marLeft w:val="480"/>
      <w:marRight w:val="0"/>
      <w:marTop w:val="0"/>
      <w:marBottom w:val="0"/>
      <w:divBdr>
        <w:top w:val="none" w:sz="0" w:space="0" w:color="auto"/>
        <w:left w:val="none" w:sz="0" w:space="0" w:color="auto"/>
        <w:bottom w:val="none" w:sz="0" w:space="0" w:color="auto"/>
        <w:right w:val="none" w:sz="0" w:space="0" w:color="auto"/>
      </w:divBdr>
    </w:div>
    <w:div w:id="262690632">
      <w:bodyDiv w:val="1"/>
      <w:marLeft w:val="0"/>
      <w:marRight w:val="0"/>
      <w:marTop w:val="0"/>
      <w:marBottom w:val="0"/>
      <w:divBdr>
        <w:top w:val="none" w:sz="0" w:space="0" w:color="auto"/>
        <w:left w:val="none" w:sz="0" w:space="0" w:color="auto"/>
        <w:bottom w:val="none" w:sz="0" w:space="0" w:color="auto"/>
        <w:right w:val="none" w:sz="0" w:space="0" w:color="auto"/>
      </w:divBdr>
    </w:div>
    <w:div w:id="262884278">
      <w:marLeft w:val="480"/>
      <w:marRight w:val="0"/>
      <w:marTop w:val="0"/>
      <w:marBottom w:val="0"/>
      <w:divBdr>
        <w:top w:val="none" w:sz="0" w:space="0" w:color="auto"/>
        <w:left w:val="none" w:sz="0" w:space="0" w:color="auto"/>
        <w:bottom w:val="none" w:sz="0" w:space="0" w:color="auto"/>
        <w:right w:val="none" w:sz="0" w:space="0" w:color="auto"/>
      </w:divBdr>
    </w:div>
    <w:div w:id="263224849">
      <w:bodyDiv w:val="1"/>
      <w:marLeft w:val="0"/>
      <w:marRight w:val="0"/>
      <w:marTop w:val="0"/>
      <w:marBottom w:val="0"/>
      <w:divBdr>
        <w:top w:val="none" w:sz="0" w:space="0" w:color="auto"/>
        <w:left w:val="none" w:sz="0" w:space="0" w:color="auto"/>
        <w:bottom w:val="none" w:sz="0" w:space="0" w:color="auto"/>
        <w:right w:val="none" w:sz="0" w:space="0" w:color="auto"/>
      </w:divBdr>
    </w:div>
    <w:div w:id="263415881">
      <w:bodyDiv w:val="1"/>
      <w:marLeft w:val="0"/>
      <w:marRight w:val="0"/>
      <w:marTop w:val="0"/>
      <w:marBottom w:val="0"/>
      <w:divBdr>
        <w:top w:val="none" w:sz="0" w:space="0" w:color="auto"/>
        <w:left w:val="none" w:sz="0" w:space="0" w:color="auto"/>
        <w:bottom w:val="none" w:sz="0" w:space="0" w:color="auto"/>
        <w:right w:val="none" w:sz="0" w:space="0" w:color="auto"/>
      </w:divBdr>
    </w:div>
    <w:div w:id="264391078">
      <w:marLeft w:val="480"/>
      <w:marRight w:val="0"/>
      <w:marTop w:val="0"/>
      <w:marBottom w:val="0"/>
      <w:divBdr>
        <w:top w:val="none" w:sz="0" w:space="0" w:color="auto"/>
        <w:left w:val="none" w:sz="0" w:space="0" w:color="auto"/>
        <w:bottom w:val="none" w:sz="0" w:space="0" w:color="auto"/>
        <w:right w:val="none" w:sz="0" w:space="0" w:color="auto"/>
      </w:divBdr>
    </w:div>
    <w:div w:id="264927398">
      <w:bodyDiv w:val="1"/>
      <w:marLeft w:val="0"/>
      <w:marRight w:val="0"/>
      <w:marTop w:val="0"/>
      <w:marBottom w:val="0"/>
      <w:divBdr>
        <w:top w:val="none" w:sz="0" w:space="0" w:color="auto"/>
        <w:left w:val="none" w:sz="0" w:space="0" w:color="auto"/>
        <w:bottom w:val="none" w:sz="0" w:space="0" w:color="auto"/>
        <w:right w:val="none" w:sz="0" w:space="0" w:color="auto"/>
      </w:divBdr>
    </w:div>
    <w:div w:id="266010681">
      <w:marLeft w:val="480"/>
      <w:marRight w:val="0"/>
      <w:marTop w:val="0"/>
      <w:marBottom w:val="0"/>
      <w:divBdr>
        <w:top w:val="none" w:sz="0" w:space="0" w:color="auto"/>
        <w:left w:val="none" w:sz="0" w:space="0" w:color="auto"/>
        <w:bottom w:val="none" w:sz="0" w:space="0" w:color="auto"/>
        <w:right w:val="none" w:sz="0" w:space="0" w:color="auto"/>
      </w:divBdr>
    </w:div>
    <w:div w:id="266668524">
      <w:marLeft w:val="480"/>
      <w:marRight w:val="0"/>
      <w:marTop w:val="0"/>
      <w:marBottom w:val="0"/>
      <w:divBdr>
        <w:top w:val="none" w:sz="0" w:space="0" w:color="auto"/>
        <w:left w:val="none" w:sz="0" w:space="0" w:color="auto"/>
        <w:bottom w:val="none" w:sz="0" w:space="0" w:color="auto"/>
        <w:right w:val="none" w:sz="0" w:space="0" w:color="auto"/>
      </w:divBdr>
    </w:div>
    <w:div w:id="267011762">
      <w:marLeft w:val="480"/>
      <w:marRight w:val="0"/>
      <w:marTop w:val="0"/>
      <w:marBottom w:val="0"/>
      <w:divBdr>
        <w:top w:val="none" w:sz="0" w:space="0" w:color="auto"/>
        <w:left w:val="none" w:sz="0" w:space="0" w:color="auto"/>
        <w:bottom w:val="none" w:sz="0" w:space="0" w:color="auto"/>
        <w:right w:val="none" w:sz="0" w:space="0" w:color="auto"/>
      </w:divBdr>
    </w:div>
    <w:div w:id="267279863">
      <w:bodyDiv w:val="1"/>
      <w:marLeft w:val="0"/>
      <w:marRight w:val="0"/>
      <w:marTop w:val="0"/>
      <w:marBottom w:val="0"/>
      <w:divBdr>
        <w:top w:val="none" w:sz="0" w:space="0" w:color="auto"/>
        <w:left w:val="none" w:sz="0" w:space="0" w:color="auto"/>
        <w:bottom w:val="none" w:sz="0" w:space="0" w:color="auto"/>
        <w:right w:val="none" w:sz="0" w:space="0" w:color="auto"/>
      </w:divBdr>
    </w:div>
    <w:div w:id="269246680">
      <w:bodyDiv w:val="1"/>
      <w:marLeft w:val="0"/>
      <w:marRight w:val="0"/>
      <w:marTop w:val="0"/>
      <w:marBottom w:val="0"/>
      <w:divBdr>
        <w:top w:val="none" w:sz="0" w:space="0" w:color="auto"/>
        <w:left w:val="none" w:sz="0" w:space="0" w:color="auto"/>
        <w:bottom w:val="none" w:sz="0" w:space="0" w:color="auto"/>
        <w:right w:val="none" w:sz="0" w:space="0" w:color="auto"/>
      </w:divBdr>
    </w:div>
    <w:div w:id="270017664">
      <w:marLeft w:val="480"/>
      <w:marRight w:val="0"/>
      <w:marTop w:val="0"/>
      <w:marBottom w:val="0"/>
      <w:divBdr>
        <w:top w:val="none" w:sz="0" w:space="0" w:color="auto"/>
        <w:left w:val="none" w:sz="0" w:space="0" w:color="auto"/>
        <w:bottom w:val="none" w:sz="0" w:space="0" w:color="auto"/>
        <w:right w:val="none" w:sz="0" w:space="0" w:color="auto"/>
      </w:divBdr>
    </w:div>
    <w:div w:id="271136851">
      <w:marLeft w:val="480"/>
      <w:marRight w:val="0"/>
      <w:marTop w:val="0"/>
      <w:marBottom w:val="0"/>
      <w:divBdr>
        <w:top w:val="none" w:sz="0" w:space="0" w:color="auto"/>
        <w:left w:val="none" w:sz="0" w:space="0" w:color="auto"/>
        <w:bottom w:val="none" w:sz="0" w:space="0" w:color="auto"/>
        <w:right w:val="none" w:sz="0" w:space="0" w:color="auto"/>
      </w:divBdr>
    </w:div>
    <w:div w:id="272516044">
      <w:bodyDiv w:val="1"/>
      <w:marLeft w:val="0"/>
      <w:marRight w:val="0"/>
      <w:marTop w:val="0"/>
      <w:marBottom w:val="0"/>
      <w:divBdr>
        <w:top w:val="none" w:sz="0" w:space="0" w:color="auto"/>
        <w:left w:val="none" w:sz="0" w:space="0" w:color="auto"/>
        <w:bottom w:val="none" w:sz="0" w:space="0" w:color="auto"/>
        <w:right w:val="none" w:sz="0" w:space="0" w:color="auto"/>
      </w:divBdr>
    </w:div>
    <w:div w:id="272827631">
      <w:marLeft w:val="480"/>
      <w:marRight w:val="0"/>
      <w:marTop w:val="0"/>
      <w:marBottom w:val="0"/>
      <w:divBdr>
        <w:top w:val="none" w:sz="0" w:space="0" w:color="auto"/>
        <w:left w:val="none" w:sz="0" w:space="0" w:color="auto"/>
        <w:bottom w:val="none" w:sz="0" w:space="0" w:color="auto"/>
        <w:right w:val="none" w:sz="0" w:space="0" w:color="auto"/>
      </w:divBdr>
    </w:div>
    <w:div w:id="273438923">
      <w:bodyDiv w:val="1"/>
      <w:marLeft w:val="0"/>
      <w:marRight w:val="0"/>
      <w:marTop w:val="0"/>
      <w:marBottom w:val="0"/>
      <w:divBdr>
        <w:top w:val="none" w:sz="0" w:space="0" w:color="auto"/>
        <w:left w:val="none" w:sz="0" w:space="0" w:color="auto"/>
        <w:bottom w:val="none" w:sz="0" w:space="0" w:color="auto"/>
        <w:right w:val="none" w:sz="0" w:space="0" w:color="auto"/>
      </w:divBdr>
    </w:div>
    <w:div w:id="273637079">
      <w:marLeft w:val="480"/>
      <w:marRight w:val="0"/>
      <w:marTop w:val="0"/>
      <w:marBottom w:val="0"/>
      <w:divBdr>
        <w:top w:val="none" w:sz="0" w:space="0" w:color="auto"/>
        <w:left w:val="none" w:sz="0" w:space="0" w:color="auto"/>
        <w:bottom w:val="none" w:sz="0" w:space="0" w:color="auto"/>
        <w:right w:val="none" w:sz="0" w:space="0" w:color="auto"/>
      </w:divBdr>
    </w:div>
    <w:div w:id="273945559">
      <w:marLeft w:val="480"/>
      <w:marRight w:val="0"/>
      <w:marTop w:val="0"/>
      <w:marBottom w:val="0"/>
      <w:divBdr>
        <w:top w:val="none" w:sz="0" w:space="0" w:color="auto"/>
        <w:left w:val="none" w:sz="0" w:space="0" w:color="auto"/>
        <w:bottom w:val="none" w:sz="0" w:space="0" w:color="auto"/>
        <w:right w:val="none" w:sz="0" w:space="0" w:color="auto"/>
      </w:divBdr>
    </w:div>
    <w:div w:id="274137679">
      <w:bodyDiv w:val="1"/>
      <w:marLeft w:val="0"/>
      <w:marRight w:val="0"/>
      <w:marTop w:val="0"/>
      <w:marBottom w:val="0"/>
      <w:divBdr>
        <w:top w:val="none" w:sz="0" w:space="0" w:color="auto"/>
        <w:left w:val="none" w:sz="0" w:space="0" w:color="auto"/>
        <w:bottom w:val="none" w:sz="0" w:space="0" w:color="auto"/>
        <w:right w:val="none" w:sz="0" w:space="0" w:color="auto"/>
      </w:divBdr>
    </w:div>
    <w:div w:id="274792964">
      <w:marLeft w:val="480"/>
      <w:marRight w:val="0"/>
      <w:marTop w:val="0"/>
      <w:marBottom w:val="0"/>
      <w:divBdr>
        <w:top w:val="none" w:sz="0" w:space="0" w:color="auto"/>
        <w:left w:val="none" w:sz="0" w:space="0" w:color="auto"/>
        <w:bottom w:val="none" w:sz="0" w:space="0" w:color="auto"/>
        <w:right w:val="none" w:sz="0" w:space="0" w:color="auto"/>
      </w:divBdr>
    </w:div>
    <w:div w:id="275217269">
      <w:marLeft w:val="480"/>
      <w:marRight w:val="0"/>
      <w:marTop w:val="0"/>
      <w:marBottom w:val="0"/>
      <w:divBdr>
        <w:top w:val="none" w:sz="0" w:space="0" w:color="auto"/>
        <w:left w:val="none" w:sz="0" w:space="0" w:color="auto"/>
        <w:bottom w:val="none" w:sz="0" w:space="0" w:color="auto"/>
        <w:right w:val="none" w:sz="0" w:space="0" w:color="auto"/>
      </w:divBdr>
    </w:div>
    <w:div w:id="275524796">
      <w:marLeft w:val="480"/>
      <w:marRight w:val="0"/>
      <w:marTop w:val="0"/>
      <w:marBottom w:val="0"/>
      <w:divBdr>
        <w:top w:val="none" w:sz="0" w:space="0" w:color="auto"/>
        <w:left w:val="none" w:sz="0" w:space="0" w:color="auto"/>
        <w:bottom w:val="none" w:sz="0" w:space="0" w:color="auto"/>
        <w:right w:val="none" w:sz="0" w:space="0" w:color="auto"/>
      </w:divBdr>
    </w:div>
    <w:div w:id="275600534">
      <w:bodyDiv w:val="1"/>
      <w:marLeft w:val="0"/>
      <w:marRight w:val="0"/>
      <w:marTop w:val="0"/>
      <w:marBottom w:val="0"/>
      <w:divBdr>
        <w:top w:val="none" w:sz="0" w:space="0" w:color="auto"/>
        <w:left w:val="none" w:sz="0" w:space="0" w:color="auto"/>
        <w:bottom w:val="none" w:sz="0" w:space="0" w:color="auto"/>
        <w:right w:val="none" w:sz="0" w:space="0" w:color="auto"/>
      </w:divBdr>
    </w:div>
    <w:div w:id="276063688">
      <w:marLeft w:val="480"/>
      <w:marRight w:val="0"/>
      <w:marTop w:val="0"/>
      <w:marBottom w:val="0"/>
      <w:divBdr>
        <w:top w:val="none" w:sz="0" w:space="0" w:color="auto"/>
        <w:left w:val="none" w:sz="0" w:space="0" w:color="auto"/>
        <w:bottom w:val="none" w:sz="0" w:space="0" w:color="auto"/>
        <w:right w:val="none" w:sz="0" w:space="0" w:color="auto"/>
      </w:divBdr>
    </w:div>
    <w:div w:id="276064734">
      <w:marLeft w:val="480"/>
      <w:marRight w:val="0"/>
      <w:marTop w:val="0"/>
      <w:marBottom w:val="0"/>
      <w:divBdr>
        <w:top w:val="none" w:sz="0" w:space="0" w:color="auto"/>
        <w:left w:val="none" w:sz="0" w:space="0" w:color="auto"/>
        <w:bottom w:val="none" w:sz="0" w:space="0" w:color="auto"/>
        <w:right w:val="none" w:sz="0" w:space="0" w:color="auto"/>
      </w:divBdr>
    </w:div>
    <w:div w:id="276447153">
      <w:marLeft w:val="480"/>
      <w:marRight w:val="0"/>
      <w:marTop w:val="0"/>
      <w:marBottom w:val="0"/>
      <w:divBdr>
        <w:top w:val="none" w:sz="0" w:space="0" w:color="auto"/>
        <w:left w:val="none" w:sz="0" w:space="0" w:color="auto"/>
        <w:bottom w:val="none" w:sz="0" w:space="0" w:color="auto"/>
        <w:right w:val="none" w:sz="0" w:space="0" w:color="auto"/>
      </w:divBdr>
    </w:div>
    <w:div w:id="277687287">
      <w:bodyDiv w:val="1"/>
      <w:marLeft w:val="0"/>
      <w:marRight w:val="0"/>
      <w:marTop w:val="0"/>
      <w:marBottom w:val="0"/>
      <w:divBdr>
        <w:top w:val="none" w:sz="0" w:space="0" w:color="auto"/>
        <w:left w:val="none" w:sz="0" w:space="0" w:color="auto"/>
        <w:bottom w:val="none" w:sz="0" w:space="0" w:color="auto"/>
        <w:right w:val="none" w:sz="0" w:space="0" w:color="auto"/>
      </w:divBdr>
    </w:div>
    <w:div w:id="278143784">
      <w:bodyDiv w:val="1"/>
      <w:marLeft w:val="0"/>
      <w:marRight w:val="0"/>
      <w:marTop w:val="0"/>
      <w:marBottom w:val="0"/>
      <w:divBdr>
        <w:top w:val="none" w:sz="0" w:space="0" w:color="auto"/>
        <w:left w:val="none" w:sz="0" w:space="0" w:color="auto"/>
        <w:bottom w:val="none" w:sz="0" w:space="0" w:color="auto"/>
        <w:right w:val="none" w:sz="0" w:space="0" w:color="auto"/>
      </w:divBdr>
    </w:div>
    <w:div w:id="278152058">
      <w:marLeft w:val="480"/>
      <w:marRight w:val="0"/>
      <w:marTop w:val="0"/>
      <w:marBottom w:val="0"/>
      <w:divBdr>
        <w:top w:val="none" w:sz="0" w:space="0" w:color="auto"/>
        <w:left w:val="none" w:sz="0" w:space="0" w:color="auto"/>
        <w:bottom w:val="none" w:sz="0" w:space="0" w:color="auto"/>
        <w:right w:val="none" w:sz="0" w:space="0" w:color="auto"/>
      </w:divBdr>
    </w:div>
    <w:div w:id="279186624">
      <w:marLeft w:val="480"/>
      <w:marRight w:val="0"/>
      <w:marTop w:val="0"/>
      <w:marBottom w:val="0"/>
      <w:divBdr>
        <w:top w:val="none" w:sz="0" w:space="0" w:color="auto"/>
        <w:left w:val="none" w:sz="0" w:space="0" w:color="auto"/>
        <w:bottom w:val="none" w:sz="0" w:space="0" w:color="auto"/>
        <w:right w:val="none" w:sz="0" w:space="0" w:color="auto"/>
      </w:divBdr>
    </w:div>
    <w:div w:id="279384267">
      <w:marLeft w:val="480"/>
      <w:marRight w:val="0"/>
      <w:marTop w:val="0"/>
      <w:marBottom w:val="0"/>
      <w:divBdr>
        <w:top w:val="none" w:sz="0" w:space="0" w:color="auto"/>
        <w:left w:val="none" w:sz="0" w:space="0" w:color="auto"/>
        <w:bottom w:val="none" w:sz="0" w:space="0" w:color="auto"/>
        <w:right w:val="none" w:sz="0" w:space="0" w:color="auto"/>
      </w:divBdr>
    </w:div>
    <w:div w:id="280841204">
      <w:marLeft w:val="480"/>
      <w:marRight w:val="0"/>
      <w:marTop w:val="0"/>
      <w:marBottom w:val="0"/>
      <w:divBdr>
        <w:top w:val="none" w:sz="0" w:space="0" w:color="auto"/>
        <w:left w:val="none" w:sz="0" w:space="0" w:color="auto"/>
        <w:bottom w:val="none" w:sz="0" w:space="0" w:color="auto"/>
        <w:right w:val="none" w:sz="0" w:space="0" w:color="auto"/>
      </w:divBdr>
    </w:div>
    <w:div w:id="280961237">
      <w:marLeft w:val="480"/>
      <w:marRight w:val="0"/>
      <w:marTop w:val="0"/>
      <w:marBottom w:val="0"/>
      <w:divBdr>
        <w:top w:val="none" w:sz="0" w:space="0" w:color="auto"/>
        <w:left w:val="none" w:sz="0" w:space="0" w:color="auto"/>
        <w:bottom w:val="none" w:sz="0" w:space="0" w:color="auto"/>
        <w:right w:val="none" w:sz="0" w:space="0" w:color="auto"/>
      </w:divBdr>
    </w:div>
    <w:div w:id="280963462">
      <w:bodyDiv w:val="1"/>
      <w:marLeft w:val="0"/>
      <w:marRight w:val="0"/>
      <w:marTop w:val="0"/>
      <w:marBottom w:val="0"/>
      <w:divBdr>
        <w:top w:val="none" w:sz="0" w:space="0" w:color="auto"/>
        <w:left w:val="none" w:sz="0" w:space="0" w:color="auto"/>
        <w:bottom w:val="none" w:sz="0" w:space="0" w:color="auto"/>
        <w:right w:val="none" w:sz="0" w:space="0" w:color="auto"/>
      </w:divBdr>
    </w:div>
    <w:div w:id="281037457">
      <w:marLeft w:val="480"/>
      <w:marRight w:val="0"/>
      <w:marTop w:val="0"/>
      <w:marBottom w:val="0"/>
      <w:divBdr>
        <w:top w:val="none" w:sz="0" w:space="0" w:color="auto"/>
        <w:left w:val="none" w:sz="0" w:space="0" w:color="auto"/>
        <w:bottom w:val="none" w:sz="0" w:space="0" w:color="auto"/>
        <w:right w:val="none" w:sz="0" w:space="0" w:color="auto"/>
      </w:divBdr>
    </w:div>
    <w:div w:id="282468520">
      <w:marLeft w:val="480"/>
      <w:marRight w:val="0"/>
      <w:marTop w:val="0"/>
      <w:marBottom w:val="0"/>
      <w:divBdr>
        <w:top w:val="none" w:sz="0" w:space="0" w:color="auto"/>
        <w:left w:val="none" w:sz="0" w:space="0" w:color="auto"/>
        <w:bottom w:val="none" w:sz="0" w:space="0" w:color="auto"/>
        <w:right w:val="none" w:sz="0" w:space="0" w:color="auto"/>
      </w:divBdr>
    </w:div>
    <w:div w:id="283007519">
      <w:bodyDiv w:val="1"/>
      <w:marLeft w:val="0"/>
      <w:marRight w:val="0"/>
      <w:marTop w:val="0"/>
      <w:marBottom w:val="0"/>
      <w:divBdr>
        <w:top w:val="none" w:sz="0" w:space="0" w:color="auto"/>
        <w:left w:val="none" w:sz="0" w:space="0" w:color="auto"/>
        <w:bottom w:val="none" w:sz="0" w:space="0" w:color="auto"/>
        <w:right w:val="none" w:sz="0" w:space="0" w:color="auto"/>
      </w:divBdr>
    </w:div>
    <w:div w:id="284700807">
      <w:bodyDiv w:val="1"/>
      <w:marLeft w:val="0"/>
      <w:marRight w:val="0"/>
      <w:marTop w:val="0"/>
      <w:marBottom w:val="0"/>
      <w:divBdr>
        <w:top w:val="none" w:sz="0" w:space="0" w:color="auto"/>
        <w:left w:val="none" w:sz="0" w:space="0" w:color="auto"/>
        <w:bottom w:val="none" w:sz="0" w:space="0" w:color="auto"/>
        <w:right w:val="none" w:sz="0" w:space="0" w:color="auto"/>
      </w:divBdr>
    </w:div>
    <w:div w:id="285084946">
      <w:marLeft w:val="480"/>
      <w:marRight w:val="0"/>
      <w:marTop w:val="0"/>
      <w:marBottom w:val="0"/>
      <w:divBdr>
        <w:top w:val="none" w:sz="0" w:space="0" w:color="auto"/>
        <w:left w:val="none" w:sz="0" w:space="0" w:color="auto"/>
        <w:bottom w:val="none" w:sz="0" w:space="0" w:color="auto"/>
        <w:right w:val="none" w:sz="0" w:space="0" w:color="auto"/>
      </w:divBdr>
    </w:div>
    <w:div w:id="285355287">
      <w:bodyDiv w:val="1"/>
      <w:marLeft w:val="0"/>
      <w:marRight w:val="0"/>
      <w:marTop w:val="0"/>
      <w:marBottom w:val="0"/>
      <w:divBdr>
        <w:top w:val="none" w:sz="0" w:space="0" w:color="auto"/>
        <w:left w:val="none" w:sz="0" w:space="0" w:color="auto"/>
        <w:bottom w:val="none" w:sz="0" w:space="0" w:color="auto"/>
        <w:right w:val="none" w:sz="0" w:space="0" w:color="auto"/>
      </w:divBdr>
    </w:div>
    <w:div w:id="285506999">
      <w:bodyDiv w:val="1"/>
      <w:marLeft w:val="0"/>
      <w:marRight w:val="0"/>
      <w:marTop w:val="0"/>
      <w:marBottom w:val="0"/>
      <w:divBdr>
        <w:top w:val="none" w:sz="0" w:space="0" w:color="auto"/>
        <w:left w:val="none" w:sz="0" w:space="0" w:color="auto"/>
        <w:bottom w:val="none" w:sz="0" w:space="0" w:color="auto"/>
        <w:right w:val="none" w:sz="0" w:space="0" w:color="auto"/>
      </w:divBdr>
    </w:div>
    <w:div w:id="286544776">
      <w:bodyDiv w:val="1"/>
      <w:marLeft w:val="0"/>
      <w:marRight w:val="0"/>
      <w:marTop w:val="0"/>
      <w:marBottom w:val="0"/>
      <w:divBdr>
        <w:top w:val="none" w:sz="0" w:space="0" w:color="auto"/>
        <w:left w:val="none" w:sz="0" w:space="0" w:color="auto"/>
        <w:bottom w:val="none" w:sz="0" w:space="0" w:color="auto"/>
        <w:right w:val="none" w:sz="0" w:space="0" w:color="auto"/>
      </w:divBdr>
    </w:div>
    <w:div w:id="286666230">
      <w:bodyDiv w:val="1"/>
      <w:marLeft w:val="0"/>
      <w:marRight w:val="0"/>
      <w:marTop w:val="0"/>
      <w:marBottom w:val="0"/>
      <w:divBdr>
        <w:top w:val="none" w:sz="0" w:space="0" w:color="auto"/>
        <w:left w:val="none" w:sz="0" w:space="0" w:color="auto"/>
        <w:bottom w:val="none" w:sz="0" w:space="0" w:color="auto"/>
        <w:right w:val="none" w:sz="0" w:space="0" w:color="auto"/>
      </w:divBdr>
    </w:div>
    <w:div w:id="287785389">
      <w:bodyDiv w:val="1"/>
      <w:marLeft w:val="0"/>
      <w:marRight w:val="0"/>
      <w:marTop w:val="0"/>
      <w:marBottom w:val="0"/>
      <w:divBdr>
        <w:top w:val="none" w:sz="0" w:space="0" w:color="auto"/>
        <w:left w:val="none" w:sz="0" w:space="0" w:color="auto"/>
        <w:bottom w:val="none" w:sz="0" w:space="0" w:color="auto"/>
        <w:right w:val="none" w:sz="0" w:space="0" w:color="auto"/>
      </w:divBdr>
    </w:div>
    <w:div w:id="287853872">
      <w:bodyDiv w:val="1"/>
      <w:marLeft w:val="0"/>
      <w:marRight w:val="0"/>
      <w:marTop w:val="0"/>
      <w:marBottom w:val="0"/>
      <w:divBdr>
        <w:top w:val="none" w:sz="0" w:space="0" w:color="auto"/>
        <w:left w:val="none" w:sz="0" w:space="0" w:color="auto"/>
        <w:bottom w:val="none" w:sz="0" w:space="0" w:color="auto"/>
        <w:right w:val="none" w:sz="0" w:space="0" w:color="auto"/>
      </w:divBdr>
    </w:div>
    <w:div w:id="287901552">
      <w:marLeft w:val="480"/>
      <w:marRight w:val="0"/>
      <w:marTop w:val="0"/>
      <w:marBottom w:val="0"/>
      <w:divBdr>
        <w:top w:val="none" w:sz="0" w:space="0" w:color="auto"/>
        <w:left w:val="none" w:sz="0" w:space="0" w:color="auto"/>
        <w:bottom w:val="none" w:sz="0" w:space="0" w:color="auto"/>
        <w:right w:val="none" w:sz="0" w:space="0" w:color="auto"/>
      </w:divBdr>
    </w:div>
    <w:div w:id="288171466">
      <w:bodyDiv w:val="1"/>
      <w:marLeft w:val="0"/>
      <w:marRight w:val="0"/>
      <w:marTop w:val="0"/>
      <w:marBottom w:val="0"/>
      <w:divBdr>
        <w:top w:val="none" w:sz="0" w:space="0" w:color="auto"/>
        <w:left w:val="none" w:sz="0" w:space="0" w:color="auto"/>
        <w:bottom w:val="none" w:sz="0" w:space="0" w:color="auto"/>
        <w:right w:val="none" w:sz="0" w:space="0" w:color="auto"/>
      </w:divBdr>
    </w:div>
    <w:div w:id="288897411">
      <w:bodyDiv w:val="1"/>
      <w:marLeft w:val="0"/>
      <w:marRight w:val="0"/>
      <w:marTop w:val="0"/>
      <w:marBottom w:val="0"/>
      <w:divBdr>
        <w:top w:val="none" w:sz="0" w:space="0" w:color="auto"/>
        <w:left w:val="none" w:sz="0" w:space="0" w:color="auto"/>
        <w:bottom w:val="none" w:sz="0" w:space="0" w:color="auto"/>
        <w:right w:val="none" w:sz="0" w:space="0" w:color="auto"/>
      </w:divBdr>
    </w:div>
    <w:div w:id="289827562">
      <w:bodyDiv w:val="1"/>
      <w:marLeft w:val="0"/>
      <w:marRight w:val="0"/>
      <w:marTop w:val="0"/>
      <w:marBottom w:val="0"/>
      <w:divBdr>
        <w:top w:val="none" w:sz="0" w:space="0" w:color="auto"/>
        <w:left w:val="none" w:sz="0" w:space="0" w:color="auto"/>
        <w:bottom w:val="none" w:sz="0" w:space="0" w:color="auto"/>
        <w:right w:val="none" w:sz="0" w:space="0" w:color="auto"/>
      </w:divBdr>
    </w:div>
    <w:div w:id="290793887">
      <w:bodyDiv w:val="1"/>
      <w:marLeft w:val="0"/>
      <w:marRight w:val="0"/>
      <w:marTop w:val="0"/>
      <w:marBottom w:val="0"/>
      <w:divBdr>
        <w:top w:val="none" w:sz="0" w:space="0" w:color="auto"/>
        <w:left w:val="none" w:sz="0" w:space="0" w:color="auto"/>
        <w:bottom w:val="none" w:sz="0" w:space="0" w:color="auto"/>
        <w:right w:val="none" w:sz="0" w:space="0" w:color="auto"/>
      </w:divBdr>
    </w:div>
    <w:div w:id="291251350">
      <w:bodyDiv w:val="1"/>
      <w:marLeft w:val="0"/>
      <w:marRight w:val="0"/>
      <w:marTop w:val="0"/>
      <w:marBottom w:val="0"/>
      <w:divBdr>
        <w:top w:val="none" w:sz="0" w:space="0" w:color="auto"/>
        <w:left w:val="none" w:sz="0" w:space="0" w:color="auto"/>
        <w:bottom w:val="none" w:sz="0" w:space="0" w:color="auto"/>
        <w:right w:val="none" w:sz="0" w:space="0" w:color="auto"/>
      </w:divBdr>
    </w:div>
    <w:div w:id="291331076">
      <w:bodyDiv w:val="1"/>
      <w:marLeft w:val="0"/>
      <w:marRight w:val="0"/>
      <w:marTop w:val="0"/>
      <w:marBottom w:val="0"/>
      <w:divBdr>
        <w:top w:val="none" w:sz="0" w:space="0" w:color="auto"/>
        <w:left w:val="none" w:sz="0" w:space="0" w:color="auto"/>
        <w:bottom w:val="none" w:sz="0" w:space="0" w:color="auto"/>
        <w:right w:val="none" w:sz="0" w:space="0" w:color="auto"/>
      </w:divBdr>
    </w:div>
    <w:div w:id="291446332">
      <w:bodyDiv w:val="1"/>
      <w:marLeft w:val="0"/>
      <w:marRight w:val="0"/>
      <w:marTop w:val="0"/>
      <w:marBottom w:val="0"/>
      <w:divBdr>
        <w:top w:val="none" w:sz="0" w:space="0" w:color="auto"/>
        <w:left w:val="none" w:sz="0" w:space="0" w:color="auto"/>
        <w:bottom w:val="none" w:sz="0" w:space="0" w:color="auto"/>
        <w:right w:val="none" w:sz="0" w:space="0" w:color="auto"/>
      </w:divBdr>
    </w:div>
    <w:div w:id="291596273">
      <w:bodyDiv w:val="1"/>
      <w:marLeft w:val="0"/>
      <w:marRight w:val="0"/>
      <w:marTop w:val="0"/>
      <w:marBottom w:val="0"/>
      <w:divBdr>
        <w:top w:val="none" w:sz="0" w:space="0" w:color="auto"/>
        <w:left w:val="none" w:sz="0" w:space="0" w:color="auto"/>
        <w:bottom w:val="none" w:sz="0" w:space="0" w:color="auto"/>
        <w:right w:val="none" w:sz="0" w:space="0" w:color="auto"/>
      </w:divBdr>
    </w:div>
    <w:div w:id="291909881">
      <w:bodyDiv w:val="1"/>
      <w:marLeft w:val="0"/>
      <w:marRight w:val="0"/>
      <w:marTop w:val="0"/>
      <w:marBottom w:val="0"/>
      <w:divBdr>
        <w:top w:val="none" w:sz="0" w:space="0" w:color="auto"/>
        <w:left w:val="none" w:sz="0" w:space="0" w:color="auto"/>
        <w:bottom w:val="none" w:sz="0" w:space="0" w:color="auto"/>
        <w:right w:val="none" w:sz="0" w:space="0" w:color="auto"/>
      </w:divBdr>
    </w:div>
    <w:div w:id="292371003">
      <w:bodyDiv w:val="1"/>
      <w:marLeft w:val="0"/>
      <w:marRight w:val="0"/>
      <w:marTop w:val="0"/>
      <w:marBottom w:val="0"/>
      <w:divBdr>
        <w:top w:val="none" w:sz="0" w:space="0" w:color="auto"/>
        <w:left w:val="none" w:sz="0" w:space="0" w:color="auto"/>
        <w:bottom w:val="none" w:sz="0" w:space="0" w:color="auto"/>
        <w:right w:val="none" w:sz="0" w:space="0" w:color="auto"/>
      </w:divBdr>
    </w:div>
    <w:div w:id="292950199">
      <w:bodyDiv w:val="1"/>
      <w:marLeft w:val="0"/>
      <w:marRight w:val="0"/>
      <w:marTop w:val="0"/>
      <w:marBottom w:val="0"/>
      <w:divBdr>
        <w:top w:val="none" w:sz="0" w:space="0" w:color="auto"/>
        <w:left w:val="none" w:sz="0" w:space="0" w:color="auto"/>
        <w:bottom w:val="none" w:sz="0" w:space="0" w:color="auto"/>
        <w:right w:val="none" w:sz="0" w:space="0" w:color="auto"/>
      </w:divBdr>
    </w:div>
    <w:div w:id="293408045">
      <w:marLeft w:val="480"/>
      <w:marRight w:val="0"/>
      <w:marTop w:val="0"/>
      <w:marBottom w:val="0"/>
      <w:divBdr>
        <w:top w:val="none" w:sz="0" w:space="0" w:color="auto"/>
        <w:left w:val="none" w:sz="0" w:space="0" w:color="auto"/>
        <w:bottom w:val="none" w:sz="0" w:space="0" w:color="auto"/>
        <w:right w:val="none" w:sz="0" w:space="0" w:color="auto"/>
      </w:divBdr>
    </w:div>
    <w:div w:id="293411332">
      <w:bodyDiv w:val="1"/>
      <w:marLeft w:val="0"/>
      <w:marRight w:val="0"/>
      <w:marTop w:val="0"/>
      <w:marBottom w:val="0"/>
      <w:divBdr>
        <w:top w:val="none" w:sz="0" w:space="0" w:color="auto"/>
        <w:left w:val="none" w:sz="0" w:space="0" w:color="auto"/>
        <w:bottom w:val="none" w:sz="0" w:space="0" w:color="auto"/>
        <w:right w:val="none" w:sz="0" w:space="0" w:color="auto"/>
      </w:divBdr>
    </w:div>
    <w:div w:id="294682500">
      <w:bodyDiv w:val="1"/>
      <w:marLeft w:val="0"/>
      <w:marRight w:val="0"/>
      <w:marTop w:val="0"/>
      <w:marBottom w:val="0"/>
      <w:divBdr>
        <w:top w:val="none" w:sz="0" w:space="0" w:color="auto"/>
        <w:left w:val="none" w:sz="0" w:space="0" w:color="auto"/>
        <w:bottom w:val="none" w:sz="0" w:space="0" w:color="auto"/>
        <w:right w:val="none" w:sz="0" w:space="0" w:color="auto"/>
      </w:divBdr>
    </w:div>
    <w:div w:id="295456695">
      <w:marLeft w:val="480"/>
      <w:marRight w:val="0"/>
      <w:marTop w:val="0"/>
      <w:marBottom w:val="0"/>
      <w:divBdr>
        <w:top w:val="none" w:sz="0" w:space="0" w:color="auto"/>
        <w:left w:val="none" w:sz="0" w:space="0" w:color="auto"/>
        <w:bottom w:val="none" w:sz="0" w:space="0" w:color="auto"/>
        <w:right w:val="none" w:sz="0" w:space="0" w:color="auto"/>
      </w:divBdr>
    </w:div>
    <w:div w:id="295916735">
      <w:marLeft w:val="480"/>
      <w:marRight w:val="0"/>
      <w:marTop w:val="0"/>
      <w:marBottom w:val="0"/>
      <w:divBdr>
        <w:top w:val="none" w:sz="0" w:space="0" w:color="auto"/>
        <w:left w:val="none" w:sz="0" w:space="0" w:color="auto"/>
        <w:bottom w:val="none" w:sz="0" w:space="0" w:color="auto"/>
        <w:right w:val="none" w:sz="0" w:space="0" w:color="auto"/>
      </w:divBdr>
    </w:div>
    <w:div w:id="296692376">
      <w:marLeft w:val="480"/>
      <w:marRight w:val="0"/>
      <w:marTop w:val="0"/>
      <w:marBottom w:val="0"/>
      <w:divBdr>
        <w:top w:val="none" w:sz="0" w:space="0" w:color="auto"/>
        <w:left w:val="none" w:sz="0" w:space="0" w:color="auto"/>
        <w:bottom w:val="none" w:sz="0" w:space="0" w:color="auto"/>
        <w:right w:val="none" w:sz="0" w:space="0" w:color="auto"/>
      </w:divBdr>
    </w:div>
    <w:div w:id="297076883">
      <w:bodyDiv w:val="1"/>
      <w:marLeft w:val="0"/>
      <w:marRight w:val="0"/>
      <w:marTop w:val="0"/>
      <w:marBottom w:val="0"/>
      <w:divBdr>
        <w:top w:val="none" w:sz="0" w:space="0" w:color="auto"/>
        <w:left w:val="none" w:sz="0" w:space="0" w:color="auto"/>
        <w:bottom w:val="none" w:sz="0" w:space="0" w:color="auto"/>
        <w:right w:val="none" w:sz="0" w:space="0" w:color="auto"/>
      </w:divBdr>
    </w:div>
    <w:div w:id="297078407">
      <w:bodyDiv w:val="1"/>
      <w:marLeft w:val="0"/>
      <w:marRight w:val="0"/>
      <w:marTop w:val="0"/>
      <w:marBottom w:val="0"/>
      <w:divBdr>
        <w:top w:val="none" w:sz="0" w:space="0" w:color="auto"/>
        <w:left w:val="none" w:sz="0" w:space="0" w:color="auto"/>
        <w:bottom w:val="none" w:sz="0" w:space="0" w:color="auto"/>
        <w:right w:val="none" w:sz="0" w:space="0" w:color="auto"/>
      </w:divBdr>
    </w:div>
    <w:div w:id="297422452">
      <w:bodyDiv w:val="1"/>
      <w:marLeft w:val="0"/>
      <w:marRight w:val="0"/>
      <w:marTop w:val="0"/>
      <w:marBottom w:val="0"/>
      <w:divBdr>
        <w:top w:val="none" w:sz="0" w:space="0" w:color="auto"/>
        <w:left w:val="none" w:sz="0" w:space="0" w:color="auto"/>
        <w:bottom w:val="none" w:sz="0" w:space="0" w:color="auto"/>
        <w:right w:val="none" w:sz="0" w:space="0" w:color="auto"/>
      </w:divBdr>
    </w:div>
    <w:div w:id="298727045">
      <w:bodyDiv w:val="1"/>
      <w:marLeft w:val="0"/>
      <w:marRight w:val="0"/>
      <w:marTop w:val="0"/>
      <w:marBottom w:val="0"/>
      <w:divBdr>
        <w:top w:val="none" w:sz="0" w:space="0" w:color="auto"/>
        <w:left w:val="none" w:sz="0" w:space="0" w:color="auto"/>
        <w:bottom w:val="none" w:sz="0" w:space="0" w:color="auto"/>
        <w:right w:val="none" w:sz="0" w:space="0" w:color="auto"/>
      </w:divBdr>
    </w:div>
    <w:div w:id="299001617">
      <w:marLeft w:val="480"/>
      <w:marRight w:val="0"/>
      <w:marTop w:val="0"/>
      <w:marBottom w:val="0"/>
      <w:divBdr>
        <w:top w:val="none" w:sz="0" w:space="0" w:color="auto"/>
        <w:left w:val="none" w:sz="0" w:space="0" w:color="auto"/>
        <w:bottom w:val="none" w:sz="0" w:space="0" w:color="auto"/>
        <w:right w:val="none" w:sz="0" w:space="0" w:color="auto"/>
      </w:divBdr>
    </w:div>
    <w:div w:id="299576621">
      <w:marLeft w:val="480"/>
      <w:marRight w:val="0"/>
      <w:marTop w:val="0"/>
      <w:marBottom w:val="0"/>
      <w:divBdr>
        <w:top w:val="none" w:sz="0" w:space="0" w:color="auto"/>
        <w:left w:val="none" w:sz="0" w:space="0" w:color="auto"/>
        <w:bottom w:val="none" w:sz="0" w:space="0" w:color="auto"/>
        <w:right w:val="none" w:sz="0" w:space="0" w:color="auto"/>
      </w:divBdr>
    </w:div>
    <w:div w:id="299850416">
      <w:bodyDiv w:val="1"/>
      <w:marLeft w:val="0"/>
      <w:marRight w:val="0"/>
      <w:marTop w:val="0"/>
      <w:marBottom w:val="0"/>
      <w:divBdr>
        <w:top w:val="none" w:sz="0" w:space="0" w:color="auto"/>
        <w:left w:val="none" w:sz="0" w:space="0" w:color="auto"/>
        <w:bottom w:val="none" w:sz="0" w:space="0" w:color="auto"/>
        <w:right w:val="none" w:sz="0" w:space="0" w:color="auto"/>
      </w:divBdr>
    </w:div>
    <w:div w:id="301158928">
      <w:marLeft w:val="480"/>
      <w:marRight w:val="0"/>
      <w:marTop w:val="0"/>
      <w:marBottom w:val="0"/>
      <w:divBdr>
        <w:top w:val="none" w:sz="0" w:space="0" w:color="auto"/>
        <w:left w:val="none" w:sz="0" w:space="0" w:color="auto"/>
        <w:bottom w:val="none" w:sz="0" w:space="0" w:color="auto"/>
        <w:right w:val="none" w:sz="0" w:space="0" w:color="auto"/>
      </w:divBdr>
    </w:div>
    <w:div w:id="301541151">
      <w:marLeft w:val="480"/>
      <w:marRight w:val="0"/>
      <w:marTop w:val="0"/>
      <w:marBottom w:val="0"/>
      <w:divBdr>
        <w:top w:val="none" w:sz="0" w:space="0" w:color="auto"/>
        <w:left w:val="none" w:sz="0" w:space="0" w:color="auto"/>
        <w:bottom w:val="none" w:sz="0" w:space="0" w:color="auto"/>
        <w:right w:val="none" w:sz="0" w:space="0" w:color="auto"/>
      </w:divBdr>
    </w:div>
    <w:div w:id="301662558">
      <w:marLeft w:val="480"/>
      <w:marRight w:val="0"/>
      <w:marTop w:val="0"/>
      <w:marBottom w:val="0"/>
      <w:divBdr>
        <w:top w:val="none" w:sz="0" w:space="0" w:color="auto"/>
        <w:left w:val="none" w:sz="0" w:space="0" w:color="auto"/>
        <w:bottom w:val="none" w:sz="0" w:space="0" w:color="auto"/>
        <w:right w:val="none" w:sz="0" w:space="0" w:color="auto"/>
      </w:divBdr>
    </w:div>
    <w:div w:id="301811310">
      <w:bodyDiv w:val="1"/>
      <w:marLeft w:val="0"/>
      <w:marRight w:val="0"/>
      <w:marTop w:val="0"/>
      <w:marBottom w:val="0"/>
      <w:divBdr>
        <w:top w:val="none" w:sz="0" w:space="0" w:color="auto"/>
        <w:left w:val="none" w:sz="0" w:space="0" w:color="auto"/>
        <w:bottom w:val="none" w:sz="0" w:space="0" w:color="auto"/>
        <w:right w:val="none" w:sz="0" w:space="0" w:color="auto"/>
      </w:divBdr>
    </w:div>
    <w:div w:id="302121302">
      <w:marLeft w:val="480"/>
      <w:marRight w:val="0"/>
      <w:marTop w:val="0"/>
      <w:marBottom w:val="0"/>
      <w:divBdr>
        <w:top w:val="none" w:sz="0" w:space="0" w:color="auto"/>
        <w:left w:val="none" w:sz="0" w:space="0" w:color="auto"/>
        <w:bottom w:val="none" w:sz="0" w:space="0" w:color="auto"/>
        <w:right w:val="none" w:sz="0" w:space="0" w:color="auto"/>
      </w:divBdr>
    </w:div>
    <w:div w:id="303197617">
      <w:bodyDiv w:val="1"/>
      <w:marLeft w:val="0"/>
      <w:marRight w:val="0"/>
      <w:marTop w:val="0"/>
      <w:marBottom w:val="0"/>
      <w:divBdr>
        <w:top w:val="none" w:sz="0" w:space="0" w:color="auto"/>
        <w:left w:val="none" w:sz="0" w:space="0" w:color="auto"/>
        <w:bottom w:val="none" w:sz="0" w:space="0" w:color="auto"/>
        <w:right w:val="none" w:sz="0" w:space="0" w:color="auto"/>
      </w:divBdr>
    </w:div>
    <w:div w:id="303388898">
      <w:bodyDiv w:val="1"/>
      <w:marLeft w:val="0"/>
      <w:marRight w:val="0"/>
      <w:marTop w:val="0"/>
      <w:marBottom w:val="0"/>
      <w:divBdr>
        <w:top w:val="none" w:sz="0" w:space="0" w:color="auto"/>
        <w:left w:val="none" w:sz="0" w:space="0" w:color="auto"/>
        <w:bottom w:val="none" w:sz="0" w:space="0" w:color="auto"/>
        <w:right w:val="none" w:sz="0" w:space="0" w:color="auto"/>
      </w:divBdr>
    </w:div>
    <w:div w:id="303434157">
      <w:marLeft w:val="480"/>
      <w:marRight w:val="0"/>
      <w:marTop w:val="0"/>
      <w:marBottom w:val="0"/>
      <w:divBdr>
        <w:top w:val="none" w:sz="0" w:space="0" w:color="auto"/>
        <w:left w:val="none" w:sz="0" w:space="0" w:color="auto"/>
        <w:bottom w:val="none" w:sz="0" w:space="0" w:color="auto"/>
        <w:right w:val="none" w:sz="0" w:space="0" w:color="auto"/>
      </w:divBdr>
    </w:div>
    <w:div w:id="303513354">
      <w:bodyDiv w:val="1"/>
      <w:marLeft w:val="0"/>
      <w:marRight w:val="0"/>
      <w:marTop w:val="0"/>
      <w:marBottom w:val="0"/>
      <w:divBdr>
        <w:top w:val="none" w:sz="0" w:space="0" w:color="auto"/>
        <w:left w:val="none" w:sz="0" w:space="0" w:color="auto"/>
        <w:bottom w:val="none" w:sz="0" w:space="0" w:color="auto"/>
        <w:right w:val="none" w:sz="0" w:space="0" w:color="auto"/>
      </w:divBdr>
    </w:div>
    <w:div w:id="303782131">
      <w:marLeft w:val="480"/>
      <w:marRight w:val="0"/>
      <w:marTop w:val="0"/>
      <w:marBottom w:val="0"/>
      <w:divBdr>
        <w:top w:val="none" w:sz="0" w:space="0" w:color="auto"/>
        <w:left w:val="none" w:sz="0" w:space="0" w:color="auto"/>
        <w:bottom w:val="none" w:sz="0" w:space="0" w:color="auto"/>
        <w:right w:val="none" w:sz="0" w:space="0" w:color="auto"/>
      </w:divBdr>
    </w:div>
    <w:div w:id="303850369">
      <w:bodyDiv w:val="1"/>
      <w:marLeft w:val="0"/>
      <w:marRight w:val="0"/>
      <w:marTop w:val="0"/>
      <w:marBottom w:val="0"/>
      <w:divBdr>
        <w:top w:val="none" w:sz="0" w:space="0" w:color="auto"/>
        <w:left w:val="none" w:sz="0" w:space="0" w:color="auto"/>
        <w:bottom w:val="none" w:sz="0" w:space="0" w:color="auto"/>
        <w:right w:val="none" w:sz="0" w:space="0" w:color="auto"/>
      </w:divBdr>
    </w:div>
    <w:div w:id="304166348">
      <w:bodyDiv w:val="1"/>
      <w:marLeft w:val="0"/>
      <w:marRight w:val="0"/>
      <w:marTop w:val="0"/>
      <w:marBottom w:val="0"/>
      <w:divBdr>
        <w:top w:val="none" w:sz="0" w:space="0" w:color="auto"/>
        <w:left w:val="none" w:sz="0" w:space="0" w:color="auto"/>
        <w:bottom w:val="none" w:sz="0" w:space="0" w:color="auto"/>
        <w:right w:val="none" w:sz="0" w:space="0" w:color="auto"/>
      </w:divBdr>
    </w:div>
    <w:div w:id="304745663">
      <w:bodyDiv w:val="1"/>
      <w:marLeft w:val="0"/>
      <w:marRight w:val="0"/>
      <w:marTop w:val="0"/>
      <w:marBottom w:val="0"/>
      <w:divBdr>
        <w:top w:val="none" w:sz="0" w:space="0" w:color="auto"/>
        <w:left w:val="none" w:sz="0" w:space="0" w:color="auto"/>
        <w:bottom w:val="none" w:sz="0" w:space="0" w:color="auto"/>
        <w:right w:val="none" w:sz="0" w:space="0" w:color="auto"/>
      </w:divBdr>
    </w:div>
    <w:div w:id="305166016">
      <w:marLeft w:val="480"/>
      <w:marRight w:val="0"/>
      <w:marTop w:val="0"/>
      <w:marBottom w:val="0"/>
      <w:divBdr>
        <w:top w:val="none" w:sz="0" w:space="0" w:color="auto"/>
        <w:left w:val="none" w:sz="0" w:space="0" w:color="auto"/>
        <w:bottom w:val="none" w:sz="0" w:space="0" w:color="auto"/>
        <w:right w:val="none" w:sz="0" w:space="0" w:color="auto"/>
      </w:divBdr>
    </w:div>
    <w:div w:id="305670006">
      <w:bodyDiv w:val="1"/>
      <w:marLeft w:val="0"/>
      <w:marRight w:val="0"/>
      <w:marTop w:val="0"/>
      <w:marBottom w:val="0"/>
      <w:divBdr>
        <w:top w:val="none" w:sz="0" w:space="0" w:color="auto"/>
        <w:left w:val="none" w:sz="0" w:space="0" w:color="auto"/>
        <w:bottom w:val="none" w:sz="0" w:space="0" w:color="auto"/>
        <w:right w:val="none" w:sz="0" w:space="0" w:color="auto"/>
      </w:divBdr>
    </w:div>
    <w:div w:id="305821413">
      <w:marLeft w:val="480"/>
      <w:marRight w:val="0"/>
      <w:marTop w:val="0"/>
      <w:marBottom w:val="0"/>
      <w:divBdr>
        <w:top w:val="none" w:sz="0" w:space="0" w:color="auto"/>
        <w:left w:val="none" w:sz="0" w:space="0" w:color="auto"/>
        <w:bottom w:val="none" w:sz="0" w:space="0" w:color="auto"/>
        <w:right w:val="none" w:sz="0" w:space="0" w:color="auto"/>
      </w:divBdr>
    </w:div>
    <w:div w:id="305857273">
      <w:marLeft w:val="480"/>
      <w:marRight w:val="0"/>
      <w:marTop w:val="0"/>
      <w:marBottom w:val="0"/>
      <w:divBdr>
        <w:top w:val="none" w:sz="0" w:space="0" w:color="auto"/>
        <w:left w:val="none" w:sz="0" w:space="0" w:color="auto"/>
        <w:bottom w:val="none" w:sz="0" w:space="0" w:color="auto"/>
        <w:right w:val="none" w:sz="0" w:space="0" w:color="auto"/>
      </w:divBdr>
    </w:div>
    <w:div w:id="306593181">
      <w:marLeft w:val="480"/>
      <w:marRight w:val="0"/>
      <w:marTop w:val="0"/>
      <w:marBottom w:val="0"/>
      <w:divBdr>
        <w:top w:val="none" w:sz="0" w:space="0" w:color="auto"/>
        <w:left w:val="none" w:sz="0" w:space="0" w:color="auto"/>
        <w:bottom w:val="none" w:sz="0" w:space="0" w:color="auto"/>
        <w:right w:val="none" w:sz="0" w:space="0" w:color="auto"/>
      </w:divBdr>
    </w:div>
    <w:div w:id="307634803">
      <w:bodyDiv w:val="1"/>
      <w:marLeft w:val="0"/>
      <w:marRight w:val="0"/>
      <w:marTop w:val="0"/>
      <w:marBottom w:val="0"/>
      <w:divBdr>
        <w:top w:val="none" w:sz="0" w:space="0" w:color="auto"/>
        <w:left w:val="none" w:sz="0" w:space="0" w:color="auto"/>
        <w:bottom w:val="none" w:sz="0" w:space="0" w:color="auto"/>
        <w:right w:val="none" w:sz="0" w:space="0" w:color="auto"/>
      </w:divBdr>
      <w:divsChild>
        <w:div w:id="6493657">
          <w:marLeft w:val="480"/>
          <w:marRight w:val="0"/>
          <w:marTop w:val="0"/>
          <w:marBottom w:val="0"/>
          <w:divBdr>
            <w:top w:val="none" w:sz="0" w:space="0" w:color="auto"/>
            <w:left w:val="none" w:sz="0" w:space="0" w:color="auto"/>
            <w:bottom w:val="none" w:sz="0" w:space="0" w:color="auto"/>
            <w:right w:val="none" w:sz="0" w:space="0" w:color="auto"/>
          </w:divBdr>
        </w:div>
        <w:div w:id="128061957">
          <w:marLeft w:val="480"/>
          <w:marRight w:val="0"/>
          <w:marTop w:val="0"/>
          <w:marBottom w:val="0"/>
          <w:divBdr>
            <w:top w:val="none" w:sz="0" w:space="0" w:color="auto"/>
            <w:left w:val="none" w:sz="0" w:space="0" w:color="auto"/>
            <w:bottom w:val="none" w:sz="0" w:space="0" w:color="auto"/>
            <w:right w:val="none" w:sz="0" w:space="0" w:color="auto"/>
          </w:divBdr>
        </w:div>
        <w:div w:id="142822534">
          <w:marLeft w:val="480"/>
          <w:marRight w:val="0"/>
          <w:marTop w:val="0"/>
          <w:marBottom w:val="0"/>
          <w:divBdr>
            <w:top w:val="none" w:sz="0" w:space="0" w:color="auto"/>
            <w:left w:val="none" w:sz="0" w:space="0" w:color="auto"/>
            <w:bottom w:val="none" w:sz="0" w:space="0" w:color="auto"/>
            <w:right w:val="none" w:sz="0" w:space="0" w:color="auto"/>
          </w:divBdr>
        </w:div>
        <w:div w:id="302196850">
          <w:marLeft w:val="480"/>
          <w:marRight w:val="0"/>
          <w:marTop w:val="0"/>
          <w:marBottom w:val="0"/>
          <w:divBdr>
            <w:top w:val="none" w:sz="0" w:space="0" w:color="auto"/>
            <w:left w:val="none" w:sz="0" w:space="0" w:color="auto"/>
            <w:bottom w:val="none" w:sz="0" w:space="0" w:color="auto"/>
            <w:right w:val="none" w:sz="0" w:space="0" w:color="auto"/>
          </w:divBdr>
        </w:div>
        <w:div w:id="324555404">
          <w:marLeft w:val="480"/>
          <w:marRight w:val="0"/>
          <w:marTop w:val="0"/>
          <w:marBottom w:val="0"/>
          <w:divBdr>
            <w:top w:val="none" w:sz="0" w:space="0" w:color="auto"/>
            <w:left w:val="none" w:sz="0" w:space="0" w:color="auto"/>
            <w:bottom w:val="none" w:sz="0" w:space="0" w:color="auto"/>
            <w:right w:val="none" w:sz="0" w:space="0" w:color="auto"/>
          </w:divBdr>
        </w:div>
        <w:div w:id="378554019">
          <w:marLeft w:val="480"/>
          <w:marRight w:val="0"/>
          <w:marTop w:val="0"/>
          <w:marBottom w:val="0"/>
          <w:divBdr>
            <w:top w:val="none" w:sz="0" w:space="0" w:color="auto"/>
            <w:left w:val="none" w:sz="0" w:space="0" w:color="auto"/>
            <w:bottom w:val="none" w:sz="0" w:space="0" w:color="auto"/>
            <w:right w:val="none" w:sz="0" w:space="0" w:color="auto"/>
          </w:divBdr>
        </w:div>
        <w:div w:id="394476057">
          <w:marLeft w:val="480"/>
          <w:marRight w:val="0"/>
          <w:marTop w:val="0"/>
          <w:marBottom w:val="0"/>
          <w:divBdr>
            <w:top w:val="none" w:sz="0" w:space="0" w:color="auto"/>
            <w:left w:val="none" w:sz="0" w:space="0" w:color="auto"/>
            <w:bottom w:val="none" w:sz="0" w:space="0" w:color="auto"/>
            <w:right w:val="none" w:sz="0" w:space="0" w:color="auto"/>
          </w:divBdr>
        </w:div>
        <w:div w:id="452138750">
          <w:marLeft w:val="480"/>
          <w:marRight w:val="0"/>
          <w:marTop w:val="0"/>
          <w:marBottom w:val="0"/>
          <w:divBdr>
            <w:top w:val="none" w:sz="0" w:space="0" w:color="auto"/>
            <w:left w:val="none" w:sz="0" w:space="0" w:color="auto"/>
            <w:bottom w:val="none" w:sz="0" w:space="0" w:color="auto"/>
            <w:right w:val="none" w:sz="0" w:space="0" w:color="auto"/>
          </w:divBdr>
        </w:div>
        <w:div w:id="535124653">
          <w:marLeft w:val="480"/>
          <w:marRight w:val="0"/>
          <w:marTop w:val="0"/>
          <w:marBottom w:val="0"/>
          <w:divBdr>
            <w:top w:val="none" w:sz="0" w:space="0" w:color="auto"/>
            <w:left w:val="none" w:sz="0" w:space="0" w:color="auto"/>
            <w:bottom w:val="none" w:sz="0" w:space="0" w:color="auto"/>
            <w:right w:val="none" w:sz="0" w:space="0" w:color="auto"/>
          </w:divBdr>
        </w:div>
        <w:div w:id="557669917">
          <w:marLeft w:val="480"/>
          <w:marRight w:val="0"/>
          <w:marTop w:val="0"/>
          <w:marBottom w:val="0"/>
          <w:divBdr>
            <w:top w:val="none" w:sz="0" w:space="0" w:color="auto"/>
            <w:left w:val="none" w:sz="0" w:space="0" w:color="auto"/>
            <w:bottom w:val="none" w:sz="0" w:space="0" w:color="auto"/>
            <w:right w:val="none" w:sz="0" w:space="0" w:color="auto"/>
          </w:divBdr>
        </w:div>
        <w:div w:id="612051364">
          <w:marLeft w:val="480"/>
          <w:marRight w:val="0"/>
          <w:marTop w:val="0"/>
          <w:marBottom w:val="0"/>
          <w:divBdr>
            <w:top w:val="none" w:sz="0" w:space="0" w:color="auto"/>
            <w:left w:val="none" w:sz="0" w:space="0" w:color="auto"/>
            <w:bottom w:val="none" w:sz="0" w:space="0" w:color="auto"/>
            <w:right w:val="none" w:sz="0" w:space="0" w:color="auto"/>
          </w:divBdr>
        </w:div>
        <w:div w:id="733897025">
          <w:marLeft w:val="480"/>
          <w:marRight w:val="0"/>
          <w:marTop w:val="0"/>
          <w:marBottom w:val="0"/>
          <w:divBdr>
            <w:top w:val="none" w:sz="0" w:space="0" w:color="auto"/>
            <w:left w:val="none" w:sz="0" w:space="0" w:color="auto"/>
            <w:bottom w:val="none" w:sz="0" w:space="0" w:color="auto"/>
            <w:right w:val="none" w:sz="0" w:space="0" w:color="auto"/>
          </w:divBdr>
        </w:div>
        <w:div w:id="737358475">
          <w:marLeft w:val="480"/>
          <w:marRight w:val="0"/>
          <w:marTop w:val="0"/>
          <w:marBottom w:val="0"/>
          <w:divBdr>
            <w:top w:val="none" w:sz="0" w:space="0" w:color="auto"/>
            <w:left w:val="none" w:sz="0" w:space="0" w:color="auto"/>
            <w:bottom w:val="none" w:sz="0" w:space="0" w:color="auto"/>
            <w:right w:val="none" w:sz="0" w:space="0" w:color="auto"/>
          </w:divBdr>
        </w:div>
        <w:div w:id="811556755">
          <w:marLeft w:val="480"/>
          <w:marRight w:val="0"/>
          <w:marTop w:val="0"/>
          <w:marBottom w:val="0"/>
          <w:divBdr>
            <w:top w:val="none" w:sz="0" w:space="0" w:color="auto"/>
            <w:left w:val="none" w:sz="0" w:space="0" w:color="auto"/>
            <w:bottom w:val="none" w:sz="0" w:space="0" w:color="auto"/>
            <w:right w:val="none" w:sz="0" w:space="0" w:color="auto"/>
          </w:divBdr>
        </w:div>
        <w:div w:id="996567818">
          <w:marLeft w:val="480"/>
          <w:marRight w:val="0"/>
          <w:marTop w:val="0"/>
          <w:marBottom w:val="0"/>
          <w:divBdr>
            <w:top w:val="none" w:sz="0" w:space="0" w:color="auto"/>
            <w:left w:val="none" w:sz="0" w:space="0" w:color="auto"/>
            <w:bottom w:val="none" w:sz="0" w:space="0" w:color="auto"/>
            <w:right w:val="none" w:sz="0" w:space="0" w:color="auto"/>
          </w:divBdr>
        </w:div>
        <w:div w:id="1101532886">
          <w:marLeft w:val="480"/>
          <w:marRight w:val="0"/>
          <w:marTop w:val="0"/>
          <w:marBottom w:val="0"/>
          <w:divBdr>
            <w:top w:val="none" w:sz="0" w:space="0" w:color="auto"/>
            <w:left w:val="none" w:sz="0" w:space="0" w:color="auto"/>
            <w:bottom w:val="none" w:sz="0" w:space="0" w:color="auto"/>
            <w:right w:val="none" w:sz="0" w:space="0" w:color="auto"/>
          </w:divBdr>
        </w:div>
        <w:div w:id="1274482260">
          <w:marLeft w:val="480"/>
          <w:marRight w:val="0"/>
          <w:marTop w:val="0"/>
          <w:marBottom w:val="0"/>
          <w:divBdr>
            <w:top w:val="none" w:sz="0" w:space="0" w:color="auto"/>
            <w:left w:val="none" w:sz="0" w:space="0" w:color="auto"/>
            <w:bottom w:val="none" w:sz="0" w:space="0" w:color="auto"/>
            <w:right w:val="none" w:sz="0" w:space="0" w:color="auto"/>
          </w:divBdr>
        </w:div>
        <w:div w:id="1282803763">
          <w:marLeft w:val="480"/>
          <w:marRight w:val="0"/>
          <w:marTop w:val="0"/>
          <w:marBottom w:val="0"/>
          <w:divBdr>
            <w:top w:val="none" w:sz="0" w:space="0" w:color="auto"/>
            <w:left w:val="none" w:sz="0" w:space="0" w:color="auto"/>
            <w:bottom w:val="none" w:sz="0" w:space="0" w:color="auto"/>
            <w:right w:val="none" w:sz="0" w:space="0" w:color="auto"/>
          </w:divBdr>
        </w:div>
        <w:div w:id="1405420414">
          <w:marLeft w:val="480"/>
          <w:marRight w:val="0"/>
          <w:marTop w:val="0"/>
          <w:marBottom w:val="0"/>
          <w:divBdr>
            <w:top w:val="none" w:sz="0" w:space="0" w:color="auto"/>
            <w:left w:val="none" w:sz="0" w:space="0" w:color="auto"/>
            <w:bottom w:val="none" w:sz="0" w:space="0" w:color="auto"/>
            <w:right w:val="none" w:sz="0" w:space="0" w:color="auto"/>
          </w:divBdr>
        </w:div>
        <w:div w:id="1623144324">
          <w:marLeft w:val="480"/>
          <w:marRight w:val="0"/>
          <w:marTop w:val="0"/>
          <w:marBottom w:val="0"/>
          <w:divBdr>
            <w:top w:val="none" w:sz="0" w:space="0" w:color="auto"/>
            <w:left w:val="none" w:sz="0" w:space="0" w:color="auto"/>
            <w:bottom w:val="none" w:sz="0" w:space="0" w:color="auto"/>
            <w:right w:val="none" w:sz="0" w:space="0" w:color="auto"/>
          </w:divBdr>
        </w:div>
        <w:div w:id="1760132154">
          <w:marLeft w:val="480"/>
          <w:marRight w:val="0"/>
          <w:marTop w:val="0"/>
          <w:marBottom w:val="0"/>
          <w:divBdr>
            <w:top w:val="none" w:sz="0" w:space="0" w:color="auto"/>
            <w:left w:val="none" w:sz="0" w:space="0" w:color="auto"/>
            <w:bottom w:val="none" w:sz="0" w:space="0" w:color="auto"/>
            <w:right w:val="none" w:sz="0" w:space="0" w:color="auto"/>
          </w:divBdr>
        </w:div>
        <w:div w:id="1847088240">
          <w:marLeft w:val="480"/>
          <w:marRight w:val="0"/>
          <w:marTop w:val="0"/>
          <w:marBottom w:val="0"/>
          <w:divBdr>
            <w:top w:val="none" w:sz="0" w:space="0" w:color="auto"/>
            <w:left w:val="none" w:sz="0" w:space="0" w:color="auto"/>
            <w:bottom w:val="none" w:sz="0" w:space="0" w:color="auto"/>
            <w:right w:val="none" w:sz="0" w:space="0" w:color="auto"/>
          </w:divBdr>
        </w:div>
        <w:div w:id="2029401783">
          <w:marLeft w:val="480"/>
          <w:marRight w:val="0"/>
          <w:marTop w:val="0"/>
          <w:marBottom w:val="0"/>
          <w:divBdr>
            <w:top w:val="none" w:sz="0" w:space="0" w:color="auto"/>
            <w:left w:val="none" w:sz="0" w:space="0" w:color="auto"/>
            <w:bottom w:val="none" w:sz="0" w:space="0" w:color="auto"/>
            <w:right w:val="none" w:sz="0" w:space="0" w:color="auto"/>
          </w:divBdr>
        </w:div>
      </w:divsChild>
    </w:div>
    <w:div w:id="307901007">
      <w:bodyDiv w:val="1"/>
      <w:marLeft w:val="0"/>
      <w:marRight w:val="0"/>
      <w:marTop w:val="0"/>
      <w:marBottom w:val="0"/>
      <w:divBdr>
        <w:top w:val="none" w:sz="0" w:space="0" w:color="auto"/>
        <w:left w:val="none" w:sz="0" w:space="0" w:color="auto"/>
        <w:bottom w:val="none" w:sz="0" w:space="0" w:color="auto"/>
        <w:right w:val="none" w:sz="0" w:space="0" w:color="auto"/>
      </w:divBdr>
    </w:div>
    <w:div w:id="308368044">
      <w:bodyDiv w:val="1"/>
      <w:marLeft w:val="0"/>
      <w:marRight w:val="0"/>
      <w:marTop w:val="0"/>
      <w:marBottom w:val="0"/>
      <w:divBdr>
        <w:top w:val="none" w:sz="0" w:space="0" w:color="auto"/>
        <w:left w:val="none" w:sz="0" w:space="0" w:color="auto"/>
        <w:bottom w:val="none" w:sz="0" w:space="0" w:color="auto"/>
        <w:right w:val="none" w:sz="0" w:space="0" w:color="auto"/>
      </w:divBdr>
    </w:div>
    <w:div w:id="308827082">
      <w:marLeft w:val="480"/>
      <w:marRight w:val="0"/>
      <w:marTop w:val="0"/>
      <w:marBottom w:val="0"/>
      <w:divBdr>
        <w:top w:val="none" w:sz="0" w:space="0" w:color="auto"/>
        <w:left w:val="none" w:sz="0" w:space="0" w:color="auto"/>
        <w:bottom w:val="none" w:sz="0" w:space="0" w:color="auto"/>
        <w:right w:val="none" w:sz="0" w:space="0" w:color="auto"/>
      </w:divBdr>
    </w:div>
    <w:div w:id="310333756">
      <w:bodyDiv w:val="1"/>
      <w:marLeft w:val="0"/>
      <w:marRight w:val="0"/>
      <w:marTop w:val="0"/>
      <w:marBottom w:val="0"/>
      <w:divBdr>
        <w:top w:val="none" w:sz="0" w:space="0" w:color="auto"/>
        <w:left w:val="none" w:sz="0" w:space="0" w:color="auto"/>
        <w:bottom w:val="none" w:sz="0" w:space="0" w:color="auto"/>
        <w:right w:val="none" w:sz="0" w:space="0" w:color="auto"/>
      </w:divBdr>
    </w:div>
    <w:div w:id="310404007">
      <w:bodyDiv w:val="1"/>
      <w:marLeft w:val="0"/>
      <w:marRight w:val="0"/>
      <w:marTop w:val="0"/>
      <w:marBottom w:val="0"/>
      <w:divBdr>
        <w:top w:val="none" w:sz="0" w:space="0" w:color="auto"/>
        <w:left w:val="none" w:sz="0" w:space="0" w:color="auto"/>
        <w:bottom w:val="none" w:sz="0" w:space="0" w:color="auto"/>
        <w:right w:val="none" w:sz="0" w:space="0" w:color="auto"/>
      </w:divBdr>
    </w:div>
    <w:div w:id="310446327">
      <w:marLeft w:val="480"/>
      <w:marRight w:val="0"/>
      <w:marTop w:val="0"/>
      <w:marBottom w:val="0"/>
      <w:divBdr>
        <w:top w:val="none" w:sz="0" w:space="0" w:color="auto"/>
        <w:left w:val="none" w:sz="0" w:space="0" w:color="auto"/>
        <w:bottom w:val="none" w:sz="0" w:space="0" w:color="auto"/>
        <w:right w:val="none" w:sz="0" w:space="0" w:color="auto"/>
      </w:divBdr>
    </w:div>
    <w:div w:id="310839756">
      <w:bodyDiv w:val="1"/>
      <w:marLeft w:val="0"/>
      <w:marRight w:val="0"/>
      <w:marTop w:val="0"/>
      <w:marBottom w:val="0"/>
      <w:divBdr>
        <w:top w:val="none" w:sz="0" w:space="0" w:color="auto"/>
        <w:left w:val="none" w:sz="0" w:space="0" w:color="auto"/>
        <w:bottom w:val="none" w:sz="0" w:space="0" w:color="auto"/>
        <w:right w:val="none" w:sz="0" w:space="0" w:color="auto"/>
      </w:divBdr>
    </w:div>
    <w:div w:id="311257923">
      <w:bodyDiv w:val="1"/>
      <w:marLeft w:val="0"/>
      <w:marRight w:val="0"/>
      <w:marTop w:val="0"/>
      <w:marBottom w:val="0"/>
      <w:divBdr>
        <w:top w:val="none" w:sz="0" w:space="0" w:color="auto"/>
        <w:left w:val="none" w:sz="0" w:space="0" w:color="auto"/>
        <w:bottom w:val="none" w:sz="0" w:space="0" w:color="auto"/>
        <w:right w:val="none" w:sz="0" w:space="0" w:color="auto"/>
      </w:divBdr>
      <w:divsChild>
        <w:div w:id="27027242">
          <w:marLeft w:val="480"/>
          <w:marRight w:val="0"/>
          <w:marTop w:val="0"/>
          <w:marBottom w:val="0"/>
          <w:divBdr>
            <w:top w:val="none" w:sz="0" w:space="0" w:color="auto"/>
            <w:left w:val="none" w:sz="0" w:space="0" w:color="auto"/>
            <w:bottom w:val="none" w:sz="0" w:space="0" w:color="auto"/>
            <w:right w:val="none" w:sz="0" w:space="0" w:color="auto"/>
          </w:divBdr>
        </w:div>
        <w:div w:id="58678592">
          <w:marLeft w:val="480"/>
          <w:marRight w:val="0"/>
          <w:marTop w:val="0"/>
          <w:marBottom w:val="0"/>
          <w:divBdr>
            <w:top w:val="none" w:sz="0" w:space="0" w:color="auto"/>
            <w:left w:val="none" w:sz="0" w:space="0" w:color="auto"/>
            <w:bottom w:val="none" w:sz="0" w:space="0" w:color="auto"/>
            <w:right w:val="none" w:sz="0" w:space="0" w:color="auto"/>
          </w:divBdr>
        </w:div>
        <w:div w:id="115032075">
          <w:marLeft w:val="480"/>
          <w:marRight w:val="0"/>
          <w:marTop w:val="0"/>
          <w:marBottom w:val="0"/>
          <w:divBdr>
            <w:top w:val="none" w:sz="0" w:space="0" w:color="auto"/>
            <w:left w:val="none" w:sz="0" w:space="0" w:color="auto"/>
            <w:bottom w:val="none" w:sz="0" w:space="0" w:color="auto"/>
            <w:right w:val="none" w:sz="0" w:space="0" w:color="auto"/>
          </w:divBdr>
        </w:div>
        <w:div w:id="129828614">
          <w:marLeft w:val="480"/>
          <w:marRight w:val="0"/>
          <w:marTop w:val="0"/>
          <w:marBottom w:val="0"/>
          <w:divBdr>
            <w:top w:val="none" w:sz="0" w:space="0" w:color="auto"/>
            <w:left w:val="none" w:sz="0" w:space="0" w:color="auto"/>
            <w:bottom w:val="none" w:sz="0" w:space="0" w:color="auto"/>
            <w:right w:val="none" w:sz="0" w:space="0" w:color="auto"/>
          </w:divBdr>
        </w:div>
        <w:div w:id="393050110">
          <w:marLeft w:val="480"/>
          <w:marRight w:val="0"/>
          <w:marTop w:val="0"/>
          <w:marBottom w:val="0"/>
          <w:divBdr>
            <w:top w:val="none" w:sz="0" w:space="0" w:color="auto"/>
            <w:left w:val="none" w:sz="0" w:space="0" w:color="auto"/>
            <w:bottom w:val="none" w:sz="0" w:space="0" w:color="auto"/>
            <w:right w:val="none" w:sz="0" w:space="0" w:color="auto"/>
          </w:divBdr>
        </w:div>
        <w:div w:id="415830341">
          <w:marLeft w:val="480"/>
          <w:marRight w:val="0"/>
          <w:marTop w:val="0"/>
          <w:marBottom w:val="0"/>
          <w:divBdr>
            <w:top w:val="none" w:sz="0" w:space="0" w:color="auto"/>
            <w:left w:val="none" w:sz="0" w:space="0" w:color="auto"/>
            <w:bottom w:val="none" w:sz="0" w:space="0" w:color="auto"/>
            <w:right w:val="none" w:sz="0" w:space="0" w:color="auto"/>
          </w:divBdr>
        </w:div>
        <w:div w:id="488178776">
          <w:marLeft w:val="480"/>
          <w:marRight w:val="0"/>
          <w:marTop w:val="0"/>
          <w:marBottom w:val="0"/>
          <w:divBdr>
            <w:top w:val="none" w:sz="0" w:space="0" w:color="auto"/>
            <w:left w:val="none" w:sz="0" w:space="0" w:color="auto"/>
            <w:bottom w:val="none" w:sz="0" w:space="0" w:color="auto"/>
            <w:right w:val="none" w:sz="0" w:space="0" w:color="auto"/>
          </w:divBdr>
        </w:div>
        <w:div w:id="547185416">
          <w:marLeft w:val="480"/>
          <w:marRight w:val="0"/>
          <w:marTop w:val="0"/>
          <w:marBottom w:val="0"/>
          <w:divBdr>
            <w:top w:val="none" w:sz="0" w:space="0" w:color="auto"/>
            <w:left w:val="none" w:sz="0" w:space="0" w:color="auto"/>
            <w:bottom w:val="none" w:sz="0" w:space="0" w:color="auto"/>
            <w:right w:val="none" w:sz="0" w:space="0" w:color="auto"/>
          </w:divBdr>
        </w:div>
        <w:div w:id="624579995">
          <w:marLeft w:val="480"/>
          <w:marRight w:val="0"/>
          <w:marTop w:val="0"/>
          <w:marBottom w:val="0"/>
          <w:divBdr>
            <w:top w:val="none" w:sz="0" w:space="0" w:color="auto"/>
            <w:left w:val="none" w:sz="0" w:space="0" w:color="auto"/>
            <w:bottom w:val="none" w:sz="0" w:space="0" w:color="auto"/>
            <w:right w:val="none" w:sz="0" w:space="0" w:color="auto"/>
          </w:divBdr>
        </w:div>
        <w:div w:id="671223439">
          <w:marLeft w:val="480"/>
          <w:marRight w:val="0"/>
          <w:marTop w:val="0"/>
          <w:marBottom w:val="0"/>
          <w:divBdr>
            <w:top w:val="none" w:sz="0" w:space="0" w:color="auto"/>
            <w:left w:val="none" w:sz="0" w:space="0" w:color="auto"/>
            <w:bottom w:val="none" w:sz="0" w:space="0" w:color="auto"/>
            <w:right w:val="none" w:sz="0" w:space="0" w:color="auto"/>
          </w:divBdr>
        </w:div>
        <w:div w:id="753085510">
          <w:marLeft w:val="480"/>
          <w:marRight w:val="0"/>
          <w:marTop w:val="0"/>
          <w:marBottom w:val="0"/>
          <w:divBdr>
            <w:top w:val="none" w:sz="0" w:space="0" w:color="auto"/>
            <w:left w:val="none" w:sz="0" w:space="0" w:color="auto"/>
            <w:bottom w:val="none" w:sz="0" w:space="0" w:color="auto"/>
            <w:right w:val="none" w:sz="0" w:space="0" w:color="auto"/>
          </w:divBdr>
        </w:div>
        <w:div w:id="799616110">
          <w:marLeft w:val="480"/>
          <w:marRight w:val="0"/>
          <w:marTop w:val="0"/>
          <w:marBottom w:val="0"/>
          <w:divBdr>
            <w:top w:val="none" w:sz="0" w:space="0" w:color="auto"/>
            <w:left w:val="none" w:sz="0" w:space="0" w:color="auto"/>
            <w:bottom w:val="none" w:sz="0" w:space="0" w:color="auto"/>
            <w:right w:val="none" w:sz="0" w:space="0" w:color="auto"/>
          </w:divBdr>
        </w:div>
        <w:div w:id="827134412">
          <w:marLeft w:val="480"/>
          <w:marRight w:val="0"/>
          <w:marTop w:val="0"/>
          <w:marBottom w:val="0"/>
          <w:divBdr>
            <w:top w:val="none" w:sz="0" w:space="0" w:color="auto"/>
            <w:left w:val="none" w:sz="0" w:space="0" w:color="auto"/>
            <w:bottom w:val="none" w:sz="0" w:space="0" w:color="auto"/>
            <w:right w:val="none" w:sz="0" w:space="0" w:color="auto"/>
          </w:divBdr>
        </w:div>
        <w:div w:id="873612131">
          <w:marLeft w:val="480"/>
          <w:marRight w:val="0"/>
          <w:marTop w:val="0"/>
          <w:marBottom w:val="0"/>
          <w:divBdr>
            <w:top w:val="none" w:sz="0" w:space="0" w:color="auto"/>
            <w:left w:val="none" w:sz="0" w:space="0" w:color="auto"/>
            <w:bottom w:val="none" w:sz="0" w:space="0" w:color="auto"/>
            <w:right w:val="none" w:sz="0" w:space="0" w:color="auto"/>
          </w:divBdr>
        </w:div>
        <w:div w:id="888538044">
          <w:marLeft w:val="480"/>
          <w:marRight w:val="0"/>
          <w:marTop w:val="0"/>
          <w:marBottom w:val="0"/>
          <w:divBdr>
            <w:top w:val="none" w:sz="0" w:space="0" w:color="auto"/>
            <w:left w:val="none" w:sz="0" w:space="0" w:color="auto"/>
            <w:bottom w:val="none" w:sz="0" w:space="0" w:color="auto"/>
            <w:right w:val="none" w:sz="0" w:space="0" w:color="auto"/>
          </w:divBdr>
        </w:div>
        <w:div w:id="919751396">
          <w:marLeft w:val="480"/>
          <w:marRight w:val="0"/>
          <w:marTop w:val="0"/>
          <w:marBottom w:val="0"/>
          <w:divBdr>
            <w:top w:val="none" w:sz="0" w:space="0" w:color="auto"/>
            <w:left w:val="none" w:sz="0" w:space="0" w:color="auto"/>
            <w:bottom w:val="none" w:sz="0" w:space="0" w:color="auto"/>
            <w:right w:val="none" w:sz="0" w:space="0" w:color="auto"/>
          </w:divBdr>
        </w:div>
        <w:div w:id="927887012">
          <w:marLeft w:val="480"/>
          <w:marRight w:val="0"/>
          <w:marTop w:val="0"/>
          <w:marBottom w:val="0"/>
          <w:divBdr>
            <w:top w:val="none" w:sz="0" w:space="0" w:color="auto"/>
            <w:left w:val="none" w:sz="0" w:space="0" w:color="auto"/>
            <w:bottom w:val="none" w:sz="0" w:space="0" w:color="auto"/>
            <w:right w:val="none" w:sz="0" w:space="0" w:color="auto"/>
          </w:divBdr>
        </w:div>
        <w:div w:id="953249043">
          <w:marLeft w:val="480"/>
          <w:marRight w:val="0"/>
          <w:marTop w:val="0"/>
          <w:marBottom w:val="0"/>
          <w:divBdr>
            <w:top w:val="none" w:sz="0" w:space="0" w:color="auto"/>
            <w:left w:val="none" w:sz="0" w:space="0" w:color="auto"/>
            <w:bottom w:val="none" w:sz="0" w:space="0" w:color="auto"/>
            <w:right w:val="none" w:sz="0" w:space="0" w:color="auto"/>
          </w:divBdr>
        </w:div>
        <w:div w:id="958605240">
          <w:marLeft w:val="480"/>
          <w:marRight w:val="0"/>
          <w:marTop w:val="0"/>
          <w:marBottom w:val="0"/>
          <w:divBdr>
            <w:top w:val="none" w:sz="0" w:space="0" w:color="auto"/>
            <w:left w:val="none" w:sz="0" w:space="0" w:color="auto"/>
            <w:bottom w:val="none" w:sz="0" w:space="0" w:color="auto"/>
            <w:right w:val="none" w:sz="0" w:space="0" w:color="auto"/>
          </w:divBdr>
        </w:div>
        <w:div w:id="1030837421">
          <w:marLeft w:val="480"/>
          <w:marRight w:val="0"/>
          <w:marTop w:val="0"/>
          <w:marBottom w:val="0"/>
          <w:divBdr>
            <w:top w:val="none" w:sz="0" w:space="0" w:color="auto"/>
            <w:left w:val="none" w:sz="0" w:space="0" w:color="auto"/>
            <w:bottom w:val="none" w:sz="0" w:space="0" w:color="auto"/>
            <w:right w:val="none" w:sz="0" w:space="0" w:color="auto"/>
          </w:divBdr>
        </w:div>
        <w:div w:id="1045447328">
          <w:marLeft w:val="480"/>
          <w:marRight w:val="0"/>
          <w:marTop w:val="0"/>
          <w:marBottom w:val="0"/>
          <w:divBdr>
            <w:top w:val="none" w:sz="0" w:space="0" w:color="auto"/>
            <w:left w:val="none" w:sz="0" w:space="0" w:color="auto"/>
            <w:bottom w:val="none" w:sz="0" w:space="0" w:color="auto"/>
            <w:right w:val="none" w:sz="0" w:space="0" w:color="auto"/>
          </w:divBdr>
        </w:div>
        <w:div w:id="1262639157">
          <w:marLeft w:val="480"/>
          <w:marRight w:val="0"/>
          <w:marTop w:val="0"/>
          <w:marBottom w:val="0"/>
          <w:divBdr>
            <w:top w:val="none" w:sz="0" w:space="0" w:color="auto"/>
            <w:left w:val="none" w:sz="0" w:space="0" w:color="auto"/>
            <w:bottom w:val="none" w:sz="0" w:space="0" w:color="auto"/>
            <w:right w:val="none" w:sz="0" w:space="0" w:color="auto"/>
          </w:divBdr>
        </w:div>
        <w:div w:id="1577201901">
          <w:marLeft w:val="480"/>
          <w:marRight w:val="0"/>
          <w:marTop w:val="0"/>
          <w:marBottom w:val="0"/>
          <w:divBdr>
            <w:top w:val="none" w:sz="0" w:space="0" w:color="auto"/>
            <w:left w:val="none" w:sz="0" w:space="0" w:color="auto"/>
            <w:bottom w:val="none" w:sz="0" w:space="0" w:color="auto"/>
            <w:right w:val="none" w:sz="0" w:space="0" w:color="auto"/>
          </w:divBdr>
        </w:div>
        <w:div w:id="1579243965">
          <w:marLeft w:val="480"/>
          <w:marRight w:val="0"/>
          <w:marTop w:val="0"/>
          <w:marBottom w:val="0"/>
          <w:divBdr>
            <w:top w:val="none" w:sz="0" w:space="0" w:color="auto"/>
            <w:left w:val="none" w:sz="0" w:space="0" w:color="auto"/>
            <w:bottom w:val="none" w:sz="0" w:space="0" w:color="auto"/>
            <w:right w:val="none" w:sz="0" w:space="0" w:color="auto"/>
          </w:divBdr>
        </w:div>
        <w:div w:id="1648120941">
          <w:marLeft w:val="480"/>
          <w:marRight w:val="0"/>
          <w:marTop w:val="0"/>
          <w:marBottom w:val="0"/>
          <w:divBdr>
            <w:top w:val="none" w:sz="0" w:space="0" w:color="auto"/>
            <w:left w:val="none" w:sz="0" w:space="0" w:color="auto"/>
            <w:bottom w:val="none" w:sz="0" w:space="0" w:color="auto"/>
            <w:right w:val="none" w:sz="0" w:space="0" w:color="auto"/>
          </w:divBdr>
        </w:div>
        <w:div w:id="1781025715">
          <w:marLeft w:val="480"/>
          <w:marRight w:val="0"/>
          <w:marTop w:val="0"/>
          <w:marBottom w:val="0"/>
          <w:divBdr>
            <w:top w:val="none" w:sz="0" w:space="0" w:color="auto"/>
            <w:left w:val="none" w:sz="0" w:space="0" w:color="auto"/>
            <w:bottom w:val="none" w:sz="0" w:space="0" w:color="auto"/>
            <w:right w:val="none" w:sz="0" w:space="0" w:color="auto"/>
          </w:divBdr>
        </w:div>
        <w:div w:id="1835416374">
          <w:marLeft w:val="480"/>
          <w:marRight w:val="0"/>
          <w:marTop w:val="0"/>
          <w:marBottom w:val="0"/>
          <w:divBdr>
            <w:top w:val="none" w:sz="0" w:space="0" w:color="auto"/>
            <w:left w:val="none" w:sz="0" w:space="0" w:color="auto"/>
            <w:bottom w:val="none" w:sz="0" w:space="0" w:color="auto"/>
            <w:right w:val="none" w:sz="0" w:space="0" w:color="auto"/>
          </w:divBdr>
        </w:div>
        <w:div w:id="1843003523">
          <w:marLeft w:val="480"/>
          <w:marRight w:val="0"/>
          <w:marTop w:val="0"/>
          <w:marBottom w:val="0"/>
          <w:divBdr>
            <w:top w:val="none" w:sz="0" w:space="0" w:color="auto"/>
            <w:left w:val="none" w:sz="0" w:space="0" w:color="auto"/>
            <w:bottom w:val="none" w:sz="0" w:space="0" w:color="auto"/>
            <w:right w:val="none" w:sz="0" w:space="0" w:color="auto"/>
          </w:divBdr>
        </w:div>
      </w:divsChild>
    </w:div>
    <w:div w:id="311447143">
      <w:bodyDiv w:val="1"/>
      <w:marLeft w:val="0"/>
      <w:marRight w:val="0"/>
      <w:marTop w:val="0"/>
      <w:marBottom w:val="0"/>
      <w:divBdr>
        <w:top w:val="none" w:sz="0" w:space="0" w:color="auto"/>
        <w:left w:val="none" w:sz="0" w:space="0" w:color="auto"/>
        <w:bottom w:val="none" w:sz="0" w:space="0" w:color="auto"/>
        <w:right w:val="none" w:sz="0" w:space="0" w:color="auto"/>
      </w:divBdr>
    </w:div>
    <w:div w:id="311837655">
      <w:marLeft w:val="480"/>
      <w:marRight w:val="0"/>
      <w:marTop w:val="0"/>
      <w:marBottom w:val="0"/>
      <w:divBdr>
        <w:top w:val="none" w:sz="0" w:space="0" w:color="auto"/>
        <w:left w:val="none" w:sz="0" w:space="0" w:color="auto"/>
        <w:bottom w:val="none" w:sz="0" w:space="0" w:color="auto"/>
        <w:right w:val="none" w:sz="0" w:space="0" w:color="auto"/>
      </w:divBdr>
    </w:div>
    <w:div w:id="312834629">
      <w:marLeft w:val="480"/>
      <w:marRight w:val="0"/>
      <w:marTop w:val="0"/>
      <w:marBottom w:val="0"/>
      <w:divBdr>
        <w:top w:val="none" w:sz="0" w:space="0" w:color="auto"/>
        <w:left w:val="none" w:sz="0" w:space="0" w:color="auto"/>
        <w:bottom w:val="none" w:sz="0" w:space="0" w:color="auto"/>
        <w:right w:val="none" w:sz="0" w:space="0" w:color="auto"/>
      </w:divBdr>
    </w:div>
    <w:div w:id="313341305">
      <w:bodyDiv w:val="1"/>
      <w:marLeft w:val="0"/>
      <w:marRight w:val="0"/>
      <w:marTop w:val="0"/>
      <w:marBottom w:val="0"/>
      <w:divBdr>
        <w:top w:val="none" w:sz="0" w:space="0" w:color="auto"/>
        <w:left w:val="none" w:sz="0" w:space="0" w:color="auto"/>
        <w:bottom w:val="none" w:sz="0" w:space="0" w:color="auto"/>
        <w:right w:val="none" w:sz="0" w:space="0" w:color="auto"/>
      </w:divBdr>
    </w:div>
    <w:div w:id="313684202">
      <w:marLeft w:val="480"/>
      <w:marRight w:val="0"/>
      <w:marTop w:val="0"/>
      <w:marBottom w:val="0"/>
      <w:divBdr>
        <w:top w:val="none" w:sz="0" w:space="0" w:color="auto"/>
        <w:left w:val="none" w:sz="0" w:space="0" w:color="auto"/>
        <w:bottom w:val="none" w:sz="0" w:space="0" w:color="auto"/>
        <w:right w:val="none" w:sz="0" w:space="0" w:color="auto"/>
      </w:divBdr>
    </w:div>
    <w:div w:id="313997353">
      <w:bodyDiv w:val="1"/>
      <w:marLeft w:val="0"/>
      <w:marRight w:val="0"/>
      <w:marTop w:val="0"/>
      <w:marBottom w:val="0"/>
      <w:divBdr>
        <w:top w:val="none" w:sz="0" w:space="0" w:color="auto"/>
        <w:left w:val="none" w:sz="0" w:space="0" w:color="auto"/>
        <w:bottom w:val="none" w:sz="0" w:space="0" w:color="auto"/>
        <w:right w:val="none" w:sz="0" w:space="0" w:color="auto"/>
      </w:divBdr>
    </w:div>
    <w:div w:id="315962755">
      <w:bodyDiv w:val="1"/>
      <w:marLeft w:val="0"/>
      <w:marRight w:val="0"/>
      <w:marTop w:val="0"/>
      <w:marBottom w:val="0"/>
      <w:divBdr>
        <w:top w:val="none" w:sz="0" w:space="0" w:color="auto"/>
        <w:left w:val="none" w:sz="0" w:space="0" w:color="auto"/>
        <w:bottom w:val="none" w:sz="0" w:space="0" w:color="auto"/>
        <w:right w:val="none" w:sz="0" w:space="0" w:color="auto"/>
      </w:divBdr>
    </w:div>
    <w:div w:id="317001304">
      <w:marLeft w:val="480"/>
      <w:marRight w:val="0"/>
      <w:marTop w:val="0"/>
      <w:marBottom w:val="0"/>
      <w:divBdr>
        <w:top w:val="none" w:sz="0" w:space="0" w:color="auto"/>
        <w:left w:val="none" w:sz="0" w:space="0" w:color="auto"/>
        <w:bottom w:val="none" w:sz="0" w:space="0" w:color="auto"/>
        <w:right w:val="none" w:sz="0" w:space="0" w:color="auto"/>
      </w:divBdr>
    </w:div>
    <w:div w:id="317005052">
      <w:marLeft w:val="480"/>
      <w:marRight w:val="0"/>
      <w:marTop w:val="0"/>
      <w:marBottom w:val="0"/>
      <w:divBdr>
        <w:top w:val="none" w:sz="0" w:space="0" w:color="auto"/>
        <w:left w:val="none" w:sz="0" w:space="0" w:color="auto"/>
        <w:bottom w:val="none" w:sz="0" w:space="0" w:color="auto"/>
        <w:right w:val="none" w:sz="0" w:space="0" w:color="auto"/>
      </w:divBdr>
    </w:div>
    <w:div w:id="317852936">
      <w:bodyDiv w:val="1"/>
      <w:marLeft w:val="0"/>
      <w:marRight w:val="0"/>
      <w:marTop w:val="0"/>
      <w:marBottom w:val="0"/>
      <w:divBdr>
        <w:top w:val="none" w:sz="0" w:space="0" w:color="auto"/>
        <w:left w:val="none" w:sz="0" w:space="0" w:color="auto"/>
        <w:bottom w:val="none" w:sz="0" w:space="0" w:color="auto"/>
        <w:right w:val="none" w:sz="0" w:space="0" w:color="auto"/>
      </w:divBdr>
    </w:div>
    <w:div w:id="318071283">
      <w:marLeft w:val="480"/>
      <w:marRight w:val="0"/>
      <w:marTop w:val="0"/>
      <w:marBottom w:val="0"/>
      <w:divBdr>
        <w:top w:val="none" w:sz="0" w:space="0" w:color="auto"/>
        <w:left w:val="none" w:sz="0" w:space="0" w:color="auto"/>
        <w:bottom w:val="none" w:sz="0" w:space="0" w:color="auto"/>
        <w:right w:val="none" w:sz="0" w:space="0" w:color="auto"/>
      </w:divBdr>
    </w:div>
    <w:div w:id="318198574">
      <w:marLeft w:val="480"/>
      <w:marRight w:val="0"/>
      <w:marTop w:val="0"/>
      <w:marBottom w:val="0"/>
      <w:divBdr>
        <w:top w:val="none" w:sz="0" w:space="0" w:color="auto"/>
        <w:left w:val="none" w:sz="0" w:space="0" w:color="auto"/>
        <w:bottom w:val="none" w:sz="0" w:space="0" w:color="auto"/>
        <w:right w:val="none" w:sz="0" w:space="0" w:color="auto"/>
      </w:divBdr>
    </w:div>
    <w:div w:id="319966252">
      <w:marLeft w:val="480"/>
      <w:marRight w:val="0"/>
      <w:marTop w:val="0"/>
      <w:marBottom w:val="0"/>
      <w:divBdr>
        <w:top w:val="none" w:sz="0" w:space="0" w:color="auto"/>
        <w:left w:val="none" w:sz="0" w:space="0" w:color="auto"/>
        <w:bottom w:val="none" w:sz="0" w:space="0" w:color="auto"/>
        <w:right w:val="none" w:sz="0" w:space="0" w:color="auto"/>
      </w:divBdr>
    </w:div>
    <w:div w:id="319970902">
      <w:bodyDiv w:val="1"/>
      <w:marLeft w:val="0"/>
      <w:marRight w:val="0"/>
      <w:marTop w:val="0"/>
      <w:marBottom w:val="0"/>
      <w:divBdr>
        <w:top w:val="none" w:sz="0" w:space="0" w:color="auto"/>
        <w:left w:val="none" w:sz="0" w:space="0" w:color="auto"/>
        <w:bottom w:val="none" w:sz="0" w:space="0" w:color="auto"/>
        <w:right w:val="none" w:sz="0" w:space="0" w:color="auto"/>
      </w:divBdr>
    </w:div>
    <w:div w:id="320231796">
      <w:bodyDiv w:val="1"/>
      <w:marLeft w:val="0"/>
      <w:marRight w:val="0"/>
      <w:marTop w:val="0"/>
      <w:marBottom w:val="0"/>
      <w:divBdr>
        <w:top w:val="none" w:sz="0" w:space="0" w:color="auto"/>
        <w:left w:val="none" w:sz="0" w:space="0" w:color="auto"/>
        <w:bottom w:val="none" w:sz="0" w:space="0" w:color="auto"/>
        <w:right w:val="none" w:sz="0" w:space="0" w:color="auto"/>
      </w:divBdr>
    </w:div>
    <w:div w:id="320233198">
      <w:marLeft w:val="480"/>
      <w:marRight w:val="0"/>
      <w:marTop w:val="0"/>
      <w:marBottom w:val="0"/>
      <w:divBdr>
        <w:top w:val="none" w:sz="0" w:space="0" w:color="auto"/>
        <w:left w:val="none" w:sz="0" w:space="0" w:color="auto"/>
        <w:bottom w:val="none" w:sz="0" w:space="0" w:color="auto"/>
        <w:right w:val="none" w:sz="0" w:space="0" w:color="auto"/>
      </w:divBdr>
    </w:div>
    <w:div w:id="320499953">
      <w:bodyDiv w:val="1"/>
      <w:marLeft w:val="0"/>
      <w:marRight w:val="0"/>
      <w:marTop w:val="0"/>
      <w:marBottom w:val="0"/>
      <w:divBdr>
        <w:top w:val="none" w:sz="0" w:space="0" w:color="auto"/>
        <w:left w:val="none" w:sz="0" w:space="0" w:color="auto"/>
        <w:bottom w:val="none" w:sz="0" w:space="0" w:color="auto"/>
        <w:right w:val="none" w:sz="0" w:space="0" w:color="auto"/>
      </w:divBdr>
      <w:divsChild>
        <w:div w:id="35787840">
          <w:marLeft w:val="480"/>
          <w:marRight w:val="0"/>
          <w:marTop w:val="0"/>
          <w:marBottom w:val="0"/>
          <w:divBdr>
            <w:top w:val="none" w:sz="0" w:space="0" w:color="auto"/>
            <w:left w:val="none" w:sz="0" w:space="0" w:color="auto"/>
            <w:bottom w:val="none" w:sz="0" w:space="0" w:color="auto"/>
            <w:right w:val="none" w:sz="0" w:space="0" w:color="auto"/>
          </w:divBdr>
        </w:div>
        <w:div w:id="88889832">
          <w:marLeft w:val="480"/>
          <w:marRight w:val="0"/>
          <w:marTop w:val="0"/>
          <w:marBottom w:val="0"/>
          <w:divBdr>
            <w:top w:val="none" w:sz="0" w:space="0" w:color="auto"/>
            <w:left w:val="none" w:sz="0" w:space="0" w:color="auto"/>
            <w:bottom w:val="none" w:sz="0" w:space="0" w:color="auto"/>
            <w:right w:val="none" w:sz="0" w:space="0" w:color="auto"/>
          </w:divBdr>
        </w:div>
        <w:div w:id="133135077">
          <w:marLeft w:val="480"/>
          <w:marRight w:val="0"/>
          <w:marTop w:val="0"/>
          <w:marBottom w:val="0"/>
          <w:divBdr>
            <w:top w:val="none" w:sz="0" w:space="0" w:color="auto"/>
            <w:left w:val="none" w:sz="0" w:space="0" w:color="auto"/>
            <w:bottom w:val="none" w:sz="0" w:space="0" w:color="auto"/>
            <w:right w:val="none" w:sz="0" w:space="0" w:color="auto"/>
          </w:divBdr>
        </w:div>
        <w:div w:id="167601142">
          <w:marLeft w:val="480"/>
          <w:marRight w:val="0"/>
          <w:marTop w:val="0"/>
          <w:marBottom w:val="0"/>
          <w:divBdr>
            <w:top w:val="none" w:sz="0" w:space="0" w:color="auto"/>
            <w:left w:val="none" w:sz="0" w:space="0" w:color="auto"/>
            <w:bottom w:val="none" w:sz="0" w:space="0" w:color="auto"/>
            <w:right w:val="none" w:sz="0" w:space="0" w:color="auto"/>
          </w:divBdr>
        </w:div>
        <w:div w:id="364449021">
          <w:marLeft w:val="480"/>
          <w:marRight w:val="0"/>
          <w:marTop w:val="0"/>
          <w:marBottom w:val="0"/>
          <w:divBdr>
            <w:top w:val="none" w:sz="0" w:space="0" w:color="auto"/>
            <w:left w:val="none" w:sz="0" w:space="0" w:color="auto"/>
            <w:bottom w:val="none" w:sz="0" w:space="0" w:color="auto"/>
            <w:right w:val="none" w:sz="0" w:space="0" w:color="auto"/>
          </w:divBdr>
        </w:div>
        <w:div w:id="429084294">
          <w:marLeft w:val="480"/>
          <w:marRight w:val="0"/>
          <w:marTop w:val="0"/>
          <w:marBottom w:val="0"/>
          <w:divBdr>
            <w:top w:val="none" w:sz="0" w:space="0" w:color="auto"/>
            <w:left w:val="none" w:sz="0" w:space="0" w:color="auto"/>
            <w:bottom w:val="none" w:sz="0" w:space="0" w:color="auto"/>
            <w:right w:val="none" w:sz="0" w:space="0" w:color="auto"/>
          </w:divBdr>
        </w:div>
        <w:div w:id="480929208">
          <w:marLeft w:val="480"/>
          <w:marRight w:val="0"/>
          <w:marTop w:val="0"/>
          <w:marBottom w:val="0"/>
          <w:divBdr>
            <w:top w:val="none" w:sz="0" w:space="0" w:color="auto"/>
            <w:left w:val="none" w:sz="0" w:space="0" w:color="auto"/>
            <w:bottom w:val="none" w:sz="0" w:space="0" w:color="auto"/>
            <w:right w:val="none" w:sz="0" w:space="0" w:color="auto"/>
          </w:divBdr>
        </w:div>
        <w:div w:id="680858515">
          <w:marLeft w:val="480"/>
          <w:marRight w:val="0"/>
          <w:marTop w:val="0"/>
          <w:marBottom w:val="0"/>
          <w:divBdr>
            <w:top w:val="none" w:sz="0" w:space="0" w:color="auto"/>
            <w:left w:val="none" w:sz="0" w:space="0" w:color="auto"/>
            <w:bottom w:val="none" w:sz="0" w:space="0" w:color="auto"/>
            <w:right w:val="none" w:sz="0" w:space="0" w:color="auto"/>
          </w:divBdr>
        </w:div>
        <w:div w:id="689263915">
          <w:marLeft w:val="480"/>
          <w:marRight w:val="0"/>
          <w:marTop w:val="0"/>
          <w:marBottom w:val="0"/>
          <w:divBdr>
            <w:top w:val="none" w:sz="0" w:space="0" w:color="auto"/>
            <w:left w:val="none" w:sz="0" w:space="0" w:color="auto"/>
            <w:bottom w:val="none" w:sz="0" w:space="0" w:color="auto"/>
            <w:right w:val="none" w:sz="0" w:space="0" w:color="auto"/>
          </w:divBdr>
        </w:div>
        <w:div w:id="695349549">
          <w:marLeft w:val="480"/>
          <w:marRight w:val="0"/>
          <w:marTop w:val="0"/>
          <w:marBottom w:val="0"/>
          <w:divBdr>
            <w:top w:val="none" w:sz="0" w:space="0" w:color="auto"/>
            <w:left w:val="none" w:sz="0" w:space="0" w:color="auto"/>
            <w:bottom w:val="none" w:sz="0" w:space="0" w:color="auto"/>
            <w:right w:val="none" w:sz="0" w:space="0" w:color="auto"/>
          </w:divBdr>
        </w:div>
        <w:div w:id="916014870">
          <w:marLeft w:val="480"/>
          <w:marRight w:val="0"/>
          <w:marTop w:val="0"/>
          <w:marBottom w:val="0"/>
          <w:divBdr>
            <w:top w:val="none" w:sz="0" w:space="0" w:color="auto"/>
            <w:left w:val="none" w:sz="0" w:space="0" w:color="auto"/>
            <w:bottom w:val="none" w:sz="0" w:space="0" w:color="auto"/>
            <w:right w:val="none" w:sz="0" w:space="0" w:color="auto"/>
          </w:divBdr>
        </w:div>
        <w:div w:id="951546514">
          <w:marLeft w:val="480"/>
          <w:marRight w:val="0"/>
          <w:marTop w:val="0"/>
          <w:marBottom w:val="0"/>
          <w:divBdr>
            <w:top w:val="none" w:sz="0" w:space="0" w:color="auto"/>
            <w:left w:val="none" w:sz="0" w:space="0" w:color="auto"/>
            <w:bottom w:val="none" w:sz="0" w:space="0" w:color="auto"/>
            <w:right w:val="none" w:sz="0" w:space="0" w:color="auto"/>
          </w:divBdr>
        </w:div>
        <w:div w:id="984814233">
          <w:marLeft w:val="480"/>
          <w:marRight w:val="0"/>
          <w:marTop w:val="0"/>
          <w:marBottom w:val="0"/>
          <w:divBdr>
            <w:top w:val="none" w:sz="0" w:space="0" w:color="auto"/>
            <w:left w:val="none" w:sz="0" w:space="0" w:color="auto"/>
            <w:bottom w:val="none" w:sz="0" w:space="0" w:color="auto"/>
            <w:right w:val="none" w:sz="0" w:space="0" w:color="auto"/>
          </w:divBdr>
        </w:div>
        <w:div w:id="1094865099">
          <w:marLeft w:val="480"/>
          <w:marRight w:val="0"/>
          <w:marTop w:val="0"/>
          <w:marBottom w:val="0"/>
          <w:divBdr>
            <w:top w:val="none" w:sz="0" w:space="0" w:color="auto"/>
            <w:left w:val="none" w:sz="0" w:space="0" w:color="auto"/>
            <w:bottom w:val="none" w:sz="0" w:space="0" w:color="auto"/>
            <w:right w:val="none" w:sz="0" w:space="0" w:color="auto"/>
          </w:divBdr>
        </w:div>
        <w:div w:id="1113523425">
          <w:marLeft w:val="480"/>
          <w:marRight w:val="0"/>
          <w:marTop w:val="0"/>
          <w:marBottom w:val="0"/>
          <w:divBdr>
            <w:top w:val="none" w:sz="0" w:space="0" w:color="auto"/>
            <w:left w:val="none" w:sz="0" w:space="0" w:color="auto"/>
            <w:bottom w:val="none" w:sz="0" w:space="0" w:color="auto"/>
            <w:right w:val="none" w:sz="0" w:space="0" w:color="auto"/>
          </w:divBdr>
        </w:div>
        <w:div w:id="1365717887">
          <w:marLeft w:val="480"/>
          <w:marRight w:val="0"/>
          <w:marTop w:val="0"/>
          <w:marBottom w:val="0"/>
          <w:divBdr>
            <w:top w:val="none" w:sz="0" w:space="0" w:color="auto"/>
            <w:left w:val="none" w:sz="0" w:space="0" w:color="auto"/>
            <w:bottom w:val="none" w:sz="0" w:space="0" w:color="auto"/>
            <w:right w:val="none" w:sz="0" w:space="0" w:color="auto"/>
          </w:divBdr>
        </w:div>
        <w:div w:id="1404640688">
          <w:marLeft w:val="480"/>
          <w:marRight w:val="0"/>
          <w:marTop w:val="0"/>
          <w:marBottom w:val="0"/>
          <w:divBdr>
            <w:top w:val="none" w:sz="0" w:space="0" w:color="auto"/>
            <w:left w:val="none" w:sz="0" w:space="0" w:color="auto"/>
            <w:bottom w:val="none" w:sz="0" w:space="0" w:color="auto"/>
            <w:right w:val="none" w:sz="0" w:space="0" w:color="auto"/>
          </w:divBdr>
        </w:div>
        <w:div w:id="1472014926">
          <w:marLeft w:val="480"/>
          <w:marRight w:val="0"/>
          <w:marTop w:val="0"/>
          <w:marBottom w:val="0"/>
          <w:divBdr>
            <w:top w:val="none" w:sz="0" w:space="0" w:color="auto"/>
            <w:left w:val="none" w:sz="0" w:space="0" w:color="auto"/>
            <w:bottom w:val="none" w:sz="0" w:space="0" w:color="auto"/>
            <w:right w:val="none" w:sz="0" w:space="0" w:color="auto"/>
          </w:divBdr>
        </w:div>
        <w:div w:id="1683817306">
          <w:marLeft w:val="480"/>
          <w:marRight w:val="0"/>
          <w:marTop w:val="0"/>
          <w:marBottom w:val="0"/>
          <w:divBdr>
            <w:top w:val="none" w:sz="0" w:space="0" w:color="auto"/>
            <w:left w:val="none" w:sz="0" w:space="0" w:color="auto"/>
            <w:bottom w:val="none" w:sz="0" w:space="0" w:color="auto"/>
            <w:right w:val="none" w:sz="0" w:space="0" w:color="auto"/>
          </w:divBdr>
        </w:div>
        <w:div w:id="1723208256">
          <w:marLeft w:val="480"/>
          <w:marRight w:val="0"/>
          <w:marTop w:val="0"/>
          <w:marBottom w:val="0"/>
          <w:divBdr>
            <w:top w:val="none" w:sz="0" w:space="0" w:color="auto"/>
            <w:left w:val="none" w:sz="0" w:space="0" w:color="auto"/>
            <w:bottom w:val="none" w:sz="0" w:space="0" w:color="auto"/>
            <w:right w:val="none" w:sz="0" w:space="0" w:color="auto"/>
          </w:divBdr>
        </w:div>
        <w:div w:id="1816944688">
          <w:marLeft w:val="480"/>
          <w:marRight w:val="0"/>
          <w:marTop w:val="0"/>
          <w:marBottom w:val="0"/>
          <w:divBdr>
            <w:top w:val="none" w:sz="0" w:space="0" w:color="auto"/>
            <w:left w:val="none" w:sz="0" w:space="0" w:color="auto"/>
            <w:bottom w:val="none" w:sz="0" w:space="0" w:color="auto"/>
            <w:right w:val="none" w:sz="0" w:space="0" w:color="auto"/>
          </w:divBdr>
        </w:div>
        <w:div w:id="2002149540">
          <w:marLeft w:val="480"/>
          <w:marRight w:val="0"/>
          <w:marTop w:val="0"/>
          <w:marBottom w:val="0"/>
          <w:divBdr>
            <w:top w:val="none" w:sz="0" w:space="0" w:color="auto"/>
            <w:left w:val="none" w:sz="0" w:space="0" w:color="auto"/>
            <w:bottom w:val="none" w:sz="0" w:space="0" w:color="auto"/>
            <w:right w:val="none" w:sz="0" w:space="0" w:color="auto"/>
          </w:divBdr>
        </w:div>
        <w:div w:id="2045786318">
          <w:marLeft w:val="480"/>
          <w:marRight w:val="0"/>
          <w:marTop w:val="0"/>
          <w:marBottom w:val="0"/>
          <w:divBdr>
            <w:top w:val="none" w:sz="0" w:space="0" w:color="auto"/>
            <w:left w:val="none" w:sz="0" w:space="0" w:color="auto"/>
            <w:bottom w:val="none" w:sz="0" w:space="0" w:color="auto"/>
            <w:right w:val="none" w:sz="0" w:space="0" w:color="auto"/>
          </w:divBdr>
        </w:div>
        <w:div w:id="2053192013">
          <w:marLeft w:val="480"/>
          <w:marRight w:val="0"/>
          <w:marTop w:val="0"/>
          <w:marBottom w:val="0"/>
          <w:divBdr>
            <w:top w:val="none" w:sz="0" w:space="0" w:color="auto"/>
            <w:left w:val="none" w:sz="0" w:space="0" w:color="auto"/>
            <w:bottom w:val="none" w:sz="0" w:space="0" w:color="auto"/>
            <w:right w:val="none" w:sz="0" w:space="0" w:color="auto"/>
          </w:divBdr>
        </w:div>
        <w:div w:id="2059434899">
          <w:marLeft w:val="480"/>
          <w:marRight w:val="0"/>
          <w:marTop w:val="0"/>
          <w:marBottom w:val="0"/>
          <w:divBdr>
            <w:top w:val="none" w:sz="0" w:space="0" w:color="auto"/>
            <w:left w:val="none" w:sz="0" w:space="0" w:color="auto"/>
            <w:bottom w:val="none" w:sz="0" w:space="0" w:color="auto"/>
            <w:right w:val="none" w:sz="0" w:space="0" w:color="auto"/>
          </w:divBdr>
        </w:div>
        <w:div w:id="2115248609">
          <w:marLeft w:val="480"/>
          <w:marRight w:val="0"/>
          <w:marTop w:val="0"/>
          <w:marBottom w:val="0"/>
          <w:divBdr>
            <w:top w:val="none" w:sz="0" w:space="0" w:color="auto"/>
            <w:left w:val="none" w:sz="0" w:space="0" w:color="auto"/>
            <w:bottom w:val="none" w:sz="0" w:space="0" w:color="auto"/>
            <w:right w:val="none" w:sz="0" w:space="0" w:color="auto"/>
          </w:divBdr>
        </w:div>
      </w:divsChild>
    </w:div>
    <w:div w:id="320668051">
      <w:marLeft w:val="480"/>
      <w:marRight w:val="0"/>
      <w:marTop w:val="0"/>
      <w:marBottom w:val="0"/>
      <w:divBdr>
        <w:top w:val="none" w:sz="0" w:space="0" w:color="auto"/>
        <w:left w:val="none" w:sz="0" w:space="0" w:color="auto"/>
        <w:bottom w:val="none" w:sz="0" w:space="0" w:color="auto"/>
        <w:right w:val="none" w:sz="0" w:space="0" w:color="auto"/>
      </w:divBdr>
    </w:div>
    <w:div w:id="320890142">
      <w:bodyDiv w:val="1"/>
      <w:marLeft w:val="0"/>
      <w:marRight w:val="0"/>
      <w:marTop w:val="0"/>
      <w:marBottom w:val="0"/>
      <w:divBdr>
        <w:top w:val="none" w:sz="0" w:space="0" w:color="auto"/>
        <w:left w:val="none" w:sz="0" w:space="0" w:color="auto"/>
        <w:bottom w:val="none" w:sz="0" w:space="0" w:color="auto"/>
        <w:right w:val="none" w:sz="0" w:space="0" w:color="auto"/>
      </w:divBdr>
    </w:div>
    <w:div w:id="320933853">
      <w:bodyDiv w:val="1"/>
      <w:marLeft w:val="0"/>
      <w:marRight w:val="0"/>
      <w:marTop w:val="0"/>
      <w:marBottom w:val="0"/>
      <w:divBdr>
        <w:top w:val="none" w:sz="0" w:space="0" w:color="auto"/>
        <w:left w:val="none" w:sz="0" w:space="0" w:color="auto"/>
        <w:bottom w:val="none" w:sz="0" w:space="0" w:color="auto"/>
        <w:right w:val="none" w:sz="0" w:space="0" w:color="auto"/>
      </w:divBdr>
    </w:div>
    <w:div w:id="320961649">
      <w:bodyDiv w:val="1"/>
      <w:marLeft w:val="0"/>
      <w:marRight w:val="0"/>
      <w:marTop w:val="0"/>
      <w:marBottom w:val="0"/>
      <w:divBdr>
        <w:top w:val="none" w:sz="0" w:space="0" w:color="auto"/>
        <w:left w:val="none" w:sz="0" w:space="0" w:color="auto"/>
        <w:bottom w:val="none" w:sz="0" w:space="0" w:color="auto"/>
        <w:right w:val="none" w:sz="0" w:space="0" w:color="auto"/>
      </w:divBdr>
    </w:div>
    <w:div w:id="321738131">
      <w:bodyDiv w:val="1"/>
      <w:marLeft w:val="0"/>
      <w:marRight w:val="0"/>
      <w:marTop w:val="0"/>
      <w:marBottom w:val="0"/>
      <w:divBdr>
        <w:top w:val="none" w:sz="0" w:space="0" w:color="auto"/>
        <w:left w:val="none" w:sz="0" w:space="0" w:color="auto"/>
        <w:bottom w:val="none" w:sz="0" w:space="0" w:color="auto"/>
        <w:right w:val="none" w:sz="0" w:space="0" w:color="auto"/>
      </w:divBdr>
    </w:div>
    <w:div w:id="322971242">
      <w:bodyDiv w:val="1"/>
      <w:marLeft w:val="0"/>
      <w:marRight w:val="0"/>
      <w:marTop w:val="0"/>
      <w:marBottom w:val="0"/>
      <w:divBdr>
        <w:top w:val="none" w:sz="0" w:space="0" w:color="auto"/>
        <w:left w:val="none" w:sz="0" w:space="0" w:color="auto"/>
        <w:bottom w:val="none" w:sz="0" w:space="0" w:color="auto"/>
        <w:right w:val="none" w:sz="0" w:space="0" w:color="auto"/>
      </w:divBdr>
    </w:div>
    <w:div w:id="323554082">
      <w:marLeft w:val="480"/>
      <w:marRight w:val="0"/>
      <w:marTop w:val="0"/>
      <w:marBottom w:val="0"/>
      <w:divBdr>
        <w:top w:val="none" w:sz="0" w:space="0" w:color="auto"/>
        <w:left w:val="none" w:sz="0" w:space="0" w:color="auto"/>
        <w:bottom w:val="none" w:sz="0" w:space="0" w:color="auto"/>
        <w:right w:val="none" w:sz="0" w:space="0" w:color="auto"/>
      </w:divBdr>
    </w:div>
    <w:div w:id="323750339">
      <w:bodyDiv w:val="1"/>
      <w:marLeft w:val="0"/>
      <w:marRight w:val="0"/>
      <w:marTop w:val="0"/>
      <w:marBottom w:val="0"/>
      <w:divBdr>
        <w:top w:val="none" w:sz="0" w:space="0" w:color="auto"/>
        <w:left w:val="none" w:sz="0" w:space="0" w:color="auto"/>
        <w:bottom w:val="none" w:sz="0" w:space="0" w:color="auto"/>
        <w:right w:val="none" w:sz="0" w:space="0" w:color="auto"/>
      </w:divBdr>
    </w:div>
    <w:div w:id="324092990">
      <w:bodyDiv w:val="1"/>
      <w:marLeft w:val="0"/>
      <w:marRight w:val="0"/>
      <w:marTop w:val="0"/>
      <w:marBottom w:val="0"/>
      <w:divBdr>
        <w:top w:val="none" w:sz="0" w:space="0" w:color="auto"/>
        <w:left w:val="none" w:sz="0" w:space="0" w:color="auto"/>
        <w:bottom w:val="none" w:sz="0" w:space="0" w:color="auto"/>
        <w:right w:val="none" w:sz="0" w:space="0" w:color="auto"/>
      </w:divBdr>
    </w:div>
    <w:div w:id="324667745">
      <w:bodyDiv w:val="1"/>
      <w:marLeft w:val="0"/>
      <w:marRight w:val="0"/>
      <w:marTop w:val="0"/>
      <w:marBottom w:val="0"/>
      <w:divBdr>
        <w:top w:val="none" w:sz="0" w:space="0" w:color="auto"/>
        <w:left w:val="none" w:sz="0" w:space="0" w:color="auto"/>
        <w:bottom w:val="none" w:sz="0" w:space="0" w:color="auto"/>
        <w:right w:val="none" w:sz="0" w:space="0" w:color="auto"/>
      </w:divBdr>
    </w:div>
    <w:div w:id="325597246">
      <w:bodyDiv w:val="1"/>
      <w:marLeft w:val="0"/>
      <w:marRight w:val="0"/>
      <w:marTop w:val="0"/>
      <w:marBottom w:val="0"/>
      <w:divBdr>
        <w:top w:val="none" w:sz="0" w:space="0" w:color="auto"/>
        <w:left w:val="none" w:sz="0" w:space="0" w:color="auto"/>
        <w:bottom w:val="none" w:sz="0" w:space="0" w:color="auto"/>
        <w:right w:val="none" w:sz="0" w:space="0" w:color="auto"/>
      </w:divBdr>
    </w:div>
    <w:div w:id="325666750">
      <w:marLeft w:val="480"/>
      <w:marRight w:val="0"/>
      <w:marTop w:val="0"/>
      <w:marBottom w:val="0"/>
      <w:divBdr>
        <w:top w:val="none" w:sz="0" w:space="0" w:color="auto"/>
        <w:left w:val="none" w:sz="0" w:space="0" w:color="auto"/>
        <w:bottom w:val="none" w:sz="0" w:space="0" w:color="auto"/>
        <w:right w:val="none" w:sz="0" w:space="0" w:color="auto"/>
      </w:divBdr>
    </w:div>
    <w:div w:id="325867627">
      <w:bodyDiv w:val="1"/>
      <w:marLeft w:val="0"/>
      <w:marRight w:val="0"/>
      <w:marTop w:val="0"/>
      <w:marBottom w:val="0"/>
      <w:divBdr>
        <w:top w:val="none" w:sz="0" w:space="0" w:color="auto"/>
        <w:left w:val="none" w:sz="0" w:space="0" w:color="auto"/>
        <w:bottom w:val="none" w:sz="0" w:space="0" w:color="auto"/>
        <w:right w:val="none" w:sz="0" w:space="0" w:color="auto"/>
      </w:divBdr>
    </w:div>
    <w:div w:id="325981381">
      <w:bodyDiv w:val="1"/>
      <w:marLeft w:val="0"/>
      <w:marRight w:val="0"/>
      <w:marTop w:val="0"/>
      <w:marBottom w:val="0"/>
      <w:divBdr>
        <w:top w:val="none" w:sz="0" w:space="0" w:color="auto"/>
        <w:left w:val="none" w:sz="0" w:space="0" w:color="auto"/>
        <w:bottom w:val="none" w:sz="0" w:space="0" w:color="auto"/>
        <w:right w:val="none" w:sz="0" w:space="0" w:color="auto"/>
      </w:divBdr>
    </w:div>
    <w:div w:id="326400097">
      <w:marLeft w:val="480"/>
      <w:marRight w:val="0"/>
      <w:marTop w:val="0"/>
      <w:marBottom w:val="0"/>
      <w:divBdr>
        <w:top w:val="none" w:sz="0" w:space="0" w:color="auto"/>
        <w:left w:val="none" w:sz="0" w:space="0" w:color="auto"/>
        <w:bottom w:val="none" w:sz="0" w:space="0" w:color="auto"/>
        <w:right w:val="none" w:sz="0" w:space="0" w:color="auto"/>
      </w:divBdr>
    </w:div>
    <w:div w:id="327559808">
      <w:bodyDiv w:val="1"/>
      <w:marLeft w:val="0"/>
      <w:marRight w:val="0"/>
      <w:marTop w:val="0"/>
      <w:marBottom w:val="0"/>
      <w:divBdr>
        <w:top w:val="none" w:sz="0" w:space="0" w:color="auto"/>
        <w:left w:val="none" w:sz="0" w:space="0" w:color="auto"/>
        <w:bottom w:val="none" w:sz="0" w:space="0" w:color="auto"/>
        <w:right w:val="none" w:sz="0" w:space="0" w:color="auto"/>
      </w:divBdr>
    </w:div>
    <w:div w:id="327638394">
      <w:marLeft w:val="480"/>
      <w:marRight w:val="0"/>
      <w:marTop w:val="0"/>
      <w:marBottom w:val="0"/>
      <w:divBdr>
        <w:top w:val="none" w:sz="0" w:space="0" w:color="auto"/>
        <w:left w:val="none" w:sz="0" w:space="0" w:color="auto"/>
        <w:bottom w:val="none" w:sz="0" w:space="0" w:color="auto"/>
        <w:right w:val="none" w:sz="0" w:space="0" w:color="auto"/>
      </w:divBdr>
    </w:div>
    <w:div w:id="327639989">
      <w:marLeft w:val="480"/>
      <w:marRight w:val="0"/>
      <w:marTop w:val="0"/>
      <w:marBottom w:val="0"/>
      <w:divBdr>
        <w:top w:val="none" w:sz="0" w:space="0" w:color="auto"/>
        <w:left w:val="none" w:sz="0" w:space="0" w:color="auto"/>
        <w:bottom w:val="none" w:sz="0" w:space="0" w:color="auto"/>
        <w:right w:val="none" w:sz="0" w:space="0" w:color="auto"/>
      </w:divBdr>
    </w:div>
    <w:div w:id="327831464">
      <w:marLeft w:val="480"/>
      <w:marRight w:val="0"/>
      <w:marTop w:val="0"/>
      <w:marBottom w:val="0"/>
      <w:divBdr>
        <w:top w:val="none" w:sz="0" w:space="0" w:color="auto"/>
        <w:left w:val="none" w:sz="0" w:space="0" w:color="auto"/>
        <w:bottom w:val="none" w:sz="0" w:space="0" w:color="auto"/>
        <w:right w:val="none" w:sz="0" w:space="0" w:color="auto"/>
      </w:divBdr>
    </w:div>
    <w:div w:id="328218212">
      <w:marLeft w:val="480"/>
      <w:marRight w:val="0"/>
      <w:marTop w:val="0"/>
      <w:marBottom w:val="0"/>
      <w:divBdr>
        <w:top w:val="none" w:sz="0" w:space="0" w:color="auto"/>
        <w:left w:val="none" w:sz="0" w:space="0" w:color="auto"/>
        <w:bottom w:val="none" w:sz="0" w:space="0" w:color="auto"/>
        <w:right w:val="none" w:sz="0" w:space="0" w:color="auto"/>
      </w:divBdr>
    </w:div>
    <w:div w:id="328948350">
      <w:marLeft w:val="480"/>
      <w:marRight w:val="0"/>
      <w:marTop w:val="0"/>
      <w:marBottom w:val="0"/>
      <w:divBdr>
        <w:top w:val="none" w:sz="0" w:space="0" w:color="auto"/>
        <w:left w:val="none" w:sz="0" w:space="0" w:color="auto"/>
        <w:bottom w:val="none" w:sz="0" w:space="0" w:color="auto"/>
        <w:right w:val="none" w:sz="0" w:space="0" w:color="auto"/>
      </w:divBdr>
    </w:div>
    <w:div w:id="329217460">
      <w:bodyDiv w:val="1"/>
      <w:marLeft w:val="0"/>
      <w:marRight w:val="0"/>
      <w:marTop w:val="0"/>
      <w:marBottom w:val="0"/>
      <w:divBdr>
        <w:top w:val="none" w:sz="0" w:space="0" w:color="auto"/>
        <w:left w:val="none" w:sz="0" w:space="0" w:color="auto"/>
        <w:bottom w:val="none" w:sz="0" w:space="0" w:color="auto"/>
        <w:right w:val="none" w:sz="0" w:space="0" w:color="auto"/>
      </w:divBdr>
    </w:div>
    <w:div w:id="330716236">
      <w:bodyDiv w:val="1"/>
      <w:marLeft w:val="0"/>
      <w:marRight w:val="0"/>
      <w:marTop w:val="0"/>
      <w:marBottom w:val="0"/>
      <w:divBdr>
        <w:top w:val="none" w:sz="0" w:space="0" w:color="auto"/>
        <w:left w:val="none" w:sz="0" w:space="0" w:color="auto"/>
        <w:bottom w:val="none" w:sz="0" w:space="0" w:color="auto"/>
        <w:right w:val="none" w:sz="0" w:space="0" w:color="auto"/>
      </w:divBdr>
    </w:div>
    <w:div w:id="331028315">
      <w:bodyDiv w:val="1"/>
      <w:marLeft w:val="0"/>
      <w:marRight w:val="0"/>
      <w:marTop w:val="0"/>
      <w:marBottom w:val="0"/>
      <w:divBdr>
        <w:top w:val="none" w:sz="0" w:space="0" w:color="auto"/>
        <w:left w:val="none" w:sz="0" w:space="0" w:color="auto"/>
        <w:bottom w:val="none" w:sz="0" w:space="0" w:color="auto"/>
        <w:right w:val="none" w:sz="0" w:space="0" w:color="auto"/>
      </w:divBdr>
    </w:div>
    <w:div w:id="331808924">
      <w:bodyDiv w:val="1"/>
      <w:marLeft w:val="0"/>
      <w:marRight w:val="0"/>
      <w:marTop w:val="0"/>
      <w:marBottom w:val="0"/>
      <w:divBdr>
        <w:top w:val="none" w:sz="0" w:space="0" w:color="auto"/>
        <w:left w:val="none" w:sz="0" w:space="0" w:color="auto"/>
        <w:bottom w:val="none" w:sz="0" w:space="0" w:color="auto"/>
        <w:right w:val="none" w:sz="0" w:space="0" w:color="auto"/>
      </w:divBdr>
    </w:div>
    <w:div w:id="334302279">
      <w:bodyDiv w:val="1"/>
      <w:marLeft w:val="0"/>
      <w:marRight w:val="0"/>
      <w:marTop w:val="0"/>
      <w:marBottom w:val="0"/>
      <w:divBdr>
        <w:top w:val="none" w:sz="0" w:space="0" w:color="auto"/>
        <w:left w:val="none" w:sz="0" w:space="0" w:color="auto"/>
        <w:bottom w:val="none" w:sz="0" w:space="0" w:color="auto"/>
        <w:right w:val="none" w:sz="0" w:space="0" w:color="auto"/>
      </w:divBdr>
    </w:div>
    <w:div w:id="335158578">
      <w:marLeft w:val="480"/>
      <w:marRight w:val="0"/>
      <w:marTop w:val="0"/>
      <w:marBottom w:val="0"/>
      <w:divBdr>
        <w:top w:val="none" w:sz="0" w:space="0" w:color="auto"/>
        <w:left w:val="none" w:sz="0" w:space="0" w:color="auto"/>
        <w:bottom w:val="none" w:sz="0" w:space="0" w:color="auto"/>
        <w:right w:val="none" w:sz="0" w:space="0" w:color="auto"/>
      </w:divBdr>
    </w:div>
    <w:div w:id="335308066">
      <w:marLeft w:val="480"/>
      <w:marRight w:val="0"/>
      <w:marTop w:val="0"/>
      <w:marBottom w:val="0"/>
      <w:divBdr>
        <w:top w:val="none" w:sz="0" w:space="0" w:color="auto"/>
        <w:left w:val="none" w:sz="0" w:space="0" w:color="auto"/>
        <w:bottom w:val="none" w:sz="0" w:space="0" w:color="auto"/>
        <w:right w:val="none" w:sz="0" w:space="0" w:color="auto"/>
      </w:divBdr>
    </w:div>
    <w:div w:id="335308785">
      <w:bodyDiv w:val="1"/>
      <w:marLeft w:val="0"/>
      <w:marRight w:val="0"/>
      <w:marTop w:val="0"/>
      <w:marBottom w:val="0"/>
      <w:divBdr>
        <w:top w:val="none" w:sz="0" w:space="0" w:color="auto"/>
        <w:left w:val="none" w:sz="0" w:space="0" w:color="auto"/>
        <w:bottom w:val="none" w:sz="0" w:space="0" w:color="auto"/>
        <w:right w:val="none" w:sz="0" w:space="0" w:color="auto"/>
      </w:divBdr>
    </w:div>
    <w:div w:id="337314630">
      <w:marLeft w:val="480"/>
      <w:marRight w:val="0"/>
      <w:marTop w:val="0"/>
      <w:marBottom w:val="0"/>
      <w:divBdr>
        <w:top w:val="none" w:sz="0" w:space="0" w:color="auto"/>
        <w:left w:val="none" w:sz="0" w:space="0" w:color="auto"/>
        <w:bottom w:val="none" w:sz="0" w:space="0" w:color="auto"/>
        <w:right w:val="none" w:sz="0" w:space="0" w:color="auto"/>
      </w:divBdr>
    </w:div>
    <w:div w:id="337582131">
      <w:bodyDiv w:val="1"/>
      <w:marLeft w:val="0"/>
      <w:marRight w:val="0"/>
      <w:marTop w:val="0"/>
      <w:marBottom w:val="0"/>
      <w:divBdr>
        <w:top w:val="none" w:sz="0" w:space="0" w:color="auto"/>
        <w:left w:val="none" w:sz="0" w:space="0" w:color="auto"/>
        <w:bottom w:val="none" w:sz="0" w:space="0" w:color="auto"/>
        <w:right w:val="none" w:sz="0" w:space="0" w:color="auto"/>
      </w:divBdr>
    </w:div>
    <w:div w:id="338048528">
      <w:bodyDiv w:val="1"/>
      <w:marLeft w:val="0"/>
      <w:marRight w:val="0"/>
      <w:marTop w:val="0"/>
      <w:marBottom w:val="0"/>
      <w:divBdr>
        <w:top w:val="none" w:sz="0" w:space="0" w:color="auto"/>
        <w:left w:val="none" w:sz="0" w:space="0" w:color="auto"/>
        <w:bottom w:val="none" w:sz="0" w:space="0" w:color="auto"/>
        <w:right w:val="none" w:sz="0" w:space="0" w:color="auto"/>
      </w:divBdr>
    </w:div>
    <w:div w:id="338656328">
      <w:bodyDiv w:val="1"/>
      <w:marLeft w:val="0"/>
      <w:marRight w:val="0"/>
      <w:marTop w:val="0"/>
      <w:marBottom w:val="0"/>
      <w:divBdr>
        <w:top w:val="none" w:sz="0" w:space="0" w:color="auto"/>
        <w:left w:val="none" w:sz="0" w:space="0" w:color="auto"/>
        <w:bottom w:val="none" w:sz="0" w:space="0" w:color="auto"/>
        <w:right w:val="none" w:sz="0" w:space="0" w:color="auto"/>
      </w:divBdr>
    </w:div>
    <w:div w:id="339042711">
      <w:marLeft w:val="480"/>
      <w:marRight w:val="0"/>
      <w:marTop w:val="0"/>
      <w:marBottom w:val="0"/>
      <w:divBdr>
        <w:top w:val="none" w:sz="0" w:space="0" w:color="auto"/>
        <w:left w:val="none" w:sz="0" w:space="0" w:color="auto"/>
        <w:bottom w:val="none" w:sz="0" w:space="0" w:color="auto"/>
        <w:right w:val="none" w:sz="0" w:space="0" w:color="auto"/>
      </w:divBdr>
    </w:div>
    <w:div w:id="340666257">
      <w:marLeft w:val="480"/>
      <w:marRight w:val="0"/>
      <w:marTop w:val="0"/>
      <w:marBottom w:val="0"/>
      <w:divBdr>
        <w:top w:val="none" w:sz="0" w:space="0" w:color="auto"/>
        <w:left w:val="none" w:sz="0" w:space="0" w:color="auto"/>
        <w:bottom w:val="none" w:sz="0" w:space="0" w:color="auto"/>
        <w:right w:val="none" w:sz="0" w:space="0" w:color="auto"/>
      </w:divBdr>
    </w:div>
    <w:div w:id="340859752">
      <w:marLeft w:val="480"/>
      <w:marRight w:val="0"/>
      <w:marTop w:val="0"/>
      <w:marBottom w:val="0"/>
      <w:divBdr>
        <w:top w:val="none" w:sz="0" w:space="0" w:color="auto"/>
        <w:left w:val="none" w:sz="0" w:space="0" w:color="auto"/>
        <w:bottom w:val="none" w:sz="0" w:space="0" w:color="auto"/>
        <w:right w:val="none" w:sz="0" w:space="0" w:color="auto"/>
      </w:divBdr>
    </w:div>
    <w:div w:id="342241581">
      <w:marLeft w:val="480"/>
      <w:marRight w:val="0"/>
      <w:marTop w:val="0"/>
      <w:marBottom w:val="0"/>
      <w:divBdr>
        <w:top w:val="none" w:sz="0" w:space="0" w:color="auto"/>
        <w:left w:val="none" w:sz="0" w:space="0" w:color="auto"/>
        <w:bottom w:val="none" w:sz="0" w:space="0" w:color="auto"/>
        <w:right w:val="none" w:sz="0" w:space="0" w:color="auto"/>
      </w:divBdr>
    </w:div>
    <w:div w:id="342634220">
      <w:marLeft w:val="480"/>
      <w:marRight w:val="0"/>
      <w:marTop w:val="0"/>
      <w:marBottom w:val="0"/>
      <w:divBdr>
        <w:top w:val="none" w:sz="0" w:space="0" w:color="auto"/>
        <w:left w:val="none" w:sz="0" w:space="0" w:color="auto"/>
        <w:bottom w:val="none" w:sz="0" w:space="0" w:color="auto"/>
        <w:right w:val="none" w:sz="0" w:space="0" w:color="auto"/>
      </w:divBdr>
    </w:div>
    <w:div w:id="342781406">
      <w:bodyDiv w:val="1"/>
      <w:marLeft w:val="0"/>
      <w:marRight w:val="0"/>
      <w:marTop w:val="0"/>
      <w:marBottom w:val="0"/>
      <w:divBdr>
        <w:top w:val="none" w:sz="0" w:space="0" w:color="auto"/>
        <w:left w:val="none" w:sz="0" w:space="0" w:color="auto"/>
        <w:bottom w:val="none" w:sz="0" w:space="0" w:color="auto"/>
        <w:right w:val="none" w:sz="0" w:space="0" w:color="auto"/>
      </w:divBdr>
    </w:div>
    <w:div w:id="343867509">
      <w:marLeft w:val="480"/>
      <w:marRight w:val="0"/>
      <w:marTop w:val="0"/>
      <w:marBottom w:val="0"/>
      <w:divBdr>
        <w:top w:val="none" w:sz="0" w:space="0" w:color="auto"/>
        <w:left w:val="none" w:sz="0" w:space="0" w:color="auto"/>
        <w:bottom w:val="none" w:sz="0" w:space="0" w:color="auto"/>
        <w:right w:val="none" w:sz="0" w:space="0" w:color="auto"/>
      </w:divBdr>
    </w:div>
    <w:div w:id="344524511">
      <w:bodyDiv w:val="1"/>
      <w:marLeft w:val="0"/>
      <w:marRight w:val="0"/>
      <w:marTop w:val="0"/>
      <w:marBottom w:val="0"/>
      <w:divBdr>
        <w:top w:val="none" w:sz="0" w:space="0" w:color="auto"/>
        <w:left w:val="none" w:sz="0" w:space="0" w:color="auto"/>
        <w:bottom w:val="none" w:sz="0" w:space="0" w:color="auto"/>
        <w:right w:val="none" w:sz="0" w:space="0" w:color="auto"/>
      </w:divBdr>
    </w:div>
    <w:div w:id="344787971">
      <w:bodyDiv w:val="1"/>
      <w:marLeft w:val="0"/>
      <w:marRight w:val="0"/>
      <w:marTop w:val="0"/>
      <w:marBottom w:val="0"/>
      <w:divBdr>
        <w:top w:val="none" w:sz="0" w:space="0" w:color="auto"/>
        <w:left w:val="none" w:sz="0" w:space="0" w:color="auto"/>
        <w:bottom w:val="none" w:sz="0" w:space="0" w:color="auto"/>
        <w:right w:val="none" w:sz="0" w:space="0" w:color="auto"/>
      </w:divBdr>
    </w:div>
    <w:div w:id="345790841">
      <w:bodyDiv w:val="1"/>
      <w:marLeft w:val="0"/>
      <w:marRight w:val="0"/>
      <w:marTop w:val="0"/>
      <w:marBottom w:val="0"/>
      <w:divBdr>
        <w:top w:val="none" w:sz="0" w:space="0" w:color="auto"/>
        <w:left w:val="none" w:sz="0" w:space="0" w:color="auto"/>
        <w:bottom w:val="none" w:sz="0" w:space="0" w:color="auto"/>
        <w:right w:val="none" w:sz="0" w:space="0" w:color="auto"/>
      </w:divBdr>
    </w:div>
    <w:div w:id="345911862">
      <w:marLeft w:val="480"/>
      <w:marRight w:val="0"/>
      <w:marTop w:val="0"/>
      <w:marBottom w:val="0"/>
      <w:divBdr>
        <w:top w:val="none" w:sz="0" w:space="0" w:color="auto"/>
        <w:left w:val="none" w:sz="0" w:space="0" w:color="auto"/>
        <w:bottom w:val="none" w:sz="0" w:space="0" w:color="auto"/>
        <w:right w:val="none" w:sz="0" w:space="0" w:color="auto"/>
      </w:divBdr>
    </w:div>
    <w:div w:id="346056765">
      <w:marLeft w:val="480"/>
      <w:marRight w:val="0"/>
      <w:marTop w:val="0"/>
      <w:marBottom w:val="0"/>
      <w:divBdr>
        <w:top w:val="none" w:sz="0" w:space="0" w:color="auto"/>
        <w:left w:val="none" w:sz="0" w:space="0" w:color="auto"/>
        <w:bottom w:val="none" w:sz="0" w:space="0" w:color="auto"/>
        <w:right w:val="none" w:sz="0" w:space="0" w:color="auto"/>
      </w:divBdr>
    </w:div>
    <w:div w:id="346442043">
      <w:marLeft w:val="480"/>
      <w:marRight w:val="0"/>
      <w:marTop w:val="0"/>
      <w:marBottom w:val="0"/>
      <w:divBdr>
        <w:top w:val="none" w:sz="0" w:space="0" w:color="auto"/>
        <w:left w:val="none" w:sz="0" w:space="0" w:color="auto"/>
        <w:bottom w:val="none" w:sz="0" w:space="0" w:color="auto"/>
        <w:right w:val="none" w:sz="0" w:space="0" w:color="auto"/>
      </w:divBdr>
    </w:div>
    <w:div w:id="346953203">
      <w:marLeft w:val="480"/>
      <w:marRight w:val="0"/>
      <w:marTop w:val="0"/>
      <w:marBottom w:val="0"/>
      <w:divBdr>
        <w:top w:val="none" w:sz="0" w:space="0" w:color="auto"/>
        <w:left w:val="none" w:sz="0" w:space="0" w:color="auto"/>
        <w:bottom w:val="none" w:sz="0" w:space="0" w:color="auto"/>
        <w:right w:val="none" w:sz="0" w:space="0" w:color="auto"/>
      </w:divBdr>
    </w:div>
    <w:div w:id="347803513">
      <w:bodyDiv w:val="1"/>
      <w:marLeft w:val="0"/>
      <w:marRight w:val="0"/>
      <w:marTop w:val="0"/>
      <w:marBottom w:val="0"/>
      <w:divBdr>
        <w:top w:val="none" w:sz="0" w:space="0" w:color="auto"/>
        <w:left w:val="none" w:sz="0" w:space="0" w:color="auto"/>
        <w:bottom w:val="none" w:sz="0" w:space="0" w:color="auto"/>
        <w:right w:val="none" w:sz="0" w:space="0" w:color="auto"/>
      </w:divBdr>
    </w:div>
    <w:div w:id="348148004">
      <w:marLeft w:val="480"/>
      <w:marRight w:val="0"/>
      <w:marTop w:val="0"/>
      <w:marBottom w:val="0"/>
      <w:divBdr>
        <w:top w:val="none" w:sz="0" w:space="0" w:color="auto"/>
        <w:left w:val="none" w:sz="0" w:space="0" w:color="auto"/>
        <w:bottom w:val="none" w:sz="0" w:space="0" w:color="auto"/>
        <w:right w:val="none" w:sz="0" w:space="0" w:color="auto"/>
      </w:divBdr>
    </w:div>
    <w:div w:id="348222881">
      <w:marLeft w:val="480"/>
      <w:marRight w:val="0"/>
      <w:marTop w:val="0"/>
      <w:marBottom w:val="0"/>
      <w:divBdr>
        <w:top w:val="none" w:sz="0" w:space="0" w:color="auto"/>
        <w:left w:val="none" w:sz="0" w:space="0" w:color="auto"/>
        <w:bottom w:val="none" w:sz="0" w:space="0" w:color="auto"/>
        <w:right w:val="none" w:sz="0" w:space="0" w:color="auto"/>
      </w:divBdr>
    </w:div>
    <w:div w:id="348264160">
      <w:marLeft w:val="480"/>
      <w:marRight w:val="0"/>
      <w:marTop w:val="0"/>
      <w:marBottom w:val="0"/>
      <w:divBdr>
        <w:top w:val="none" w:sz="0" w:space="0" w:color="auto"/>
        <w:left w:val="none" w:sz="0" w:space="0" w:color="auto"/>
        <w:bottom w:val="none" w:sz="0" w:space="0" w:color="auto"/>
        <w:right w:val="none" w:sz="0" w:space="0" w:color="auto"/>
      </w:divBdr>
    </w:div>
    <w:div w:id="348332325">
      <w:bodyDiv w:val="1"/>
      <w:marLeft w:val="0"/>
      <w:marRight w:val="0"/>
      <w:marTop w:val="0"/>
      <w:marBottom w:val="0"/>
      <w:divBdr>
        <w:top w:val="none" w:sz="0" w:space="0" w:color="auto"/>
        <w:left w:val="none" w:sz="0" w:space="0" w:color="auto"/>
        <w:bottom w:val="none" w:sz="0" w:space="0" w:color="auto"/>
        <w:right w:val="none" w:sz="0" w:space="0" w:color="auto"/>
      </w:divBdr>
    </w:div>
    <w:div w:id="348607071">
      <w:bodyDiv w:val="1"/>
      <w:marLeft w:val="0"/>
      <w:marRight w:val="0"/>
      <w:marTop w:val="0"/>
      <w:marBottom w:val="0"/>
      <w:divBdr>
        <w:top w:val="none" w:sz="0" w:space="0" w:color="auto"/>
        <w:left w:val="none" w:sz="0" w:space="0" w:color="auto"/>
        <w:bottom w:val="none" w:sz="0" w:space="0" w:color="auto"/>
        <w:right w:val="none" w:sz="0" w:space="0" w:color="auto"/>
      </w:divBdr>
    </w:div>
    <w:div w:id="349184857">
      <w:bodyDiv w:val="1"/>
      <w:marLeft w:val="0"/>
      <w:marRight w:val="0"/>
      <w:marTop w:val="0"/>
      <w:marBottom w:val="0"/>
      <w:divBdr>
        <w:top w:val="none" w:sz="0" w:space="0" w:color="auto"/>
        <w:left w:val="none" w:sz="0" w:space="0" w:color="auto"/>
        <w:bottom w:val="none" w:sz="0" w:space="0" w:color="auto"/>
        <w:right w:val="none" w:sz="0" w:space="0" w:color="auto"/>
      </w:divBdr>
    </w:div>
    <w:div w:id="350300240">
      <w:marLeft w:val="480"/>
      <w:marRight w:val="0"/>
      <w:marTop w:val="0"/>
      <w:marBottom w:val="0"/>
      <w:divBdr>
        <w:top w:val="none" w:sz="0" w:space="0" w:color="auto"/>
        <w:left w:val="none" w:sz="0" w:space="0" w:color="auto"/>
        <w:bottom w:val="none" w:sz="0" w:space="0" w:color="auto"/>
        <w:right w:val="none" w:sz="0" w:space="0" w:color="auto"/>
      </w:divBdr>
    </w:div>
    <w:div w:id="350301641">
      <w:marLeft w:val="480"/>
      <w:marRight w:val="0"/>
      <w:marTop w:val="0"/>
      <w:marBottom w:val="0"/>
      <w:divBdr>
        <w:top w:val="none" w:sz="0" w:space="0" w:color="auto"/>
        <w:left w:val="none" w:sz="0" w:space="0" w:color="auto"/>
        <w:bottom w:val="none" w:sz="0" w:space="0" w:color="auto"/>
        <w:right w:val="none" w:sz="0" w:space="0" w:color="auto"/>
      </w:divBdr>
    </w:div>
    <w:div w:id="350377110">
      <w:marLeft w:val="480"/>
      <w:marRight w:val="0"/>
      <w:marTop w:val="0"/>
      <w:marBottom w:val="0"/>
      <w:divBdr>
        <w:top w:val="none" w:sz="0" w:space="0" w:color="auto"/>
        <w:left w:val="none" w:sz="0" w:space="0" w:color="auto"/>
        <w:bottom w:val="none" w:sz="0" w:space="0" w:color="auto"/>
        <w:right w:val="none" w:sz="0" w:space="0" w:color="auto"/>
      </w:divBdr>
    </w:div>
    <w:div w:id="351346064">
      <w:marLeft w:val="480"/>
      <w:marRight w:val="0"/>
      <w:marTop w:val="0"/>
      <w:marBottom w:val="0"/>
      <w:divBdr>
        <w:top w:val="none" w:sz="0" w:space="0" w:color="auto"/>
        <w:left w:val="none" w:sz="0" w:space="0" w:color="auto"/>
        <w:bottom w:val="none" w:sz="0" w:space="0" w:color="auto"/>
        <w:right w:val="none" w:sz="0" w:space="0" w:color="auto"/>
      </w:divBdr>
    </w:div>
    <w:div w:id="351541003">
      <w:marLeft w:val="480"/>
      <w:marRight w:val="0"/>
      <w:marTop w:val="0"/>
      <w:marBottom w:val="0"/>
      <w:divBdr>
        <w:top w:val="none" w:sz="0" w:space="0" w:color="auto"/>
        <w:left w:val="none" w:sz="0" w:space="0" w:color="auto"/>
        <w:bottom w:val="none" w:sz="0" w:space="0" w:color="auto"/>
        <w:right w:val="none" w:sz="0" w:space="0" w:color="auto"/>
      </w:divBdr>
    </w:div>
    <w:div w:id="351760541">
      <w:marLeft w:val="480"/>
      <w:marRight w:val="0"/>
      <w:marTop w:val="0"/>
      <w:marBottom w:val="0"/>
      <w:divBdr>
        <w:top w:val="none" w:sz="0" w:space="0" w:color="auto"/>
        <w:left w:val="none" w:sz="0" w:space="0" w:color="auto"/>
        <w:bottom w:val="none" w:sz="0" w:space="0" w:color="auto"/>
        <w:right w:val="none" w:sz="0" w:space="0" w:color="auto"/>
      </w:divBdr>
    </w:div>
    <w:div w:id="351994966">
      <w:bodyDiv w:val="1"/>
      <w:marLeft w:val="0"/>
      <w:marRight w:val="0"/>
      <w:marTop w:val="0"/>
      <w:marBottom w:val="0"/>
      <w:divBdr>
        <w:top w:val="none" w:sz="0" w:space="0" w:color="auto"/>
        <w:left w:val="none" w:sz="0" w:space="0" w:color="auto"/>
        <w:bottom w:val="none" w:sz="0" w:space="0" w:color="auto"/>
        <w:right w:val="none" w:sz="0" w:space="0" w:color="auto"/>
      </w:divBdr>
    </w:div>
    <w:div w:id="353265616">
      <w:marLeft w:val="480"/>
      <w:marRight w:val="0"/>
      <w:marTop w:val="0"/>
      <w:marBottom w:val="0"/>
      <w:divBdr>
        <w:top w:val="none" w:sz="0" w:space="0" w:color="auto"/>
        <w:left w:val="none" w:sz="0" w:space="0" w:color="auto"/>
        <w:bottom w:val="none" w:sz="0" w:space="0" w:color="auto"/>
        <w:right w:val="none" w:sz="0" w:space="0" w:color="auto"/>
      </w:divBdr>
    </w:div>
    <w:div w:id="353533377">
      <w:bodyDiv w:val="1"/>
      <w:marLeft w:val="0"/>
      <w:marRight w:val="0"/>
      <w:marTop w:val="0"/>
      <w:marBottom w:val="0"/>
      <w:divBdr>
        <w:top w:val="none" w:sz="0" w:space="0" w:color="auto"/>
        <w:left w:val="none" w:sz="0" w:space="0" w:color="auto"/>
        <w:bottom w:val="none" w:sz="0" w:space="0" w:color="auto"/>
        <w:right w:val="none" w:sz="0" w:space="0" w:color="auto"/>
      </w:divBdr>
    </w:div>
    <w:div w:id="353921033">
      <w:bodyDiv w:val="1"/>
      <w:marLeft w:val="0"/>
      <w:marRight w:val="0"/>
      <w:marTop w:val="0"/>
      <w:marBottom w:val="0"/>
      <w:divBdr>
        <w:top w:val="none" w:sz="0" w:space="0" w:color="auto"/>
        <w:left w:val="none" w:sz="0" w:space="0" w:color="auto"/>
        <w:bottom w:val="none" w:sz="0" w:space="0" w:color="auto"/>
        <w:right w:val="none" w:sz="0" w:space="0" w:color="auto"/>
      </w:divBdr>
    </w:div>
    <w:div w:id="354042145">
      <w:bodyDiv w:val="1"/>
      <w:marLeft w:val="0"/>
      <w:marRight w:val="0"/>
      <w:marTop w:val="0"/>
      <w:marBottom w:val="0"/>
      <w:divBdr>
        <w:top w:val="none" w:sz="0" w:space="0" w:color="auto"/>
        <w:left w:val="none" w:sz="0" w:space="0" w:color="auto"/>
        <w:bottom w:val="none" w:sz="0" w:space="0" w:color="auto"/>
        <w:right w:val="none" w:sz="0" w:space="0" w:color="auto"/>
      </w:divBdr>
    </w:div>
    <w:div w:id="354888272">
      <w:marLeft w:val="480"/>
      <w:marRight w:val="0"/>
      <w:marTop w:val="0"/>
      <w:marBottom w:val="0"/>
      <w:divBdr>
        <w:top w:val="none" w:sz="0" w:space="0" w:color="auto"/>
        <w:left w:val="none" w:sz="0" w:space="0" w:color="auto"/>
        <w:bottom w:val="none" w:sz="0" w:space="0" w:color="auto"/>
        <w:right w:val="none" w:sz="0" w:space="0" w:color="auto"/>
      </w:divBdr>
    </w:div>
    <w:div w:id="355081820">
      <w:marLeft w:val="480"/>
      <w:marRight w:val="0"/>
      <w:marTop w:val="0"/>
      <w:marBottom w:val="0"/>
      <w:divBdr>
        <w:top w:val="none" w:sz="0" w:space="0" w:color="auto"/>
        <w:left w:val="none" w:sz="0" w:space="0" w:color="auto"/>
        <w:bottom w:val="none" w:sz="0" w:space="0" w:color="auto"/>
        <w:right w:val="none" w:sz="0" w:space="0" w:color="auto"/>
      </w:divBdr>
    </w:div>
    <w:div w:id="357508499">
      <w:bodyDiv w:val="1"/>
      <w:marLeft w:val="0"/>
      <w:marRight w:val="0"/>
      <w:marTop w:val="0"/>
      <w:marBottom w:val="0"/>
      <w:divBdr>
        <w:top w:val="none" w:sz="0" w:space="0" w:color="auto"/>
        <w:left w:val="none" w:sz="0" w:space="0" w:color="auto"/>
        <w:bottom w:val="none" w:sz="0" w:space="0" w:color="auto"/>
        <w:right w:val="none" w:sz="0" w:space="0" w:color="auto"/>
      </w:divBdr>
    </w:div>
    <w:div w:id="357968288">
      <w:bodyDiv w:val="1"/>
      <w:marLeft w:val="0"/>
      <w:marRight w:val="0"/>
      <w:marTop w:val="0"/>
      <w:marBottom w:val="0"/>
      <w:divBdr>
        <w:top w:val="none" w:sz="0" w:space="0" w:color="auto"/>
        <w:left w:val="none" w:sz="0" w:space="0" w:color="auto"/>
        <w:bottom w:val="none" w:sz="0" w:space="0" w:color="auto"/>
        <w:right w:val="none" w:sz="0" w:space="0" w:color="auto"/>
      </w:divBdr>
    </w:div>
    <w:div w:id="358894589">
      <w:marLeft w:val="480"/>
      <w:marRight w:val="0"/>
      <w:marTop w:val="0"/>
      <w:marBottom w:val="0"/>
      <w:divBdr>
        <w:top w:val="none" w:sz="0" w:space="0" w:color="auto"/>
        <w:left w:val="none" w:sz="0" w:space="0" w:color="auto"/>
        <w:bottom w:val="none" w:sz="0" w:space="0" w:color="auto"/>
        <w:right w:val="none" w:sz="0" w:space="0" w:color="auto"/>
      </w:divBdr>
    </w:div>
    <w:div w:id="359280723">
      <w:bodyDiv w:val="1"/>
      <w:marLeft w:val="0"/>
      <w:marRight w:val="0"/>
      <w:marTop w:val="0"/>
      <w:marBottom w:val="0"/>
      <w:divBdr>
        <w:top w:val="none" w:sz="0" w:space="0" w:color="auto"/>
        <w:left w:val="none" w:sz="0" w:space="0" w:color="auto"/>
        <w:bottom w:val="none" w:sz="0" w:space="0" w:color="auto"/>
        <w:right w:val="none" w:sz="0" w:space="0" w:color="auto"/>
      </w:divBdr>
    </w:div>
    <w:div w:id="359597633">
      <w:bodyDiv w:val="1"/>
      <w:marLeft w:val="0"/>
      <w:marRight w:val="0"/>
      <w:marTop w:val="0"/>
      <w:marBottom w:val="0"/>
      <w:divBdr>
        <w:top w:val="none" w:sz="0" w:space="0" w:color="auto"/>
        <w:left w:val="none" w:sz="0" w:space="0" w:color="auto"/>
        <w:bottom w:val="none" w:sz="0" w:space="0" w:color="auto"/>
        <w:right w:val="none" w:sz="0" w:space="0" w:color="auto"/>
      </w:divBdr>
    </w:div>
    <w:div w:id="359671167">
      <w:bodyDiv w:val="1"/>
      <w:marLeft w:val="0"/>
      <w:marRight w:val="0"/>
      <w:marTop w:val="0"/>
      <w:marBottom w:val="0"/>
      <w:divBdr>
        <w:top w:val="none" w:sz="0" w:space="0" w:color="auto"/>
        <w:left w:val="none" w:sz="0" w:space="0" w:color="auto"/>
        <w:bottom w:val="none" w:sz="0" w:space="0" w:color="auto"/>
        <w:right w:val="none" w:sz="0" w:space="0" w:color="auto"/>
      </w:divBdr>
    </w:div>
    <w:div w:id="360672826">
      <w:marLeft w:val="480"/>
      <w:marRight w:val="0"/>
      <w:marTop w:val="0"/>
      <w:marBottom w:val="0"/>
      <w:divBdr>
        <w:top w:val="none" w:sz="0" w:space="0" w:color="auto"/>
        <w:left w:val="none" w:sz="0" w:space="0" w:color="auto"/>
        <w:bottom w:val="none" w:sz="0" w:space="0" w:color="auto"/>
        <w:right w:val="none" w:sz="0" w:space="0" w:color="auto"/>
      </w:divBdr>
    </w:div>
    <w:div w:id="361587991">
      <w:marLeft w:val="480"/>
      <w:marRight w:val="0"/>
      <w:marTop w:val="0"/>
      <w:marBottom w:val="0"/>
      <w:divBdr>
        <w:top w:val="none" w:sz="0" w:space="0" w:color="auto"/>
        <w:left w:val="none" w:sz="0" w:space="0" w:color="auto"/>
        <w:bottom w:val="none" w:sz="0" w:space="0" w:color="auto"/>
        <w:right w:val="none" w:sz="0" w:space="0" w:color="auto"/>
      </w:divBdr>
    </w:div>
    <w:div w:id="361590975">
      <w:bodyDiv w:val="1"/>
      <w:marLeft w:val="0"/>
      <w:marRight w:val="0"/>
      <w:marTop w:val="0"/>
      <w:marBottom w:val="0"/>
      <w:divBdr>
        <w:top w:val="none" w:sz="0" w:space="0" w:color="auto"/>
        <w:left w:val="none" w:sz="0" w:space="0" w:color="auto"/>
        <w:bottom w:val="none" w:sz="0" w:space="0" w:color="auto"/>
        <w:right w:val="none" w:sz="0" w:space="0" w:color="auto"/>
      </w:divBdr>
    </w:div>
    <w:div w:id="362751915">
      <w:bodyDiv w:val="1"/>
      <w:marLeft w:val="0"/>
      <w:marRight w:val="0"/>
      <w:marTop w:val="0"/>
      <w:marBottom w:val="0"/>
      <w:divBdr>
        <w:top w:val="none" w:sz="0" w:space="0" w:color="auto"/>
        <w:left w:val="none" w:sz="0" w:space="0" w:color="auto"/>
        <w:bottom w:val="none" w:sz="0" w:space="0" w:color="auto"/>
        <w:right w:val="none" w:sz="0" w:space="0" w:color="auto"/>
      </w:divBdr>
    </w:div>
    <w:div w:id="363019224">
      <w:bodyDiv w:val="1"/>
      <w:marLeft w:val="0"/>
      <w:marRight w:val="0"/>
      <w:marTop w:val="0"/>
      <w:marBottom w:val="0"/>
      <w:divBdr>
        <w:top w:val="none" w:sz="0" w:space="0" w:color="auto"/>
        <w:left w:val="none" w:sz="0" w:space="0" w:color="auto"/>
        <w:bottom w:val="none" w:sz="0" w:space="0" w:color="auto"/>
        <w:right w:val="none" w:sz="0" w:space="0" w:color="auto"/>
      </w:divBdr>
    </w:div>
    <w:div w:id="363099320">
      <w:marLeft w:val="480"/>
      <w:marRight w:val="0"/>
      <w:marTop w:val="0"/>
      <w:marBottom w:val="0"/>
      <w:divBdr>
        <w:top w:val="none" w:sz="0" w:space="0" w:color="auto"/>
        <w:left w:val="none" w:sz="0" w:space="0" w:color="auto"/>
        <w:bottom w:val="none" w:sz="0" w:space="0" w:color="auto"/>
        <w:right w:val="none" w:sz="0" w:space="0" w:color="auto"/>
      </w:divBdr>
    </w:div>
    <w:div w:id="365565416">
      <w:marLeft w:val="480"/>
      <w:marRight w:val="0"/>
      <w:marTop w:val="0"/>
      <w:marBottom w:val="0"/>
      <w:divBdr>
        <w:top w:val="none" w:sz="0" w:space="0" w:color="auto"/>
        <w:left w:val="none" w:sz="0" w:space="0" w:color="auto"/>
        <w:bottom w:val="none" w:sz="0" w:space="0" w:color="auto"/>
        <w:right w:val="none" w:sz="0" w:space="0" w:color="auto"/>
      </w:divBdr>
    </w:div>
    <w:div w:id="366106742">
      <w:marLeft w:val="480"/>
      <w:marRight w:val="0"/>
      <w:marTop w:val="0"/>
      <w:marBottom w:val="0"/>
      <w:divBdr>
        <w:top w:val="none" w:sz="0" w:space="0" w:color="auto"/>
        <w:left w:val="none" w:sz="0" w:space="0" w:color="auto"/>
        <w:bottom w:val="none" w:sz="0" w:space="0" w:color="auto"/>
        <w:right w:val="none" w:sz="0" w:space="0" w:color="auto"/>
      </w:divBdr>
    </w:div>
    <w:div w:id="366221521">
      <w:bodyDiv w:val="1"/>
      <w:marLeft w:val="0"/>
      <w:marRight w:val="0"/>
      <w:marTop w:val="0"/>
      <w:marBottom w:val="0"/>
      <w:divBdr>
        <w:top w:val="none" w:sz="0" w:space="0" w:color="auto"/>
        <w:left w:val="none" w:sz="0" w:space="0" w:color="auto"/>
        <w:bottom w:val="none" w:sz="0" w:space="0" w:color="auto"/>
        <w:right w:val="none" w:sz="0" w:space="0" w:color="auto"/>
      </w:divBdr>
    </w:div>
    <w:div w:id="367264559">
      <w:marLeft w:val="480"/>
      <w:marRight w:val="0"/>
      <w:marTop w:val="0"/>
      <w:marBottom w:val="0"/>
      <w:divBdr>
        <w:top w:val="none" w:sz="0" w:space="0" w:color="auto"/>
        <w:left w:val="none" w:sz="0" w:space="0" w:color="auto"/>
        <w:bottom w:val="none" w:sz="0" w:space="0" w:color="auto"/>
        <w:right w:val="none" w:sz="0" w:space="0" w:color="auto"/>
      </w:divBdr>
    </w:div>
    <w:div w:id="368382588">
      <w:marLeft w:val="480"/>
      <w:marRight w:val="0"/>
      <w:marTop w:val="0"/>
      <w:marBottom w:val="0"/>
      <w:divBdr>
        <w:top w:val="none" w:sz="0" w:space="0" w:color="auto"/>
        <w:left w:val="none" w:sz="0" w:space="0" w:color="auto"/>
        <w:bottom w:val="none" w:sz="0" w:space="0" w:color="auto"/>
        <w:right w:val="none" w:sz="0" w:space="0" w:color="auto"/>
      </w:divBdr>
    </w:div>
    <w:div w:id="369262338">
      <w:marLeft w:val="480"/>
      <w:marRight w:val="0"/>
      <w:marTop w:val="0"/>
      <w:marBottom w:val="0"/>
      <w:divBdr>
        <w:top w:val="none" w:sz="0" w:space="0" w:color="auto"/>
        <w:left w:val="none" w:sz="0" w:space="0" w:color="auto"/>
        <w:bottom w:val="none" w:sz="0" w:space="0" w:color="auto"/>
        <w:right w:val="none" w:sz="0" w:space="0" w:color="auto"/>
      </w:divBdr>
    </w:div>
    <w:div w:id="369377628">
      <w:bodyDiv w:val="1"/>
      <w:marLeft w:val="0"/>
      <w:marRight w:val="0"/>
      <w:marTop w:val="0"/>
      <w:marBottom w:val="0"/>
      <w:divBdr>
        <w:top w:val="none" w:sz="0" w:space="0" w:color="auto"/>
        <w:left w:val="none" w:sz="0" w:space="0" w:color="auto"/>
        <w:bottom w:val="none" w:sz="0" w:space="0" w:color="auto"/>
        <w:right w:val="none" w:sz="0" w:space="0" w:color="auto"/>
      </w:divBdr>
    </w:div>
    <w:div w:id="369764964">
      <w:marLeft w:val="480"/>
      <w:marRight w:val="0"/>
      <w:marTop w:val="0"/>
      <w:marBottom w:val="0"/>
      <w:divBdr>
        <w:top w:val="none" w:sz="0" w:space="0" w:color="auto"/>
        <w:left w:val="none" w:sz="0" w:space="0" w:color="auto"/>
        <w:bottom w:val="none" w:sz="0" w:space="0" w:color="auto"/>
        <w:right w:val="none" w:sz="0" w:space="0" w:color="auto"/>
      </w:divBdr>
    </w:div>
    <w:div w:id="369845657">
      <w:marLeft w:val="480"/>
      <w:marRight w:val="0"/>
      <w:marTop w:val="0"/>
      <w:marBottom w:val="0"/>
      <w:divBdr>
        <w:top w:val="none" w:sz="0" w:space="0" w:color="auto"/>
        <w:left w:val="none" w:sz="0" w:space="0" w:color="auto"/>
        <w:bottom w:val="none" w:sz="0" w:space="0" w:color="auto"/>
        <w:right w:val="none" w:sz="0" w:space="0" w:color="auto"/>
      </w:divBdr>
    </w:div>
    <w:div w:id="371271100">
      <w:marLeft w:val="480"/>
      <w:marRight w:val="0"/>
      <w:marTop w:val="0"/>
      <w:marBottom w:val="0"/>
      <w:divBdr>
        <w:top w:val="none" w:sz="0" w:space="0" w:color="auto"/>
        <w:left w:val="none" w:sz="0" w:space="0" w:color="auto"/>
        <w:bottom w:val="none" w:sz="0" w:space="0" w:color="auto"/>
        <w:right w:val="none" w:sz="0" w:space="0" w:color="auto"/>
      </w:divBdr>
    </w:div>
    <w:div w:id="372114552">
      <w:marLeft w:val="480"/>
      <w:marRight w:val="0"/>
      <w:marTop w:val="0"/>
      <w:marBottom w:val="0"/>
      <w:divBdr>
        <w:top w:val="none" w:sz="0" w:space="0" w:color="auto"/>
        <w:left w:val="none" w:sz="0" w:space="0" w:color="auto"/>
        <w:bottom w:val="none" w:sz="0" w:space="0" w:color="auto"/>
        <w:right w:val="none" w:sz="0" w:space="0" w:color="auto"/>
      </w:divBdr>
    </w:div>
    <w:div w:id="372190684">
      <w:marLeft w:val="480"/>
      <w:marRight w:val="0"/>
      <w:marTop w:val="0"/>
      <w:marBottom w:val="0"/>
      <w:divBdr>
        <w:top w:val="none" w:sz="0" w:space="0" w:color="auto"/>
        <w:left w:val="none" w:sz="0" w:space="0" w:color="auto"/>
        <w:bottom w:val="none" w:sz="0" w:space="0" w:color="auto"/>
        <w:right w:val="none" w:sz="0" w:space="0" w:color="auto"/>
      </w:divBdr>
    </w:div>
    <w:div w:id="372315926">
      <w:marLeft w:val="480"/>
      <w:marRight w:val="0"/>
      <w:marTop w:val="0"/>
      <w:marBottom w:val="0"/>
      <w:divBdr>
        <w:top w:val="none" w:sz="0" w:space="0" w:color="auto"/>
        <w:left w:val="none" w:sz="0" w:space="0" w:color="auto"/>
        <w:bottom w:val="none" w:sz="0" w:space="0" w:color="auto"/>
        <w:right w:val="none" w:sz="0" w:space="0" w:color="auto"/>
      </w:divBdr>
    </w:div>
    <w:div w:id="372771481">
      <w:bodyDiv w:val="1"/>
      <w:marLeft w:val="0"/>
      <w:marRight w:val="0"/>
      <w:marTop w:val="0"/>
      <w:marBottom w:val="0"/>
      <w:divBdr>
        <w:top w:val="none" w:sz="0" w:space="0" w:color="auto"/>
        <w:left w:val="none" w:sz="0" w:space="0" w:color="auto"/>
        <w:bottom w:val="none" w:sz="0" w:space="0" w:color="auto"/>
        <w:right w:val="none" w:sz="0" w:space="0" w:color="auto"/>
      </w:divBdr>
    </w:div>
    <w:div w:id="372969219">
      <w:bodyDiv w:val="1"/>
      <w:marLeft w:val="0"/>
      <w:marRight w:val="0"/>
      <w:marTop w:val="0"/>
      <w:marBottom w:val="0"/>
      <w:divBdr>
        <w:top w:val="none" w:sz="0" w:space="0" w:color="auto"/>
        <w:left w:val="none" w:sz="0" w:space="0" w:color="auto"/>
        <w:bottom w:val="none" w:sz="0" w:space="0" w:color="auto"/>
        <w:right w:val="none" w:sz="0" w:space="0" w:color="auto"/>
      </w:divBdr>
    </w:div>
    <w:div w:id="373430370">
      <w:marLeft w:val="480"/>
      <w:marRight w:val="0"/>
      <w:marTop w:val="0"/>
      <w:marBottom w:val="0"/>
      <w:divBdr>
        <w:top w:val="none" w:sz="0" w:space="0" w:color="auto"/>
        <w:left w:val="none" w:sz="0" w:space="0" w:color="auto"/>
        <w:bottom w:val="none" w:sz="0" w:space="0" w:color="auto"/>
        <w:right w:val="none" w:sz="0" w:space="0" w:color="auto"/>
      </w:divBdr>
    </w:div>
    <w:div w:id="373769447">
      <w:marLeft w:val="480"/>
      <w:marRight w:val="0"/>
      <w:marTop w:val="0"/>
      <w:marBottom w:val="0"/>
      <w:divBdr>
        <w:top w:val="none" w:sz="0" w:space="0" w:color="auto"/>
        <w:left w:val="none" w:sz="0" w:space="0" w:color="auto"/>
        <w:bottom w:val="none" w:sz="0" w:space="0" w:color="auto"/>
        <w:right w:val="none" w:sz="0" w:space="0" w:color="auto"/>
      </w:divBdr>
    </w:div>
    <w:div w:id="373896345">
      <w:bodyDiv w:val="1"/>
      <w:marLeft w:val="0"/>
      <w:marRight w:val="0"/>
      <w:marTop w:val="0"/>
      <w:marBottom w:val="0"/>
      <w:divBdr>
        <w:top w:val="none" w:sz="0" w:space="0" w:color="auto"/>
        <w:left w:val="none" w:sz="0" w:space="0" w:color="auto"/>
        <w:bottom w:val="none" w:sz="0" w:space="0" w:color="auto"/>
        <w:right w:val="none" w:sz="0" w:space="0" w:color="auto"/>
      </w:divBdr>
    </w:div>
    <w:div w:id="374040831">
      <w:marLeft w:val="480"/>
      <w:marRight w:val="0"/>
      <w:marTop w:val="0"/>
      <w:marBottom w:val="0"/>
      <w:divBdr>
        <w:top w:val="none" w:sz="0" w:space="0" w:color="auto"/>
        <w:left w:val="none" w:sz="0" w:space="0" w:color="auto"/>
        <w:bottom w:val="none" w:sz="0" w:space="0" w:color="auto"/>
        <w:right w:val="none" w:sz="0" w:space="0" w:color="auto"/>
      </w:divBdr>
    </w:div>
    <w:div w:id="374235498">
      <w:bodyDiv w:val="1"/>
      <w:marLeft w:val="0"/>
      <w:marRight w:val="0"/>
      <w:marTop w:val="0"/>
      <w:marBottom w:val="0"/>
      <w:divBdr>
        <w:top w:val="none" w:sz="0" w:space="0" w:color="auto"/>
        <w:left w:val="none" w:sz="0" w:space="0" w:color="auto"/>
        <w:bottom w:val="none" w:sz="0" w:space="0" w:color="auto"/>
        <w:right w:val="none" w:sz="0" w:space="0" w:color="auto"/>
      </w:divBdr>
    </w:div>
    <w:div w:id="374433216">
      <w:marLeft w:val="480"/>
      <w:marRight w:val="0"/>
      <w:marTop w:val="0"/>
      <w:marBottom w:val="0"/>
      <w:divBdr>
        <w:top w:val="none" w:sz="0" w:space="0" w:color="auto"/>
        <w:left w:val="none" w:sz="0" w:space="0" w:color="auto"/>
        <w:bottom w:val="none" w:sz="0" w:space="0" w:color="auto"/>
        <w:right w:val="none" w:sz="0" w:space="0" w:color="auto"/>
      </w:divBdr>
    </w:div>
    <w:div w:id="375547058">
      <w:marLeft w:val="480"/>
      <w:marRight w:val="0"/>
      <w:marTop w:val="0"/>
      <w:marBottom w:val="0"/>
      <w:divBdr>
        <w:top w:val="none" w:sz="0" w:space="0" w:color="auto"/>
        <w:left w:val="none" w:sz="0" w:space="0" w:color="auto"/>
        <w:bottom w:val="none" w:sz="0" w:space="0" w:color="auto"/>
        <w:right w:val="none" w:sz="0" w:space="0" w:color="auto"/>
      </w:divBdr>
    </w:div>
    <w:div w:id="376398315">
      <w:bodyDiv w:val="1"/>
      <w:marLeft w:val="0"/>
      <w:marRight w:val="0"/>
      <w:marTop w:val="0"/>
      <w:marBottom w:val="0"/>
      <w:divBdr>
        <w:top w:val="none" w:sz="0" w:space="0" w:color="auto"/>
        <w:left w:val="none" w:sz="0" w:space="0" w:color="auto"/>
        <w:bottom w:val="none" w:sz="0" w:space="0" w:color="auto"/>
        <w:right w:val="none" w:sz="0" w:space="0" w:color="auto"/>
      </w:divBdr>
    </w:div>
    <w:div w:id="376511193">
      <w:bodyDiv w:val="1"/>
      <w:marLeft w:val="0"/>
      <w:marRight w:val="0"/>
      <w:marTop w:val="0"/>
      <w:marBottom w:val="0"/>
      <w:divBdr>
        <w:top w:val="none" w:sz="0" w:space="0" w:color="auto"/>
        <w:left w:val="none" w:sz="0" w:space="0" w:color="auto"/>
        <w:bottom w:val="none" w:sz="0" w:space="0" w:color="auto"/>
        <w:right w:val="none" w:sz="0" w:space="0" w:color="auto"/>
      </w:divBdr>
      <w:divsChild>
        <w:div w:id="58868280">
          <w:marLeft w:val="480"/>
          <w:marRight w:val="0"/>
          <w:marTop w:val="0"/>
          <w:marBottom w:val="0"/>
          <w:divBdr>
            <w:top w:val="none" w:sz="0" w:space="0" w:color="auto"/>
            <w:left w:val="none" w:sz="0" w:space="0" w:color="auto"/>
            <w:bottom w:val="none" w:sz="0" w:space="0" w:color="auto"/>
            <w:right w:val="none" w:sz="0" w:space="0" w:color="auto"/>
          </w:divBdr>
        </w:div>
        <w:div w:id="84157469">
          <w:marLeft w:val="480"/>
          <w:marRight w:val="0"/>
          <w:marTop w:val="0"/>
          <w:marBottom w:val="0"/>
          <w:divBdr>
            <w:top w:val="none" w:sz="0" w:space="0" w:color="auto"/>
            <w:left w:val="none" w:sz="0" w:space="0" w:color="auto"/>
            <w:bottom w:val="none" w:sz="0" w:space="0" w:color="auto"/>
            <w:right w:val="none" w:sz="0" w:space="0" w:color="auto"/>
          </w:divBdr>
        </w:div>
        <w:div w:id="226302378">
          <w:marLeft w:val="480"/>
          <w:marRight w:val="0"/>
          <w:marTop w:val="0"/>
          <w:marBottom w:val="0"/>
          <w:divBdr>
            <w:top w:val="none" w:sz="0" w:space="0" w:color="auto"/>
            <w:left w:val="none" w:sz="0" w:space="0" w:color="auto"/>
            <w:bottom w:val="none" w:sz="0" w:space="0" w:color="auto"/>
            <w:right w:val="none" w:sz="0" w:space="0" w:color="auto"/>
          </w:divBdr>
        </w:div>
        <w:div w:id="258177449">
          <w:marLeft w:val="480"/>
          <w:marRight w:val="0"/>
          <w:marTop w:val="0"/>
          <w:marBottom w:val="0"/>
          <w:divBdr>
            <w:top w:val="none" w:sz="0" w:space="0" w:color="auto"/>
            <w:left w:val="none" w:sz="0" w:space="0" w:color="auto"/>
            <w:bottom w:val="none" w:sz="0" w:space="0" w:color="auto"/>
            <w:right w:val="none" w:sz="0" w:space="0" w:color="auto"/>
          </w:divBdr>
        </w:div>
        <w:div w:id="521171761">
          <w:marLeft w:val="480"/>
          <w:marRight w:val="0"/>
          <w:marTop w:val="0"/>
          <w:marBottom w:val="0"/>
          <w:divBdr>
            <w:top w:val="none" w:sz="0" w:space="0" w:color="auto"/>
            <w:left w:val="none" w:sz="0" w:space="0" w:color="auto"/>
            <w:bottom w:val="none" w:sz="0" w:space="0" w:color="auto"/>
            <w:right w:val="none" w:sz="0" w:space="0" w:color="auto"/>
          </w:divBdr>
        </w:div>
        <w:div w:id="528035291">
          <w:marLeft w:val="480"/>
          <w:marRight w:val="0"/>
          <w:marTop w:val="0"/>
          <w:marBottom w:val="0"/>
          <w:divBdr>
            <w:top w:val="none" w:sz="0" w:space="0" w:color="auto"/>
            <w:left w:val="none" w:sz="0" w:space="0" w:color="auto"/>
            <w:bottom w:val="none" w:sz="0" w:space="0" w:color="auto"/>
            <w:right w:val="none" w:sz="0" w:space="0" w:color="auto"/>
          </w:divBdr>
        </w:div>
        <w:div w:id="644890122">
          <w:marLeft w:val="480"/>
          <w:marRight w:val="0"/>
          <w:marTop w:val="0"/>
          <w:marBottom w:val="0"/>
          <w:divBdr>
            <w:top w:val="none" w:sz="0" w:space="0" w:color="auto"/>
            <w:left w:val="none" w:sz="0" w:space="0" w:color="auto"/>
            <w:bottom w:val="none" w:sz="0" w:space="0" w:color="auto"/>
            <w:right w:val="none" w:sz="0" w:space="0" w:color="auto"/>
          </w:divBdr>
        </w:div>
        <w:div w:id="650712073">
          <w:marLeft w:val="480"/>
          <w:marRight w:val="0"/>
          <w:marTop w:val="0"/>
          <w:marBottom w:val="0"/>
          <w:divBdr>
            <w:top w:val="none" w:sz="0" w:space="0" w:color="auto"/>
            <w:left w:val="none" w:sz="0" w:space="0" w:color="auto"/>
            <w:bottom w:val="none" w:sz="0" w:space="0" w:color="auto"/>
            <w:right w:val="none" w:sz="0" w:space="0" w:color="auto"/>
          </w:divBdr>
        </w:div>
        <w:div w:id="681474072">
          <w:marLeft w:val="480"/>
          <w:marRight w:val="0"/>
          <w:marTop w:val="0"/>
          <w:marBottom w:val="0"/>
          <w:divBdr>
            <w:top w:val="none" w:sz="0" w:space="0" w:color="auto"/>
            <w:left w:val="none" w:sz="0" w:space="0" w:color="auto"/>
            <w:bottom w:val="none" w:sz="0" w:space="0" w:color="auto"/>
            <w:right w:val="none" w:sz="0" w:space="0" w:color="auto"/>
          </w:divBdr>
        </w:div>
        <w:div w:id="903759435">
          <w:marLeft w:val="480"/>
          <w:marRight w:val="0"/>
          <w:marTop w:val="0"/>
          <w:marBottom w:val="0"/>
          <w:divBdr>
            <w:top w:val="none" w:sz="0" w:space="0" w:color="auto"/>
            <w:left w:val="none" w:sz="0" w:space="0" w:color="auto"/>
            <w:bottom w:val="none" w:sz="0" w:space="0" w:color="auto"/>
            <w:right w:val="none" w:sz="0" w:space="0" w:color="auto"/>
          </w:divBdr>
        </w:div>
        <w:div w:id="1016006377">
          <w:marLeft w:val="480"/>
          <w:marRight w:val="0"/>
          <w:marTop w:val="0"/>
          <w:marBottom w:val="0"/>
          <w:divBdr>
            <w:top w:val="none" w:sz="0" w:space="0" w:color="auto"/>
            <w:left w:val="none" w:sz="0" w:space="0" w:color="auto"/>
            <w:bottom w:val="none" w:sz="0" w:space="0" w:color="auto"/>
            <w:right w:val="none" w:sz="0" w:space="0" w:color="auto"/>
          </w:divBdr>
        </w:div>
        <w:div w:id="1058288756">
          <w:marLeft w:val="480"/>
          <w:marRight w:val="0"/>
          <w:marTop w:val="0"/>
          <w:marBottom w:val="0"/>
          <w:divBdr>
            <w:top w:val="none" w:sz="0" w:space="0" w:color="auto"/>
            <w:left w:val="none" w:sz="0" w:space="0" w:color="auto"/>
            <w:bottom w:val="none" w:sz="0" w:space="0" w:color="auto"/>
            <w:right w:val="none" w:sz="0" w:space="0" w:color="auto"/>
          </w:divBdr>
        </w:div>
        <w:div w:id="1231960810">
          <w:marLeft w:val="480"/>
          <w:marRight w:val="0"/>
          <w:marTop w:val="0"/>
          <w:marBottom w:val="0"/>
          <w:divBdr>
            <w:top w:val="none" w:sz="0" w:space="0" w:color="auto"/>
            <w:left w:val="none" w:sz="0" w:space="0" w:color="auto"/>
            <w:bottom w:val="none" w:sz="0" w:space="0" w:color="auto"/>
            <w:right w:val="none" w:sz="0" w:space="0" w:color="auto"/>
          </w:divBdr>
        </w:div>
        <w:div w:id="1233931920">
          <w:marLeft w:val="480"/>
          <w:marRight w:val="0"/>
          <w:marTop w:val="0"/>
          <w:marBottom w:val="0"/>
          <w:divBdr>
            <w:top w:val="none" w:sz="0" w:space="0" w:color="auto"/>
            <w:left w:val="none" w:sz="0" w:space="0" w:color="auto"/>
            <w:bottom w:val="none" w:sz="0" w:space="0" w:color="auto"/>
            <w:right w:val="none" w:sz="0" w:space="0" w:color="auto"/>
          </w:divBdr>
        </w:div>
        <w:div w:id="1288050813">
          <w:marLeft w:val="480"/>
          <w:marRight w:val="0"/>
          <w:marTop w:val="0"/>
          <w:marBottom w:val="0"/>
          <w:divBdr>
            <w:top w:val="none" w:sz="0" w:space="0" w:color="auto"/>
            <w:left w:val="none" w:sz="0" w:space="0" w:color="auto"/>
            <w:bottom w:val="none" w:sz="0" w:space="0" w:color="auto"/>
            <w:right w:val="none" w:sz="0" w:space="0" w:color="auto"/>
          </w:divBdr>
        </w:div>
        <w:div w:id="1326857383">
          <w:marLeft w:val="480"/>
          <w:marRight w:val="0"/>
          <w:marTop w:val="0"/>
          <w:marBottom w:val="0"/>
          <w:divBdr>
            <w:top w:val="none" w:sz="0" w:space="0" w:color="auto"/>
            <w:left w:val="none" w:sz="0" w:space="0" w:color="auto"/>
            <w:bottom w:val="none" w:sz="0" w:space="0" w:color="auto"/>
            <w:right w:val="none" w:sz="0" w:space="0" w:color="auto"/>
          </w:divBdr>
        </w:div>
        <w:div w:id="1340737978">
          <w:marLeft w:val="480"/>
          <w:marRight w:val="0"/>
          <w:marTop w:val="0"/>
          <w:marBottom w:val="0"/>
          <w:divBdr>
            <w:top w:val="none" w:sz="0" w:space="0" w:color="auto"/>
            <w:left w:val="none" w:sz="0" w:space="0" w:color="auto"/>
            <w:bottom w:val="none" w:sz="0" w:space="0" w:color="auto"/>
            <w:right w:val="none" w:sz="0" w:space="0" w:color="auto"/>
          </w:divBdr>
        </w:div>
        <w:div w:id="1374958535">
          <w:marLeft w:val="480"/>
          <w:marRight w:val="0"/>
          <w:marTop w:val="0"/>
          <w:marBottom w:val="0"/>
          <w:divBdr>
            <w:top w:val="none" w:sz="0" w:space="0" w:color="auto"/>
            <w:left w:val="none" w:sz="0" w:space="0" w:color="auto"/>
            <w:bottom w:val="none" w:sz="0" w:space="0" w:color="auto"/>
            <w:right w:val="none" w:sz="0" w:space="0" w:color="auto"/>
          </w:divBdr>
        </w:div>
        <w:div w:id="1423528830">
          <w:marLeft w:val="480"/>
          <w:marRight w:val="0"/>
          <w:marTop w:val="0"/>
          <w:marBottom w:val="0"/>
          <w:divBdr>
            <w:top w:val="none" w:sz="0" w:space="0" w:color="auto"/>
            <w:left w:val="none" w:sz="0" w:space="0" w:color="auto"/>
            <w:bottom w:val="none" w:sz="0" w:space="0" w:color="auto"/>
            <w:right w:val="none" w:sz="0" w:space="0" w:color="auto"/>
          </w:divBdr>
        </w:div>
        <w:div w:id="1479033962">
          <w:marLeft w:val="480"/>
          <w:marRight w:val="0"/>
          <w:marTop w:val="0"/>
          <w:marBottom w:val="0"/>
          <w:divBdr>
            <w:top w:val="none" w:sz="0" w:space="0" w:color="auto"/>
            <w:left w:val="none" w:sz="0" w:space="0" w:color="auto"/>
            <w:bottom w:val="none" w:sz="0" w:space="0" w:color="auto"/>
            <w:right w:val="none" w:sz="0" w:space="0" w:color="auto"/>
          </w:divBdr>
        </w:div>
        <w:div w:id="1498691139">
          <w:marLeft w:val="480"/>
          <w:marRight w:val="0"/>
          <w:marTop w:val="0"/>
          <w:marBottom w:val="0"/>
          <w:divBdr>
            <w:top w:val="none" w:sz="0" w:space="0" w:color="auto"/>
            <w:left w:val="none" w:sz="0" w:space="0" w:color="auto"/>
            <w:bottom w:val="none" w:sz="0" w:space="0" w:color="auto"/>
            <w:right w:val="none" w:sz="0" w:space="0" w:color="auto"/>
          </w:divBdr>
        </w:div>
        <w:div w:id="1538542350">
          <w:marLeft w:val="480"/>
          <w:marRight w:val="0"/>
          <w:marTop w:val="0"/>
          <w:marBottom w:val="0"/>
          <w:divBdr>
            <w:top w:val="none" w:sz="0" w:space="0" w:color="auto"/>
            <w:left w:val="none" w:sz="0" w:space="0" w:color="auto"/>
            <w:bottom w:val="none" w:sz="0" w:space="0" w:color="auto"/>
            <w:right w:val="none" w:sz="0" w:space="0" w:color="auto"/>
          </w:divBdr>
        </w:div>
        <w:div w:id="1594780648">
          <w:marLeft w:val="480"/>
          <w:marRight w:val="0"/>
          <w:marTop w:val="0"/>
          <w:marBottom w:val="0"/>
          <w:divBdr>
            <w:top w:val="none" w:sz="0" w:space="0" w:color="auto"/>
            <w:left w:val="none" w:sz="0" w:space="0" w:color="auto"/>
            <w:bottom w:val="none" w:sz="0" w:space="0" w:color="auto"/>
            <w:right w:val="none" w:sz="0" w:space="0" w:color="auto"/>
          </w:divBdr>
        </w:div>
        <w:div w:id="1628319096">
          <w:marLeft w:val="480"/>
          <w:marRight w:val="0"/>
          <w:marTop w:val="0"/>
          <w:marBottom w:val="0"/>
          <w:divBdr>
            <w:top w:val="none" w:sz="0" w:space="0" w:color="auto"/>
            <w:left w:val="none" w:sz="0" w:space="0" w:color="auto"/>
            <w:bottom w:val="none" w:sz="0" w:space="0" w:color="auto"/>
            <w:right w:val="none" w:sz="0" w:space="0" w:color="auto"/>
          </w:divBdr>
        </w:div>
        <w:div w:id="1636986791">
          <w:marLeft w:val="480"/>
          <w:marRight w:val="0"/>
          <w:marTop w:val="0"/>
          <w:marBottom w:val="0"/>
          <w:divBdr>
            <w:top w:val="none" w:sz="0" w:space="0" w:color="auto"/>
            <w:left w:val="none" w:sz="0" w:space="0" w:color="auto"/>
            <w:bottom w:val="none" w:sz="0" w:space="0" w:color="auto"/>
            <w:right w:val="none" w:sz="0" w:space="0" w:color="auto"/>
          </w:divBdr>
        </w:div>
        <w:div w:id="1838108173">
          <w:marLeft w:val="480"/>
          <w:marRight w:val="0"/>
          <w:marTop w:val="0"/>
          <w:marBottom w:val="0"/>
          <w:divBdr>
            <w:top w:val="none" w:sz="0" w:space="0" w:color="auto"/>
            <w:left w:val="none" w:sz="0" w:space="0" w:color="auto"/>
            <w:bottom w:val="none" w:sz="0" w:space="0" w:color="auto"/>
            <w:right w:val="none" w:sz="0" w:space="0" w:color="auto"/>
          </w:divBdr>
        </w:div>
        <w:div w:id="1955819970">
          <w:marLeft w:val="480"/>
          <w:marRight w:val="0"/>
          <w:marTop w:val="0"/>
          <w:marBottom w:val="0"/>
          <w:divBdr>
            <w:top w:val="none" w:sz="0" w:space="0" w:color="auto"/>
            <w:left w:val="none" w:sz="0" w:space="0" w:color="auto"/>
            <w:bottom w:val="none" w:sz="0" w:space="0" w:color="auto"/>
            <w:right w:val="none" w:sz="0" w:space="0" w:color="auto"/>
          </w:divBdr>
        </w:div>
        <w:div w:id="2065517571">
          <w:marLeft w:val="480"/>
          <w:marRight w:val="0"/>
          <w:marTop w:val="0"/>
          <w:marBottom w:val="0"/>
          <w:divBdr>
            <w:top w:val="none" w:sz="0" w:space="0" w:color="auto"/>
            <w:left w:val="none" w:sz="0" w:space="0" w:color="auto"/>
            <w:bottom w:val="none" w:sz="0" w:space="0" w:color="auto"/>
            <w:right w:val="none" w:sz="0" w:space="0" w:color="auto"/>
          </w:divBdr>
        </w:div>
      </w:divsChild>
    </w:div>
    <w:div w:id="377706634">
      <w:marLeft w:val="480"/>
      <w:marRight w:val="0"/>
      <w:marTop w:val="0"/>
      <w:marBottom w:val="0"/>
      <w:divBdr>
        <w:top w:val="none" w:sz="0" w:space="0" w:color="auto"/>
        <w:left w:val="none" w:sz="0" w:space="0" w:color="auto"/>
        <w:bottom w:val="none" w:sz="0" w:space="0" w:color="auto"/>
        <w:right w:val="none" w:sz="0" w:space="0" w:color="auto"/>
      </w:divBdr>
    </w:div>
    <w:div w:id="377822959">
      <w:marLeft w:val="480"/>
      <w:marRight w:val="0"/>
      <w:marTop w:val="0"/>
      <w:marBottom w:val="0"/>
      <w:divBdr>
        <w:top w:val="none" w:sz="0" w:space="0" w:color="auto"/>
        <w:left w:val="none" w:sz="0" w:space="0" w:color="auto"/>
        <w:bottom w:val="none" w:sz="0" w:space="0" w:color="auto"/>
        <w:right w:val="none" w:sz="0" w:space="0" w:color="auto"/>
      </w:divBdr>
    </w:div>
    <w:div w:id="378016470">
      <w:marLeft w:val="480"/>
      <w:marRight w:val="0"/>
      <w:marTop w:val="0"/>
      <w:marBottom w:val="0"/>
      <w:divBdr>
        <w:top w:val="none" w:sz="0" w:space="0" w:color="auto"/>
        <w:left w:val="none" w:sz="0" w:space="0" w:color="auto"/>
        <w:bottom w:val="none" w:sz="0" w:space="0" w:color="auto"/>
        <w:right w:val="none" w:sz="0" w:space="0" w:color="auto"/>
      </w:divBdr>
    </w:div>
    <w:div w:id="378239378">
      <w:bodyDiv w:val="1"/>
      <w:marLeft w:val="0"/>
      <w:marRight w:val="0"/>
      <w:marTop w:val="0"/>
      <w:marBottom w:val="0"/>
      <w:divBdr>
        <w:top w:val="none" w:sz="0" w:space="0" w:color="auto"/>
        <w:left w:val="none" w:sz="0" w:space="0" w:color="auto"/>
        <w:bottom w:val="none" w:sz="0" w:space="0" w:color="auto"/>
        <w:right w:val="none" w:sz="0" w:space="0" w:color="auto"/>
      </w:divBdr>
    </w:div>
    <w:div w:id="378942577">
      <w:marLeft w:val="480"/>
      <w:marRight w:val="0"/>
      <w:marTop w:val="0"/>
      <w:marBottom w:val="0"/>
      <w:divBdr>
        <w:top w:val="none" w:sz="0" w:space="0" w:color="auto"/>
        <w:left w:val="none" w:sz="0" w:space="0" w:color="auto"/>
        <w:bottom w:val="none" w:sz="0" w:space="0" w:color="auto"/>
        <w:right w:val="none" w:sz="0" w:space="0" w:color="auto"/>
      </w:divBdr>
    </w:div>
    <w:div w:id="379063529">
      <w:marLeft w:val="480"/>
      <w:marRight w:val="0"/>
      <w:marTop w:val="0"/>
      <w:marBottom w:val="0"/>
      <w:divBdr>
        <w:top w:val="none" w:sz="0" w:space="0" w:color="auto"/>
        <w:left w:val="none" w:sz="0" w:space="0" w:color="auto"/>
        <w:bottom w:val="none" w:sz="0" w:space="0" w:color="auto"/>
        <w:right w:val="none" w:sz="0" w:space="0" w:color="auto"/>
      </w:divBdr>
    </w:div>
    <w:div w:id="380174937">
      <w:bodyDiv w:val="1"/>
      <w:marLeft w:val="0"/>
      <w:marRight w:val="0"/>
      <w:marTop w:val="0"/>
      <w:marBottom w:val="0"/>
      <w:divBdr>
        <w:top w:val="none" w:sz="0" w:space="0" w:color="auto"/>
        <w:left w:val="none" w:sz="0" w:space="0" w:color="auto"/>
        <w:bottom w:val="none" w:sz="0" w:space="0" w:color="auto"/>
        <w:right w:val="none" w:sz="0" w:space="0" w:color="auto"/>
      </w:divBdr>
    </w:div>
    <w:div w:id="381905562">
      <w:marLeft w:val="480"/>
      <w:marRight w:val="0"/>
      <w:marTop w:val="0"/>
      <w:marBottom w:val="0"/>
      <w:divBdr>
        <w:top w:val="none" w:sz="0" w:space="0" w:color="auto"/>
        <w:left w:val="none" w:sz="0" w:space="0" w:color="auto"/>
        <w:bottom w:val="none" w:sz="0" w:space="0" w:color="auto"/>
        <w:right w:val="none" w:sz="0" w:space="0" w:color="auto"/>
      </w:divBdr>
    </w:div>
    <w:div w:id="382218452">
      <w:marLeft w:val="480"/>
      <w:marRight w:val="0"/>
      <w:marTop w:val="0"/>
      <w:marBottom w:val="0"/>
      <w:divBdr>
        <w:top w:val="none" w:sz="0" w:space="0" w:color="auto"/>
        <w:left w:val="none" w:sz="0" w:space="0" w:color="auto"/>
        <w:bottom w:val="none" w:sz="0" w:space="0" w:color="auto"/>
        <w:right w:val="none" w:sz="0" w:space="0" w:color="auto"/>
      </w:divBdr>
    </w:div>
    <w:div w:id="383069231">
      <w:bodyDiv w:val="1"/>
      <w:marLeft w:val="0"/>
      <w:marRight w:val="0"/>
      <w:marTop w:val="0"/>
      <w:marBottom w:val="0"/>
      <w:divBdr>
        <w:top w:val="none" w:sz="0" w:space="0" w:color="auto"/>
        <w:left w:val="none" w:sz="0" w:space="0" w:color="auto"/>
        <w:bottom w:val="none" w:sz="0" w:space="0" w:color="auto"/>
        <w:right w:val="none" w:sz="0" w:space="0" w:color="auto"/>
      </w:divBdr>
    </w:div>
    <w:div w:id="383451257">
      <w:bodyDiv w:val="1"/>
      <w:marLeft w:val="0"/>
      <w:marRight w:val="0"/>
      <w:marTop w:val="0"/>
      <w:marBottom w:val="0"/>
      <w:divBdr>
        <w:top w:val="none" w:sz="0" w:space="0" w:color="auto"/>
        <w:left w:val="none" w:sz="0" w:space="0" w:color="auto"/>
        <w:bottom w:val="none" w:sz="0" w:space="0" w:color="auto"/>
        <w:right w:val="none" w:sz="0" w:space="0" w:color="auto"/>
      </w:divBdr>
    </w:div>
    <w:div w:id="383482214">
      <w:bodyDiv w:val="1"/>
      <w:marLeft w:val="0"/>
      <w:marRight w:val="0"/>
      <w:marTop w:val="0"/>
      <w:marBottom w:val="0"/>
      <w:divBdr>
        <w:top w:val="none" w:sz="0" w:space="0" w:color="auto"/>
        <w:left w:val="none" w:sz="0" w:space="0" w:color="auto"/>
        <w:bottom w:val="none" w:sz="0" w:space="0" w:color="auto"/>
        <w:right w:val="none" w:sz="0" w:space="0" w:color="auto"/>
      </w:divBdr>
    </w:div>
    <w:div w:id="384332459">
      <w:bodyDiv w:val="1"/>
      <w:marLeft w:val="0"/>
      <w:marRight w:val="0"/>
      <w:marTop w:val="0"/>
      <w:marBottom w:val="0"/>
      <w:divBdr>
        <w:top w:val="none" w:sz="0" w:space="0" w:color="auto"/>
        <w:left w:val="none" w:sz="0" w:space="0" w:color="auto"/>
        <w:bottom w:val="none" w:sz="0" w:space="0" w:color="auto"/>
        <w:right w:val="none" w:sz="0" w:space="0" w:color="auto"/>
      </w:divBdr>
    </w:div>
    <w:div w:id="385840069">
      <w:bodyDiv w:val="1"/>
      <w:marLeft w:val="0"/>
      <w:marRight w:val="0"/>
      <w:marTop w:val="0"/>
      <w:marBottom w:val="0"/>
      <w:divBdr>
        <w:top w:val="none" w:sz="0" w:space="0" w:color="auto"/>
        <w:left w:val="none" w:sz="0" w:space="0" w:color="auto"/>
        <w:bottom w:val="none" w:sz="0" w:space="0" w:color="auto"/>
        <w:right w:val="none" w:sz="0" w:space="0" w:color="auto"/>
      </w:divBdr>
    </w:div>
    <w:div w:id="387187560">
      <w:bodyDiv w:val="1"/>
      <w:marLeft w:val="0"/>
      <w:marRight w:val="0"/>
      <w:marTop w:val="0"/>
      <w:marBottom w:val="0"/>
      <w:divBdr>
        <w:top w:val="none" w:sz="0" w:space="0" w:color="auto"/>
        <w:left w:val="none" w:sz="0" w:space="0" w:color="auto"/>
        <w:bottom w:val="none" w:sz="0" w:space="0" w:color="auto"/>
        <w:right w:val="none" w:sz="0" w:space="0" w:color="auto"/>
      </w:divBdr>
    </w:div>
    <w:div w:id="389809107">
      <w:marLeft w:val="480"/>
      <w:marRight w:val="0"/>
      <w:marTop w:val="0"/>
      <w:marBottom w:val="0"/>
      <w:divBdr>
        <w:top w:val="none" w:sz="0" w:space="0" w:color="auto"/>
        <w:left w:val="none" w:sz="0" w:space="0" w:color="auto"/>
        <w:bottom w:val="none" w:sz="0" w:space="0" w:color="auto"/>
        <w:right w:val="none" w:sz="0" w:space="0" w:color="auto"/>
      </w:divBdr>
    </w:div>
    <w:div w:id="389890182">
      <w:bodyDiv w:val="1"/>
      <w:marLeft w:val="0"/>
      <w:marRight w:val="0"/>
      <w:marTop w:val="0"/>
      <w:marBottom w:val="0"/>
      <w:divBdr>
        <w:top w:val="none" w:sz="0" w:space="0" w:color="auto"/>
        <w:left w:val="none" w:sz="0" w:space="0" w:color="auto"/>
        <w:bottom w:val="none" w:sz="0" w:space="0" w:color="auto"/>
        <w:right w:val="none" w:sz="0" w:space="0" w:color="auto"/>
      </w:divBdr>
    </w:div>
    <w:div w:id="390471091">
      <w:marLeft w:val="480"/>
      <w:marRight w:val="0"/>
      <w:marTop w:val="0"/>
      <w:marBottom w:val="0"/>
      <w:divBdr>
        <w:top w:val="none" w:sz="0" w:space="0" w:color="auto"/>
        <w:left w:val="none" w:sz="0" w:space="0" w:color="auto"/>
        <w:bottom w:val="none" w:sz="0" w:space="0" w:color="auto"/>
        <w:right w:val="none" w:sz="0" w:space="0" w:color="auto"/>
      </w:divBdr>
    </w:div>
    <w:div w:id="390738448">
      <w:bodyDiv w:val="1"/>
      <w:marLeft w:val="0"/>
      <w:marRight w:val="0"/>
      <w:marTop w:val="0"/>
      <w:marBottom w:val="0"/>
      <w:divBdr>
        <w:top w:val="none" w:sz="0" w:space="0" w:color="auto"/>
        <w:left w:val="none" w:sz="0" w:space="0" w:color="auto"/>
        <w:bottom w:val="none" w:sz="0" w:space="0" w:color="auto"/>
        <w:right w:val="none" w:sz="0" w:space="0" w:color="auto"/>
      </w:divBdr>
    </w:div>
    <w:div w:id="390887879">
      <w:marLeft w:val="480"/>
      <w:marRight w:val="0"/>
      <w:marTop w:val="0"/>
      <w:marBottom w:val="0"/>
      <w:divBdr>
        <w:top w:val="none" w:sz="0" w:space="0" w:color="auto"/>
        <w:left w:val="none" w:sz="0" w:space="0" w:color="auto"/>
        <w:bottom w:val="none" w:sz="0" w:space="0" w:color="auto"/>
        <w:right w:val="none" w:sz="0" w:space="0" w:color="auto"/>
      </w:divBdr>
    </w:div>
    <w:div w:id="391584961">
      <w:bodyDiv w:val="1"/>
      <w:marLeft w:val="0"/>
      <w:marRight w:val="0"/>
      <w:marTop w:val="0"/>
      <w:marBottom w:val="0"/>
      <w:divBdr>
        <w:top w:val="none" w:sz="0" w:space="0" w:color="auto"/>
        <w:left w:val="none" w:sz="0" w:space="0" w:color="auto"/>
        <w:bottom w:val="none" w:sz="0" w:space="0" w:color="auto"/>
        <w:right w:val="none" w:sz="0" w:space="0" w:color="auto"/>
      </w:divBdr>
    </w:div>
    <w:div w:id="391777259">
      <w:marLeft w:val="480"/>
      <w:marRight w:val="0"/>
      <w:marTop w:val="0"/>
      <w:marBottom w:val="0"/>
      <w:divBdr>
        <w:top w:val="none" w:sz="0" w:space="0" w:color="auto"/>
        <w:left w:val="none" w:sz="0" w:space="0" w:color="auto"/>
        <w:bottom w:val="none" w:sz="0" w:space="0" w:color="auto"/>
        <w:right w:val="none" w:sz="0" w:space="0" w:color="auto"/>
      </w:divBdr>
    </w:div>
    <w:div w:id="392001664">
      <w:bodyDiv w:val="1"/>
      <w:marLeft w:val="0"/>
      <w:marRight w:val="0"/>
      <w:marTop w:val="0"/>
      <w:marBottom w:val="0"/>
      <w:divBdr>
        <w:top w:val="none" w:sz="0" w:space="0" w:color="auto"/>
        <w:left w:val="none" w:sz="0" w:space="0" w:color="auto"/>
        <w:bottom w:val="none" w:sz="0" w:space="0" w:color="auto"/>
        <w:right w:val="none" w:sz="0" w:space="0" w:color="auto"/>
      </w:divBdr>
    </w:div>
    <w:div w:id="393356265">
      <w:bodyDiv w:val="1"/>
      <w:marLeft w:val="0"/>
      <w:marRight w:val="0"/>
      <w:marTop w:val="0"/>
      <w:marBottom w:val="0"/>
      <w:divBdr>
        <w:top w:val="none" w:sz="0" w:space="0" w:color="auto"/>
        <w:left w:val="none" w:sz="0" w:space="0" w:color="auto"/>
        <w:bottom w:val="none" w:sz="0" w:space="0" w:color="auto"/>
        <w:right w:val="none" w:sz="0" w:space="0" w:color="auto"/>
      </w:divBdr>
    </w:div>
    <w:div w:id="394280659">
      <w:bodyDiv w:val="1"/>
      <w:marLeft w:val="0"/>
      <w:marRight w:val="0"/>
      <w:marTop w:val="0"/>
      <w:marBottom w:val="0"/>
      <w:divBdr>
        <w:top w:val="none" w:sz="0" w:space="0" w:color="auto"/>
        <w:left w:val="none" w:sz="0" w:space="0" w:color="auto"/>
        <w:bottom w:val="none" w:sz="0" w:space="0" w:color="auto"/>
        <w:right w:val="none" w:sz="0" w:space="0" w:color="auto"/>
      </w:divBdr>
    </w:div>
    <w:div w:id="394355850">
      <w:bodyDiv w:val="1"/>
      <w:marLeft w:val="0"/>
      <w:marRight w:val="0"/>
      <w:marTop w:val="0"/>
      <w:marBottom w:val="0"/>
      <w:divBdr>
        <w:top w:val="none" w:sz="0" w:space="0" w:color="auto"/>
        <w:left w:val="none" w:sz="0" w:space="0" w:color="auto"/>
        <w:bottom w:val="none" w:sz="0" w:space="0" w:color="auto"/>
        <w:right w:val="none" w:sz="0" w:space="0" w:color="auto"/>
      </w:divBdr>
    </w:div>
    <w:div w:id="395783014">
      <w:bodyDiv w:val="1"/>
      <w:marLeft w:val="0"/>
      <w:marRight w:val="0"/>
      <w:marTop w:val="0"/>
      <w:marBottom w:val="0"/>
      <w:divBdr>
        <w:top w:val="none" w:sz="0" w:space="0" w:color="auto"/>
        <w:left w:val="none" w:sz="0" w:space="0" w:color="auto"/>
        <w:bottom w:val="none" w:sz="0" w:space="0" w:color="auto"/>
        <w:right w:val="none" w:sz="0" w:space="0" w:color="auto"/>
      </w:divBdr>
    </w:div>
    <w:div w:id="395859787">
      <w:marLeft w:val="480"/>
      <w:marRight w:val="0"/>
      <w:marTop w:val="0"/>
      <w:marBottom w:val="0"/>
      <w:divBdr>
        <w:top w:val="none" w:sz="0" w:space="0" w:color="auto"/>
        <w:left w:val="none" w:sz="0" w:space="0" w:color="auto"/>
        <w:bottom w:val="none" w:sz="0" w:space="0" w:color="auto"/>
        <w:right w:val="none" w:sz="0" w:space="0" w:color="auto"/>
      </w:divBdr>
    </w:div>
    <w:div w:id="395975835">
      <w:bodyDiv w:val="1"/>
      <w:marLeft w:val="0"/>
      <w:marRight w:val="0"/>
      <w:marTop w:val="0"/>
      <w:marBottom w:val="0"/>
      <w:divBdr>
        <w:top w:val="none" w:sz="0" w:space="0" w:color="auto"/>
        <w:left w:val="none" w:sz="0" w:space="0" w:color="auto"/>
        <w:bottom w:val="none" w:sz="0" w:space="0" w:color="auto"/>
        <w:right w:val="none" w:sz="0" w:space="0" w:color="auto"/>
      </w:divBdr>
    </w:div>
    <w:div w:id="396125217">
      <w:marLeft w:val="480"/>
      <w:marRight w:val="0"/>
      <w:marTop w:val="0"/>
      <w:marBottom w:val="0"/>
      <w:divBdr>
        <w:top w:val="none" w:sz="0" w:space="0" w:color="auto"/>
        <w:left w:val="none" w:sz="0" w:space="0" w:color="auto"/>
        <w:bottom w:val="none" w:sz="0" w:space="0" w:color="auto"/>
        <w:right w:val="none" w:sz="0" w:space="0" w:color="auto"/>
      </w:divBdr>
    </w:div>
    <w:div w:id="396246675">
      <w:marLeft w:val="480"/>
      <w:marRight w:val="0"/>
      <w:marTop w:val="0"/>
      <w:marBottom w:val="0"/>
      <w:divBdr>
        <w:top w:val="none" w:sz="0" w:space="0" w:color="auto"/>
        <w:left w:val="none" w:sz="0" w:space="0" w:color="auto"/>
        <w:bottom w:val="none" w:sz="0" w:space="0" w:color="auto"/>
        <w:right w:val="none" w:sz="0" w:space="0" w:color="auto"/>
      </w:divBdr>
    </w:div>
    <w:div w:id="396516725">
      <w:bodyDiv w:val="1"/>
      <w:marLeft w:val="0"/>
      <w:marRight w:val="0"/>
      <w:marTop w:val="0"/>
      <w:marBottom w:val="0"/>
      <w:divBdr>
        <w:top w:val="none" w:sz="0" w:space="0" w:color="auto"/>
        <w:left w:val="none" w:sz="0" w:space="0" w:color="auto"/>
        <w:bottom w:val="none" w:sz="0" w:space="0" w:color="auto"/>
        <w:right w:val="none" w:sz="0" w:space="0" w:color="auto"/>
      </w:divBdr>
    </w:div>
    <w:div w:id="396781896">
      <w:bodyDiv w:val="1"/>
      <w:marLeft w:val="0"/>
      <w:marRight w:val="0"/>
      <w:marTop w:val="0"/>
      <w:marBottom w:val="0"/>
      <w:divBdr>
        <w:top w:val="none" w:sz="0" w:space="0" w:color="auto"/>
        <w:left w:val="none" w:sz="0" w:space="0" w:color="auto"/>
        <w:bottom w:val="none" w:sz="0" w:space="0" w:color="auto"/>
        <w:right w:val="none" w:sz="0" w:space="0" w:color="auto"/>
      </w:divBdr>
    </w:div>
    <w:div w:id="397363238">
      <w:bodyDiv w:val="1"/>
      <w:marLeft w:val="0"/>
      <w:marRight w:val="0"/>
      <w:marTop w:val="0"/>
      <w:marBottom w:val="0"/>
      <w:divBdr>
        <w:top w:val="none" w:sz="0" w:space="0" w:color="auto"/>
        <w:left w:val="none" w:sz="0" w:space="0" w:color="auto"/>
        <w:bottom w:val="none" w:sz="0" w:space="0" w:color="auto"/>
        <w:right w:val="none" w:sz="0" w:space="0" w:color="auto"/>
      </w:divBdr>
    </w:div>
    <w:div w:id="398554564">
      <w:marLeft w:val="480"/>
      <w:marRight w:val="0"/>
      <w:marTop w:val="0"/>
      <w:marBottom w:val="0"/>
      <w:divBdr>
        <w:top w:val="none" w:sz="0" w:space="0" w:color="auto"/>
        <w:left w:val="none" w:sz="0" w:space="0" w:color="auto"/>
        <w:bottom w:val="none" w:sz="0" w:space="0" w:color="auto"/>
        <w:right w:val="none" w:sz="0" w:space="0" w:color="auto"/>
      </w:divBdr>
    </w:div>
    <w:div w:id="399670379">
      <w:bodyDiv w:val="1"/>
      <w:marLeft w:val="0"/>
      <w:marRight w:val="0"/>
      <w:marTop w:val="0"/>
      <w:marBottom w:val="0"/>
      <w:divBdr>
        <w:top w:val="none" w:sz="0" w:space="0" w:color="auto"/>
        <w:left w:val="none" w:sz="0" w:space="0" w:color="auto"/>
        <w:bottom w:val="none" w:sz="0" w:space="0" w:color="auto"/>
        <w:right w:val="none" w:sz="0" w:space="0" w:color="auto"/>
      </w:divBdr>
    </w:div>
    <w:div w:id="400058042">
      <w:bodyDiv w:val="1"/>
      <w:marLeft w:val="0"/>
      <w:marRight w:val="0"/>
      <w:marTop w:val="0"/>
      <w:marBottom w:val="0"/>
      <w:divBdr>
        <w:top w:val="none" w:sz="0" w:space="0" w:color="auto"/>
        <w:left w:val="none" w:sz="0" w:space="0" w:color="auto"/>
        <w:bottom w:val="none" w:sz="0" w:space="0" w:color="auto"/>
        <w:right w:val="none" w:sz="0" w:space="0" w:color="auto"/>
      </w:divBdr>
    </w:div>
    <w:div w:id="401217976">
      <w:bodyDiv w:val="1"/>
      <w:marLeft w:val="0"/>
      <w:marRight w:val="0"/>
      <w:marTop w:val="0"/>
      <w:marBottom w:val="0"/>
      <w:divBdr>
        <w:top w:val="none" w:sz="0" w:space="0" w:color="auto"/>
        <w:left w:val="none" w:sz="0" w:space="0" w:color="auto"/>
        <w:bottom w:val="none" w:sz="0" w:space="0" w:color="auto"/>
        <w:right w:val="none" w:sz="0" w:space="0" w:color="auto"/>
      </w:divBdr>
    </w:div>
    <w:div w:id="401679532">
      <w:bodyDiv w:val="1"/>
      <w:marLeft w:val="0"/>
      <w:marRight w:val="0"/>
      <w:marTop w:val="0"/>
      <w:marBottom w:val="0"/>
      <w:divBdr>
        <w:top w:val="none" w:sz="0" w:space="0" w:color="auto"/>
        <w:left w:val="none" w:sz="0" w:space="0" w:color="auto"/>
        <w:bottom w:val="none" w:sz="0" w:space="0" w:color="auto"/>
        <w:right w:val="none" w:sz="0" w:space="0" w:color="auto"/>
      </w:divBdr>
    </w:div>
    <w:div w:id="401946773">
      <w:bodyDiv w:val="1"/>
      <w:marLeft w:val="0"/>
      <w:marRight w:val="0"/>
      <w:marTop w:val="0"/>
      <w:marBottom w:val="0"/>
      <w:divBdr>
        <w:top w:val="none" w:sz="0" w:space="0" w:color="auto"/>
        <w:left w:val="none" w:sz="0" w:space="0" w:color="auto"/>
        <w:bottom w:val="none" w:sz="0" w:space="0" w:color="auto"/>
        <w:right w:val="none" w:sz="0" w:space="0" w:color="auto"/>
      </w:divBdr>
    </w:div>
    <w:div w:id="401952714">
      <w:bodyDiv w:val="1"/>
      <w:marLeft w:val="0"/>
      <w:marRight w:val="0"/>
      <w:marTop w:val="0"/>
      <w:marBottom w:val="0"/>
      <w:divBdr>
        <w:top w:val="none" w:sz="0" w:space="0" w:color="auto"/>
        <w:left w:val="none" w:sz="0" w:space="0" w:color="auto"/>
        <w:bottom w:val="none" w:sz="0" w:space="0" w:color="auto"/>
        <w:right w:val="none" w:sz="0" w:space="0" w:color="auto"/>
      </w:divBdr>
    </w:div>
    <w:div w:id="403450909">
      <w:bodyDiv w:val="1"/>
      <w:marLeft w:val="0"/>
      <w:marRight w:val="0"/>
      <w:marTop w:val="0"/>
      <w:marBottom w:val="0"/>
      <w:divBdr>
        <w:top w:val="none" w:sz="0" w:space="0" w:color="auto"/>
        <w:left w:val="none" w:sz="0" w:space="0" w:color="auto"/>
        <w:bottom w:val="none" w:sz="0" w:space="0" w:color="auto"/>
        <w:right w:val="none" w:sz="0" w:space="0" w:color="auto"/>
      </w:divBdr>
    </w:div>
    <w:div w:id="404108322">
      <w:bodyDiv w:val="1"/>
      <w:marLeft w:val="0"/>
      <w:marRight w:val="0"/>
      <w:marTop w:val="0"/>
      <w:marBottom w:val="0"/>
      <w:divBdr>
        <w:top w:val="none" w:sz="0" w:space="0" w:color="auto"/>
        <w:left w:val="none" w:sz="0" w:space="0" w:color="auto"/>
        <w:bottom w:val="none" w:sz="0" w:space="0" w:color="auto"/>
        <w:right w:val="none" w:sz="0" w:space="0" w:color="auto"/>
      </w:divBdr>
    </w:div>
    <w:div w:id="404305545">
      <w:marLeft w:val="480"/>
      <w:marRight w:val="0"/>
      <w:marTop w:val="0"/>
      <w:marBottom w:val="0"/>
      <w:divBdr>
        <w:top w:val="none" w:sz="0" w:space="0" w:color="auto"/>
        <w:left w:val="none" w:sz="0" w:space="0" w:color="auto"/>
        <w:bottom w:val="none" w:sz="0" w:space="0" w:color="auto"/>
        <w:right w:val="none" w:sz="0" w:space="0" w:color="auto"/>
      </w:divBdr>
    </w:div>
    <w:div w:id="404500259">
      <w:bodyDiv w:val="1"/>
      <w:marLeft w:val="0"/>
      <w:marRight w:val="0"/>
      <w:marTop w:val="0"/>
      <w:marBottom w:val="0"/>
      <w:divBdr>
        <w:top w:val="none" w:sz="0" w:space="0" w:color="auto"/>
        <w:left w:val="none" w:sz="0" w:space="0" w:color="auto"/>
        <w:bottom w:val="none" w:sz="0" w:space="0" w:color="auto"/>
        <w:right w:val="none" w:sz="0" w:space="0" w:color="auto"/>
      </w:divBdr>
      <w:divsChild>
        <w:div w:id="55013682">
          <w:marLeft w:val="480"/>
          <w:marRight w:val="0"/>
          <w:marTop w:val="0"/>
          <w:marBottom w:val="0"/>
          <w:divBdr>
            <w:top w:val="none" w:sz="0" w:space="0" w:color="auto"/>
            <w:left w:val="none" w:sz="0" w:space="0" w:color="auto"/>
            <w:bottom w:val="none" w:sz="0" w:space="0" w:color="auto"/>
            <w:right w:val="none" w:sz="0" w:space="0" w:color="auto"/>
          </w:divBdr>
        </w:div>
        <w:div w:id="87898127">
          <w:marLeft w:val="480"/>
          <w:marRight w:val="0"/>
          <w:marTop w:val="0"/>
          <w:marBottom w:val="0"/>
          <w:divBdr>
            <w:top w:val="none" w:sz="0" w:space="0" w:color="auto"/>
            <w:left w:val="none" w:sz="0" w:space="0" w:color="auto"/>
            <w:bottom w:val="none" w:sz="0" w:space="0" w:color="auto"/>
            <w:right w:val="none" w:sz="0" w:space="0" w:color="auto"/>
          </w:divBdr>
        </w:div>
        <w:div w:id="155193194">
          <w:marLeft w:val="480"/>
          <w:marRight w:val="0"/>
          <w:marTop w:val="0"/>
          <w:marBottom w:val="0"/>
          <w:divBdr>
            <w:top w:val="none" w:sz="0" w:space="0" w:color="auto"/>
            <w:left w:val="none" w:sz="0" w:space="0" w:color="auto"/>
            <w:bottom w:val="none" w:sz="0" w:space="0" w:color="auto"/>
            <w:right w:val="none" w:sz="0" w:space="0" w:color="auto"/>
          </w:divBdr>
        </w:div>
        <w:div w:id="173762490">
          <w:marLeft w:val="480"/>
          <w:marRight w:val="0"/>
          <w:marTop w:val="0"/>
          <w:marBottom w:val="0"/>
          <w:divBdr>
            <w:top w:val="none" w:sz="0" w:space="0" w:color="auto"/>
            <w:left w:val="none" w:sz="0" w:space="0" w:color="auto"/>
            <w:bottom w:val="none" w:sz="0" w:space="0" w:color="auto"/>
            <w:right w:val="none" w:sz="0" w:space="0" w:color="auto"/>
          </w:divBdr>
        </w:div>
        <w:div w:id="181407179">
          <w:marLeft w:val="480"/>
          <w:marRight w:val="0"/>
          <w:marTop w:val="0"/>
          <w:marBottom w:val="0"/>
          <w:divBdr>
            <w:top w:val="none" w:sz="0" w:space="0" w:color="auto"/>
            <w:left w:val="none" w:sz="0" w:space="0" w:color="auto"/>
            <w:bottom w:val="none" w:sz="0" w:space="0" w:color="auto"/>
            <w:right w:val="none" w:sz="0" w:space="0" w:color="auto"/>
          </w:divBdr>
        </w:div>
        <w:div w:id="190923098">
          <w:marLeft w:val="480"/>
          <w:marRight w:val="0"/>
          <w:marTop w:val="0"/>
          <w:marBottom w:val="0"/>
          <w:divBdr>
            <w:top w:val="none" w:sz="0" w:space="0" w:color="auto"/>
            <w:left w:val="none" w:sz="0" w:space="0" w:color="auto"/>
            <w:bottom w:val="none" w:sz="0" w:space="0" w:color="auto"/>
            <w:right w:val="none" w:sz="0" w:space="0" w:color="auto"/>
          </w:divBdr>
        </w:div>
        <w:div w:id="226651710">
          <w:marLeft w:val="480"/>
          <w:marRight w:val="0"/>
          <w:marTop w:val="0"/>
          <w:marBottom w:val="0"/>
          <w:divBdr>
            <w:top w:val="none" w:sz="0" w:space="0" w:color="auto"/>
            <w:left w:val="none" w:sz="0" w:space="0" w:color="auto"/>
            <w:bottom w:val="none" w:sz="0" w:space="0" w:color="auto"/>
            <w:right w:val="none" w:sz="0" w:space="0" w:color="auto"/>
          </w:divBdr>
        </w:div>
        <w:div w:id="474101955">
          <w:marLeft w:val="480"/>
          <w:marRight w:val="0"/>
          <w:marTop w:val="0"/>
          <w:marBottom w:val="0"/>
          <w:divBdr>
            <w:top w:val="none" w:sz="0" w:space="0" w:color="auto"/>
            <w:left w:val="none" w:sz="0" w:space="0" w:color="auto"/>
            <w:bottom w:val="none" w:sz="0" w:space="0" w:color="auto"/>
            <w:right w:val="none" w:sz="0" w:space="0" w:color="auto"/>
          </w:divBdr>
        </w:div>
        <w:div w:id="584993244">
          <w:marLeft w:val="480"/>
          <w:marRight w:val="0"/>
          <w:marTop w:val="0"/>
          <w:marBottom w:val="0"/>
          <w:divBdr>
            <w:top w:val="none" w:sz="0" w:space="0" w:color="auto"/>
            <w:left w:val="none" w:sz="0" w:space="0" w:color="auto"/>
            <w:bottom w:val="none" w:sz="0" w:space="0" w:color="auto"/>
            <w:right w:val="none" w:sz="0" w:space="0" w:color="auto"/>
          </w:divBdr>
        </w:div>
        <w:div w:id="811823095">
          <w:marLeft w:val="480"/>
          <w:marRight w:val="0"/>
          <w:marTop w:val="0"/>
          <w:marBottom w:val="0"/>
          <w:divBdr>
            <w:top w:val="none" w:sz="0" w:space="0" w:color="auto"/>
            <w:left w:val="none" w:sz="0" w:space="0" w:color="auto"/>
            <w:bottom w:val="none" w:sz="0" w:space="0" w:color="auto"/>
            <w:right w:val="none" w:sz="0" w:space="0" w:color="auto"/>
          </w:divBdr>
        </w:div>
        <w:div w:id="964698855">
          <w:marLeft w:val="480"/>
          <w:marRight w:val="0"/>
          <w:marTop w:val="0"/>
          <w:marBottom w:val="0"/>
          <w:divBdr>
            <w:top w:val="none" w:sz="0" w:space="0" w:color="auto"/>
            <w:left w:val="none" w:sz="0" w:space="0" w:color="auto"/>
            <w:bottom w:val="none" w:sz="0" w:space="0" w:color="auto"/>
            <w:right w:val="none" w:sz="0" w:space="0" w:color="auto"/>
          </w:divBdr>
        </w:div>
        <w:div w:id="1067066838">
          <w:marLeft w:val="480"/>
          <w:marRight w:val="0"/>
          <w:marTop w:val="0"/>
          <w:marBottom w:val="0"/>
          <w:divBdr>
            <w:top w:val="none" w:sz="0" w:space="0" w:color="auto"/>
            <w:left w:val="none" w:sz="0" w:space="0" w:color="auto"/>
            <w:bottom w:val="none" w:sz="0" w:space="0" w:color="auto"/>
            <w:right w:val="none" w:sz="0" w:space="0" w:color="auto"/>
          </w:divBdr>
        </w:div>
        <w:div w:id="1188568247">
          <w:marLeft w:val="480"/>
          <w:marRight w:val="0"/>
          <w:marTop w:val="0"/>
          <w:marBottom w:val="0"/>
          <w:divBdr>
            <w:top w:val="none" w:sz="0" w:space="0" w:color="auto"/>
            <w:left w:val="none" w:sz="0" w:space="0" w:color="auto"/>
            <w:bottom w:val="none" w:sz="0" w:space="0" w:color="auto"/>
            <w:right w:val="none" w:sz="0" w:space="0" w:color="auto"/>
          </w:divBdr>
        </w:div>
        <w:div w:id="1298029660">
          <w:marLeft w:val="480"/>
          <w:marRight w:val="0"/>
          <w:marTop w:val="0"/>
          <w:marBottom w:val="0"/>
          <w:divBdr>
            <w:top w:val="none" w:sz="0" w:space="0" w:color="auto"/>
            <w:left w:val="none" w:sz="0" w:space="0" w:color="auto"/>
            <w:bottom w:val="none" w:sz="0" w:space="0" w:color="auto"/>
            <w:right w:val="none" w:sz="0" w:space="0" w:color="auto"/>
          </w:divBdr>
        </w:div>
        <w:div w:id="1371149322">
          <w:marLeft w:val="480"/>
          <w:marRight w:val="0"/>
          <w:marTop w:val="0"/>
          <w:marBottom w:val="0"/>
          <w:divBdr>
            <w:top w:val="none" w:sz="0" w:space="0" w:color="auto"/>
            <w:left w:val="none" w:sz="0" w:space="0" w:color="auto"/>
            <w:bottom w:val="none" w:sz="0" w:space="0" w:color="auto"/>
            <w:right w:val="none" w:sz="0" w:space="0" w:color="auto"/>
          </w:divBdr>
        </w:div>
        <w:div w:id="1402406512">
          <w:marLeft w:val="480"/>
          <w:marRight w:val="0"/>
          <w:marTop w:val="0"/>
          <w:marBottom w:val="0"/>
          <w:divBdr>
            <w:top w:val="none" w:sz="0" w:space="0" w:color="auto"/>
            <w:left w:val="none" w:sz="0" w:space="0" w:color="auto"/>
            <w:bottom w:val="none" w:sz="0" w:space="0" w:color="auto"/>
            <w:right w:val="none" w:sz="0" w:space="0" w:color="auto"/>
          </w:divBdr>
        </w:div>
        <w:div w:id="1414399381">
          <w:marLeft w:val="480"/>
          <w:marRight w:val="0"/>
          <w:marTop w:val="0"/>
          <w:marBottom w:val="0"/>
          <w:divBdr>
            <w:top w:val="none" w:sz="0" w:space="0" w:color="auto"/>
            <w:left w:val="none" w:sz="0" w:space="0" w:color="auto"/>
            <w:bottom w:val="none" w:sz="0" w:space="0" w:color="auto"/>
            <w:right w:val="none" w:sz="0" w:space="0" w:color="auto"/>
          </w:divBdr>
        </w:div>
        <w:div w:id="1459715233">
          <w:marLeft w:val="480"/>
          <w:marRight w:val="0"/>
          <w:marTop w:val="0"/>
          <w:marBottom w:val="0"/>
          <w:divBdr>
            <w:top w:val="none" w:sz="0" w:space="0" w:color="auto"/>
            <w:left w:val="none" w:sz="0" w:space="0" w:color="auto"/>
            <w:bottom w:val="none" w:sz="0" w:space="0" w:color="auto"/>
            <w:right w:val="none" w:sz="0" w:space="0" w:color="auto"/>
          </w:divBdr>
        </w:div>
        <w:div w:id="1530754521">
          <w:marLeft w:val="480"/>
          <w:marRight w:val="0"/>
          <w:marTop w:val="0"/>
          <w:marBottom w:val="0"/>
          <w:divBdr>
            <w:top w:val="none" w:sz="0" w:space="0" w:color="auto"/>
            <w:left w:val="none" w:sz="0" w:space="0" w:color="auto"/>
            <w:bottom w:val="none" w:sz="0" w:space="0" w:color="auto"/>
            <w:right w:val="none" w:sz="0" w:space="0" w:color="auto"/>
          </w:divBdr>
        </w:div>
        <w:div w:id="1563637950">
          <w:marLeft w:val="480"/>
          <w:marRight w:val="0"/>
          <w:marTop w:val="0"/>
          <w:marBottom w:val="0"/>
          <w:divBdr>
            <w:top w:val="none" w:sz="0" w:space="0" w:color="auto"/>
            <w:left w:val="none" w:sz="0" w:space="0" w:color="auto"/>
            <w:bottom w:val="none" w:sz="0" w:space="0" w:color="auto"/>
            <w:right w:val="none" w:sz="0" w:space="0" w:color="auto"/>
          </w:divBdr>
        </w:div>
        <w:div w:id="1630084575">
          <w:marLeft w:val="480"/>
          <w:marRight w:val="0"/>
          <w:marTop w:val="0"/>
          <w:marBottom w:val="0"/>
          <w:divBdr>
            <w:top w:val="none" w:sz="0" w:space="0" w:color="auto"/>
            <w:left w:val="none" w:sz="0" w:space="0" w:color="auto"/>
            <w:bottom w:val="none" w:sz="0" w:space="0" w:color="auto"/>
            <w:right w:val="none" w:sz="0" w:space="0" w:color="auto"/>
          </w:divBdr>
        </w:div>
        <w:div w:id="1736121328">
          <w:marLeft w:val="480"/>
          <w:marRight w:val="0"/>
          <w:marTop w:val="0"/>
          <w:marBottom w:val="0"/>
          <w:divBdr>
            <w:top w:val="none" w:sz="0" w:space="0" w:color="auto"/>
            <w:left w:val="none" w:sz="0" w:space="0" w:color="auto"/>
            <w:bottom w:val="none" w:sz="0" w:space="0" w:color="auto"/>
            <w:right w:val="none" w:sz="0" w:space="0" w:color="auto"/>
          </w:divBdr>
        </w:div>
        <w:div w:id="1808158557">
          <w:marLeft w:val="480"/>
          <w:marRight w:val="0"/>
          <w:marTop w:val="0"/>
          <w:marBottom w:val="0"/>
          <w:divBdr>
            <w:top w:val="none" w:sz="0" w:space="0" w:color="auto"/>
            <w:left w:val="none" w:sz="0" w:space="0" w:color="auto"/>
            <w:bottom w:val="none" w:sz="0" w:space="0" w:color="auto"/>
            <w:right w:val="none" w:sz="0" w:space="0" w:color="auto"/>
          </w:divBdr>
        </w:div>
        <w:div w:id="1819495981">
          <w:marLeft w:val="480"/>
          <w:marRight w:val="0"/>
          <w:marTop w:val="0"/>
          <w:marBottom w:val="0"/>
          <w:divBdr>
            <w:top w:val="none" w:sz="0" w:space="0" w:color="auto"/>
            <w:left w:val="none" w:sz="0" w:space="0" w:color="auto"/>
            <w:bottom w:val="none" w:sz="0" w:space="0" w:color="auto"/>
            <w:right w:val="none" w:sz="0" w:space="0" w:color="auto"/>
          </w:divBdr>
        </w:div>
        <w:div w:id="1865484361">
          <w:marLeft w:val="480"/>
          <w:marRight w:val="0"/>
          <w:marTop w:val="0"/>
          <w:marBottom w:val="0"/>
          <w:divBdr>
            <w:top w:val="none" w:sz="0" w:space="0" w:color="auto"/>
            <w:left w:val="none" w:sz="0" w:space="0" w:color="auto"/>
            <w:bottom w:val="none" w:sz="0" w:space="0" w:color="auto"/>
            <w:right w:val="none" w:sz="0" w:space="0" w:color="auto"/>
          </w:divBdr>
        </w:div>
        <w:div w:id="1876113706">
          <w:marLeft w:val="480"/>
          <w:marRight w:val="0"/>
          <w:marTop w:val="0"/>
          <w:marBottom w:val="0"/>
          <w:divBdr>
            <w:top w:val="none" w:sz="0" w:space="0" w:color="auto"/>
            <w:left w:val="none" w:sz="0" w:space="0" w:color="auto"/>
            <w:bottom w:val="none" w:sz="0" w:space="0" w:color="auto"/>
            <w:right w:val="none" w:sz="0" w:space="0" w:color="auto"/>
          </w:divBdr>
        </w:div>
        <w:div w:id="2092045751">
          <w:marLeft w:val="480"/>
          <w:marRight w:val="0"/>
          <w:marTop w:val="0"/>
          <w:marBottom w:val="0"/>
          <w:divBdr>
            <w:top w:val="none" w:sz="0" w:space="0" w:color="auto"/>
            <w:left w:val="none" w:sz="0" w:space="0" w:color="auto"/>
            <w:bottom w:val="none" w:sz="0" w:space="0" w:color="auto"/>
            <w:right w:val="none" w:sz="0" w:space="0" w:color="auto"/>
          </w:divBdr>
        </w:div>
      </w:divsChild>
    </w:div>
    <w:div w:id="404648029">
      <w:marLeft w:val="480"/>
      <w:marRight w:val="0"/>
      <w:marTop w:val="0"/>
      <w:marBottom w:val="0"/>
      <w:divBdr>
        <w:top w:val="none" w:sz="0" w:space="0" w:color="auto"/>
        <w:left w:val="none" w:sz="0" w:space="0" w:color="auto"/>
        <w:bottom w:val="none" w:sz="0" w:space="0" w:color="auto"/>
        <w:right w:val="none" w:sz="0" w:space="0" w:color="auto"/>
      </w:divBdr>
    </w:div>
    <w:div w:id="405036105">
      <w:marLeft w:val="480"/>
      <w:marRight w:val="0"/>
      <w:marTop w:val="0"/>
      <w:marBottom w:val="0"/>
      <w:divBdr>
        <w:top w:val="none" w:sz="0" w:space="0" w:color="auto"/>
        <w:left w:val="none" w:sz="0" w:space="0" w:color="auto"/>
        <w:bottom w:val="none" w:sz="0" w:space="0" w:color="auto"/>
        <w:right w:val="none" w:sz="0" w:space="0" w:color="auto"/>
      </w:divBdr>
    </w:div>
    <w:div w:id="405080602">
      <w:marLeft w:val="480"/>
      <w:marRight w:val="0"/>
      <w:marTop w:val="0"/>
      <w:marBottom w:val="0"/>
      <w:divBdr>
        <w:top w:val="none" w:sz="0" w:space="0" w:color="auto"/>
        <w:left w:val="none" w:sz="0" w:space="0" w:color="auto"/>
        <w:bottom w:val="none" w:sz="0" w:space="0" w:color="auto"/>
        <w:right w:val="none" w:sz="0" w:space="0" w:color="auto"/>
      </w:divBdr>
    </w:div>
    <w:div w:id="405155785">
      <w:bodyDiv w:val="1"/>
      <w:marLeft w:val="0"/>
      <w:marRight w:val="0"/>
      <w:marTop w:val="0"/>
      <w:marBottom w:val="0"/>
      <w:divBdr>
        <w:top w:val="none" w:sz="0" w:space="0" w:color="auto"/>
        <w:left w:val="none" w:sz="0" w:space="0" w:color="auto"/>
        <w:bottom w:val="none" w:sz="0" w:space="0" w:color="auto"/>
        <w:right w:val="none" w:sz="0" w:space="0" w:color="auto"/>
      </w:divBdr>
    </w:div>
    <w:div w:id="405539697">
      <w:marLeft w:val="480"/>
      <w:marRight w:val="0"/>
      <w:marTop w:val="0"/>
      <w:marBottom w:val="0"/>
      <w:divBdr>
        <w:top w:val="none" w:sz="0" w:space="0" w:color="auto"/>
        <w:left w:val="none" w:sz="0" w:space="0" w:color="auto"/>
        <w:bottom w:val="none" w:sz="0" w:space="0" w:color="auto"/>
        <w:right w:val="none" w:sz="0" w:space="0" w:color="auto"/>
      </w:divBdr>
    </w:div>
    <w:div w:id="405566825">
      <w:marLeft w:val="480"/>
      <w:marRight w:val="0"/>
      <w:marTop w:val="0"/>
      <w:marBottom w:val="0"/>
      <w:divBdr>
        <w:top w:val="none" w:sz="0" w:space="0" w:color="auto"/>
        <w:left w:val="none" w:sz="0" w:space="0" w:color="auto"/>
        <w:bottom w:val="none" w:sz="0" w:space="0" w:color="auto"/>
        <w:right w:val="none" w:sz="0" w:space="0" w:color="auto"/>
      </w:divBdr>
    </w:div>
    <w:div w:id="407002175">
      <w:marLeft w:val="480"/>
      <w:marRight w:val="0"/>
      <w:marTop w:val="0"/>
      <w:marBottom w:val="0"/>
      <w:divBdr>
        <w:top w:val="none" w:sz="0" w:space="0" w:color="auto"/>
        <w:left w:val="none" w:sz="0" w:space="0" w:color="auto"/>
        <w:bottom w:val="none" w:sz="0" w:space="0" w:color="auto"/>
        <w:right w:val="none" w:sz="0" w:space="0" w:color="auto"/>
      </w:divBdr>
    </w:div>
    <w:div w:id="407267010">
      <w:marLeft w:val="480"/>
      <w:marRight w:val="0"/>
      <w:marTop w:val="0"/>
      <w:marBottom w:val="0"/>
      <w:divBdr>
        <w:top w:val="none" w:sz="0" w:space="0" w:color="auto"/>
        <w:left w:val="none" w:sz="0" w:space="0" w:color="auto"/>
        <w:bottom w:val="none" w:sz="0" w:space="0" w:color="auto"/>
        <w:right w:val="none" w:sz="0" w:space="0" w:color="auto"/>
      </w:divBdr>
    </w:div>
    <w:div w:id="407769466">
      <w:bodyDiv w:val="1"/>
      <w:marLeft w:val="0"/>
      <w:marRight w:val="0"/>
      <w:marTop w:val="0"/>
      <w:marBottom w:val="0"/>
      <w:divBdr>
        <w:top w:val="none" w:sz="0" w:space="0" w:color="auto"/>
        <w:left w:val="none" w:sz="0" w:space="0" w:color="auto"/>
        <w:bottom w:val="none" w:sz="0" w:space="0" w:color="auto"/>
        <w:right w:val="none" w:sz="0" w:space="0" w:color="auto"/>
      </w:divBdr>
    </w:div>
    <w:div w:id="407921695">
      <w:marLeft w:val="480"/>
      <w:marRight w:val="0"/>
      <w:marTop w:val="0"/>
      <w:marBottom w:val="0"/>
      <w:divBdr>
        <w:top w:val="none" w:sz="0" w:space="0" w:color="auto"/>
        <w:left w:val="none" w:sz="0" w:space="0" w:color="auto"/>
        <w:bottom w:val="none" w:sz="0" w:space="0" w:color="auto"/>
        <w:right w:val="none" w:sz="0" w:space="0" w:color="auto"/>
      </w:divBdr>
    </w:div>
    <w:div w:id="408507986">
      <w:marLeft w:val="480"/>
      <w:marRight w:val="0"/>
      <w:marTop w:val="0"/>
      <w:marBottom w:val="0"/>
      <w:divBdr>
        <w:top w:val="none" w:sz="0" w:space="0" w:color="auto"/>
        <w:left w:val="none" w:sz="0" w:space="0" w:color="auto"/>
        <w:bottom w:val="none" w:sz="0" w:space="0" w:color="auto"/>
        <w:right w:val="none" w:sz="0" w:space="0" w:color="auto"/>
      </w:divBdr>
    </w:div>
    <w:div w:id="409083254">
      <w:bodyDiv w:val="1"/>
      <w:marLeft w:val="0"/>
      <w:marRight w:val="0"/>
      <w:marTop w:val="0"/>
      <w:marBottom w:val="0"/>
      <w:divBdr>
        <w:top w:val="none" w:sz="0" w:space="0" w:color="auto"/>
        <w:left w:val="none" w:sz="0" w:space="0" w:color="auto"/>
        <w:bottom w:val="none" w:sz="0" w:space="0" w:color="auto"/>
        <w:right w:val="none" w:sz="0" w:space="0" w:color="auto"/>
      </w:divBdr>
    </w:div>
    <w:div w:id="410586636">
      <w:bodyDiv w:val="1"/>
      <w:marLeft w:val="0"/>
      <w:marRight w:val="0"/>
      <w:marTop w:val="0"/>
      <w:marBottom w:val="0"/>
      <w:divBdr>
        <w:top w:val="none" w:sz="0" w:space="0" w:color="auto"/>
        <w:left w:val="none" w:sz="0" w:space="0" w:color="auto"/>
        <w:bottom w:val="none" w:sz="0" w:space="0" w:color="auto"/>
        <w:right w:val="none" w:sz="0" w:space="0" w:color="auto"/>
      </w:divBdr>
    </w:div>
    <w:div w:id="410658986">
      <w:bodyDiv w:val="1"/>
      <w:marLeft w:val="0"/>
      <w:marRight w:val="0"/>
      <w:marTop w:val="0"/>
      <w:marBottom w:val="0"/>
      <w:divBdr>
        <w:top w:val="none" w:sz="0" w:space="0" w:color="auto"/>
        <w:left w:val="none" w:sz="0" w:space="0" w:color="auto"/>
        <w:bottom w:val="none" w:sz="0" w:space="0" w:color="auto"/>
        <w:right w:val="none" w:sz="0" w:space="0" w:color="auto"/>
      </w:divBdr>
    </w:div>
    <w:div w:id="411048665">
      <w:marLeft w:val="480"/>
      <w:marRight w:val="0"/>
      <w:marTop w:val="0"/>
      <w:marBottom w:val="0"/>
      <w:divBdr>
        <w:top w:val="none" w:sz="0" w:space="0" w:color="auto"/>
        <w:left w:val="none" w:sz="0" w:space="0" w:color="auto"/>
        <w:bottom w:val="none" w:sz="0" w:space="0" w:color="auto"/>
        <w:right w:val="none" w:sz="0" w:space="0" w:color="auto"/>
      </w:divBdr>
    </w:div>
    <w:div w:id="411239577">
      <w:marLeft w:val="480"/>
      <w:marRight w:val="0"/>
      <w:marTop w:val="0"/>
      <w:marBottom w:val="0"/>
      <w:divBdr>
        <w:top w:val="none" w:sz="0" w:space="0" w:color="auto"/>
        <w:left w:val="none" w:sz="0" w:space="0" w:color="auto"/>
        <w:bottom w:val="none" w:sz="0" w:space="0" w:color="auto"/>
        <w:right w:val="none" w:sz="0" w:space="0" w:color="auto"/>
      </w:divBdr>
    </w:div>
    <w:div w:id="411514963">
      <w:marLeft w:val="480"/>
      <w:marRight w:val="0"/>
      <w:marTop w:val="0"/>
      <w:marBottom w:val="0"/>
      <w:divBdr>
        <w:top w:val="none" w:sz="0" w:space="0" w:color="auto"/>
        <w:left w:val="none" w:sz="0" w:space="0" w:color="auto"/>
        <w:bottom w:val="none" w:sz="0" w:space="0" w:color="auto"/>
        <w:right w:val="none" w:sz="0" w:space="0" w:color="auto"/>
      </w:divBdr>
    </w:div>
    <w:div w:id="412243937">
      <w:marLeft w:val="480"/>
      <w:marRight w:val="0"/>
      <w:marTop w:val="0"/>
      <w:marBottom w:val="0"/>
      <w:divBdr>
        <w:top w:val="none" w:sz="0" w:space="0" w:color="auto"/>
        <w:left w:val="none" w:sz="0" w:space="0" w:color="auto"/>
        <w:bottom w:val="none" w:sz="0" w:space="0" w:color="auto"/>
        <w:right w:val="none" w:sz="0" w:space="0" w:color="auto"/>
      </w:divBdr>
    </w:div>
    <w:div w:id="412554940">
      <w:bodyDiv w:val="1"/>
      <w:marLeft w:val="0"/>
      <w:marRight w:val="0"/>
      <w:marTop w:val="0"/>
      <w:marBottom w:val="0"/>
      <w:divBdr>
        <w:top w:val="none" w:sz="0" w:space="0" w:color="auto"/>
        <w:left w:val="none" w:sz="0" w:space="0" w:color="auto"/>
        <w:bottom w:val="none" w:sz="0" w:space="0" w:color="auto"/>
        <w:right w:val="none" w:sz="0" w:space="0" w:color="auto"/>
      </w:divBdr>
    </w:div>
    <w:div w:id="413744456">
      <w:marLeft w:val="480"/>
      <w:marRight w:val="0"/>
      <w:marTop w:val="0"/>
      <w:marBottom w:val="0"/>
      <w:divBdr>
        <w:top w:val="none" w:sz="0" w:space="0" w:color="auto"/>
        <w:left w:val="none" w:sz="0" w:space="0" w:color="auto"/>
        <w:bottom w:val="none" w:sz="0" w:space="0" w:color="auto"/>
        <w:right w:val="none" w:sz="0" w:space="0" w:color="auto"/>
      </w:divBdr>
    </w:div>
    <w:div w:id="413860924">
      <w:bodyDiv w:val="1"/>
      <w:marLeft w:val="0"/>
      <w:marRight w:val="0"/>
      <w:marTop w:val="0"/>
      <w:marBottom w:val="0"/>
      <w:divBdr>
        <w:top w:val="none" w:sz="0" w:space="0" w:color="auto"/>
        <w:left w:val="none" w:sz="0" w:space="0" w:color="auto"/>
        <w:bottom w:val="none" w:sz="0" w:space="0" w:color="auto"/>
        <w:right w:val="none" w:sz="0" w:space="0" w:color="auto"/>
      </w:divBdr>
    </w:div>
    <w:div w:id="413891956">
      <w:marLeft w:val="480"/>
      <w:marRight w:val="0"/>
      <w:marTop w:val="0"/>
      <w:marBottom w:val="0"/>
      <w:divBdr>
        <w:top w:val="none" w:sz="0" w:space="0" w:color="auto"/>
        <w:left w:val="none" w:sz="0" w:space="0" w:color="auto"/>
        <w:bottom w:val="none" w:sz="0" w:space="0" w:color="auto"/>
        <w:right w:val="none" w:sz="0" w:space="0" w:color="auto"/>
      </w:divBdr>
    </w:div>
    <w:div w:id="413934763">
      <w:bodyDiv w:val="1"/>
      <w:marLeft w:val="0"/>
      <w:marRight w:val="0"/>
      <w:marTop w:val="0"/>
      <w:marBottom w:val="0"/>
      <w:divBdr>
        <w:top w:val="none" w:sz="0" w:space="0" w:color="auto"/>
        <w:left w:val="none" w:sz="0" w:space="0" w:color="auto"/>
        <w:bottom w:val="none" w:sz="0" w:space="0" w:color="auto"/>
        <w:right w:val="none" w:sz="0" w:space="0" w:color="auto"/>
      </w:divBdr>
    </w:div>
    <w:div w:id="414740430">
      <w:marLeft w:val="480"/>
      <w:marRight w:val="0"/>
      <w:marTop w:val="0"/>
      <w:marBottom w:val="0"/>
      <w:divBdr>
        <w:top w:val="none" w:sz="0" w:space="0" w:color="auto"/>
        <w:left w:val="none" w:sz="0" w:space="0" w:color="auto"/>
        <w:bottom w:val="none" w:sz="0" w:space="0" w:color="auto"/>
        <w:right w:val="none" w:sz="0" w:space="0" w:color="auto"/>
      </w:divBdr>
    </w:div>
    <w:div w:id="414979989">
      <w:bodyDiv w:val="1"/>
      <w:marLeft w:val="0"/>
      <w:marRight w:val="0"/>
      <w:marTop w:val="0"/>
      <w:marBottom w:val="0"/>
      <w:divBdr>
        <w:top w:val="none" w:sz="0" w:space="0" w:color="auto"/>
        <w:left w:val="none" w:sz="0" w:space="0" w:color="auto"/>
        <w:bottom w:val="none" w:sz="0" w:space="0" w:color="auto"/>
        <w:right w:val="none" w:sz="0" w:space="0" w:color="auto"/>
      </w:divBdr>
    </w:div>
    <w:div w:id="414981640">
      <w:marLeft w:val="480"/>
      <w:marRight w:val="0"/>
      <w:marTop w:val="0"/>
      <w:marBottom w:val="0"/>
      <w:divBdr>
        <w:top w:val="none" w:sz="0" w:space="0" w:color="auto"/>
        <w:left w:val="none" w:sz="0" w:space="0" w:color="auto"/>
        <w:bottom w:val="none" w:sz="0" w:space="0" w:color="auto"/>
        <w:right w:val="none" w:sz="0" w:space="0" w:color="auto"/>
      </w:divBdr>
    </w:div>
    <w:div w:id="415176955">
      <w:bodyDiv w:val="1"/>
      <w:marLeft w:val="0"/>
      <w:marRight w:val="0"/>
      <w:marTop w:val="0"/>
      <w:marBottom w:val="0"/>
      <w:divBdr>
        <w:top w:val="none" w:sz="0" w:space="0" w:color="auto"/>
        <w:left w:val="none" w:sz="0" w:space="0" w:color="auto"/>
        <w:bottom w:val="none" w:sz="0" w:space="0" w:color="auto"/>
        <w:right w:val="none" w:sz="0" w:space="0" w:color="auto"/>
      </w:divBdr>
    </w:div>
    <w:div w:id="415177682">
      <w:bodyDiv w:val="1"/>
      <w:marLeft w:val="0"/>
      <w:marRight w:val="0"/>
      <w:marTop w:val="0"/>
      <w:marBottom w:val="0"/>
      <w:divBdr>
        <w:top w:val="none" w:sz="0" w:space="0" w:color="auto"/>
        <w:left w:val="none" w:sz="0" w:space="0" w:color="auto"/>
        <w:bottom w:val="none" w:sz="0" w:space="0" w:color="auto"/>
        <w:right w:val="none" w:sz="0" w:space="0" w:color="auto"/>
      </w:divBdr>
    </w:div>
    <w:div w:id="415639093">
      <w:bodyDiv w:val="1"/>
      <w:marLeft w:val="0"/>
      <w:marRight w:val="0"/>
      <w:marTop w:val="0"/>
      <w:marBottom w:val="0"/>
      <w:divBdr>
        <w:top w:val="none" w:sz="0" w:space="0" w:color="auto"/>
        <w:left w:val="none" w:sz="0" w:space="0" w:color="auto"/>
        <w:bottom w:val="none" w:sz="0" w:space="0" w:color="auto"/>
        <w:right w:val="none" w:sz="0" w:space="0" w:color="auto"/>
      </w:divBdr>
    </w:div>
    <w:div w:id="416486328">
      <w:marLeft w:val="480"/>
      <w:marRight w:val="0"/>
      <w:marTop w:val="0"/>
      <w:marBottom w:val="0"/>
      <w:divBdr>
        <w:top w:val="none" w:sz="0" w:space="0" w:color="auto"/>
        <w:left w:val="none" w:sz="0" w:space="0" w:color="auto"/>
        <w:bottom w:val="none" w:sz="0" w:space="0" w:color="auto"/>
        <w:right w:val="none" w:sz="0" w:space="0" w:color="auto"/>
      </w:divBdr>
    </w:div>
    <w:div w:id="417335102">
      <w:marLeft w:val="480"/>
      <w:marRight w:val="0"/>
      <w:marTop w:val="0"/>
      <w:marBottom w:val="0"/>
      <w:divBdr>
        <w:top w:val="none" w:sz="0" w:space="0" w:color="auto"/>
        <w:left w:val="none" w:sz="0" w:space="0" w:color="auto"/>
        <w:bottom w:val="none" w:sz="0" w:space="0" w:color="auto"/>
        <w:right w:val="none" w:sz="0" w:space="0" w:color="auto"/>
      </w:divBdr>
    </w:div>
    <w:div w:id="417752895">
      <w:bodyDiv w:val="1"/>
      <w:marLeft w:val="0"/>
      <w:marRight w:val="0"/>
      <w:marTop w:val="0"/>
      <w:marBottom w:val="0"/>
      <w:divBdr>
        <w:top w:val="none" w:sz="0" w:space="0" w:color="auto"/>
        <w:left w:val="none" w:sz="0" w:space="0" w:color="auto"/>
        <w:bottom w:val="none" w:sz="0" w:space="0" w:color="auto"/>
        <w:right w:val="none" w:sz="0" w:space="0" w:color="auto"/>
      </w:divBdr>
    </w:div>
    <w:div w:id="417795300">
      <w:bodyDiv w:val="1"/>
      <w:marLeft w:val="0"/>
      <w:marRight w:val="0"/>
      <w:marTop w:val="0"/>
      <w:marBottom w:val="0"/>
      <w:divBdr>
        <w:top w:val="none" w:sz="0" w:space="0" w:color="auto"/>
        <w:left w:val="none" w:sz="0" w:space="0" w:color="auto"/>
        <w:bottom w:val="none" w:sz="0" w:space="0" w:color="auto"/>
        <w:right w:val="none" w:sz="0" w:space="0" w:color="auto"/>
      </w:divBdr>
    </w:div>
    <w:div w:id="418449415">
      <w:bodyDiv w:val="1"/>
      <w:marLeft w:val="0"/>
      <w:marRight w:val="0"/>
      <w:marTop w:val="0"/>
      <w:marBottom w:val="0"/>
      <w:divBdr>
        <w:top w:val="none" w:sz="0" w:space="0" w:color="auto"/>
        <w:left w:val="none" w:sz="0" w:space="0" w:color="auto"/>
        <w:bottom w:val="none" w:sz="0" w:space="0" w:color="auto"/>
        <w:right w:val="none" w:sz="0" w:space="0" w:color="auto"/>
      </w:divBdr>
    </w:div>
    <w:div w:id="418645231">
      <w:bodyDiv w:val="1"/>
      <w:marLeft w:val="0"/>
      <w:marRight w:val="0"/>
      <w:marTop w:val="0"/>
      <w:marBottom w:val="0"/>
      <w:divBdr>
        <w:top w:val="none" w:sz="0" w:space="0" w:color="auto"/>
        <w:left w:val="none" w:sz="0" w:space="0" w:color="auto"/>
        <w:bottom w:val="none" w:sz="0" w:space="0" w:color="auto"/>
        <w:right w:val="none" w:sz="0" w:space="0" w:color="auto"/>
      </w:divBdr>
    </w:div>
    <w:div w:id="418717343">
      <w:bodyDiv w:val="1"/>
      <w:marLeft w:val="0"/>
      <w:marRight w:val="0"/>
      <w:marTop w:val="0"/>
      <w:marBottom w:val="0"/>
      <w:divBdr>
        <w:top w:val="none" w:sz="0" w:space="0" w:color="auto"/>
        <w:left w:val="none" w:sz="0" w:space="0" w:color="auto"/>
        <w:bottom w:val="none" w:sz="0" w:space="0" w:color="auto"/>
        <w:right w:val="none" w:sz="0" w:space="0" w:color="auto"/>
      </w:divBdr>
    </w:div>
    <w:div w:id="418991623">
      <w:marLeft w:val="480"/>
      <w:marRight w:val="0"/>
      <w:marTop w:val="0"/>
      <w:marBottom w:val="0"/>
      <w:divBdr>
        <w:top w:val="none" w:sz="0" w:space="0" w:color="auto"/>
        <w:left w:val="none" w:sz="0" w:space="0" w:color="auto"/>
        <w:bottom w:val="none" w:sz="0" w:space="0" w:color="auto"/>
        <w:right w:val="none" w:sz="0" w:space="0" w:color="auto"/>
      </w:divBdr>
    </w:div>
    <w:div w:id="419182596">
      <w:bodyDiv w:val="1"/>
      <w:marLeft w:val="0"/>
      <w:marRight w:val="0"/>
      <w:marTop w:val="0"/>
      <w:marBottom w:val="0"/>
      <w:divBdr>
        <w:top w:val="none" w:sz="0" w:space="0" w:color="auto"/>
        <w:left w:val="none" w:sz="0" w:space="0" w:color="auto"/>
        <w:bottom w:val="none" w:sz="0" w:space="0" w:color="auto"/>
        <w:right w:val="none" w:sz="0" w:space="0" w:color="auto"/>
      </w:divBdr>
    </w:div>
    <w:div w:id="420680592">
      <w:bodyDiv w:val="1"/>
      <w:marLeft w:val="0"/>
      <w:marRight w:val="0"/>
      <w:marTop w:val="0"/>
      <w:marBottom w:val="0"/>
      <w:divBdr>
        <w:top w:val="none" w:sz="0" w:space="0" w:color="auto"/>
        <w:left w:val="none" w:sz="0" w:space="0" w:color="auto"/>
        <w:bottom w:val="none" w:sz="0" w:space="0" w:color="auto"/>
        <w:right w:val="none" w:sz="0" w:space="0" w:color="auto"/>
      </w:divBdr>
    </w:div>
    <w:div w:id="420759743">
      <w:bodyDiv w:val="1"/>
      <w:marLeft w:val="0"/>
      <w:marRight w:val="0"/>
      <w:marTop w:val="0"/>
      <w:marBottom w:val="0"/>
      <w:divBdr>
        <w:top w:val="none" w:sz="0" w:space="0" w:color="auto"/>
        <w:left w:val="none" w:sz="0" w:space="0" w:color="auto"/>
        <w:bottom w:val="none" w:sz="0" w:space="0" w:color="auto"/>
        <w:right w:val="none" w:sz="0" w:space="0" w:color="auto"/>
      </w:divBdr>
    </w:div>
    <w:div w:id="421415778">
      <w:bodyDiv w:val="1"/>
      <w:marLeft w:val="0"/>
      <w:marRight w:val="0"/>
      <w:marTop w:val="0"/>
      <w:marBottom w:val="0"/>
      <w:divBdr>
        <w:top w:val="none" w:sz="0" w:space="0" w:color="auto"/>
        <w:left w:val="none" w:sz="0" w:space="0" w:color="auto"/>
        <w:bottom w:val="none" w:sz="0" w:space="0" w:color="auto"/>
        <w:right w:val="none" w:sz="0" w:space="0" w:color="auto"/>
      </w:divBdr>
    </w:div>
    <w:div w:id="421462412">
      <w:bodyDiv w:val="1"/>
      <w:marLeft w:val="0"/>
      <w:marRight w:val="0"/>
      <w:marTop w:val="0"/>
      <w:marBottom w:val="0"/>
      <w:divBdr>
        <w:top w:val="none" w:sz="0" w:space="0" w:color="auto"/>
        <w:left w:val="none" w:sz="0" w:space="0" w:color="auto"/>
        <w:bottom w:val="none" w:sz="0" w:space="0" w:color="auto"/>
        <w:right w:val="none" w:sz="0" w:space="0" w:color="auto"/>
      </w:divBdr>
    </w:div>
    <w:div w:id="421490842">
      <w:marLeft w:val="480"/>
      <w:marRight w:val="0"/>
      <w:marTop w:val="0"/>
      <w:marBottom w:val="0"/>
      <w:divBdr>
        <w:top w:val="none" w:sz="0" w:space="0" w:color="auto"/>
        <w:left w:val="none" w:sz="0" w:space="0" w:color="auto"/>
        <w:bottom w:val="none" w:sz="0" w:space="0" w:color="auto"/>
        <w:right w:val="none" w:sz="0" w:space="0" w:color="auto"/>
      </w:divBdr>
    </w:div>
    <w:div w:id="421607663">
      <w:marLeft w:val="480"/>
      <w:marRight w:val="0"/>
      <w:marTop w:val="0"/>
      <w:marBottom w:val="0"/>
      <w:divBdr>
        <w:top w:val="none" w:sz="0" w:space="0" w:color="auto"/>
        <w:left w:val="none" w:sz="0" w:space="0" w:color="auto"/>
        <w:bottom w:val="none" w:sz="0" w:space="0" w:color="auto"/>
        <w:right w:val="none" w:sz="0" w:space="0" w:color="auto"/>
      </w:divBdr>
    </w:div>
    <w:div w:id="421686801">
      <w:marLeft w:val="480"/>
      <w:marRight w:val="0"/>
      <w:marTop w:val="0"/>
      <w:marBottom w:val="0"/>
      <w:divBdr>
        <w:top w:val="none" w:sz="0" w:space="0" w:color="auto"/>
        <w:left w:val="none" w:sz="0" w:space="0" w:color="auto"/>
        <w:bottom w:val="none" w:sz="0" w:space="0" w:color="auto"/>
        <w:right w:val="none" w:sz="0" w:space="0" w:color="auto"/>
      </w:divBdr>
    </w:div>
    <w:div w:id="422068624">
      <w:marLeft w:val="480"/>
      <w:marRight w:val="0"/>
      <w:marTop w:val="0"/>
      <w:marBottom w:val="0"/>
      <w:divBdr>
        <w:top w:val="none" w:sz="0" w:space="0" w:color="auto"/>
        <w:left w:val="none" w:sz="0" w:space="0" w:color="auto"/>
        <w:bottom w:val="none" w:sz="0" w:space="0" w:color="auto"/>
        <w:right w:val="none" w:sz="0" w:space="0" w:color="auto"/>
      </w:divBdr>
    </w:div>
    <w:div w:id="422191300">
      <w:marLeft w:val="480"/>
      <w:marRight w:val="0"/>
      <w:marTop w:val="0"/>
      <w:marBottom w:val="0"/>
      <w:divBdr>
        <w:top w:val="none" w:sz="0" w:space="0" w:color="auto"/>
        <w:left w:val="none" w:sz="0" w:space="0" w:color="auto"/>
        <w:bottom w:val="none" w:sz="0" w:space="0" w:color="auto"/>
        <w:right w:val="none" w:sz="0" w:space="0" w:color="auto"/>
      </w:divBdr>
    </w:div>
    <w:div w:id="422531190">
      <w:bodyDiv w:val="1"/>
      <w:marLeft w:val="0"/>
      <w:marRight w:val="0"/>
      <w:marTop w:val="0"/>
      <w:marBottom w:val="0"/>
      <w:divBdr>
        <w:top w:val="none" w:sz="0" w:space="0" w:color="auto"/>
        <w:left w:val="none" w:sz="0" w:space="0" w:color="auto"/>
        <w:bottom w:val="none" w:sz="0" w:space="0" w:color="auto"/>
        <w:right w:val="none" w:sz="0" w:space="0" w:color="auto"/>
      </w:divBdr>
    </w:div>
    <w:div w:id="422803436">
      <w:bodyDiv w:val="1"/>
      <w:marLeft w:val="0"/>
      <w:marRight w:val="0"/>
      <w:marTop w:val="0"/>
      <w:marBottom w:val="0"/>
      <w:divBdr>
        <w:top w:val="none" w:sz="0" w:space="0" w:color="auto"/>
        <w:left w:val="none" w:sz="0" w:space="0" w:color="auto"/>
        <w:bottom w:val="none" w:sz="0" w:space="0" w:color="auto"/>
        <w:right w:val="none" w:sz="0" w:space="0" w:color="auto"/>
      </w:divBdr>
    </w:div>
    <w:div w:id="423231642">
      <w:bodyDiv w:val="1"/>
      <w:marLeft w:val="0"/>
      <w:marRight w:val="0"/>
      <w:marTop w:val="0"/>
      <w:marBottom w:val="0"/>
      <w:divBdr>
        <w:top w:val="none" w:sz="0" w:space="0" w:color="auto"/>
        <w:left w:val="none" w:sz="0" w:space="0" w:color="auto"/>
        <w:bottom w:val="none" w:sz="0" w:space="0" w:color="auto"/>
        <w:right w:val="none" w:sz="0" w:space="0" w:color="auto"/>
      </w:divBdr>
    </w:div>
    <w:div w:id="423650453">
      <w:marLeft w:val="480"/>
      <w:marRight w:val="0"/>
      <w:marTop w:val="0"/>
      <w:marBottom w:val="0"/>
      <w:divBdr>
        <w:top w:val="none" w:sz="0" w:space="0" w:color="auto"/>
        <w:left w:val="none" w:sz="0" w:space="0" w:color="auto"/>
        <w:bottom w:val="none" w:sz="0" w:space="0" w:color="auto"/>
        <w:right w:val="none" w:sz="0" w:space="0" w:color="auto"/>
      </w:divBdr>
    </w:div>
    <w:div w:id="424501450">
      <w:marLeft w:val="480"/>
      <w:marRight w:val="0"/>
      <w:marTop w:val="0"/>
      <w:marBottom w:val="0"/>
      <w:divBdr>
        <w:top w:val="none" w:sz="0" w:space="0" w:color="auto"/>
        <w:left w:val="none" w:sz="0" w:space="0" w:color="auto"/>
        <w:bottom w:val="none" w:sz="0" w:space="0" w:color="auto"/>
        <w:right w:val="none" w:sz="0" w:space="0" w:color="auto"/>
      </w:divBdr>
    </w:div>
    <w:div w:id="424691284">
      <w:bodyDiv w:val="1"/>
      <w:marLeft w:val="0"/>
      <w:marRight w:val="0"/>
      <w:marTop w:val="0"/>
      <w:marBottom w:val="0"/>
      <w:divBdr>
        <w:top w:val="none" w:sz="0" w:space="0" w:color="auto"/>
        <w:left w:val="none" w:sz="0" w:space="0" w:color="auto"/>
        <w:bottom w:val="none" w:sz="0" w:space="0" w:color="auto"/>
        <w:right w:val="none" w:sz="0" w:space="0" w:color="auto"/>
      </w:divBdr>
    </w:div>
    <w:div w:id="425157857">
      <w:marLeft w:val="480"/>
      <w:marRight w:val="0"/>
      <w:marTop w:val="0"/>
      <w:marBottom w:val="0"/>
      <w:divBdr>
        <w:top w:val="none" w:sz="0" w:space="0" w:color="auto"/>
        <w:left w:val="none" w:sz="0" w:space="0" w:color="auto"/>
        <w:bottom w:val="none" w:sz="0" w:space="0" w:color="auto"/>
        <w:right w:val="none" w:sz="0" w:space="0" w:color="auto"/>
      </w:divBdr>
    </w:div>
    <w:div w:id="425198678">
      <w:marLeft w:val="480"/>
      <w:marRight w:val="0"/>
      <w:marTop w:val="0"/>
      <w:marBottom w:val="0"/>
      <w:divBdr>
        <w:top w:val="none" w:sz="0" w:space="0" w:color="auto"/>
        <w:left w:val="none" w:sz="0" w:space="0" w:color="auto"/>
        <w:bottom w:val="none" w:sz="0" w:space="0" w:color="auto"/>
        <w:right w:val="none" w:sz="0" w:space="0" w:color="auto"/>
      </w:divBdr>
    </w:div>
    <w:div w:id="425425477">
      <w:bodyDiv w:val="1"/>
      <w:marLeft w:val="0"/>
      <w:marRight w:val="0"/>
      <w:marTop w:val="0"/>
      <w:marBottom w:val="0"/>
      <w:divBdr>
        <w:top w:val="none" w:sz="0" w:space="0" w:color="auto"/>
        <w:left w:val="none" w:sz="0" w:space="0" w:color="auto"/>
        <w:bottom w:val="none" w:sz="0" w:space="0" w:color="auto"/>
        <w:right w:val="none" w:sz="0" w:space="0" w:color="auto"/>
      </w:divBdr>
    </w:div>
    <w:div w:id="425461566">
      <w:bodyDiv w:val="1"/>
      <w:marLeft w:val="0"/>
      <w:marRight w:val="0"/>
      <w:marTop w:val="0"/>
      <w:marBottom w:val="0"/>
      <w:divBdr>
        <w:top w:val="none" w:sz="0" w:space="0" w:color="auto"/>
        <w:left w:val="none" w:sz="0" w:space="0" w:color="auto"/>
        <w:bottom w:val="none" w:sz="0" w:space="0" w:color="auto"/>
        <w:right w:val="none" w:sz="0" w:space="0" w:color="auto"/>
      </w:divBdr>
    </w:div>
    <w:div w:id="425734928">
      <w:bodyDiv w:val="1"/>
      <w:marLeft w:val="0"/>
      <w:marRight w:val="0"/>
      <w:marTop w:val="0"/>
      <w:marBottom w:val="0"/>
      <w:divBdr>
        <w:top w:val="none" w:sz="0" w:space="0" w:color="auto"/>
        <w:left w:val="none" w:sz="0" w:space="0" w:color="auto"/>
        <w:bottom w:val="none" w:sz="0" w:space="0" w:color="auto"/>
        <w:right w:val="none" w:sz="0" w:space="0" w:color="auto"/>
      </w:divBdr>
    </w:div>
    <w:div w:id="425734930">
      <w:bodyDiv w:val="1"/>
      <w:marLeft w:val="0"/>
      <w:marRight w:val="0"/>
      <w:marTop w:val="0"/>
      <w:marBottom w:val="0"/>
      <w:divBdr>
        <w:top w:val="none" w:sz="0" w:space="0" w:color="auto"/>
        <w:left w:val="none" w:sz="0" w:space="0" w:color="auto"/>
        <w:bottom w:val="none" w:sz="0" w:space="0" w:color="auto"/>
        <w:right w:val="none" w:sz="0" w:space="0" w:color="auto"/>
      </w:divBdr>
    </w:div>
    <w:div w:id="426273302">
      <w:bodyDiv w:val="1"/>
      <w:marLeft w:val="0"/>
      <w:marRight w:val="0"/>
      <w:marTop w:val="0"/>
      <w:marBottom w:val="0"/>
      <w:divBdr>
        <w:top w:val="none" w:sz="0" w:space="0" w:color="auto"/>
        <w:left w:val="none" w:sz="0" w:space="0" w:color="auto"/>
        <w:bottom w:val="none" w:sz="0" w:space="0" w:color="auto"/>
        <w:right w:val="none" w:sz="0" w:space="0" w:color="auto"/>
      </w:divBdr>
    </w:div>
    <w:div w:id="426384817">
      <w:marLeft w:val="480"/>
      <w:marRight w:val="0"/>
      <w:marTop w:val="0"/>
      <w:marBottom w:val="0"/>
      <w:divBdr>
        <w:top w:val="none" w:sz="0" w:space="0" w:color="auto"/>
        <w:left w:val="none" w:sz="0" w:space="0" w:color="auto"/>
        <w:bottom w:val="none" w:sz="0" w:space="0" w:color="auto"/>
        <w:right w:val="none" w:sz="0" w:space="0" w:color="auto"/>
      </w:divBdr>
    </w:div>
    <w:div w:id="426931022">
      <w:marLeft w:val="480"/>
      <w:marRight w:val="0"/>
      <w:marTop w:val="0"/>
      <w:marBottom w:val="0"/>
      <w:divBdr>
        <w:top w:val="none" w:sz="0" w:space="0" w:color="auto"/>
        <w:left w:val="none" w:sz="0" w:space="0" w:color="auto"/>
        <w:bottom w:val="none" w:sz="0" w:space="0" w:color="auto"/>
        <w:right w:val="none" w:sz="0" w:space="0" w:color="auto"/>
      </w:divBdr>
    </w:div>
    <w:div w:id="427384162">
      <w:bodyDiv w:val="1"/>
      <w:marLeft w:val="0"/>
      <w:marRight w:val="0"/>
      <w:marTop w:val="0"/>
      <w:marBottom w:val="0"/>
      <w:divBdr>
        <w:top w:val="none" w:sz="0" w:space="0" w:color="auto"/>
        <w:left w:val="none" w:sz="0" w:space="0" w:color="auto"/>
        <w:bottom w:val="none" w:sz="0" w:space="0" w:color="auto"/>
        <w:right w:val="none" w:sz="0" w:space="0" w:color="auto"/>
      </w:divBdr>
    </w:div>
    <w:div w:id="428081970">
      <w:marLeft w:val="480"/>
      <w:marRight w:val="0"/>
      <w:marTop w:val="0"/>
      <w:marBottom w:val="0"/>
      <w:divBdr>
        <w:top w:val="none" w:sz="0" w:space="0" w:color="auto"/>
        <w:left w:val="none" w:sz="0" w:space="0" w:color="auto"/>
        <w:bottom w:val="none" w:sz="0" w:space="0" w:color="auto"/>
        <w:right w:val="none" w:sz="0" w:space="0" w:color="auto"/>
      </w:divBdr>
    </w:div>
    <w:div w:id="428623581">
      <w:marLeft w:val="480"/>
      <w:marRight w:val="0"/>
      <w:marTop w:val="0"/>
      <w:marBottom w:val="0"/>
      <w:divBdr>
        <w:top w:val="none" w:sz="0" w:space="0" w:color="auto"/>
        <w:left w:val="none" w:sz="0" w:space="0" w:color="auto"/>
        <w:bottom w:val="none" w:sz="0" w:space="0" w:color="auto"/>
        <w:right w:val="none" w:sz="0" w:space="0" w:color="auto"/>
      </w:divBdr>
    </w:div>
    <w:div w:id="430399154">
      <w:bodyDiv w:val="1"/>
      <w:marLeft w:val="0"/>
      <w:marRight w:val="0"/>
      <w:marTop w:val="0"/>
      <w:marBottom w:val="0"/>
      <w:divBdr>
        <w:top w:val="none" w:sz="0" w:space="0" w:color="auto"/>
        <w:left w:val="none" w:sz="0" w:space="0" w:color="auto"/>
        <w:bottom w:val="none" w:sz="0" w:space="0" w:color="auto"/>
        <w:right w:val="none" w:sz="0" w:space="0" w:color="auto"/>
      </w:divBdr>
    </w:div>
    <w:div w:id="431509281">
      <w:bodyDiv w:val="1"/>
      <w:marLeft w:val="0"/>
      <w:marRight w:val="0"/>
      <w:marTop w:val="0"/>
      <w:marBottom w:val="0"/>
      <w:divBdr>
        <w:top w:val="none" w:sz="0" w:space="0" w:color="auto"/>
        <w:left w:val="none" w:sz="0" w:space="0" w:color="auto"/>
        <w:bottom w:val="none" w:sz="0" w:space="0" w:color="auto"/>
        <w:right w:val="none" w:sz="0" w:space="0" w:color="auto"/>
      </w:divBdr>
    </w:div>
    <w:div w:id="432013899">
      <w:marLeft w:val="480"/>
      <w:marRight w:val="0"/>
      <w:marTop w:val="0"/>
      <w:marBottom w:val="0"/>
      <w:divBdr>
        <w:top w:val="none" w:sz="0" w:space="0" w:color="auto"/>
        <w:left w:val="none" w:sz="0" w:space="0" w:color="auto"/>
        <w:bottom w:val="none" w:sz="0" w:space="0" w:color="auto"/>
        <w:right w:val="none" w:sz="0" w:space="0" w:color="auto"/>
      </w:divBdr>
    </w:div>
    <w:div w:id="432631474">
      <w:marLeft w:val="480"/>
      <w:marRight w:val="0"/>
      <w:marTop w:val="0"/>
      <w:marBottom w:val="0"/>
      <w:divBdr>
        <w:top w:val="none" w:sz="0" w:space="0" w:color="auto"/>
        <w:left w:val="none" w:sz="0" w:space="0" w:color="auto"/>
        <w:bottom w:val="none" w:sz="0" w:space="0" w:color="auto"/>
        <w:right w:val="none" w:sz="0" w:space="0" w:color="auto"/>
      </w:divBdr>
    </w:div>
    <w:div w:id="432670253">
      <w:bodyDiv w:val="1"/>
      <w:marLeft w:val="0"/>
      <w:marRight w:val="0"/>
      <w:marTop w:val="0"/>
      <w:marBottom w:val="0"/>
      <w:divBdr>
        <w:top w:val="none" w:sz="0" w:space="0" w:color="auto"/>
        <w:left w:val="none" w:sz="0" w:space="0" w:color="auto"/>
        <w:bottom w:val="none" w:sz="0" w:space="0" w:color="auto"/>
        <w:right w:val="none" w:sz="0" w:space="0" w:color="auto"/>
      </w:divBdr>
    </w:div>
    <w:div w:id="432747612">
      <w:marLeft w:val="480"/>
      <w:marRight w:val="0"/>
      <w:marTop w:val="0"/>
      <w:marBottom w:val="0"/>
      <w:divBdr>
        <w:top w:val="none" w:sz="0" w:space="0" w:color="auto"/>
        <w:left w:val="none" w:sz="0" w:space="0" w:color="auto"/>
        <w:bottom w:val="none" w:sz="0" w:space="0" w:color="auto"/>
        <w:right w:val="none" w:sz="0" w:space="0" w:color="auto"/>
      </w:divBdr>
    </w:div>
    <w:div w:id="433785791">
      <w:marLeft w:val="480"/>
      <w:marRight w:val="0"/>
      <w:marTop w:val="0"/>
      <w:marBottom w:val="0"/>
      <w:divBdr>
        <w:top w:val="none" w:sz="0" w:space="0" w:color="auto"/>
        <w:left w:val="none" w:sz="0" w:space="0" w:color="auto"/>
        <w:bottom w:val="none" w:sz="0" w:space="0" w:color="auto"/>
        <w:right w:val="none" w:sz="0" w:space="0" w:color="auto"/>
      </w:divBdr>
    </w:div>
    <w:div w:id="433979699">
      <w:bodyDiv w:val="1"/>
      <w:marLeft w:val="0"/>
      <w:marRight w:val="0"/>
      <w:marTop w:val="0"/>
      <w:marBottom w:val="0"/>
      <w:divBdr>
        <w:top w:val="none" w:sz="0" w:space="0" w:color="auto"/>
        <w:left w:val="none" w:sz="0" w:space="0" w:color="auto"/>
        <w:bottom w:val="none" w:sz="0" w:space="0" w:color="auto"/>
        <w:right w:val="none" w:sz="0" w:space="0" w:color="auto"/>
      </w:divBdr>
    </w:div>
    <w:div w:id="433987401">
      <w:marLeft w:val="480"/>
      <w:marRight w:val="0"/>
      <w:marTop w:val="0"/>
      <w:marBottom w:val="0"/>
      <w:divBdr>
        <w:top w:val="none" w:sz="0" w:space="0" w:color="auto"/>
        <w:left w:val="none" w:sz="0" w:space="0" w:color="auto"/>
        <w:bottom w:val="none" w:sz="0" w:space="0" w:color="auto"/>
        <w:right w:val="none" w:sz="0" w:space="0" w:color="auto"/>
      </w:divBdr>
    </w:div>
    <w:div w:id="434832262">
      <w:marLeft w:val="480"/>
      <w:marRight w:val="0"/>
      <w:marTop w:val="0"/>
      <w:marBottom w:val="0"/>
      <w:divBdr>
        <w:top w:val="none" w:sz="0" w:space="0" w:color="auto"/>
        <w:left w:val="none" w:sz="0" w:space="0" w:color="auto"/>
        <w:bottom w:val="none" w:sz="0" w:space="0" w:color="auto"/>
        <w:right w:val="none" w:sz="0" w:space="0" w:color="auto"/>
      </w:divBdr>
    </w:div>
    <w:div w:id="435753546">
      <w:bodyDiv w:val="1"/>
      <w:marLeft w:val="0"/>
      <w:marRight w:val="0"/>
      <w:marTop w:val="0"/>
      <w:marBottom w:val="0"/>
      <w:divBdr>
        <w:top w:val="none" w:sz="0" w:space="0" w:color="auto"/>
        <w:left w:val="none" w:sz="0" w:space="0" w:color="auto"/>
        <w:bottom w:val="none" w:sz="0" w:space="0" w:color="auto"/>
        <w:right w:val="none" w:sz="0" w:space="0" w:color="auto"/>
      </w:divBdr>
    </w:div>
    <w:div w:id="436412508">
      <w:marLeft w:val="480"/>
      <w:marRight w:val="0"/>
      <w:marTop w:val="0"/>
      <w:marBottom w:val="0"/>
      <w:divBdr>
        <w:top w:val="none" w:sz="0" w:space="0" w:color="auto"/>
        <w:left w:val="none" w:sz="0" w:space="0" w:color="auto"/>
        <w:bottom w:val="none" w:sz="0" w:space="0" w:color="auto"/>
        <w:right w:val="none" w:sz="0" w:space="0" w:color="auto"/>
      </w:divBdr>
    </w:div>
    <w:div w:id="437874779">
      <w:bodyDiv w:val="1"/>
      <w:marLeft w:val="0"/>
      <w:marRight w:val="0"/>
      <w:marTop w:val="0"/>
      <w:marBottom w:val="0"/>
      <w:divBdr>
        <w:top w:val="none" w:sz="0" w:space="0" w:color="auto"/>
        <w:left w:val="none" w:sz="0" w:space="0" w:color="auto"/>
        <w:bottom w:val="none" w:sz="0" w:space="0" w:color="auto"/>
        <w:right w:val="none" w:sz="0" w:space="0" w:color="auto"/>
      </w:divBdr>
    </w:div>
    <w:div w:id="437916515">
      <w:marLeft w:val="480"/>
      <w:marRight w:val="0"/>
      <w:marTop w:val="0"/>
      <w:marBottom w:val="0"/>
      <w:divBdr>
        <w:top w:val="none" w:sz="0" w:space="0" w:color="auto"/>
        <w:left w:val="none" w:sz="0" w:space="0" w:color="auto"/>
        <w:bottom w:val="none" w:sz="0" w:space="0" w:color="auto"/>
        <w:right w:val="none" w:sz="0" w:space="0" w:color="auto"/>
      </w:divBdr>
    </w:div>
    <w:div w:id="438836101">
      <w:bodyDiv w:val="1"/>
      <w:marLeft w:val="0"/>
      <w:marRight w:val="0"/>
      <w:marTop w:val="0"/>
      <w:marBottom w:val="0"/>
      <w:divBdr>
        <w:top w:val="none" w:sz="0" w:space="0" w:color="auto"/>
        <w:left w:val="none" w:sz="0" w:space="0" w:color="auto"/>
        <w:bottom w:val="none" w:sz="0" w:space="0" w:color="auto"/>
        <w:right w:val="none" w:sz="0" w:space="0" w:color="auto"/>
      </w:divBdr>
    </w:div>
    <w:div w:id="439105997">
      <w:marLeft w:val="480"/>
      <w:marRight w:val="0"/>
      <w:marTop w:val="0"/>
      <w:marBottom w:val="0"/>
      <w:divBdr>
        <w:top w:val="none" w:sz="0" w:space="0" w:color="auto"/>
        <w:left w:val="none" w:sz="0" w:space="0" w:color="auto"/>
        <w:bottom w:val="none" w:sz="0" w:space="0" w:color="auto"/>
        <w:right w:val="none" w:sz="0" w:space="0" w:color="auto"/>
      </w:divBdr>
    </w:div>
    <w:div w:id="439183638">
      <w:marLeft w:val="480"/>
      <w:marRight w:val="0"/>
      <w:marTop w:val="0"/>
      <w:marBottom w:val="0"/>
      <w:divBdr>
        <w:top w:val="none" w:sz="0" w:space="0" w:color="auto"/>
        <w:left w:val="none" w:sz="0" w:space="0" w:color="auto"/>
        <w:bottom w:val="none" w:sz="0" w:space="0" w:color="auto"/>
        <w:right w:val="none" w:sz="0" w:space="0" w:color="auto"/>
      </w:divBdr>
    </w:div>
    <w:div w:id="439878130">
      <w:marLeft w:val="480"/>
      <w:marRight w:val="0"/>
      <w:marTop w:val="0"/>
      <w:marBottom w:val="0"/>
      <w:divBdr>
        <w:top w:val="none" w:sz="0" w:space="0" w:color="auto"/>
        <w:left w:val="none" w:sz="0" w:space="0" w:color="auto"/>
        <w:bottom w:val="none" w:sz="0" w:space="0" w:color="auto"/>
        <w:right w:val="none" w:sz="0" w:space="0" w:color="auto"/>
      </w:divBdr>
    </w:div>
    <w:div w:id="441152188">
      <w:marLeft w:val="480"/>
      <w:marRight w:val="0"/>
      <w:marTop w:val="0"/>
      <w:marBottom w:val="0"/>
      <w:divBdr>
        <w:top w:val="none" w:sz="0" w:space="0" w:color="auto"/>
        <w:left w:val="none" w:sz="0" w:space="0" w:color="auto"/>
        <w:bottom w:val="none" w:sz="0" w:space="0" w:color="auto"/>
        <w:right w:val="none" w:sz="0" w:space="0" w:color="auto"/>
      </w:divBdr>
    </w:div>
    <w:div w:id="441340632">
      <w:bodyDiv w:val="1"/>
      <w:marLeft w:val="0"/>
      <w:marRight w:val="0"/>
      <w:marTop w:val="0"/>
      <w:marBottom w:val="0"/>
      <w:divBdr>
        <w:top w:val="none" w:sz="0" w:space="0" w:color="auto"/>
        <w:left w:val="none" w:sz="0" w:space="0" w:color="auto"/>
        <w:bottom w:val="none" w:sz="0" w:space="0" w:color="auto"/>
        <w:right w:val="none" w:sz="0" w:space="0" w:color="auto"/>
      </w:divBdr>
    </w:div>
    <w:div w:id="441727942">
      <w:marLeft w:val="480"/>
      <w:marRight w:val="0"/>
      <w:marTop w:val="0"/>
      <w:marBottom w:val="0"/>
      <w:divBdr>
        <w:top w:val="none" w:sz="0" w:space="0" w:color="auto"/>
        <w:left w:val="none" w:sz="0" w:space="0" w:color="auto"/>
        <w:bottom w:val="none" w:sz="0" w:space="0" w:color="auto"/>
        <w:right w:val="none" w:sz="0" w:space="0" w:color="auto"/>
      </w:divBdr>
    </w:div>
    <w:div w:id="441920782">
      <w:marLeft w:val="480"/>
      <w:marRight w:val="0"/>
      <w:marTop w:val="0"/>
      <w:marBottom w:val="0"/>
      <w:divBdr>
        <w:top w:val="none" w:sz="0" w:space="0" w:color="auto"/>
        <w:left w:val="none" w:sz="0" w:space="0" w:color="auto"/>
        <w:bottom w:val="none" w:sz="0" w:space="0" w:color="auto"/>
        <w:right w:val="none" w:sz="0" w:space="0" w:color="auto"/>
      </w:divBdr>
    </w:div>
    <w:div w:id="443156614">
      <w:bodyDiv w:val="1"/>
      <w:marLeft w:val="0"/>
      <w:marRight w:val="0"/>
      <w:marTop w:val="0"/>
      <w:marBottom w:val="0"/>
      <w:divBdr>
        <w:top w:val="none" w:sz="0" w:space="0" w:color="auto"/>
        <w:left w:val="none" w:sz="0" w:space="0" w:color="auto"/>
        <w:bottom w:val="none" w:sz="0" w:space="0" w:color="auto"/>
        <w:right w:val="none" w:sz="0" w:space="0" w:color="auto"/>
      </w:divBdr>
    </w:div>
    <w:div w:id="444271018">
      <w:bodyDiv w:val="1"/>
      <w:marLeft w:val="0"/>
      <w:marRight w:val="0"/>
      <w:marTop w:val="0"/>
      <w:marBottom w:val="0"/>
      <w:divBdr>
        <w:top w:val="none" w:sz="0" w:space="0" w:color="auto"/>
        <w:left w:val="none" w:sz="0" w:space="0" w:color="auto"/>
        <w:bottom w:val="none" w:sz="0" w:space="0" w:color="auto"/>
        <w:right w:val="none" w:sz="0" w:space="0" w:color="auto"/>
      </w:divBdr>
    </w:div>
    <w:div w:id="445276692">
      <w:marLeft w:val="480"/>
      <w:marRight w:val="0"/>
      <w:marTop w:val="0"/>
      <w:marBottom w:val="0"/>
      <w:divBdr>
        <w:top w:val="none" w:sz="0" w:space="0" w:color="auto"/>
        <w:left w:val="none" w:sz="0" w:space="0" w:color="auto"/>
        <w:bottom w:val="none" w:sz="0" w:space="0" w:color="auto"/>
        <w:right w:val="none" w:sz="0" w:space="0" w:color="auto"/>
      </w:divBdr>
    </w:div>
    <w:div w:id="446628928">
      <w:bodyDiv w:val="1"/>
      <w:marLeft w:val="0"/>
      <w:marRight w:val="0"/>
      <w:marTop w:val="0"/>
      <w:marBottom w:val="0"/>
      <w:divBdr>
        <w:top w:val="none" w:sz="0" w:space="0" w:color="auto"/>
        <w:left w:val="none" w:sz="0" w:space="0" w:color="auto"/>
        <w:bottom w:val="none" w:sz="0" w:space="0" w:color="auto"/>
        <w:right w:val="none" w:sz="0" w:space="0" w:color="auto"/>
      </w:divBdr>
      <w:divsChild>
        <w:div w:id="38939271">
          <w:marLeft w:val="480"/>
          <w:marRight w:val="0"/>
          <w:marTop w:val="0"/>
          <w:marBottom w:val="0"/>
          <w:divBdr>
            <w:top w:val="none" w:sz="0" w:space="0" w:color="auto"/>
            <w:left w:val="none" w:sz="0" w:space="0" w:color="auto"/>
            <w:bottom w:val="none" w:sz="0" w:space="0" w:color="auto"/>
            <w:right w:val="none" w:sz="0" w:space="0" w:color="auto"/>
          </w:divBdr>
        </w:div>
        <w:div w:id="85225705">
          <w:marLeft w:val="480"/>
          <w:marRight w:val="0"/>
          <w:marTop w:val="0"/>
          <w:marBottom w:val="0"/>
          <w:divBdr>
            <w:top w:val="none" w:sz="0" w:space="0" w:color="auto"/>
            <w:left w:val="none" w:sz="0" w:space="0" w:color="auto"/>
            <w:bottom w:val="none" w:sz="0" w:space="0" w:color="auto"/>
            <w:right w:val="none" w:sz="0" w:space="0" w:color="auto"/>
          </w:divBdr>
        </w:div>
        <w:div w:id="216671427">
          <w:marLeft w:val="480"/>
          <w:marRight w:val="0"/>
          <w:marTop w:val="0"/>
          <w:marBottom w:val="0"/>
          <w:divBdr>
            <w:top w:val="none" w:sz="0" w:space="0" w:color="auto"/>
            <w:left w:val="none" w:sz="0" w:space="0" w:color="auto"/>
            <w:bottom w:val="none" w:sz="0" w:space="0" w:color="auto"/>
            <w:right w:val="none" w:sz="0" w:space="0" w:color="auto"/>
          </w:divBdr>
        </w:div>
        <w:div w:id="285889912">
          <w:marLeft w:val="480"/>
          <w:marRight w:val="0"/>
          <w:marTop w:val="0"/>
          <w:marBottom w:val="0"/>
          <w:divBdr>
            <w:top w:val="none" w:sz="0" w:space="0" w:color="auto"/>
            <w:left w:val="none" w:sz="0" w:space="0" w:color="auto"/>
            <w:bottom w:val="none" w:sz="0" w:space="0" w:color="auto"/>
            <w:right w:val="none" w:sz="0" w:space="0" w:color="auto"/>
          </w:divBdr>
        </w:div>
        <w:div w:id="371149427">
          <w:marLeft w:val="480"/>
          <w:marRight w:val="0"/>
          <w:marTop w:val="0"/>
          <w:marBottom w:val="0"/>
          <w:divBdr>
            <w:top w:val="none" w:sz="0" w:space="0" w:color="auto"/>
            <w:left w:val="none" w:sz="0" w:space="0" w:color="auto"/>
            <w:bottom w:val="none" w:sz="0" w:space="0" w:color="auto"/>
            <w:right w:val="none" w:sz="0" w:space="0" w:color="auto"/>
          </w:divBdr>
        </w:div>
        <w:div w:id="411702416">
          <w:marLeft w:val="480"/>
          <w:marRight w:val="0"/>
          <w:marTop w:val="0"/>
          <w:marBottom w:val="0"/>
          <w:divBdr>
            <w:top w:val="none" w:sz="0" w:space="0" w:color="auto"/>
            <w:left w:val="none" w:sz="0" w:space="0" w:color="auto"/>
            <w:bottom w:val="none" w:sz="0" w:space="0" w:color="auto"/>
            <w:right w:val="none" w:sz="0" w:space="0" w:color="auto"/>
          </w:divBdr>
        </w:div>
        <w:div w:id="530650086">
          <w:marLeft w:val="480"/>
          <w:marRight w:val="0"/>
          <w:marTop w:val="0"/>
          <w:marBottom w:val="0"/>
          <w:divBdr>
            <w:top w:val="none" w:sz="0" w:space="0" w:color="auto"/>
            <w:left w:val="none" w:sz="0" w:space="0" w:color="auto"/>
            <w:bottom w:val="none" w:sz="0" w:space="0" w:color="auto"/>
            <w:right w:val="none" w:sz="0" w:space="0" w:color="auto"/>
          </w:divBdr>
        </w:div>
        <w:div w:id="589192735">
          <w:marLeft w:val="480"/>
          <w:marRight w:val="0"/>
          <w:marTop w:val="0"/>
          <w:marBottom w:val="0"/>
          <w:divBdr>
            <w:top w:val="none" w:sz="0" w:space="0" w:color="auto"/>
            <w:left w:val="none" w:sz="0" w:space="0" w:color="auto"/>
            <w:bottom w:val="none" w:sz="0" w:space="0" w:color="auto"/>
            <w:right w:val="none" w:sz="0" w:space="0" w:color="auto"/>
          </w:divBdr>
        </w:div>
        <w:div w:id="617447232">
          <w:marLeft w:val="480"/>
          <w:marRight w:val="0"/>
          <w:marTop w:val="0"/>
          <w:marBottom w:val="0"/>
          <w:divBdr>
            <w:top w:val="none" w:sz="0" w:space="0" w:color="auto"/>
            <w:left w:val="none" w:sz="0" w:space="0" w:color="auto"/>
            <w:bottom w:val="none" w:sz="0" w:space="0" w:color="auto"/>
            <w:right w:val="none" w:sz="0" w:space="0" w:color="auto"/>
          </w:divBdr>
        </w:div>
        <w:div w:id="650796015">
          <w:marLeft w:val="480"/>
          <w:marRight w:val="0"/>
          <w:marTop w:val="0"/>
          <w:marBottom w:val="0"/>
          <w:divBdr>
            <w:top w:val="none" w:sz="0" w:space="0" w:color="auto"/>
            <w:left w:val="none" w:sz="0" w:space="0" w:color="auto"/>
            <w:bottom w:val="none" w:sz="0" w:space="0" w:color="auto"/>
            <w:right w:val="none" w:sz="0" w:space="0" w:color="auto"/>
          </w:divBdr>
        </w:div>
        <w:div w:id="708526479">
          <w:marLeft w:val="480"/>
          <w:marRight w:val="0"/>
          <w:marTop w:val="0"/>
          <w:marBottom w:val="0"/>
          <w:divBdr>
            <w:top w:val="none" w:sz="0" w:space="0" w:color="auto"/>
            <w:left w:val="none" w:sz="0" w:space="0" w:color="auto"/>
            <w:bottom w:val="none" w:sz="0" w:space="0" w:color="auto"/>
            <w:right w:val="none" w:sz="0" w:space="0" w:color="auto"/>
          </w:divBdr>
        </w:div>
        <w:div w:id="758258213">
          <w:marLeft w:val="480"/>
          <w:marRight w:val="0"/>
          <w:marTop w:val="0"/>
          <w:marBottom w:val="0"/>
          <w:divBdr>
            <w:top w:val="none" w:sz="0" w:space="0" w:color="auto"/>
            <w:left w:val="none" w:sz="0" w:space="0" w:color="auto"/>
            <w:bottom w:val="none" w:sz="0" w:space="0" w:color="auto"/>
            <w:right w:val="none" w:sz="0" w:space="0" w:color="auto"/>
          </w:divBdr>
        </w:div>
        <w:div w:id="945036780">
          <w:marLeft w:val="480"/>
          <w:marRight w:val="0"/>
          <w:marTop w:val="0"/>
          <w:marBottom w:val="0"/>
          <w:divBdr>
            <w:top w:val="none" w:sz="0" w:space="0" w:color="auto"/>
            <w:left w:val="none" w:sz="0" w:space="0" w:color="auto"/>
            <w:bottom w:val="none" w:sz="0" w:space="0" w:color="auto"/>
            <w:right w:val="none" w:sz="0" w:space="0" w:color="auto"/>
          </w:divBdr>
        </w:div>
        <w:div w:id="1290010640">
          <w:marLeft w:val="480"/>
          <w:marRight w:val="0"/>
          <w:marTop w:val="0"/>
          <w:marBottom w:val="0"/>
          <w:divBdr>
            <w:top w:val="none" w:sz="0" w:space="0" w:color="auto"/>
            <w:left w:val="none" w:sz="0" w:space="0" w:color="auto"/>
            <w:bottom w:val="none" w:sz="0" w:space="0" w:color="auto"/>
            <w:right w:val="none" w:sz="0" w:space="0" w:color="auto"/>
          </w:divBdr>
        </w:div>
        <w:div w:id="1324892289">
          <w:marLeft w:val="480"/>
          <w:marRight w:val="0"/>
          <w:marTop w:val="0"/>
          <w:marBottom w:val="0"/>
          <w:divBdr>
            <w:top w:val="none" w:sz="0" w:space="0" w:color="auto"/>
            <w:left w:val="none" w:sz="0" w:space="0" w:color="auto"/>
            <w:bottom w:val="none" w:sz="0" w:space="0" w:color="auto"/>
            <w:right w:val="none" w:sz="0" w:space="0" w:color="auto"/>
          </w:divBdr>
        </w:div>
        <w:div w:id="1328940178">
          <w:marLeft w:val="480"/>
          <w:marRight w:val="0"/>
          <w:marTop w:val="0"/>
          <w:marBottom w:val="0"/>
          <w:divBdr>
            <w:top w:val="none" w:sz="0" w:space="0" w:color="auto"/>
            <w:left w:val="none" w:sz="0" w:space="0" w:color="auto"/>
            <w:bottom w:val="none" w:sz="0" w:space="0" w:color="auto"/>
            <w:right w:val="none" w:sz="0" w:space="0" w:color="auto"/>
          </w:divBdr>
        </w:div>
        <w:div w:id="1420715126">
          <w:marLeft w:val="480"/>
          <w:marRight w:val="0"/>
          <w:marTop w:val="0"/>
          <w:marBottom w:val="0"/>
          <w:divBdr>
            <w:top w:val="none" w:sz="0" w:space="0" w:color="auto"/>
            <w:left w:val="none" w:sz="0" w:space="0" w:color="auto"/>
            <w:bottom w:val="none" w:sz="0" w:space="0" w:color="auto"/>
            <w:right w:val="none" w:sz="0" w:space="0" w:color="auto"/>
          </w:divBdr>
        </w:div>
        <w:div w:id="1456287598">
          <w:marLeft w:val="480"/>
          <w:marRight w:val="0"/>
          <w:marTop w:val="0"/>
          <w:marBottom w:val="0"/>
          <w:divBdr>
            <w:top w:val="none" w:sz="0" w:space="0" w:color="auto"/>
            <w:left w:val="none" w:sz="0" w:space="0" w:color="auto"/>
            <w:bottom w:val="none" w:sz="0" w:space="0" w:color="auto"/>
            <w:right w:val="none" w:sz="0" w:space="0" w:color="auto"/>
          </w:divBdr>
        </w:div>
        <w:div w:id="1488203566">
          <w:marLeft w:val="480"/>
          <w:marRight w:val="0"/>
          <w:marTop w:val="0"/>
          <w:marBottom w:val="0"/>
          <w:divBdr>
            <w:top w:val="none" w:sz="0" w:space="0" w:color="auto"/>
            <w:left w:val="none" w:sz="0" w:space="0" w:color="auto"/>
            <w:bottom w:val="none" w:sz="0" w:space="0" w:color="auto"/>
            <w:right w:val="none" w:sz="0" w:space="0" w:color="auto"/>
          </w:divBdr>
        </w:div>
        <w:div w:id="1576084214">
          <w:marLeft w:val="480"/>
          <w:marRight w:val="0"/>
          <w:marTop w:val="0"/>
          <w:marBottom w:val="0"/>
          <w:divBdr>
            <w:top w:val="none" w:sz="0" w:space="0" w:color="auto"/>
            <w:left w:val="none" w:sz="0" w:space="0" w:color="auto"/>
            <w:bottom w:val="none" w:sz="0" w:space="0" w:color="auto"/>
            <w:right w:val="none" w:sz="0" w:space="0" w:color="auto"/>
          </w:divBdr>
        </w:div>
        <w:div w:id="1772042613">
          <w:marLeft w:val="480"/>
          <w:marRight w:val="0"/>
          <w:marTop w:val="0"/>
          <w:marBottom w:val="0"/>
          <w:divBdr>
            <w:top w:val="none" w:sz="0" w:space="0" w:color="auto"/>
            <w:left w:val="none" w:sz="0" w:space="0" w:color="auto"/>
            <w:bottom w:val="none" w:sz="0" w:space="0" w:color="auto"/>
            <w:right w:val="none" w:sz="0" w:space="0" w:color="auto"/>
          </w:divBdr>
        </w:div>
        <w:div w:id="1876304416">
          <w:marLeft w:val="480"/>
          <w:marRight w:val="0"/>
          <w:marTop w:val="0"/>
          <w:marBottom w:val="0"/>
          <w:divBdr>
            <w:top w:val="none" w:sz="0" w:space="0" w:color="auto"/>
            <w:left w:val="none" w:sz="0" w:space="0" w:color="auto"/>
            <w:bottom w:val="none" w:sz="0" w:space="0" w:color="auto"/>
            <w:right w:val="none" w:sz="0" w:space="0" w:color="auto"/>
          </w:divBdr>
        </w:div>
        <w:div w:id="1983923165">
          <w:marLeft w:val="480"/>
          <w:marRight w:val="0"/>
          <w:marTop w:val="0"/>
          <w:marBottom w:val="0"/>
          <w:divBdr>
            <w:top w:val="none" w:sz="0" w:space="0" w:color="auto"/>
            <w:left w:val="none" w:sz="0" w:space="0" w:color="auto"/>
            <w:bottom w:val="none" w:sz="0" w:space="0" w:color="auto"/>
            <w:right w:val="none" w:sz="0" w:space="0" w:color="auto"/>
          </w:divBdr>
        </w:div>
        <w:div w:id="2022051110">
          <w:marLeft w:val="480"/>
          <w:marRight w:val="0"/>
          <w:marTop w:val="0"/>
          <w:marBottom w:val="0"/>
          <w:divBdr>
            <w:top w:val="none" w:sz="0" w:space="0" w:color="auto"/>
            <w:left w:val="none" w:sz="0" w:space="0" w:color="auto"/>
            <w:bottom w:val="none" w:sz="0" w:space="0" w:color="auto"/>
            <w:right w:val="none" w:sz="0" w:space="0" w:color="auto"/>
          </w:divBdr>
        </w:div>
        <w:div w:id="2050839456">
          <w:marLeft w:val="480"/>
          <w:marRight w:val="0"/>
          <w:marTop w:val="0"/>
          <w:marBottom w:val="0"/>
          <w:divBdr>
            <w:top w:val="none" w:sz="0" w:space="0" w:color="auto"/>
            <w:left w:val="none" w:sz="0" w:space="0" w:color="auto"/>
            <w:bottom w:val="none" w:sz="0" w:space="0" w:color="auto"/>
            <w:right w:val="none" w:sz="0" w:space="0" w:color="auto"/>
          </w:divBdr>
        </w:div>
        <w:div w:id="2131783009">
          <w:marLeft w:val="480"/>
          <w:marRight w:val="0"/>
          <w:marTop w:val="0"/>
          <w:marBottom w:val="0"/>
          <w:divBdr>
            <w:top w:val="none" w:sz="0" w:space="0" w:color="auto"/>
            <w:left w:val="none" w:sz="0" w:space="0" w:color="auto"/>
            <w:bottom w:val="none" w:sz="0" w:space="0" w:color="auto"/>
            <w:right w:val="none" w:sz="0" w:space="0" w:color="auto"/>
          </w:divBdr>
        </w:div>
        <w:div w:id="2145274179">
          <w:marLeft w:val="480"/>
          <w:marRight w:val="0"/>
          <w:marTop w:val="0"/>
          <w:marBottom w:val="0"/>
          <w:divBdr>
            <w:top w:val="none" w:sz="0" w:space="0" w:color="auto"/>
            <w:left w:val="none" w:sz="0" w:space="0" w:color="auto"/>
            <w:bottom w:val="none" w:sz="0" w:space="0" w:color="auto"/>
            <w:right w:val="none" w:sz="0" w:space="0" w:color="auto"/>
          </w:divBdr>
        </w:div>
      </w:divsChild>
    </w:div>
    <w:div w:id="447551971">
      <w:marLeft w:val="480"/>
      <w:marRight w:val="0"/>
      <w:marTop w:val="0"/>
      <w:marBottom w:val="0"/>
      <w:divBdr>
        <w:top w:val="none" w:sz="0" w:space="0" w:color="auto"/>
        <w:left w:val="none" w:sz="0" w:space="0" w:color="auto"/>
        <w:bottom w:val="none" w:sz="0" w:space="0" w:color="auto"/>
        <w:right w:val="none" w:sz="0" w:space="0" w:color="auto"/>
      </w:divBdr>
    </w:div>
    <w:div w:id="448357655">
      <w:bodyDiv w:val="1"/>
      <w:marLeft w:val="0"/>
      <w:marRight w:val="0"/>
      <w:marTop w:val="0"/>
      <w:marBottom w:val="0"/>
      <w:divBdr>
        <w:top w:val="none" w:sz="0" w:space="0" w:color="auto"/>
        <w:left w:val="none" w:sz="0" w:space="0" w:color="auto"/>
        <w:bottom w:val="none" w:sz="0" w:space="0" w:color="auto"/>
        <w:right w:val="none" w:sz="0" w:space="0" w:color="auto"/>
      </w:divBdr>
    </w:div>
    <w:div w:id="448430018">
      <w:marLeft w:val="480"/>
      <w:marRight w:val="0"/>
      <w:marTop w:val="0"/>
      <w:marBottom w:val="0"/>
      <w:divBdr>
        <w:top w:val="none" w:sz="0" w:space="0" w:color="auto"/>
        <w:left w:val="none" w:sz="0" w:space="0" w:color="auto"/>
        <w:bottom w:val="none" w:sz="0" w:space="0" w:color="auto"/>
        <w:right w:val="none" w:sz="0" w:space="0" w:color="auto"/>
      </w:divBdr>
    </w:div>
    <w:div w:id="449931559">
      <w:marLeft w:val="480"/>
      <w:marRight w:val="0"/>
      <w:marTop w:val="0"/>
      <w:marBottom w:val="0"/>
      <w:divBdr>
        <w:top w:val="none" w:sz="0" w:space="0" w:color="auto"/>
        <w:left w:val="none" w:sz="0" w:space="0" w:color="auto"/>
        <w:bottom w:val="none" w:sz="0" w:space="0" w:color="auto"/>
        <w:right w:val="none" w:sz="0" w:space="0" w:color="auto"/>
      </w:divBdr>
    </w:div>
    <w:div w:id="449933159">
      <w:marLeft w:val="480"/>
      <w:marRight w:val="0"/>
      <w:marTop w:val="0"/>
      <w:marBottom w:val="0"/>
      <w:divBdr>
        <w:top w:val="none" w:sz="0" w:space="0" w:color="auto"/>
        <w:left w:val="none" w:sz="0" w:space="0" w:color="auto"/>
        <w:bottom w:val="none" w:sz="0" w:space="0" w:color="auto"/>
        <w:right w:val="none" w:sz="0" w:space="0" w:color="auto"/>
      </w:divBdr>
    </w:div>
    <w:div w:id="452098081">
      <w:bodyDiv w:val="1"/>
      <w:marLeft w:val="0"/>
      <w:marRight w:val="0"/>
      <w:marTop w:val="0"/>
      <w:marBottom w:val="0"/>
      <w:divBdr>
        <w:top w:val="none" w:sz="0" w:space="0" w:color="auto"/>
        <w:left w:val="none" w:sz="0" w:space="0" w:color="auto"/>
        <w:bottom w:val="none" w:sz="0" w:space="0" w:color="auto"/>
        <w:right w:val="none" w:sz="0" w:space="0" w:color="auto"/>
      </w:divBdr>
    </w:div>
    <w:div w:id="452597707">
      <w:bodyDiv w:val="1"/>
      <w:marLeft w:val="0"/>
      <w:marRight w:val="0"/>
      <w:marTop w:val="0"/>
      <w:marBottom w:val="0"/>
      <w:divBdr>
        <w:top w:val="none" w:sz="0" w:space="0" w:color="auto"/>
        <w:left w:val="none" w:sz="0" w:space="0" w:color="auto"/>
        <w:bottom w:val="none" w:sz="0" w:space="0" w:color="auto"/>
        <w:right w:val="none" w:sz="0" w:space="0" w:color="auto"/>
      </w:divBdr>
    </w:div>
    <w:div w:id="452791775">
      <w:marLeft w:val="480"/>
      <w:marRight w:val="0"/>
      <w:marTop w:val="0"/>
      <w:marBottom w:val="0"/>
      <w:divBdr>
        <w:top w:val="none" w:sz="0" w:space="0" w:color="auto"/>
        <w:left w:val="none" w:sz="0" w:space="0" w:color="auto"/>
        <w:bottom w:val="none" w:sz="0" w:space="0" w:color="auto"/>
        <w:right w:val="none" w:sz="0" w:space="0" w:color="auto"/>
      </w:divBdr>
    </w:div>
    <w:div w:id="453329810">
      <w:bodyDiv w:val="1"/>
      <w:marLeft w:val="0"/>
      <w:marRight w:val="0"/>
      <w:marTop w:val="0"/>
      <w:marBottom w:val="0"/>
      <w:divBdr>
        <w:top w:val="none" w:sz="0" w:space="0" w:color="auto"/>
        <w:left w:val="none" w:sz="0" w:space="0" w:color="auto"/>
        <w:bottom w:val="none" w:sz="0" w:space="0" w:color="auto"/>
        <w:right w:val="none" w:sz="0" w:space="0" w:color="auto"/>
      </w:divBdr>
      <w:divsChild>
        <w:div w:id="47649664">
          <w:marLeft w:val="480"/>
          <w:marRight w:val="0"/>
          <w:marTop w:val="0"/>
          <w:marBottom w:val="0"/>
          <w:divBdr>
            <w:top w:val="none" w:sz="0" w:space="0" w:color="auto"/>
            <w:left w:val="none" w:sz="0" w:space="0" w:color="auto"/>
            <w:bottom w:val="none" w:sz="0" w:space="0" w:color="auto"/>
            <w:right w:val="none" w:sz="0" w:space="0" w:color="auto"/>
          </w:divBdr>
        </w:div>
        <w:div w:id="163933675">
          <w:marLeft w:val="480"/>
          <w:marRight w:val="0"/>
          <w:marTop w:val="0"/>
          <w:marBottom w:val="0"/>
          <w:divBdr>
            <w:top w:val="none" w:sz="0" w:space="0" w:color="auto"/>
            <w:left w:val="none" w:sz="0" w:space="0" w:color="auto"/>
            <w:bottom w:val="none" w:sz="0" w:space="0" w:color="auto"/>
            <w:right w:val="none" w:sz="0" w:space="0" w:color="auto"/>
          </w:divBdr>
        </w:div>
        <w:div w:id="357391374">
          <w:marLeft w:val="480"/>
          <w:marRight w:val="0"/>
          <w:marTop w:val="0"/>
          <w:marBottom w:val="0"/>
          <w:divBdr>
            <w:top w:val="none" w:sz="0" w:space="0" w:color="auto"/>
            <w:left w:val="none" w:sz="0" w:space="0" w:color="auto"/>
            <w:bottom w:val="none" w:sz="0" w:space="0" w:color="auto"/>
            <w:right w:val="none" w:sz="0" w:space="0" w:color="auto"/>
          </w:divBdr>
        </w:div>
        <w:div w:id="760487808">
          <w:marLeft w:val="480"/>
          <w:marRight w:val="0"/>
          <w:marTop w:val="0"/>
          <w:marBottom w:val="0"/>
          <w:divBdr>
            <w:top w:val="none" w:sz="0" w:space="0" w:color="auto"/>
            <w:left w:val="none" w:sz="0" w:space="0" w:color="auto"/>
            <w:bottom w:val="none" w:sz="0" w:space="0" w:color="auto"/>
            <w:right w:val="none" w:sz="0" w:space="0" w:color="auto"/>
          </w:divBdr>
        </w:div>
        <w:div w:id="816454284">
          <w:marLeft w:val="480"/>
          <w:marRight w:val="0"/>
          <w:marTop w:val="0"/>
          <w:marBottom w:val="0"/>
          <w:divBdr>
            <w:top w:val="none" w:sz="0" w:space="0" w:color="auto"/>
            <w:left w:val="none" w:sz="0" w:space="0" w:color="auto"/>
            <w:bottom w:val="none" w:sz="0" w:space="0" w:color="auto"/>
            <w:right w:val="none" w:sz="0" w:space="0" w:color="auto"/>
          </w:divBdr>
        </w:div>
        <w:div w:id="869806864">
          <w:marLeft w:val="480"/>
          <w:marRight w:val="0"/>
          <w:marTop w:val="0"/>
          <w:marBottom w:val="0"/>
          <w:divBdr>
            <w:top w:val="none" w:sz="0" w:space="0" w:color="auto"/>
            <w:left w:val="none" w:sz="0" w:space="0" w:color="auto"/>
            <w:bottom w:val="none" w:sz="0" w:space="0" w:color="auto"/>
            <w:right w:val="none" w:sz="0" w:space="0" w:color="auto"/>
          </w:divBdr>
        </w:div>
        <w:div w:id="1043411309">
          <w:marLeft w:val="480"/>
          <w:marRight w:val="0"/>
          <w:marTop w:val="0"/>
          <w:marBottom w:val="0"/>
          <w:divBdr>
            <w:top w:val="none" w:sz="0" w:space="0" w:color="auto"/>
            <w:left w:val="none" w:sz="0" w:space="0" w:color="auto"/>
            <w:bottom w:val="none" w:sz="0" w:space="0" w:color="auto"/>
            <w:right w:val="none" w:sz="0" w:space="0" w:color="auto"/>
          </w:divBdr>
        </w:div>
        <w:div w:id="1140686341">
          <w:marLeft w:val="480"/>
          <w:marRight w:val="0"/>
          <w:marTop w:val="0"/>
          <w:marBottom w:val="0"/>
          <w:divBdr>
            <w:top w:val="none" w:sz="0" w:space="0" w:color="auto"/>
            <w:left w:val="none" w:sz="0" w:space="0" w:color="auto"/>
            <w:bottom w:val="none" w:sz="0" w:space="0" w:color="auto"/>
            <w:right w:val="none" w:sz="0" w:space="0" w:color="auto"/>
          </w:divBdr>
        </w:div>
        <w:div w:id="1285816654">
          <w:marLeft w:val="480"/>
          <w:marRight w:val="0"/>
          <w:marTop w:val="0"/>
          <w:marBottom w:val="0"/>
          <w:divBdr>
            <w:top w:val="none" w:sz="0" w:space="0" w:color="auto"/>
            <w:left w:val="none" w:sz="0" w:space="0" w:color="auto"/>
            <w:bottom w:val="none" w:sz="0" w:space="0" w:color="auto"/>
            <w:right w:val="none" w:sz="0" w:space="0" w:color="auto"/>
          </w:divBdr>
        </w:div>
        <w:div w:id="1292175749">
          <w:marLeft w:val="480"/>
          <w:marRight w:val="0"/>
          <w:marTop w:val="0"/>
          <w:marBottom w:val="0"/>
          <w:divBdr>
            <w:top w:val="none" w:sz="0" w:space="0" w:color="auto"/>
            <w:left w:val="none" w:sz="0" w:space="0" w:color="auto"/>
            <w:bottom w:val="none" w:sz="0" w:space="0" w:color="auto"/>
            <w:right w:val="none" w:sz="0" w:space="0" w:color="auto"/>
          </w:divBdr>
        </w:div>
        <w:div w:id="1338121482">
          <w:marLeft w:val="480"/>
          <w:marRight w:val="0"/>
          <w:marTop w:val="0"/>
          <w:marBottom w:val="0"/>
          <w:divBdr>
            <w:top w:val="none" w:sz="0" w:space="0" w:color="auto"/>
            <w:left w:val="none" w:sz="0" w:space="0" w:color="auto"/>
            <w:bottom w:val="none" w:sz="0" w:space="0" w:color="auto"/>
            <w:right w:val="none" w:sz="0" w:space="0" w:color="auto"/>
          </w:divBdr>
        </w:div>
        <w:div w:id="1363362312">
          <w:marLeft w:val="480"/>
          <w:marRight w:val="0"/>
          <w:marTop w:val="0"/>
          <w:marBottom w:val="0"/>
          <w:divBdr>
            <w:top w:val="none" w:sz="0" w:space="0" w:color="auto"/>
            <w:left w:val="none" w:sz="0" w:space="0" w:color="auto"/>
            <w:bottom w:val="none" w:sz="0" w:space="0" w:color="auto"/>
            <w:right w:val="none" w:sz="0" w:space="0" w:color="auto"/>
          </w:divBdr>
        </w:div>
        <w:div w:id="1459034901">
          <w:marLeft w:val="480"/>
          <w:marRight w:val="0"/>
          <w:marTop w:val="0"/>
          <w:marBottom w:val="0"/>
          <w:divBdr>
            <w:top w:val="none" w:sz="0" w:space="0" w:color="auto"/>
            <w:left w:val="none" w:sz="0" w:space="0" w:color="auto"/>
            <w:bottom w:val="none" w:sz="0" w:space="0" w:color="auto"/>
            <w:right w:val="none" w:sz="0" w:space="0" w:color="auto"/>
          </w:divBdr>
        </w:div>
        <w:div w:id="1476526563">
          <w:marLeft w:val="480"/>
          <w:marRight w:val="0"/>
          <w:marTop w:val="0"/>
          <w:marBottom w:val="0"/>
          <w:divBdr>
            <w:top w:val="none" w:sz="0" w:space="0" w:color="auto"/>
            <w:left w:val="none" w:sz="0" w:space="0" w:color="auto"/>
            <w:bottom w:val="none" w:sz="0" w:space="0" w:color="auto"/>
            <w:right w:val="none" w:sz="0" w:space="0" w:color="auto"/>
          </w:divBdr>
        </w:div>
        <w:div w:id="1534222613">
          <w:marLeft w:val="480"/>
          <w:marRight w:val="0"/>
          <w:marTop w:val="0"/>
          <w:marBottom w:val="0"/>
          <w:divBdr>
            <w:top w:val="none" w:sz="0" w:space="0" w:color="auto"/>
            <w:left w:val="none" w:sz="0" w:space="0" w:color="auto"/>
            <w:bottom w:val="none" w:sz="0" w:space="0" w:color="auto"/>
            <w:right w:val="none" w:sz="0" w:space="0" w:color="auto"/>
          </w:divBdr>
        </w:div>
        <w:div w:id="1560508533">
          <w:marLeft w:val="480"/>
          <w:marRight w:val="0"/>
          <w:marTop w:val="0"/>
          <w:marBottom w:val="0"/>
          <w:divBdr>
            <w:top w:val="none" w:sz="0" w:space="0" w:color="auto"/>
            <w:left w:val="none" w:sz="0" w:space="0" w:color="auto"/>
            <w:bottom w:val="none" w:sz="0" w:space="0" w:color="auto"/>
            <w:right w:val="none" w:sz="0" w:space="0" w:color="auto"/>
          </w:divBdr>
        </w:div>
        <w:div w:id="1572042349">
          <w:marLeft w:val="480"/>
          <w:marRight w:val="0"/>
          <w:marTop w:val="0"/>
          <w:marBottom w:val="0"/>
          <w:divBdr>
            <w:top w:val="none" w:sz="0" w:space="0" w:color="auto"/>
            <w:left w:val="none" w:sz="0" w:space="0" w:color="auto"/>
            <w:bottom w:val="none" w:sz="0" w:space="0" w:color="auto"/>
            <w:right w:val="none" w:sz="0" w:space="0" w:color="auto"/>
          </w:divBdr>
        </w:div>
        <w:div w:id="1613901301">
          <w:marLeft w:val="480"/>
          <w:marRight w:val="0"/>
          <w:marTop w:val="0"/>
          <w:marBottom w:val="0"/>
          <w:divBdr>
            <w:top w:val="none" w:sz="0" w:space="0" w:color="auto"/>
            <w:left w:val="none" w:sz="0" w:space="0" w:color="auto"/>
            <w:bottom w:val="none" w:sz="0" w:space="0" w:color="auto"/>
            <w:right w:val="none" w:sz="0" w:space="0" w:color="auto"/>
          </w:divBdr>
        </w:div>
        <w:div w:id="1627808258">
          <w:marLeft w:val="480"/>
          <w:marRight w:val="0"/>
          <w:marTop w:val="0"/>
          <w:marBottom w:val="0"/>
          <w:divBdr>
            <w:top w:val="none" w:sz="0" w:space="0" w:color="auto"/>
            <w:left w:val="none" w:sz="0" w:space="0" w:color="auto"/>
            <w:bottom w:val="none" w:sz="0" w:space="0" w:color="auto"/>
            <w:right w:val="none" w:sz="0" w:space="0" w:color="auto"/>
          </w:divBdr>
        </w:div>
        <w:div w:id="1634601082">
          <w:marLeft w:val="480"/>
          <w:marRight w:val="0"/>
          <w:marTop w:val="0"/>
          <w:marBottom w:val="0"/>
          <w:divBdr>
            <w:top w:val="none" w:sz="0" w:space="0" w:color="auto"/>
            <w:left w:val="none" w:sz="0" w:space="0" w:color="auto"/>
            <w:bottom w:val="none" w:sz="0" w:space="0" w:color="auto"/>
            <w:right w:val="none" w:sz="0" w:space="0" w:color="auto"/>
          </w:divBdr>
        </w:div>
        <w:div w:id="1685864082">
          <w:marLeft w:val="480"/>
          <w:marRight w:val="0"/>
          <w:marTop w:val="0"/>
          <w:marBottom w:val="0"/>
          <w:divBdr>
            <w:top w:val="none" w:sz="0" w:space="0" w:color="auto"/>
            <w:left w:val="none" w:sz="0" w:space="0" w:color="auto"/>
            <w:bottom w:val="none" w:sz="0" w:space="0" w:color="auto"/>
            <w:right w:val="none" w:sz="0" w:space="0" w:color="auto"/>
          </w:divBdr>
        </w:div>
        <w:div w:id="1952199156">
          <w:marLeft w:val="480"/>
          <w:marRight w:val="0"/>
          <w:marTop w:val="0"/>
          <w:marBottom w:val="0"/>
          <w:divBdr>
            <w:top w:val="none" w:sz="0" w:space="0" w:color="auto"/>
            <w:left w:val="none" w:sz="0" w:space="0" w:color="auto"/>
            <w:bottom w:val="none" w:sz="0" w:space="0" w:color="auto"/>
            <w:right w:val="none" w:sz="0" w:space="0" w:color="auto"/>
          </w:divBdr>
        </w:div>
        <w:div w:id="1963077890">
          <w:marLeft w:val="480"/>
          <w:marRight w:val="0"/>
          <w:marTop w:val="0"/>
          <w:marBottom w:val="0"/>
          <w:divBdr>
            <w:top w:val="none" w:sz="0" w:space="0" w:color="auto"/>
            <w:left w:val="none" w:sz="0" w:space="0" w:color="auto"/>
            <w:bottom w:val="none" w:sz="0" w:space="0" w:color="auto"/>
            <w:right w:val="none" w:sz="0" w:space="0" w:color="auto"/>
          </w:divBdr>
        </w:div>
        <w:div w:id="2036155909">
          <w:marLeft w:val="480"/>
          <w:marRight w:val="0"/>
          <w:marTop w:val="0"/>
          <w:marBottom w:val="0"/>
          <w:divBdr>
            <w:top w:val="none" w:sz="0" w:space="0" w:color="auto"/>
            <w:left w:val="none" w:sz="0" w:space="0" w:color="auto"/>
            <w:bottom w:val="none" w:sz="0" w:space="0" w:color="auto"/>
            <w:right w:val="none" w:sz="0" w:space="0" w:color="auto"/>
          </w:divBdr>
        </w:div>
      </w:divsChild>
    </w:div>
    <w:div w:id="453596582">
      <w:bodyDiv w:val="1"/>
      <w:marLeft w:val="0"/>
      <w:marRight w:val="0"/>
      <w:marTop w:val="0"/>
      <w:marBottom w:val="0"/>
      <w:divBdr>
        <w:top w:val="none" w:sz="0" w:space="0" w:color="auto"/>
        <w:left w:val="none" w:sz="0" w:space="0" w:color="auto"/>
        <w:bottom w:val="none" w:sz="0" w:space="0" w:color="auto"/>
        <w:right w:val="none" w:sz="0" w:space="0" w:color="auto"/>
      </w:divBdr>
    </w:div>
    <w:div w:id="453865090">
      <w:bodyDiv w:val="1"/>
      <w:marLeft w:val="0"/>
      <w:marRight w:val="0"/>
      <w:marTop w:val="0"/>
      <w:marBottom w:val="0"/>
      <w:divBdr>
        <w:top w:val="none" w:sz="0" w:space="0" w:color="auto"/>
        <w:left w:val="none" w:sz="0" w:space="0" w:color="auto"/>
        <w:bottom w:val="none" w:sz="0" w:space="0" w:color="auto"/>
        <w:right w:val="none" w:sz="0" w:space="0" w:color="auto"/>
      </w:divBdr>
    </w:div>
    <w:div w:id="454523523">
      <w:bodyDiv w:val="1"/>
      <w:marLeft w:val="0"/>
      <w:marRight w:val="0"/>
      <w:marTop w:val="0"/>
      <w:marBottom w:val="0"/>
      <w:divBdr>
        <w:top w:val="none" w:sz="0" w:space="0" w:color="auto"/>
        <w:left w:val="none" w:sz="0" w:space="0" w:color="auto"/>
        <w:bottom w:val="none" w:sz="0" w:space="0" w:color="auto"/>
        <w:right w:val="none" w:sz="0" w:space="0" w:color="auto"/>
      </w:divBdr>
    </w:div>
    <w:div w:id="455222787">
      <w:bodyDiv w:val="1"/>
      <w:marLeft w:val="0"/>
      <w:marRight w:val="0"/>
      <w:marTop w:val="0"/>
      <w:marBottom w:val="0"/>
      <w:divBdr>
        <w:top w:val="none" w:sz="0" w:space="0" w:color="auto"/>
        <w:left w:val="none" w:sz="0" w:space="0" w:color="auto"/>
        <w:bottom w:val="none" w:sz="0" w:space="0" w:color="auto"/>
        <w:right w:val="none" w:sz="0" w:space="0" w:color="auto"/>
      </w:divBdr>
    </w:div>
    <w:div w:id="455489328">
      <w:marLeft w:val="480"/>
      <w:marRight w:val="0"/>
      <w:marTop w:val="0"/>
      <w:marBottom w:val="0"/>
      <w:divBdr>
        <w:top w:val="none" w:sz="0" w:space="0" w:color="auto"/>
        <w:left w:val="none" w:sz="0" w:space="0" w:color="auto"/>
        <w:bottom w:val="none" w:sz="0" w:space="0" w:color="auto"/>
        <w:right w:val="none" w:sz="0" w:space="0" w:color="auto"/>
      </w:divBdr>
    </w:div>
    <w:div w:id="456333306">
      <w:bodyDiv w:val="1"/>
      <w:marLeft w:val="0"/>
      <w:marRight w:val="0"/>
      <w:marTop w:val="0"/>
      <w:marBottom w:val="0"/>
      <w:divBdr>
        <w:top w:val="none" w:sz="0" w:space="0" w:color="auto"/>
        <w:left w:val="none" w:sz="0" w:space="0" w:color="auto"/>
        <w:bottom w:val="none" w:sz="0" w:space="0" w:color="auto"/>
        <w:right w:val="none" w:sz="0" w:space="0" w:color="auto"/>
      </w:divBdr>
    </w:div>
    <w:div w:id="456336392">
      <w:marLeft w:val="480"/>
      <w:marRight w:val="0"/>
      <w:marTop w:val="0"/>
      <w:marBottom w:val="0"/>
      <w:divBdr>
        <w:top w:val="none" w:sz="0" w:space="0" w:color="auto"/>
        <w:left w:val="none" w:sz="0" w:space="0" w:color="auto"/>
        <w:bottom w:val="none" w:sz="0" w:space="0" w:color="auto"/>
        <w:right w:val="none" w:sz="0" w:space="0" w:color="auto"/>
      </w:divBdr>
    </w:div>
    <w:div w:id="457341176">
      <w:marLeft w:val="480"/>
      <w:marRight w:val="0"/>
      <w:marTop w:val="0"/>
      <w:marBottom w:val="0"/>
      <w:divBdr>
        <w:top w:val="none" w:sz="0" w:space="0" w:color="auto"/>
        <w:left w:val="none" w:sz="0" w:space="0" w:color="auto"/>
        <w:bottom w:val="none" w:sz="0" w:space="0" w:color="auto"/>
        <w:right w:val="none" w:sz="0" w:space="0" w:color="auto"/>
      </w:divBdr>
    </w:div>
    <w:div w:id="458306826">
      <w:marLeft w:val="480"/>
      <w:marRight w:val="0"/>
      <w:marTop w:val="0"/>
      <w:marBottom w:val="0"/>
      <w:divBdr>
        <w:top w:val="none" w:sz="0" w:space="0" w:color="auto"/>
        <w:left w:val="none" w:sz="0" w:space="0" w:color="auto"/>
        <w:bottom w:val="none" w:sz="0" w:space="0" w:color="auto"/>
        <w:right w:val="none" w:sz="0" w:space="0" w:color="auto"/>
      </w:divBdr>
    </w:div>
    <w:div w:id="458381113">
      <w:marLeft w:val="480"/>
      <w:marRight w:val="0"/>
      <w:marTop w:val="0"/>
      <w:marBottom w:val="0"/>
      <w:divBdr>
        <w:top w:val="none" w:sz="0" w:space="0" w:color="auto"/>
        <w:left w:val="none" w:sz="0" w:space="0" w:color="auto"/>
        <w:bottom w:val="none" w:sz="0" w:space="0" w:color="auto"/>
        <w:right w:val="none" w:sz="0" w:space="0" w:color="auto"/>
      </w:divBdr>
    </w:div>
    <w:div w:id="458568025">
      <w:marLeft w:val="480"/>
      <w:marRight w:val="0"/>
      <w:marTop w:val="0"/>
      <w:marBottom w:val="0"/>
      <w:divBdr>
        <w:top w:val="none" w:sz="0" w:space="0" w:color="auto"/>
        <w:left w:val="none" w:sz="0" w:space="0" w:color="auto"/>
        <w:bottom w:val="none" w:sz="0" w:space="0" w:color="auto"/>
        <w:right w:val="none" w:sz="0" w:space="0" w:color="auto"/>
      </w:divBdr>
    </w:div>
    <w:div w:id="459110200">
      <w:bodyDiv w:val="1"/>
      <w:marLeft w:val="0"/>
      <w:marRight w:val="0"/>
      <w:marTop w:val="0"/>
      <w:marBottom w:val="0"/>
      <w:divBdr>
        <w:top w:val="none" w:sz="0" w:space="0" w:color="auto"/>
        <w:left w:val="none" w:sz="0" w:space="0" w:color="auto"/>
        <w:bottom w:val="none" w:sz="0" w:space="0" w:color="auto"/>
        <w:right w:val="none" w:sz="0" w:space="0" w:color="auto"/>
      </w:divBdr>
    </w:div>
    <w:div w:id="460923235">
      <w:bodyDiv w:val="1"/>
      <w:marLeft w:val="0"/>
      <w:marRight w:val="0"/>
      <w:marTop w:val="0"/>
      <w:marBottom w:val="0"/>
      <w:divBdr>
        <w:top w:val="none" w:sz="0" w:space="0" w:color="auto"/>
        <w:left w:val="none" w:sz="0" w:space="0" w:color="auto"/>
        <w:bottom w:val="none" w:sz="0" w:space="0" w:color="auto"/>
        <w:right w:val="none" w:sz="0" w:space="0" w:color="auto"/>
      </w:divBdr>
    </w:div>
    <w:div w:id="460997266">
      <w:bodyDiv w:val="1"/>
      <w:marLeft w:val="0"/>
      <w:marRight w:val="0"/>
      <w:marTop w:val="0"/>
      <w:marBottom w:val="0"/>
      <w:divBdr>
        <w:top w:val="none" w:sz="0" w:space="0" w:color="auto"/>
        <w:left w:val="none" w:sz="0" w:space="0" w:color="auto"/>
        <w:bottom w:val="none" w:sz="0" w:space="0" w:color="auto"/>
        <w:right w:val="none" w:sz="0" w:space="0" w:color="auto"/>
      </w:divBdr>
    </w:div>
    <w:div w:id="462038303">
      <w:marLeft w:val="480"/>
      <w:marRight w:val="0"/>
      <w:marTop w:val="0"/>
      <w:marBottom w:val="0"/>
      <w:divBdr>
        <w:top w:val="none" w:sz="0" w:space="0" w:color="auto"/>
        <w:left w:val="none" w:sz="0" w:space="0" w:color="auto"/>
        <w:bottom w:val="none" w:sz="0" w:space="0" w:color="auto"/>
        <w:right w:val="none" w:sz="0" w:space="0" w:color="auto"/>
      </w:divBdr>
    </w:div>
    <w:div w:id="462113476">
      <w:marLeft w:val="480"/>
      <w:marRight w:val="0"/>
      <w:marTop w:val="0"/>
      <w:marBottom w:val="0"/>
      <w:divBdr>
        <w:top w:val="none" w:sz="0" w:space="0" w:color="auto"/>
        <w:left w:val="none" w:sz="0" w:space="0" w:color="auto"/>
        <w:bottom w:val="none" w:sz="0" w:space="0" w:color="auto"/>
        <w:right w:val="none" w:sz="0" w:space="0" w:color="auto"/>
      </w:divBdr>
    </w:div>
    <w:div w:id="462970505">
      <w:bodyDiv w:val="1"/>
      <w:marLeft w:val="0"/>
      <w:marRight w:val="0"/>
      <w:marTop w:val="0"/>
      <w:marBottom w:val="0"/>
      <w:divBdr>
        <w:top w:val="none" w:sz="0" w:space="0" w:color="auto"/>
        <w:left w:val="none" w:sz="0" w:space="0" w:color="auto"/>
        <w:bottom w:val="none" w:sz="0" w:space="0" w:color="auto"/>
        <w:right w:val="none" w:sz="0" w:space="0" w:color="auto"/>
      </w:divBdr>
    </w:div>
    <w:div w:id="463475400">
      <w:marLeft w:val="480"/>
      <w:marRight w:val="0"/>
      <w:marTop w:val="0"/>
      <w:marBottom w:val="0"/>
      <w:divBdr>
        <w:top w:val="none" w:sz="0" w:space="0" w:color="auto"/>
        <w:left w:val="none" w:sz="0" w:space="0" w:color="auto"/>
        <w:bottom w:val="none" w:sz="0" w:space="0" w:color="auto"/>
        <w:right w:val="none" w:sz="0" w:space="0" w:color="auto"/>
      </w:divBdr>
    </w:div>
    <w:div w:id="463500056">
      <w:marLeft w:val="480"/>
      <w:marRight w:val="0"/>
      <w:marTop w:val="0"/>
      <w:marBottom w:val="0"/>
      <w:divBdr>
        <w:top w:val="none" w:sz="0" w:space="0" w:color="auto"/>
        <w:left w:val="none" w:sz="0" w:space="0" w:color="auto"/>
        <w:bottom w:val="none" w:sz="0" w:space="0" w:color="auto"/>
        <w:right w:val="none" w:sz="0" w:space="0" w:color="auto"/>
      </w:divBdr>
    </w:div>
    <w:div w:id="463811348">
      <w:bodyDiv w:val="1"/>
      <w:marLeft w:val="0"/>
      <w:marRight w:val="0"/>
      <w:marTop w:val="0"/>
      <w:marBottom w:val="0"/>
      <w:divBdr>
        <w:top w:val="none" w:sz="0" w:space="0" w:color="auto"/>
        <w:left w:val="none" w:sz="0" w:space="0" w:color="auto"/>
        <w:bottom w:val="none" w:sz="0" w:space="0" w:color="auto"/>
        <w:right w:val="none" w:sz="0" w:space="0" w:color="auto"/>
      </w:divBdr>
    </w:div>
    <w:div w:id="463815424">
      <w:bodyDiv w:val="1"/>
      <w:marLeft w:val="0"/>
      <w:marRight w:val="0"/>
      <w:marTop w:val="0"/>
      <w:marBottom w:val="0"/>
      <w:divBdr>
        <w:top w:val="none" w:sz="0" w:space="0" w:color="auto"/>
        <w:left w:val="none" w:sz="0" w:space="0" w:color="auto"/>
        <w:bottom w:val="none" w:sz="0" w:space="0" w:color="auto"/>
        <w:right w:val="none" w:sz="0" w:space="0" w:color="auto"/>
      </w:divBdr>
    </w:div>
    <w:div w:id="464158139">
      <w:bodyDiv w:val="1"/>
      <w:marLeft w:val="0"/>
      <w:marRight w:val="0"/>
      <w:marTop w:val="0"/>
      <w:marBottom w:val="0"/>
      <w:divBdr>
        <w:top w:val="none" w:sz="0" w:space="0" w:color="auto"/>
        <w:left w:val="none" w:sz="0" w:space="0" w:color="auto"/>
        <w:bottom w:val="none" w:sz="0" w:space="0" w:color="auto"/>
        <w:right w:val="none" w:sz="0" w:space="0" w:color="auto"/>
      </w:divBdr>
    </w:div>
    <w:div w:id="465004327">
      <w:bodyDiv w:val="1"/>
      <w:marLeft w:val="0"/>
      <w:marRight w:val="0"/>
      <w:marTop w:val="0"/>
      <w:marBottom w:val="0"/>
      <w:divBdr>
        <w:top w:val="none" w:sz="0" w:space="0" w:color="auto"/>
        <w:left w:val="none" w:sz="0" w:space="0" w:color="auto"/>
        <w:bottom w:val="none" w:sz="0" w:space="0" w:color="auto"/>
        <w:right w:val="none" w:sz="0" w:space="0" w:color="auto"/>
      </w:divBdr>
    </w:div>
    <w:div w:id="465120907">
      <w:bodyDiv w:val="1"/>
      <w:marLeft w:val="0"/>
      <w:marRight w:val="0"/>
      <w:marTop w:val="0"/>
      <w:marBottom w:val="0"/>
      <w:divBdr>
        <w:top w:val="none" w:sz="0" w:space="0" w:color="auto"/>
        <w:left w:val="none" w:sz="0" w:space="0" w:color="auto"/>
        <w:bottom w:val="none" w:sz="0" w:space="0" w:color="auto"/>
        <w:right w:val="none" w:sz="0" w:space="0" w:color="auto"/>
      </w:divBdr>
    </w:div>
    <w:div w:id="465271521">
      <w:bodyDiv w:val="1"/>
      <w:marLeft w:val="0"/>
      <w:marRight w:val="0"/>
      <w:marTop w:val="0"/>
      <w:marBottom w:val="0"/>
      <w:divBdr>
        <w:top w:val="none" w:sz="0" w:space="0" w:color="auto"/>
        <w:left w:val="none" w:sz="0" w:space="0" w:color="auto"/>
        <w:bottom w:val="none" w:sz="0" w:space="0" w:color="auto"/>
        <w:right w:val="none" w:sz="0" w:space="0" w:color="auto"/>
      </w:divBdr>
    </w:div>
    <w:div w:id="465705264">
      <w:marLeft w:val="480"/>
      <w:marRight w:val="0"/>
      <w:marTop w:val="0"/>
      <w:marBottom w:val="0"/>
      <w:divBdr>
        <w:top w:val="none" w:sz="0" w:space="0" w:color="auto"/>
        <w:left w:val="none" w:sz="0" w:space="0" w:color="auto"/>
        <w:bottom w:val="none" w:sz="0" w:space="0" w:color="auto"/>
        <w:right w:val="none" w:sz="0" w:space="0" w:color="auto"/>
      </w:divBdr>
    </w:div>
    <w:div w:id="466121887">
      <w:bodyDiv w:val="1"/>
      <w:marLeft w:val="0"/>
      <w:marRight w:val="0"/>
      <w:marTop w:val="0"/>
      <w:marBottom w:val="0"/>
      <w:divBdr>
        <w:top w:val="none" w:sz="0" w:space="0" w:color="auto"/>
        <w:left w:val="none" w:sz="0" w:space="0" w:color="auto"/>
        <w:bottom w:val="none" w:sz="0" w:space="0" w:color="auto"/>
        <w:right w:val="none" w:sz="0" w:space="0" w:color="auto"/>
      </w:divBdr>
    </w:div>
    <w:div w:id="468135420">
      <w:bodyDiv w:val="1"/>
      <w:marLeft w:val="0"/>
      <w:marRight w:val="0"/>
      <w:marTop w:val="0"/>
      <w:marBottom w:val="0"/>
      <w:divBdr>
        <w:top w:val="none" w:sz="0" w:space="0" w:color="auto"/>
        <w:left w:val="none" w:sz="0" w:space="0" w:color="auto"/>
        <w:bottom w:val="none" w:sz="0" w:space="0" w:color="auto"/>
        <w:right w:val="none" w:sz="0" w:space="0" w:color="auto"/>
      </w:divBdr>
    </w:div>
    <w:div w:id="469399266">
      <w:bodyDiv w:val="1"/>
      <w:marLeft w:val="0"/>
      <w:marRight w:val="0"/>
      <w:marTop w:val="0"/>
      <w:marBottom w:val="0"/>
      <w:divBdr>
        <w:top w:val="none" w:sz="0" w:space="0" w:color="auto"/>
        <w:left w:val="none" w:sz="0" w:space="0" w:color="auto"/>
        <w:bottom w:val="none" w:sz="0" w:space="0" w:color="auto"/>
        <w:right w:val="none" w:sz="0" w:space="0" w:color="auto"/>
      </w:divBdr>
    </w:div>
    <w:div w:id="469791538">
      <w:bodyDiv w:val="1"/>
      <w:marLeft w:val="0"/>
      <w:marRight w:val="0"/>
      <w:marTop w:val="0"/>
      <w:marBottom w:val="0"/>
      <w:divBdr>
        <w:top w:val="none" w:sz="0" w:space="0" w:color="auto"/>
        <w:left w:val="none" w:sz="0" w:space="0" w:color="auto"/>
        <w:bottom w:val="none" w:sz="0" w:space="0" w:color="auto"/>
        <w:right w:val="none" w:sz="0" w:space="0" w:color="auto"/>
      </w:divBdr>
    </w:div>
    <w:div w:id="470098536">
      <w:marLeft w:val="480"/>
      <w:marRight w:val="0"/>
      <w:marTop w:val="0"/>
      <w:marBottom w:val="0"/>
      <w:divBdr>
        <w:top w:val="none" w:sz="0" w:space="0" w:color="auto"/>
        <w:left w:val="none" w:sz="0" w:space="0" w:color="auto"/>
        <w:bottom w:val="none" w:sz="0" w:space="0" w:color="auto"/>
        <w:right w:val="none" w:sz="0" w:space="0" w:color="auto"/>
      </w:divBdr>
    </w:div>
    <w:div w:id="470172478">
      <w:bodyDiv w:val="1"/>
      <w:marLeft w:val="0"/>
      <w:marRight w:val="0"/>
      <w:marTop w:val="0"/>
      <w:marBottom w:val="0"/>
      <w:divBdr>
        <w:top w:val="none" w:sz="0" w:space="0" w:color="auto"/>
        <w:left w:val="none" w:sz="0" w:space="0" w:color="auto"/>
        <w:bottom w:val="none" w:sz="0" w:space="0" w:color="auto"/>
        <w:right w:val="none" w:sz="0" w:space="0" w:color="auto"/>
      </w:divBdr>
    </w:div>
    <w:div w:id="471869864">
      <w:marLeft w:val="480"/>
      <w:marRight w:val="0"/>
      <w:marTop w:val="0"/>
      <w:marBottom w:val="0"/>
      <w:divBdr>
        <w:top w:val="none" w:sz="0" w:space="0" w:color="auto"/>
        <w:left w:val="none" w:sz="0" w:space="0" w:color="auto"/>
        <w:bottom w:val="none" w:sz="0" w:space="0" w:color="auto"/>
        <w:right w:val="none" w:sz="0" w:space="0" w:color="auto"/>
      </w:divBdr>
    </w:div>
    <w:div w:id="472017878">
      <w:bodyDiv w:val="1"/>
      <w:marLeft w:val="0"/>
      <w:marRight w:val="0"/>
      <w:marTop w:val="0"/>
      <w:marBottom w:val="0"/>
      <w:divBdr>
        <w:top w:val="none" w:sz="0" w:space="0" w:color="auto"/>
        <w:left w:val="none" w:sz="0" w:space="0" w:color="auto"/>
        <w:bottom w:val="none" w:sz="0" w:space="0" w:color="auto"/>
        <w:right w:val="none" w:sz="0" w:space="0" w:color="auto"/>
      </w:divBdr>
    </w:div>
    <w:div w:id="472798863">
      <w:marLeft w:val="480"/>
      <w:marRight w:val="0"/>
      <w:marTop w:val="0"/>
      <w:marBottom w:val="0"/>
      <w:divBdr>
        <w:top w:val="none" w:sz="0" w:space="0" w:color="auto"/>
        <w:left w:val="none" w:sz="0" w:space="0" w:color="auto"/>
        <w:bottom w:val="none" w:sz="0" w:space="0" w:color="auto"/>
        <w:right w:val="none" w:sz="0" w:space="0" w:color="auto"/>
      </w:divBdr>
    </w:div>
    <w:div w:id="473062274">
      <w:bodyDiv w:val="1"/>
      <w:marLeft w:val="0"/>
      <w:marRight w:val="0"/>
      <w:marTop w:val="0"/>
      <w:marBottom w:val="0"/>
      <w:divBdr>
        <w:top w:val="none" w:sz="0" w:space="0" w:color="auto"/>
        <w:left w:val="none" w:sz="0" w:space="0" w:color="auto"/>
        <w:bottom w:val="none" w:sz="0" w:space="0" w:color="auto"/>
        <w:right w:val="none" w:sz="0" w:space="0" w:color="auto"/>
      </w:divBdr>
    </w:div>
    <w:div w:id="473178650">
      <w:bodyDiv w:val="1"/>
      <w:marLeft w:val="0"/>
      <w:marRight w:val="0"/>
      <w:marTop w:val="0"/>
      <w:marBottom w:val="0"/>
      <w:divBdr>
        <w:top w:val="none" w:sz="0" w:space="0" w:color="auto"/>
        <w:left w:val="none" w:sz="0" w:space="0" w:color="auto"/>
        <w:bottom w:val="none" w:sz="0" w:space="0" w:color="auto"/>
        <w:right w:val="none" w:sz="0" w:space="0" w:color="auto"/>
      </w:divBdr>
    </w:div>
    <w:div w:id="473571110">
      <w:bodyDiv w:val="1"/>
      <w:marLeft w:val="0"/>
      <w:marRight w:val="0"/>
      <w:marTop w:val="0"/>
      <w:marBottom w:val="0"/>
      <w:divBdr>
        <w:top w:val="none" w:sz="0" w:space="0" w:color="auto"/>
        <w:left w:val="none" w:sz="0" w:space="0" w:color="auto"/>
        <w:bottom w:val="none" w:sz="0" w:space="0" w:color="auto"/>
        <w:right w:val="none" w:sz="0" w:space="0" w:color="auto"/>
      </w:divBdr>
    </w:div>
    <w:div w:id="473792097">
      <w:marLeft w:val="480"/>
      <w:marRight w:val="0"/>
      <w:marTop w:val="0"/>
      <w:marBottom w:val="0"/>
      <w:divBdr>
        <w:top w:val="none" w:sz="0" w:space="0" w:color="auto"/>
        <w:left w:val="none" w:sz="0" w:space="0" w:color="auto"/>
        <w:bottom w:val="none" w:sz="0" w:space="0" w:color="auto"/>
        <w:right w:val="none" w:sz="0" w:space="0" w:color="auto"/>
      </w:divBdr>
    </w:div>
    <w:div w:id="474228150">
      <w:marLeft w:val="480"/>
      <w:marRight w:val="0"/>
      <w:marTop w:val="0"/>
      <w:marBottom w:val="0"/>
      <w:divBdr>
        <w:top w:val="none" w:sz="0" w:space="0" w:color="auto"/>
        <w:left w:val="none" w:sz="0" w:space="0" w:color="auto"/>
        <w:bottom w:val="none" w:sz="0" w:space="0" w:color="auto"/>
        <w:right w:val="none" w:sz="0" w:space="0" w:color="auto"/>
      </w:divBdr>
    </w:div>
    <w:div w:id="474958501">
      <w:bodyDiv w:val="1"/>
      <w:marLeft w:val="0"/>
      <w:marRight w:val="0"/>
      <w:marTop w:val="0"/>
      <w:marBottom w:val="0"/>
      <w:divBdr>
        <w:top w:val="none" w:sz="0" w:space="0" w:color="auto"/>
        <w:left w:val="none" w:sz="0" w:space="0" w:color="auto"/>
        <w:bottom w:val="none" w:sz="0" w:space="0" w:color="auto"/>
        <w:right w:val="none" w:sz="0" w:space="0" w:color="auto"/>
      </w:divBdr>
    </w:div>
    <w:div w:id="475880717">
      <w:bodyDiv w:val="1"/>
      <w:marLeft w:val="0"/>
      <w:marRight w:val="0"/>
      <w:marTop w:val="0"/>
      <w:marBottom w:val="0"/>
      <w:divBdr>
        <w:top w:val="none" w:sz="0" w:space="0" w:color="auto"/>
        <w:left w:val="none" w:sz="0" w:space="0" w:color="auto"/>
        <w:bottom w:val="none" w:sz="0" w:space="0" w:color="auto"/>
        <w:right w:val="none" w:sz="0" w:space="0" w:color="auto"/>
      </w:divBdr>
    </w:div>
    <w:div w:id="476604030">
      <w:marLeft w:val="480"/>
      <w:marRight w:val="0"/>
      <w:marTop w:val="0"/>
      <w:marBottom w:val="0"/>
      <w:divBdr>
        <w:top w:val="none" w:sz="0" w:space="0" w:color="auto"/>
        <w:left w:val="none" w:sz="0" w:space="0" w:color="auto"/>
        <w:bottom w:val="none" w:sz="0" w:space="0" w:color="auto"/>
        <w:right w:val="none" w:sz="0" w:space="0" w:color="auto"/>
      </w:divBdr>
    </w:div>
    <w:div w:id="477186771">
      <w:marLeft w:val="480"/>
      <w:marRight w:val="0"/>
      <w:marTop w:val="0"/>
      <w:marBottom w:val="0"/>
      <w:divBdr>
        <w:top w:val="none" w:sz="0" w:space="0" w:color="auto"/>
        <w:left w:val="none" w:sz="0" w:space="0" w:color="auto"/>
        <w:bottom w:val="none" w:sz="0" w:space="0" w:color="auto"/>
        <w:right w:val="none" w:sz="0" w:space="0" w:color="auto"/>
      </w:divBdr>
    </w:div>
    <w:div w:id="477914851">
      <w:marLeft w:val="480"/>
      <w:marRight w:val="0"/>
      <w:marTop w:val="0"/>
      <w:marBottom w:val="0"/>
      <w:divBdr>
        <w:top w:val="none" w:sz="0" w:space="0" w:color="auto"/>
        <w:left w:val="none" w:sz="0" w:space="0" w:color="auto"/>
        <w:bottom w:val="none" w:sz="0" w:space="0" w:color="auto"/>
        <w:right w:val="none" w:sz="0" w:space="0" w:color="auto"/>
      </w:divBdr>
    </w:div>
    <w:div w:id="478037214">
      <w:marLeft w:val="480"/>
      <w:marRight w:val="0"/>
      <w:marTop w:val="0"/>
      <w:marBottom w:val="0"/>
      <w:divBdr>
        <w:top w:val="none" w:sz="0" w:space="0" w:color="auto"/>
        <w:left w:val="none" w:sz="0" w:space="0" w:color="auto"/>
        <w:bottom w:val="none" w:sz="0" w:space="0" w:color="auto"/>
        <w:right w:val="none" w:sz="0" w:space="0" w:color="auto"/>
      </w:divBdr>
    </w:div>
    <w:div w:id="478576491">
      <w:marLeft w:val="480"/>
      <w:marRight w:val="0"/>
      <w:marTop w:val="0"/>
      <w:marBottom w:val="0"/>
      <w:divBdr>
        <w:top w:val="none" w:sz="0" w:space="0" w:color="auto"/>
        <w:left w:val="none" w:sz="0" w:space="0" w:color="auto"/>
        <w:bottom w:val="none" w:sz="0" w:space="0" w:color="auto"/>
        <w:right w:val="none" w:sz="0" w:space="0" w:color="auto"/>
      </w:divBdr>
    </w:div>
    <w:div w:id="478692211">
      <w:bodyDiv w:val="1"/>
      <w:marLeft w:val="0"/>
      <w:marRight w:val="0"/>
      <w:marTop w:val="0"/>
      <w:marBottom w:val="0"/>
      <w:divBdr>
        <w:top w:val="none" w:sz="0" w:space="0" w:color="auto"/>
        <w:left w:val="none" w:sz="0" w:space="0" w:color="auto"/>
        <w:bottom w:val="none" w:sz="0" w:space="0" w:color="auto"/>
        <w:right w:val="none" w:sz="0" w:space="0" w:color="auto"/>
      </w:divBdr>
    </w:div>
    <w:div w:id="478883979">
      <w:bodyDiv w:val="1"/>
      <w:marLeft w:val="0"/>
      <w:marRight w:val="0"/>
      <w:marTop w:val="0"/>
      <w:marBottom w:val="0"/>
      <w:divBdr>
        <w:top w:val="none" w:sz="0" w:space="0" w:color="auto"/>
        <w:left w:val="none" w:sz="0" w:space="0" w:color="auto"/>
        <w:bottom w:val="none" w:sz="0" w:space="0" w:color="auto"/>
        <w:right w:val="none" w:sz="0" w:space="0" w:color="auto"/>
      </w:divBdr>
    </w:div>
    <w:div w:id="478956790">
      <w:bodyDiv w:val="1"/>
      <w:marLeft w:val="0"/>
      <w:marRight w:val="0"/>
      <w:marTop w:val="0"/>
      <w:marBottom w:val="0"/>
      <w:divBdr>
        <w:top w:val="none" w:sz="0" w:space="0" w:color="auto"/>
        <w:left w:val="none" w:sz="0" w:space="0" w:color="auto"/>
        <w:bottom w:val="none" w:sz="0" w:space="0" w:color="auto"/>
        <w:right w:val="none" w:sz="0" w:space="0" w:color="auto"/>
      </w:divBdr>
    </w:div>
    <w:div w:id="479275586">
      <w:bodyDiv w:val="1"/>
      <w:marLeft w:val="0"/>
      <w:marRight w:val="0"/>
      <w:marTop w:val="0"/>
      <w:marBottom w:val="0"/>
      <w:divBdr>
        <w:top w:val="none" w:sz="0" w:space="0" w:color="auto"/>
        <w:left w:val="none" w:sz="0" w:space="0" w:color="auto"/>
        <w:bottom w:val="none" w:sz="0" w:space="0" w:color="auto"/>
        <w:right w:val="none" w:sz="0" w:space="0" w:color="auto"/>
      </w:divBdr>
    </w:div>
    <w:div w:id="479422520">
      <w:bodyDiv w:val="1"/>
      <w:marLeft w:val="0"/>
      <w:marRight w:val="0"/>
      <w:marTop w:val="0"/>
      <w:marBottom w:val="0"/>
      <w:divBdr>
        <w:top w:val="none" w:sz="0" w:space="0" w:color="auto"/>
        <w:left w:val="none" w:sz="0" w:space="0" w:color="auto"/>
        <w:bottom w:val="none" w:sz="0" w:space="0" w:color="auto"/>
        <w:right w:val="none" w:sz="0" w:space="0" w:color="auto"/>
      </w:divBdr>
    </w:div>
    <w:div w:id="479811097">
      <w:marLeft w:val="480"/>
      <w:marRight w:val="0"/>
      <w:marTop w:val="0"/>
      <w:marBottom w:val="0"/>
      <w:divBdr>
        <w:top w:val="none" w:sz="0" w:space="0" w:color="auto"/>
        <w:left w:val="none" w:sz="0" w:space="0" w:color="auto"/>
        <w:bottom w:val="none" w:sz="0" w:space="0" w:color="auto"/>
        <w:right w:val="none" w:sz="0" w:space="0" w:color="auto"/>
      </w:divBdr>
    </w:div>
    <w:div w:id="479932381">
      <w:bodyDiv w:val="1"/>
      <w:marLeft w:val="0"/>
      <w:marRight w:val="0"/>
      <w:marTop w:val="0"/>
      <w:marBottom w:val="0"/>
      <w:divBdr>
        <w:top w:val="none" w:sz="0" w:space="0" w:color="auto"/>
        <w:left w:val="none" w:sz="0" w:space="0" w:color="auto"/>
        <w:bottom w:val="none" w:sz="0" w:space="0" w:color="auto"/>
        <w:right w:val="none" w:sz="0" w:space="0" w:color="auto"/>
      </w:divBdr>
    </w:div>
    <w:div w:id="480580349">
      <w:bodyDiv w:val="1"/>
      <w:marLeft w:val="0"/>
      <w:marRight w:val="0"/>
      <w:marTop w:val="0"/>
      <w:marBottom w:val="0"/>
      <w:divBdr>
        <w:top w:val="none" w:sz="0" w:space="0" w:color="auto"/>
        <w:left w:val="none" w:sz="0" w:space="0" w:color="auto"/>
        <w:bottom w:val="none" w:sz="0" w:space="0" w:color="auto"/>
        <w:right w:val="none" w:sz="0" w:space="0" w:color="auto"/>
      </w:divBdr>
    </w:div>
    <w:div w:id="482621061">
      <w:bodyDiv w:val="1"/>
      <w:marLeft w:val="0"/>
      <w:marRight w:val="0"/>
      <w:marTop w:val="0"/>
      <w:marBottom w:val="0"/>
      <w:divBdr>
        <w:top w:val="none" w:sz="0" w:space="0" w:color="auto"/>
        <w:left w:val="none" w:sz="0" w:space="0" w:color="auto"/>
        <w:bottom w:val="none" w:sz="0" w:space="0" w:color="auto"/>
        <w:right w:val="none" w:sz="0" w:space="0" w:color="auto"/>
      </w:divBdr>
    </w:div>
    <w:div w:id="483085288">
      <w:bodyDiv w:val="1"/>
      <w:marLeft w:val="0"/>
      <w:marRight w:val="0"/>
      <w:marTop w:val="0"/>
      <w:marBottom w:val="0"/>
      <w:divBdr>
        <w:top w:val="none" w:sz="0" w:space="0" w:color="auto"/>
        <w:left w:val="none" w:sz="0" w:space="0" w:color="auto"/>
        <w:bottom w:val="none" w:sz="0" w:space="0" w:color="auto"/>
        <w:right w:val="none" w:sz="0" w:space="0" w:color="auto"/>
      </w:divBdr>
    </w:div>
    <w:div w:id="483661344">
      <w:bodyDiv w:val="1"/>
      <w:marLeft w:val="0"/>
      <w:marRight w:val="0"/>
      <w:marTop w:val="0"/>
      <w:marBottom w:val="0"/>
      <w:divBdr>
        <w:top w:val="none" w:sz="0" w:space="0" w:color="auto"/>
        <w:left w:val="none" w:sz="0" w:space="0" w:color="auto"/>
        <w:bottom w:val="none" w:sz="0" w:space="0" w:color="auto"/>
        <w:right w:val="none" w:sz="0" w:space="0" w:color="auto"/>
      </w:divBdr>
    </w:div>
    <w:div w:id="483817020">
      <w:bodyDiv w:val="1"/>
      <w:marLeft w:val="0"/>
      <w:marRight w:val="0"/>
      <w:marTop w:val="0"/>
      <w:marBottom w:val="0"/>
      <w:divBdr>
        <w:top w:val="none" w:sz="0" w:space="0" w:color="auto"/>
        <w:left w:val="none" w:sz="0" w:space="0" w:color="auto"/>
        <w:bottom w:val="none" w:sz="0" w:space="0" w:color="auto"/>
        <w:right w:val="none" w:sz="0" w:space="0" w:color="auto"/>
      </w:divBdr>
    </w:div>
    <w:div w:id="485166057">
      <w:marLeft w:val="480"/>
      <w:marRight w:val="0"/>
      <w:marTop w:val="0"/>
      <w:marBottom w:val="0"/>
      <w:divBdr>
        <w:top w:val="none" w:sz="0" w:space="0" w:color="auto"/>
        <w:left w:val="none" w:sz="0" w:space="0" w:color="auto"/>
        <w:bottom w:val="none" w:sz="0" w:space="0" w:color="auto"/>
        <w:right w:val="none" w:sz="0" w:space="0" w:color="auto"/>
      </w:divBdr>
    </w:div>
    <w:div w:id="485168154">
      <w:marLeft w:val="480"/>
      <w:marRight w:val="0"/>
      <w:marTop w:val="0"/>
      <w:marBottom w:val="0"/>
      <w:divBdr>
        <w:top w:val="none" w:sz="0" w:space="0" w:color="auto"/>
        <w:left w:val="none" w:sz="0" w:space="0" w:color="auto"/>
        <w:bottom w:val="none" w:sz="0" w:space="0" w:color="auto"/>
        <w:right w:val="none" w:sz="0" w:space="0" w:color="auto"/>
      </w:divBdr>
    </w:div>
    <w:div w:id="485711465">
      <w:bodyDiv w:val="1"/>
      <w:marLeft w:val="0"/>
      <w:marRight w:val="0"/>
      <w:marTop w:val="0"/>
      <w:marBottom w:val="0"/>
      <w:divBdr>
        <w:top w:val="none" w:sz="0" w:space="0" w:color="auto"/>
        <w:left w:val="none" w:sz="0" w:space="0" w:color="auto"/>
        <w:bottom w:val="none" w:sz="0" w:space="0" w:color="auto"/>
        <w:right w:val="none" w:sz="0" w:space="0" w:color="auto"/>
      </w:divBdr>
    </w:div>
    <w:div w:id="485820445">
      <w:marLeft w:val="480"/>
      <w:marRight w:val="0"/>
      <w:marTop w:val="0"/>
      <w:marBottom w:val="0"/>
      <w:divBdr>
        <w:top w:val="none" w:sz="0" w:space="0" w:color="auto"/>
        <w:left w:val="none" w:sz="0" w:space="0" w:color="auto"/>
        <w:bottom w:val="none" w:sz="0" w:space="0" w:color="auto"/>
        <w:right w:val="none" w:sz="0" w:space="0" w:color="auto"/>
      </w:divBdr>
    </w:div>
    <w:div w:id="486046290">
      <w:bodyDiv w:val="1"/>
      <w:marLeft w:val="0"/>
      <w:marRight w:val="0"/>
      <w:marTop w:val="0"/>
      <w:marBottom w:val="0"/>
      <w:divBdr>
        <w:top w:val="none" w:sz="0" w:space="0" w:color="auto"/>
        <w:left w:val="none" w:sz="0" w:space="0" w:color="auto"/>
        <w:bottom w:val="none" w:sz="0" w:space="0" w:color="auto"/>
        <w:right w:val="none" w:sz="0" w:space="0" w:color="auto"/>
      </w:divBdr>
    </w:div>
    <w:div w:id="486047162">
      <w:bodyDiv w:val="1"/>
      <w:marLeft w:val="0"/>
      <w:marRight w:val="0"/>
      <w:marTop w:val="0"/>
      <w:marBottom w:val="0"/>
      <w:divBdr>
        <w:top w:val="none" w:sz="0" w:space="0" w:color="auto"/>
        <w:left w:val="none" w:sz="0" w:space="0" w:color="auto"/>
        <w:bottom w:val="none" w:sz="0" w:space="0" w:color="auto"/>
        <w:right w:val="none" w:sz="0" w:space="0" w:color="auto"/>
      </w:divBdr>
    </w:div>
    <w:div w:id="486170342">
      <w:bodyDiv w:val="1"/>
      <w:marLeft w:val="0"/>
      <w:marRight w:val="0"/>
      <w:marTop w:val="0"/>
      <w:marBottom w:val="0"/>
      <w:divBdr>
        <w:top w:val="none" w:sz="0" w:space="0" w:color="auto"/>
        <w:left w:val="none" w:sz="0" w:space="0" w:color="auto"/>
        <w:bottom w:val="none" w:sz="0" w:space="0" w:color="auto"/>
        <w:right w:val="none" w:sz="0" w:space="0" w:color="auto"/>
      </w:divBdr>
    </w:div>
    <w:div w:id="486946148">
      <w:marLeft w:val="480"/>
      <w:marRight w:val="0"/>
      <w:marTop w:val="0"/>
      <w:marBottom w:val="0"/>
      <w:divBdr>
        <w:top w:val="none" w:sz="0" w:space="0" w:color="auto"/>
        <w:left w:val="none" w:sz="0" w:space="0" w:color="auto"/>
        <w:bottom w:val="none" w:sz="0" w:space="0" w:color="auto"/>
        <w:right w:val="none" w:sz="0" w:space="0" w:color="auto"/>
      </w:divBdr>
    </w:div>
    <w:div w:id="487483595">
      <w:marLeft w:val="480"/>
      <w:marRight w:val="0"/>
      <w:marTop w:val="0"/>
      <w:marBottom w:val="0"/>
      <w:divBdr>
        <w:top w:val="none" w:sz="0" w:space="0" w:color="auto"/>
        <w:left w:val="none" w:sz="0" w:space="0" w:color="auto"/>
        <w:bottom w:val="none" w:sz="0" w:space="0" w:color="auto"/>
        <w:right w:val="none" w:sz="0" w:space="0" w:color="auto"/>
      </w:divBdr>
    </w:div>
    <w:div w:id="487746350">
      <w:bodyDiv w:val="1"/>
      <w:marLeft w:val="0"/>
      <w:marRight w:val="0"/>
      <w:marTop w:val="0"/>
      <w:marBottom w:val="0"/>
      <w:divBdr>
        <w:top w:val="none" w:sz="0" w:space="0" w:color="auto"/>
        <w:left w:val="none" w:sz="0" w:space="0" w:color="auto"/>
        <w:bottom w:val="none" w:sz="0" w:space="0" w:color="auto"/>
        <w:right w:val="none" w:sz="0" w:space="0" w:color="auto"/>
      </w:divBdr>
    </w:div>
    <w:div w:id="487985281">
      <w:marLeft w:val="480"/>
      <w:marRight w:val="0"/>
      <w:marTop w:val="0"/>
      <w:marBottom w:val="0"/>
      <w:divBdr>
        <w:top w:val="none" w:sz="0" w:space="0" w:color="auto"/>
        <w:left w:val="none" w:sz="0" w:space="0" w:color="auto"/>
        <w:bottom w:val="none" w:sz="0" w:space="0" w:color="auto"/>
        <w:right w:val="none" w:sz="0" w:space="0" w:color="auto"/>
      </w:divBdr>
    </w:div>
    <w:div w:id="488255061">
      <w:marLeft w:val="480"/>
      <w:marRight w:val="0"/>
      <w:marTop w:val="0"/>
      <w:marBottom w:val="0"/>
      <w:divBdr>
        <w:top w:val="none" w:sz="0" w:space="0" w:color="auto"/>
        <w:left w:val="none" w:sz="0" w:space="0" w:color="auto"/>
        <w:bottom w:val="none" w:sz="0" w:space="0" w:color="auto"/>
        <w:right w:val="none" w:sz="0" w:space="0" w:color="auto"/>
      </w:divBdr>
    </w:div>
    <w:div w:id="488328245">
      <w:marLeft w:val="480"/>
      <w:marRight w:val="0"/>
      <w:marTop w:val="0"/>
      <w:marBottom w:val="0"/>
      <w:divBdr>
        <w:top w:val="none" w:sz="0" w:space="0" w:color="auto"/>
        <w:left w:val="none" w:sz="0" w:space="0" w:color="auto"/>
        <w:bottom w:val="none" w:sz="0" w:space="0" w:color="auto"/>
        <w:right w:val="none" w:sz="0" w:space="0" w:color="auto"/>
      </w:divBdr>
    </w:div>
    <w:div w:id="489370963">
      <w:marLeft w:val="480"/>
      <w:marRight w:val="0"/>
      <w:marTop w:val="0"/>
      <w:marBottom w:val="0"/>
      <w:divBdr>
        <w:top w:val="none" w:sz="0" w:space="0" w:color="auto"/>
        <w:left w:val="none" w:sz="0" w:space="0" w:color="auto"/>
        <w:bottom w:val="none" w:sz="0" w:space="0" w:color="auto"/>
        <w:right w:val="none" w:sz="0" w:space="0" w:color="auto"/>
      </w:divBdr>
    </w:div>
    <w:div w:id="490369351">
      <w:bodyDiv w:val="1"/>
      <w:marLeft w:val="0"/>
      <w:marRight w:val="0"/>
      <w:marTop w:val="0"/>
      <w:marBottom w:val="0"/>
      <w:divBdr>
        <w:top w:val="none" w:sz="0" w:space="0" w:color="auto"/>
        <w:left w:val="none" w:sz="0" w:space="0" w:color="auto"/>
        <w:bottom w:val="none" w:sz="0" w:space="0" w:color="auto"/>
        <w:right w:val="none" w:sz="0" w:space="0" w:color="auto"/>
      </w:divBdr>
    </w:div>
    <w:div w:id="491022443">
      <w:bodyDiv w:val="1"/>
      <w:marLeft w:val="0"/>
      <w:marRight w:val="0"/>
      <w:marTop w:val="0"/>
      <w:marBottom w:val="0"/>
      <w:divBdr>
        <w:top w:val="none" w:sz="0" w:space="0" w:color="auto"/>
        <w:left w:val="none" w:sz="0" w:space="0" w:color="auto"/>
        <w:bottom w:val="none" w:sz="0" w:space="0" w:color="auto"/>
        <w:right w:val="none" w:sz="0" w:space="0" w:color="auto"/>
      </w:divBdr>
    </w:div>
    <w:div w:id="491262197">
      <w:bodyDiv w:val="1"/>
      <w:marLeft w:val="0"/>
      <w:marRight w:val="0"/>
      <w:marTop w:val="0"/>
      <w:marBottom w:val="0"/>
      <w:divBdr>
        <w:top w:val="none" w:sz="0" w:space="0" w:color="auto"/>
        <w:left w:val="none" w:sz="0" w:space="0" w:color="auto"/>
        <w:bottom w:val="none" w:sz="0" w:space="0" w:color="auto"/>
        <w:right w:val="none" w:sz="0" w:space="0" w:color="auto"/>
      </w:divBdr>
    </w:div>
    <w:div w:id="491725758">
      <w:marLeft w:val="480"/>
      <w:marRight w:val="0"/>
      <w:marTop w:val="0"/>
      <w:marBottom w:val="0"/>
      <w:divBdr>
        <w:top w:val="none" w:sz="0" w:space="0" w:color="auto"/>
        <w:left w:val="none" w:sz="0" w:space="0" w:color="auto"/>
        <w:bottom w:val="none" w:sz="0" w:space="0" w:color="auto"/>
        <w:right w:val="none" w:sz="0" w:space="0" w:color="auto"/>
      </w:divBdr>
    </w:div>
    <w:div w:id="492185851">
      <w:bodyDiv w:val="1"/>
      <w:marLeft w:val="0"/>
      <w:marRight w:val="0"/>
      <w:marTop w:val="0"/>
      <w:marBottom w:val="0"/>
      <w:divBdr>
        <w:top w:val="none" w:sz="0" w:space="0" w:color="auto"/>
        <w:left w:val="none" w:sz="0" w:space="0" w:color="auto"/>
        <w:bottom w:val="none" w:sz="0" w:space="0" w:color="auto"/>
        <w:right w:val="none" w:sz="0" w:space="0" w:color="auto"/>
      </w:divBdr>
    </w:div>
    <w:div w:id="493031794">
      <w:bodyDiv w:val="1"/>
      <w:marLeft w:val="0"/>
      <w:marRight w:val="0"/>
      <w:marTop w:val="0"/>
      <w:marBottom w:val="0"/>
      <w:divBdr>
        <w:top w:val="none" w:sz="0" w:space="0" w:color="auto"/>
        <w:left w:val="none" w:sz="0" w:space="0" w:color="auto"/>
        <w:bottom w:val="none" w:sz="0" w:space="0" w:color="auto"/>
        <w:right w:val="none" w:sz="0" w:space="0" w:color="auto"/>
      </w:divBdr>
    </w:div>
    <w:div w:id="493644423">
      <w:bodyDiv w:val="1"/>
      <w:marLeft w:val="0"/>
      <w:marRight w:val="0"/>
      <w:marTop w:val="0"/>
      <w:marBottom w:val="0"/>
      <w:divBdr>
        <w:top w:val="none" w:sz="0" w:space="0" w:color="auto"/>
        <w:left w:val="none" w:sz="0" w:space="0" w:color="auto"/>
        <w:bottom w:val="none" w:sz="0" w:space="0" w:color="auto"/>
        <w:right w:val="none" w:sz="0" w:space="0" w:color="auto"/>
      </w:divBdr>
    </w:div>
    <w:div w:id="493840700">
      <w:marLeft w:val="480"/>
      <w:marRight w:val="0"/>
      <w:marTop w:val="0"/>
      <w:marBottom w:val="0"/>
      <w:divBdr>
        <w:top w:val="none" w:sz="0" w:space="0" w:color="auto"/>
        <w:left w:val="none" w:sz="0" w:space="0" w:color="auto"/>
        <w:bottom w:val="none" w:sz="0" w:space="0" w:color="auto"/>
        <w:right w:val="none" w:sz="0" w:space="0" w:color="auto"/>
      </w:divBdr>
    </w:div>
    <w:div w:id="494228558">
      <w:bodyDiv w:val="1"/>
      <w:marLeft w:val="0"/>
      <w:marRight w:val="0"/>
      <w:marTop w:val="0"/>
      <w:marBottom w:val="0"/>
      <w:divBdr>
        <w:top w:val="none" w:sz="0" w:space="0" w:color="auto"/>
        <w:left w:val="none" w:sz="0" w:space="0" w:color="auto"/>
        <w:bottom w:val="none" w:sz="0" w:space="0" w:color="auto"/>
        <w:right w:val="none" w:sz="0" w:space="0" w:color="auto"/>
      </w:divBdr>
    </w:div>
    <w:div w:id="494615097">
      <w:marLeft w:val="480"/>
      <w:marRight w:val="0"/>
      <w:marTop w:val="0"/>
      <w:marBottom w:val="0"/>
      <w:divBdr>
        <w:top w:val="none" w:sz="0" w:space="0" w:color="auto"/>
        <w:left w:val="none" w:sz="0" w:space="0" w:color="auto"/>
        <w:bottom w:val="none" w:sz="0" w:space="0" w:color="auto"/>
        <w:right w:val="none" w:sz="0" w:space="0" w:color="auto"/>
      </w:divBdr>
    </w:div>
    <w:div w:id="494760461">
      <w:marLeft w:val="480"/>
      <w:marRight w:val="0"/>
      <w:marTop w:val="0"/>
      <w:marBottom w:val="0"/>
      <w:divBdr>
        <w:top w:val="none" w:sz="0" w:space="0" w:color="auto"/>
        <w:left w:val="none" w:sz="0" w:space="0" w:color="auto"/>
        <w:bottom w:val="none" w:sz="0" w:space="0" w:color="auto"/>
        <w:right w:val="none" w:sz="0" w:space="0" w:color="auto"/>
      </w:divBdr>
    </w:div>
    <w:div w:id="495531225">
      <w:bodyDiv w:val="1"/>
      <w:marLeft w:val="0"/>
      <w:marRight w:val="0"/>
      <w:marTop w:val="0"/>
      <w:marBottom w:val="0"/>
      <w:divBdr>
        <w:top w:val="none" w:sz="0" w:space="0" w:color="auto"/>
        <w:left w:val="none" w:sz="0" w:space="0" w:color="auto"/>
        <w:bottom w:val="none" w:sz="0" w:space="0" w:color="auto"/>
        <w:right w:val="none" w:sz="0" w:space="0" w:color="auto"/>
      </w:divBdr>
    </w:div>
    <w:div w:id="496727690">
      <w:bodyDiv w:val="1"/>
      <w:marLeft w:val="0"/>
      <w:marRight w:val="0"/>
      <w:marTop w:val="0"/>
      <w:marBottom w:val="0"/>
      <w:divBdr>
        <w:top w:val="none" w:sz="0" w:space="0" w:color="auto"/>
        <w:left w:val="none" w:sz="0" w:space="0" w:color="auto"/>
        <w:bottom w:val="none" w:sz="0" w:space="0" w:color="auto"/>
        <w:right w:val="none" w:sz="0" w:space="0" w:color="auto"/>
      </w:divBdr>
    </w:div>
    <w:div w:id="496769027">
      <w:bodyDiv w:val="1"/>
      <w:marLeft w:val="0"/>
      <w:marRight w:val="0"/>
      <w:marTop w:val="0"/>
      <w:marBottom w:val="0"/>
      <w:divBdr>
        <w:top w:val="none" w:sz="0" w:space="0" w:color="auto"/>
        <w:left w:val="none" w:sz="0" w:space="0" w:color="auto"/>
        <w:bottom w:val="none" w:sz="0" w:space="0" w:color="auto"/>
        <w:right w:val="none" w:sz="0" w:space="0" w:color="auto"/>
      </w:divBdr>
    </w:div>
    <w:div w:id="498276320">
      <w:bodyDiv w:val="1"/>
      <w:marLeft w:val="0"/>
      <w:marRight w:val="0"/>
      <w:marTop w:val="0"/>
      <w:marBottom w:val="0"/>
      <w:divBdr>
        <w:top w:val="none" w:sz="0" w:space="0" w:color="auto"/>
        <w:left w:val="none" w:sz="0" w:space="0" w:color="auto"/>
        <w:bottom w:val="none" w:sz="0" w:space="0" w:color="auto"/>
        <w:right w:val="none" w:sz="0" w:space="0" w:color="auto"/>
      </w:divBdr>
      <w:divsChild>
        <w:div w:id="59983307">
          <w:marLeft w:val="480"/>
          <w:marRight w:val="0"/>
          <w:marTop w:val="0"/>
          <w:marBottom w:val="0"/>
          <w:divBdr>
            <w:top w:val="none" w:sz="0" w:space="0" w:color="auto"/>
            <w:left w:val="none" w:sz="0" w:space="0" w:color="auto"/>
            <w:bottom w:val="none" w:sz="0" w:space="0" w:color="auto"/>
            <w:right w:val="none" w:sz="0" w:space="0" w:color="auto"/>
          </w:divBdr>
        </w:div>
        <w:div w:id="129330506">
          <w:marLeft w:val="480"/>
          <w:marRight w:val="0"/>
          <w:marTop w:val="0"/>
          <w:marBottom w:val="0"/>
          <w:divBdr>
            <w:top w:val="none" w:sz="0" w:space="0" w:color="auto"/>
            <w:left w:val="none" w:sz="0" w:space="0" w:color="auto"/>
            <w:bottom w:val="none" w:sz="0" w:space="0" w:color="auto"/>
            <w:right w:val="none" w:sz="0" w:space="0" w:color="auto"/>
          </w:divBdr>
        </w:div>
        <w:div w:id="153179786">
          <w:marLeft w:val="480"/>
          <w:marRight w:val="0"/>
          <w:marTop w:val="0"/>
          <w:marBottom w:val="0"/>
          <w:divBdr>
            <w:top w:val="none" w:sz="0" w:space="0" w:color="auto"/>
            <w:left w:val="none" w:sz="0" w:space="0" w:color="auto"/>
            <w:bottom w:val="none" w:sz="0" w:space="0" w:color="auto"/>
            <w:right w:val="none" w:sz="0" w:space="0" w:color="auto"/>
          </w:divBdr>
        </w:div>
        <w:div w:id="175192298">
          <w:marLeft w:val="480"/>
          <w:marRight w:val="0"/>
          <w:marTop w:val="0"/>
          <w:marBottom w:val="0"/>
          <w:divBdr>
            <w:top w:val="none" w:sz="0" w:space="0" w:color="auto"/>
            <w:left w:val="none" w:sz="0" w:space="0" w:color="auto"/>
            <w:bottom w:val="none" w:sz="0" w:space="0" w:color="auto"/>
            <w:right w:val="none" w:sz="0" w:space="0" w:color="auto"/>
          </w:divBdr>
        </w:div>
        <w:div w:id="382944080">
          <w:marLeft w:val="480"/>
          <w:marRight w:val="0"/>
          <w:marTop w:val="0"/>
          <w:marBottom w:val="0"/>
          <w:divBdr>
            <w:top w:val="none" w:sz="0" w:space="0" w:color="auto"/>
            <w:left w:val="none" w:sz="0" w:space="0" w:color="auto"/>
            <w:bottom w:val="none" w:sz="0" w:space="0" w:color="auto"/>
            <w:right w:val="none" w:sz="0" w:space="0" w:color="auto"/>
          </w:divBdr>
        </w:div>
        <w:div w:id="509296467">
          <w:marLeft w:val="480"/>
          <w:marRight w:val="0"/>
          <w:marTop w:val="0"/>
          <w:marBottom w:val="0"/>
          <w:divBdr>
            <w:top w:val="none" w:sz="0" w:space="0" w:color="auto"/>
            <w:left w:val="none" w:sz="0" w:space="0" w:color="auto"/>
            <w:bottom w:val="none" w:sz="0" w:space="0" w:color="auto"/>
            <w:right w:val="none" w:sz="0" w:space="0" w:color="auto"/>
          </w:divBdr>
        </w:div>
        <w:div w:id="558131802">
          <w:marLeft w:val="480"/>
          <w:marRight w:val="0"/>
          <w:marTop w:val="0"/>
          <w:marBottom w:val="0"/>
          <w:divBdr>
            <w:top w:val="none" w:sz="0" w:space="0" w:color="auto"/>
            <w:left w:val="none" w:sz="0" w:space="0" w:color="auto"/>
            <w:bottom w:val="none" w:sz="0" w:space="0" w:color="auto"/>
            <w:right w:val="none" w:sz="0" w:space="0" w:color="auto"/>
          </w:divBdr>
        </w:div>
        <w:div w:id="598026368">
          <w:marLeft w:val="480"/>
          <w:marRight w:val="0"/>
          <w:marTop w:val="0"/>
          <w:marBottom w:val="0"/>
          <w:divBdr>
            <w:top w:val="none" w:sz="0" w:space="0" w:color="auto"/>
            <w:left w:val="none" w:sz="0" w:space="0" w:color="auto"/>
            <w:bottom w:val="none" w:sz="0" w:space="0" w:color="auto"/>
            <w:right w:val="none" w:sz="0" w:space="0" w:color="auto"/>
          </w:divBdr>
        </w:div>
        <w:div w:id="614020597">
          <w:marLeft w:val="480"/>
          <w:marRight w:val="0"/>
          <w:marTop w:val="0"/>
          <w:marBottom w:val="0"/>
          <w:divBdr>
            <w:top w:val="none" w:sz="0" w:space="0" w:color="auto"/>
            <w:left w:val="none" w:sz="0" w:space="0" w:color="auto"/>
            <w:bottom w:val="none" w:sz="0" w:space="0" w:color="auto"/>
            <w:right w:val="none" w:sz="0" w:space="0" w:color="auto"/>
          </w:divBdr>
        </w:div>
        <w:div w:id="642194038">
          <w:marLeft w:val="480"/>
          <w:marRight w:val="0"/>
          <w:marTop w:val="0"/>
          <w:marBottom w:val="0"/>
          <w:divBdr>
            <w:top w:val="none" w:sz="0" w:space="0" w:color="auto"/>
            <w:left w:val="none" w:sz="0" w:space="0" w:color="auto"/>
            <w:bottom w:val="none" w:sz="0" w:space="0" w:color="auto"/>
            <w:right w:val="none" w:sz="0" w:space="0" w:color="auto"/>
          </w:divBdr>
        </w:div>
        <w:div w:id="702092972">
          <w:marLeft w:val="480"/>
          <w:marRight w:val="0"/>
          <w:marTop w:val="0"/>
          <w:marBottom w:val="0"/>
          <w:divBdr>
            <w:top w:val="none" w:sz="0" w:space="0" w:color="auto"/>
            <w:left w:val="none" w:sz="0" w:space="0" w:color="auto"/>
            <w:bottom w:val="none" w:sz="0" w:space="0" w:color="auto"/>
            <w:right w:val="none" w:sz="0" w:space="0" w:color="auto"/>
          </w:divBdr>
        </w:div>
        <w:div w:id="725495744">
          <w:marLeft w:val="480"/>
          <w:marRight w:val="0"/>
          <w:marTop w:val="0"/>
          <w:marBottom w:val="0"/>
          <w:divBdr>
            <w:top w:val="none" w:sz="0" w:space="0" w:color="auto"/>
            <w:left w:val="none" w:sz="0" w:space="0" w:color="auto"/>
            <w:bottom w:val="none" w:sz="0" w:space="0" w:color="auto"/>
            <w:right w:val="none" w:sz="0" w:space="0" w:color="auto"/>
          </w:divBdr>
        </w:div>
        <w:div w:id="814220385">
          <w:marLeft w:val="480"/>
          <w:marRight w:val="0"/>
          <w:marTop w:val="0"/>
          <w:marBottom w:val="0"/>
          <w:divBdr>
            <w:top w:val="none" w:sz="0" w:space="0" w:color="auto"/>
            <w:left w:val="none" w:sz="0" w:space="0" w:color="auto"/>
            <w:bottom w:val="none" w:sz="0" w:space="0" w:color="auto"/>
            <w:right w:val="none" w:sz="0" w:space="0" w:color="auto"/>
          </w:divBdr>
        </w:div>
        <w:div w:id="852034246">
          <w:marLeft w:val="480"/>
          <w:marRight w:val="0"/>
          <w:marTop w:val="0"/>
          <w:marBottom w:val="0"/>
          <w:divBdr>
            <w:top w:val="none" w:sz="0" w:space="0" w:color="auto"/>
            <w:left w:val="none" w:sz="0" w:space="0" w:color="auto"/>
            <w:bottom w:val="none" w:sz="0" w:space="0" w:color="auto"/>
            <w:right w:val="none" w:sz="0" w:space="0" w:color="auto"/>
          </w:divBdr>
        </w:div>
        <w:div w:id="884946553">
          <w:marLeft w:val="480"/>
          <w:marRight w:val="0"/>
          <w:marTop w:val="0"/>
          <w:marBottom w:val="0"/>
          <w:divBdr>
            <w:top w:val="none" w:sz="0" w:space="0" w:color="auto"/>
            <w:left w:val="none" w:sz="0" w:space="0" w:color="auto"/>
            <w:bottom w:val="none" w:sz="0" w:space="0" w:color="auto"/>
            <w:right w:val="none" w:sz="0" w:space="0" w:color="auto"/>
          </w:divBdr>
        </w:div>
        <w:div w:id="950284266">
          <w:marLeft w:val="480"/>
          <w:marRight w:val="0"/>
          <w:marTop w:val="0"/>
          <w:marBottom w:val="0"/>
          <w:divBdr>
            <w:top w:val="none" w:sz="0" w:space="0" w:color="auto"/>
            <w:left w:val="none" w:sz="0" w:space="0" w:color="auto"/>
            <w:bottom w:val="none" w:sz="0" w:space="0" w:color="auto"/>
            <w:right w:val="none" w:sz="0" w:space="0" w:color="auto"/>
          </w:divBdr>
        </w:div>
        <w:div w:id="1034965188">
          <w:marLeft w:val="480"/>
          <w:marRight w:val="0"/>
          <w:marTop w:val="0"/>
          <w:marBottom w:val="0"/>
          <w:divBdr>
            <w:top w:val="none" w:sz="0" w:space="0" w:color="auto"/>
            <w:left w:val="none" w:sz="0" w:space="0" w:color="auto"/>
            <w:bottom w:val="none" w:sz="0" w:space="0" w:color="auto"/>
            <w:right w:val="none" w:sz="0" w:space="0" w:color="auto"/>
          </w:divBdr>
        </w:div>
        <w:div w:id="1128355476">
          <w:marLeft w:val="480"/>
          <w:marRight w:val="0"/>
          <w:marTop w:val="0"/>
          <w:marBottom w:val="0"/>
          <w:divBdr>
            <w:top w:val="none" w:sz="0" w:space="0" w:color="auto"/>
            <w:left w:val="none" w:sz="0" w:space="0" w:color="auto"/>
            <w:bottom w:val="none" w:sz="0" w:space="0" w:color="auto"/>
            <w:right w:val="none" w:sz="0" w:space="0" w:color="auto"/>
          </w:divBdr>
        </w:div>
        <w:div w:id="1281032824">
          <w:marLeft w:val="480"/>
          <w:marRight w:val="0"/>
          <w:marTop w:val="0"/>
          <w:marBottom w:val="0"/>
          <w:divBdr>
            <w:top w:val="none" w:sz="0" w:space="0" w:color="auto"/>
            <w:left w:val="none" w:sz="0" w:space="0" w:color="auto"/>
            <w:bottom w:val="none" w:sz="0" w:space="0" w:color="auto"/>
            <w:right w:val="none" w:sz="0" w:space="0" w:color="auto"/>
          </w:divBdr>
        </w:div>
        <w:div w:id="1333022499">
          <w:marLeft w:val="480"/>
          <w:marRight w:val="0"/>
          <w:marTop w:val="0"/>
          <w:marBottom w:val="0"/>
          <w:divBdr>
            <w:top w:val="none" w:sz="0" w:space="0" w:color="auto"/>
            <w:left w:val="none" w:sz="0" w:space="0" w:color="auto"/>
            <w:bottom w:val="none" w:sz="0" w:space="0" w:color="auto"/>
            <w:right w:val="none" w:sz="0" w:space="0" w:color="auto"/>
          </w:divBdr>
        </w:div>
        <w:div w:id="1576279859">
          <w:marLeft w:val="480"/>
          <w:marRight w:val="0"/>
          <w:marTop w:val="0"/>
          <w:marBottom w:val="0"/>
          <w:divBdr>
            <w:top w:val="none" w:sz="0" w:space="0" w:color="auto"/>
            <w:left w:val="none" w:sz="0" w:space="0" w:color="auto"/>
            <w:bottom w:val="none" w:sz="0" w:space="0" w:color="auto"/>
            <w:right w:val="none" w:sz="0" w:space="0" w:color="auto"/>
          </w:divBdr>
        </w:div>
        <w:div w:id="1803688956">
          <w:marLeft w:val="480"/>
          <w:marRight w:val="0"/>
          <w:marTop w:val="0"/>
          <w:marBottom w:val="0"/>
          <w:divBdr>
            <w:top w:val="none" w:sz="0" w:space="0" w:color="auto"/>
            <w:left w:val="none" w:sz="0" w:space="0" w:color="auto"/>
            <w:bottom w:val="none" w:sz="0" w:space="0" w:color="auto"/>
            <w:right w:val="none" w:sz="0" w:space="0" w:color="auto"/>
          </w:divBdr>
        </w:div>
        <w:div w:id="1805465459">
          <w:marLeft w:val="480"/>
          <w:marRight w:val="0"/>
          <w:marTop w:val="0"/>
          <w:marBottom w:val="0"/>
          <w:divBdr>
            <w:top w:val="none" w:sz="0" w:space="0" w:color="auto"/>
            <w:left w:val="none" w:sz="0" w:space="0" w:color="auto"/>
            <w:bottom w:val="none" w:sz="0" w:space="0" w:color="auto"/>
            <w:right w:val="none" w:sz="0" w:space="0" w:color="auto"/>
          </w:divBdr>
        </w:div>
        <w:div w:id="2004161950">
          <w:marLeft w:val="480"/>
          <w:marRight w:val="0"/>
          <w:marTop w:val="0"/>
          <w:marBottom w:val="0"/>
          <w:divBdr>
            <w:top w:val="none" w:sz="0" w:space="0" w:color="auto"/>
            <w:left w:val="none" w:sz="0" w:space="0" w:color="auto"/>
            <w:bottom w:val="none" w:sz="0" w:space="0" w:color="auto"/>
            <w:right w:val="none" w:sz="0" w:space="0" w:color="auto"/>
          </w:divBdr>
        </w:div>
        <w:div w:id="2038774095">
          <w:marLeft w:val="480"/>
          <w:marRight w:val="0"/>
          <w:marTop w:val="0"/>
          <w:marBottom w:val="0"/>
          <w:divBdr>
            <w:top w:val="none" w:sz="0" w:space="0" w:color="auto"/>
            <w:left w:val="none" w:sz="0" w:space="0" w:color="auto"/>
            <w:bottom w:val="none" w:sz="0" w:space="0" w:color="auto"/>
            <w:right w:val="none" w:sz="0" w:space="0" w:color="auto"/>
          </w:divBdr>
        </w:div>
        <w:div w:id="2077706371">
          <w:marLeft w:val="480"/>
          <w:marRight w:val="0"/>
          <w:marTop w:val="0"/>
          <w:marBottom w:val="0"/>
          <w:divBdr>
            <w:top w:val="none" w:sz="0" w:space="0" w:color="auto"/>
            <w:left w:val="none" w:sz="0" w:space="0" w:color="auto"/>
            <w:bottom w:val="none" w:sz="0" w:space="0" w:color="auto"/>
            <w:right w:val="none" w:sz="0" w:space="0" w:color="auto"/>
          </w:divBdr>
        </w:div>
      </w:divsChild>
    </w:div>
    <w:div w:id="498278179">
      <w:marLeft w:val="480"/>
      <w:marRight w:val="0"/>
      <w:marTop w:val="0"/>
      <w:marBottom w:val="0"/>
      <w:divBdr>
        <w:top w:val="none" w:sz="0" w:space="0" w:color="auto"/>
        <w:left w:val="none" w:sz="0" w:space="0" w:color="auto"/>
        <w:bottom w:val="none" w:sz="0" w:space="0" w:color="auto"/>
        <w:right w:val="none" w:sz="0" w:space="0" w:color="auto"/>
      </w:divBdr>
    </w:div>
    <w:div w:id="499779034">
      <w:bodyDiv w:val="1"/>
      <w:marLeft w:val="0"/>
      <w:marRight w:val="0"/>
      <w:marTop w:val="0"/>
      <w:marBottom w:val="0"/>
      <w:divBdr>
        <w:top w:val="none" w:sz="0" w:space="0" w:color="auto"/>
        <w:left w:val="none" w:sz="0" w:space="0" w:color="auto"/>
        <w:bottom w:val="none" w:sz="0" w:space="0" w:color="auto"/>
        <w:right w:val="none" w:sz="0" w:space="0" w:color="auto"/>
      </w:divBdr>
    </w:div>
    <w:div w:id="499782758">
      <w:marLeft w:val="480"/>
      <w:marRight w:val="0"/>
      <w:marTop w:val="0"/>
      <w:marBottom w:val="0"/>
      <w:divBdr>
        <w:top w:val="none" w:sz="0" w:space="0" w:color="auto"/>
        <w:left w:val="none" w:sz="0" w:space="0" w:color="auto"/>
        <w:bottom w:val="none" w:sz="0" w:space="0" w:color="auto"/>
        <w:right w:val="none" w:sz="0" w:space="0" w:color="auto"/>
      </w:divBdr>
    </w:div>
    <w:div w:id="502741564">
      <w:marLeft w:val="480"/>
      <w:marRight w:val="0"/>
      <w:marTop w:val="0"/>
      <w:marBottom w:val="0"/>
      <w:divBdr>
        <w:top w:val="none" w:sz="0" w:space="0" w:color="auto"/>
        <w:left w:val="none" w:sz="0" w:space="0" w:color="auto"/>
        <w:bottom w:val="none" w:sz="0" w:space="0" w:color="auto"/>
        <w:right w:val="none" w:sz="0" w:space="0" w:color="auto"/>
      </w:divBdr>
    </w:div>
    <w:div w:id="502862697">
      <w:marLeft w:val="480"/>
      <w:marRight w:val="0"/>
      <w:marTop w:val="0"/>
      <w:marBottom w:val="0"/>
      <w:divBdr>
        <w:top w:val="none" w:sz="0" w:space="0" w:color="auto"/>
        <w:left w:val="none" w:sz="0" w:space="0" w:color="auto"/>
        <w:bottom w:val="none" w:sz="0" w:space="0" w:color="auto"/>
        <w:right w:val="none" w:sz="0" w:space="0" w:color="auto"/>
      </w:divBdr>
    </w:div>
    <w:div w:id="503058053">
      <w:marLeft w:val="480"/>
      <w:marRight w:val="0"/>
      <w:marTop w:val="0"/>
      <w:marBottom w:val="0"/>
      <w:divBdr>
        <w:top w:val="none" w:sz="0" w:space="0" w:color="auto"/>
        <w:left w:val="none" w:sz="0" w:space="0" w:color="auto"/>
        <w:bottom w:val="none" w:sz="0" w:space="0" w:color="auto"/>
        <w:right w:val="none" w:sz="0" w:space="0" w:color="auto"/>
      </w:divBdr>
    </w:div>
    <w:div w:id="503785643">
      <w:bodyDiv w:val="1"/>
      <w:marLeft w:val="0"/>
      <w:marRight w:val="0"/>
      <w:marTop w:val="0"/>
      <w:marBottom w:val="0"/>
      <w:divBdr>
        <w:top w:val="none" w:sz="0" w:space="0" w:color="auto"/>
        <w:left w:val="none" w:sz="0" w:space="0" w:color="auto"/>
        <w:bottom w:val="none" w:sz="0" w:space="0" w:color="auto"/>
        <w:right w:val="none" w:sz="0" w:space="0" w:color="auto"/>
      </w:divBdr>
    </w:div>
    <w:div w:id="504131306">
      <w:marLeft w:val="480"/>
      <w:marRight w:val="0"/>
      <w:marTop w:val="0"/>
      <w:marBottom w:val="0"/>
      <w:divBdr>
        <w:top w:val="none" w:sz="0" w:space="0" w:color="auto"/>
        <w:left w:val="none" w:sz="0" w:space="0" w:color="auto"/>
        <w:bottom w:val="none" w:sz="0" w:space="0" w:color="auto"/>
        <w:right w:val="none" w:sz="0" w:space="0" w:color="auto"/>
      </w:divBdr>
    </w:div>
    <w:div w:id="504514243">
      <w:marLeft w:val="480"/>
      <w:marRight w:val="0"/>
      <w:marTop w:val="0"/>
      <w:marBottom w:val="0"/>
      <w:divBdr>
        <w:top w:val="none" w:sz="0" w:space="0" w:color="auto"/>
        <w:left w:val="none" w:sz="0" w:space="0" w:color="auto"/>
        <w:bottom w:val="none" w:sz="0" w:space="0" w:color="auto"/>
        <w:right w:val="none" w:sz="0" w:space="0" w:color="auto"/>
      </w:divBdr>
    </w:div>
    <w:div w:id="504589145">
      <w:marLeft w:val="480"/>
      <w:marRight w:val="0"/>
      <w:marTop w:val="0"/>
      <w:marBottom w:val="0"/>
      <w:divBdr>
        <w:top w:val="none" w:sz="0" w:space="0" w:color="auto"/>
        <w:left w:val="none" w:sz="0" w:space="0" w:color="auto"/>
        <w:bottom w:val="none" w:sz="0" w:space="0" w:color="auto"/>
        <w:right w:val="none" w:sz="0" w:space="0" w:color="auto"/>
      </w:divBdr>
    </w:div>
    <w:div w:id="505362298">
      <w:marLeft w:val="480"/>
      <w:marRight w:val="0"/>
      <w:marTop w:val="0"/>
      <w:marBottom w:val="0"/>
      <w:divBdr>
        <w:top w:val="none" w:sz="0" w:space="0" w:color="auto"/>
        <w:left w:val="none" w:sz="0" w:space="0" w:color="auto"/>
        <w:bottom w:val="none" w:sz="0" w:space="0" w:color="auto"/>
        <w:right w:val="none" w:sz="0" w:space="0" w:color="auto"/>
      </w:divBdr>
    </w:div>
    <w:div w:id="505365203">
      <w:bodyDiv w:val="1"/>
      <w:marLeft w:val="0"/>
      <w:marRight w:val="0"/>
      <w:marTop w:val="0"/>
      <w:marBottom w:val="0"/>
      <w:divBdr>
        <w:top w:val="none" w:sz="0" w:space="0" w:color="auto"/>
        <w:left w:val="none" w:sz="0" w:space="0" w:color="auto"/>
        <w:bottom w:val="none" w:sz="0" w:space="0" w:color="auto"/>
        <w:right w:val="none" w:sz="0" w:space="0" w:color="auto"/>
      </w:divBdr>
    </w:div>
    <w:div w:id="505752349">
      <w:marLeft w:val="480"/>
      <w:marRight w:val="0"/>
      <w:marTop w:val="0"/>
      <w:marBottom w:val="0"/>
      <w:divBdr>
        <w:top w:val="none" w:sz="0" w:space="0" w:color="auto"/>
        <w:left w:val="none" w:sz="0" w:space="0" w:color="auto"/>
        <w:bottom w:val="none" w:sz="0" w:space="0" w:color="auto"/>
        <w:right w:val="none" w:sz="0" w:space="0" w:color="auto"/>
      </w:divBdr>
    </w:div>
    <w:div w:id="505941843">
      <w:bodyDiv w:val="1"/>
      <w:marLeft w:val="0"/>
      <w:marRight w:val="0"/>
      <w:marTop w:val="0"/>
      <w:marBottom w:val="0"/>
      <w:divBdr>
        <w:top w:val="none" w:sz="0" w:space="0" w:color="auto"/>
        <w:left w:val="none" w:sz="0" w:space="0" w:color="auto"/>
        <w:bottom w:val="none" w:sz="0" w:space="0" w:color="auto"/>
        <w:right w:val="none" w:sz="0" w:space="0" w:color="auto"/>
      </w:divBdr>
    </w:div>
    <w:div w:id="506139007">
      <w:marLeft w:val="480"/>
      <w:marRight w:val="0"/>
      <w:marTop w:val="0"/>
      <w:marBottom w:val="0"/>
      <w:divBdr>
        <w:top w:val="none" w:sz="0" w:space="0" w:color="auto"/>
        <w:left w:val="none" w:sz="0" w:space="0" w:color="auto"/>
        <w:bottom w:val="none" w:sz="0" w:space="0" w:color="auto"/>
        <w:right w:val="none" w:sz="0" w:space="0" w:color="auto"/>
      </w:divBdr>
    </w:div>
    <w:div w:id="507406471">
      <w:marLeft w:val="480"/>
      <w:marRight w:val="0"/>
      <w:marTop w:val="0"/>
      <w:marBottom w:val="0"/>
      <w:divBdr>
        <w:top w:val="none" w:sz="0" w:space="0" w:color="auto"/>
        <w:left w:val="none" w:sz="0" w:space="0" w:color="auto"/>
        <w:bottom w:val="none" w:sz="0" w:space="0" w:color="auto"/>
        <w:right w:val="none" w:sz="0" w:space="0" w:color="auto"/>
      </w:divBdr>
    </w:div>
    <w:div w:id="507646378">
      <w:marLeft w:val="480"/>
      <w:marRight w:val="0"/>
      <w:marTop w:val="0"/>
      <w:marBottom w:val="0"/>
      <w:divBdr>
        <w:top w:val="none" w:sz="0" w:space="0" w:color="auto"/>
        <w:left w:val="none" w:sz="0" w:space="0" w:color="auto"/>
        <w:bottom w:val="none" w:sz="0" w:space="0" w:color="auto"/>
        <w:right w:val="none" w:sz="0" w:space="0" w:color="auto"/>
      </w:divBdr>
    </w:div>
    <w:div w:id="508758299">
      <w:bodyDiv w:val="1"/>
      <w:marLeft w:val="0"/>
      <w:marRight w:val="0"/>
      <w:marTop w:val="0"/>
      <w:marBottom w:val="0"/>
      <w:divBdr>
        <w:top w:val="none" w:sz="0" w:space="0" w:color="auto"/>
        <w:left w:val="none" w:sz="0" w:space="0" w:color="auto"/>
        <w:bottom w:val="none" w:sz="0" w:space="0" w:color="auto"/>
        <w:right w:val="none" w:sz="0" w:space="0" w:color="auto"/>
      </w:divBdr>
    </w:div>
    <w:div w:id="509492713">
      <w:marLeft w:val="480"/>
      <w:marRight w:val="0"/>
      <w:marTop w:val="0"/>
      <w:marBottom w:val="0"/>
      <w:divBdr>
        <w:top w:val="none" w:sz="0" w:space="0" w:color="auto"/>
        <w:left w:val="none" w:sz="0" w:space="0" w:color="auto"/>
        <w:bottom w:val="none" w:sz="0" w:space="0" w:color="auto"/>
        <w:right w:val="none" w:sz="0" w:space="0" w:color="auto"/>
      </w:divBdr>
    </w:div>
    <w:div w:id="510068404">
      <w:marLeft w:val="480"/>
      <w:marRight w:val="0"/>
      <w:marTop w:val="0"/>
      <w:marBottom w:val="0"/>
      <w:divBdr>
        <w:top w:val="none" w:sz="0" w:space="0" w:color="auto"/>
        <w:left w:val="none" w:sz="0" w:space="0" w:color="auto"/>
        <w:bottom w:val="none" w:sz="0" w:space="0" w:color="auto"/>
        <w:right w:val="none" w:sz="0" w:space="0" w:color="auto"/>
      </w:divBdr>
    </w:div>
    <w:div w:id="510753999">
      <w:marLeft w:val="480"/>
      <w:marRight w:val="0"/>
      <w:marTop w:val="0"/>
      <w:marBottom w:val="0"/>
      <w:divBdr>
        <w:top w:val="none" w:sz="0" w:space="0" w:color="auto"/>
        <w:left w:val="none" w:sz="0" w:space="0" w:color="auto"/>
        <w:bottom w:val="none" w:sz="0" w:space="0" w:color="auto"/>
        <w:right w:val="none" w:sz="0" w:space="0" w:color="auto"/>
      </w:divBdr>
    </w:div>
    <w:div w:id="510918931">
      <w:marLeft w:val="480"/>
      <w:marRight w:val="0"/>
      <w:marTop w:val="0"/>
      <w:marBottom w:val="0"/>
      <w:divBdr>
        <w:top w:val="none" w:sz="0" w:space="0" w:color="auto"/>
        <w:left w:val="none" w:sz="0" w:space="0" w:color="auto"/>
        <w:bottom w:val="none" w:sz="0" w:space="0" w:color="auto"/>
        <w:right w:val="none" w:sz="0" w:space="0" w:color="auto"/>
      </w:divBdr>
    </w:div>
    <w:div w:id="510994202">
      <w:marLeft w:val="480"/>
      <w:marRight w:val="0"/>
      <w:marTop w:val="0"/>
      <w:marBottom w:val="0"/>
      <w:divBdr>
        <w:top w:val="none" w:sz="0" w:space="0" w:color="auto"/>
        <w:left w:val="none" w:sz="0" w:space="0" w:color="auto"/>
        <w:bottom w:val="none" w:sz="0" w:space="0" w:color="auto"/>
        <w:right w:val="none" w:sz="0" w:space="0" w:color="auto"/>
      </w:divBdr>
    </w:div>
    <w:div w:id="513030315">
      <w:bodyDiv w:val="1"/>
      <w:marLeft w:val="0"/>
      <w:marRight w:val="0"/>
      <w:marTop w:val="0"/>
      <w:marBottom w:val="0"/>
      <w:divBdr>
        <w:top w:val="none" w:sz="0" w:space="0" w:color="auto"/>
        <w:left w:val="none" w:sz="0" w:space="0" w:color="auto"/>
        <w:bottom w:val="none" w:sz="0" w:space="0" w:color="auto"/>
        <w:right w:val="none" w:sz="0" w:space="0" w:color="auto"/>
      </w:divBdr>
    </w:div>
    <w:div w:id="513956117">
      <w:marLeft w:val="480"/>
      <w:marRight w:val="0"/>
      <w:marTop w:val="0"/>
      <w:marBottom w:val="0"/>
      <w:divBdr>
        <w:top w:val="none" w:sz="0" w:space="0" w:color="auto"/>
        <w:left w:val="none" w:sz="0" w:space="0" w:color="auto"/>
        <w:bottom w:val="none" w:sz="0" w:space="0" w:color="auto"/>
        <w:right w:val="none" w:sz="0" w:space="0" w:color="auto"/>
      </w:divBdr>
    </w:div>
    <w:div w:id="515385264">
      <w:marLeft w:val="480"/>
      <w:marRight w:val="0"/>
      <w:marTop w:val="0"/>
      <w:marBottom w:val="0"/>
      <w:divBdr>
        <w:top w:val="none" w:sz="0" w:space="0" w:color="auto"/>
        <w:left w:val="none" w:sz="0" w:space="0" w:color="auto"/>
        <w:bottom w:val="none" w:sz="0" w:space="0" w:color="auto"/>
        <w:right w:val="none" w:sz="0" w:space="0" w:color="auto"/>
      </w:divBdr>
    </w:div>
    <w:div w:id="517038714">
      <w:bodyDiv w:val="1"/>
      <w:marLeft w:val="0"/>
      <w:marRight w:val="0"/>
      <w:marTop w:val="0"/>
      <w:marBottom w:val="0"/>
      <w:divBdr>
        <w:top w:val="none" w:sz="0" w:space="0" w:color="auto"/>
        <w:left w:val="none" w:sz="0" w:space="0" w:color="auto"/>
        <w:bottom w:val="none" w:sz="0" w:space="0" w:color="auto"/>
        <w:right w:val="none" w:sz="0" w:space="0" w:color="auto"/>
      </w:divBdr>
    </w:div>
    <w:div w:id="517086184">
      <w:marLeft w:val="480"/>
      <w:marRight w:val="0"/>
      <w:marTop w:val="0"/>
      <w:marBottom w:val="0"/>
      <w:divBdr>
        <w:top w:val="none" w:sz="0" w:space="0" w:color="auto"/>
        <w:left w:val="none" w:sz="0" w:space="0" w:color="auto"/>
        <w:bottom w:val="none" w:sz="0" w:space="0" w:color="auto"/>
        <w:right w:val="none" w:sz="0" w:space="0" w:color="auto"/>
      </w:divBdr>
    </w:div>
    <w:div w:id="518350585">
      <w:bodyDiv w:val="1"/>
      <w:marLeft w:val="0"/>
      <w:marRight w:val="0"/>
      <w:marTop w:val="0"/>
      <w:marBottom w:val="0"/>
      <w:divBdr>
        <w:top w:val="none" w:sz="0" w:space="0" w:color="auto"/>
        <w:left w:val="none" w:sz="0" w:space="0" w:color="auto"/>
        <w:bottom w:val="none" w:sz="0" w:space="0" w:color="auto"/>
        <w:right w:val="none" w:sz="0" w:space="0" w:color="auto"/>
      </w:divBdr>
    </w:div>
    <w:div w:id="519782636">
      <w:marLeft w:val="480"/>
      <w:marRight w:val="0"/>
      <w:marTop w:val="0"/>
      <w:marBottom w:val="0"/>
      <w:divBdr>
        <w:top w:val="none" w:sz="0" w:space="0" w:color="auto"/>
        <w:left w:val="none" w:sz="0" w:space="0" w:color="auto"/>
        <w:bottom w:val="none" w:sz="0" w:space="0" w:color="auto"/>
        <w:right w:val="none" w:sz="0" w:space="0" w:color="auto"/>
      </w:divBdr>
    </w:div>
    <w:div w:id="520246706">
      <w:marLeft w:val="480"/>
      <w:marRight w:val="0"/>
      <w:marTop w:val="0"/>
      <w:marBottom w:val="0"/>
      <w:divBdr>
        <w:top w:val="none" w:sz="0" w:space="0" w:color="auto"/>
        <w:left w:val="none" w:sz="0" w:space="0" w:color="auto"/>
        <w:bottom w:val="none" w:sz="0" w:space="0" w:color="auto"/>
        <w:right w:val="none" w:sz="0" w:space="0" w:color="auto"/>
      </w:divBdr>
    </w:div>
    <w:div w:id="520750124">
      <w:marLeft w:val="480"/>
      <w:marRight w:val="0"/>
      <w:marTop w:val="0"/>
      <w:marBottom w:val="0"/>
      <w:divBdr>
        <w:top w:val="none" w:sz="0" w:space="0" w:color="auto"/>
        <w:left w:val="none" w:sz="0" w:space="0" w:color="auto"/>
        <w:bottom w:val="none" w:sz="0" w:space="0" w:color="auto"/>
        <w:right w:val="none" w:sz="0" w:space="0" w:color="auto"/>
      </w:divBdr>
    </w:div>
    <w:div w:id="520970574">
      <w:marLeft w:val="480"/>
      <w:marRight w:val="0"/>
      <w:marTop w:val="0"/>
      <w:marBottom w:val="0"/>
      <w:divBdr>
        <w:top w:val="none" w:sz="0" w:space="0" w:color="auto"/>
        <w:left w:val="none" w:sz="0" w:space="0" w:color="auto"/>
        <w:bottom w:val="none" w:sz="0" w:space="0" w:color="auto"/>
        <w:right w:val="none" w:sz="0" w:space="0" w:color="auto"/>
      </w:divBdr>
    </w:div>
    <w:div w:id="521750321">
      <w:marLeft w:val="480"/>
      <w:marRight w:val="0"/>
      <w:marTop w:val="0"/>
      <w:marBottom w:val="0"/>
      <w:divBdr>
        <w:top w:val="none" w:sz="0" w:space="0" w:color="auto"/>
        <w:left w:val="none" w:sz="0" w:space="0" w:color="auto"/>
        <w:bottom w:val="none" w:sz="0" w:space="0" w:color="auto"/>
        <w:right w:val="none" w:sz="0" w:space="0" w:color="auto"/>
      </w:divBdr>
    </w:div>
    <w:div w:id="521894829">
      <w:marLeft w:val="480"/>
      <w:marRight w:val="0"/>
      <w:marTop w:val="0"/>
      <w:marBottom w:val="0"/>
      <w:divBdr>
        <w:top w:val="none" w:sz="0" w:space="0" w:color="auto"/>
        <w:left w:val="none" w:sz="0" w:space="0" w:color="auto"/>
        <w:bottom w:val="none" w:sz="0" w:space="0" w:color="auto"/>
        <w:right w:val="none" w:sz="0" w:space="0" w:color="auto"/>
      </w:divBdr>
    </w:div>
    <w:div w:id="522978805">
      <w:bodyDiv w:val="1"/>
      <w:marLeft w:val="0"/>
      <w:marRight w:val="0"/>
      <w:marTop w:val="0"/>
      <w:marBottom w:val="0"/>
      <w:divBdr>
        <w:top w:val="none" w:sz="0" w:space="0" w:color="auto"/>
        <w:left w:val="none" w:sz="0" w:space="0" w:color="auto"/>
        <w:bottom w:val="none" w:sz="0" w:space="0" w:color="auto"/>
        <w:right w:val="none" w:sz="0" w:space="0" w:color="auto"/>
      </w:divBdr>
    </w:div>
    <w:div w:id="523597443">
      <w:marLeft w:val="480"/>
      <w:marRight w:val="0"/>
      <w:marTop w:val="0"/>
      <w:marBottom w:val="0"/>
      <w:divBdr>
        <w:top w:val="none" w:sz="0" w:space="0" w:color="auto"/>
        <w:left w:val="none" w:sz="0" w:space="0" w:color="auto"/>
        <w:bottom w:val="none" w:sz="0" w:space="0" w:color="auto"/>
        <w:right w:val="none" w:sz="0" w:space="0" w:color="auto"/>
      </w:divBdr>
    </w:div>
    <w:div w:id="525290248">
      <w:marLeft w:val="480"/>
      <w:marRight w:val="0"/>
      <w:marTop w:val="0"/>
      <w:marBottom w:val="0"/>
      <w:divBdr>
        <w:top w:val="none" w:sz="0" w:space="0" w:color="auto"/>
        <w:left w:val="none" w:sz="0" w:space="0" w:color="auto"/>
        <w:bottom w:val="none" w:sz="0" w:space="0" w:color="auto"/>
        <w:right w:val="none" w:sz="0" w:space="0" w:color="auto"/>
      </w:divBdr>
    </w:div>
    <w:div w:id="527525887">
      <w:marLeft w:val="480"/>
      <w:marRight w:val="0"/>
      <w:marTop w:val="0"/>
      <w:marBottom w:val="0"/>
      <w:divBdr>
        <w:top w:val="none" w:sz="0" w:space="0" w:color="auto"/>
        <w:left w:val="none" w:sz="0" w:space="0" w:color="auto"/>
        <w:bottom w:val="none" w:sz="0" w:space="0" w:color="auto"/>
        <w:right w:val="none" w:sz="0" w:space="0" w:color="auto"/>
      </w:divBdr>
    </w:div>
    <w:div w:id="528878013">
      <w:marLeft w:val="480"/>
      <w:marRight w:val="0"/>
      <w:marTop w:val="0"/>
      <w:marBottom w:val="0"/>
      <w:divBdr>
        <w:top w:val="none" w:sz="0" w:space="0" w:color="auto"/>
        <w:left w:val="none" w:sz="0" w:space="0" w:color="auto"/>
        <w:bottom w:val="none" w:sz="0" w:space="0" w:color="auto"/>
        <w:right w:val="none" w:sz="0" w:space="0" w:color="auto"/>
      </w:divBdr>
    </w:div>
    <w:div w:id="528958599">
      <w:marLeft w:val="480"/>
      <w:marRight w:val="0"/>
      <w:marTop w:val="0"/>
      <w:marBottom w:val="0"/>
      <w:divBdr>
        <w:top w:val="none" w:sz="0" w:space="0" w:color="auto"/>
        <w:left w:val="none" w:sz="0" w:space="0" w:color="auto"/>
        <w:bottom w:val="none" w:sz="0" w:space="0" w:color="auto"/>
        <w:right w:val="none" w:sz="0" w:space="0" w:color="auto"/>
      </w:divBdr>
    </w:div>
    <w:div w:id="529074326">
      <w:marLeft w:val="480"/>
      <w:marRight w:val="0"/>
      <w:marTop w:val="0"/>
      <w:marBottom w:val="0"/>
      <w:divBdr>
        <w:top w:val="none" w:sz="0" w:space="0" w:color="auto"/>
        <w:left w:val="none" w:sz="0" w:space="0" w:color="auto"/>
        <w:bottom w:val="none" w:sz="0" w:space="0" w:color="auto"/>
        <w:right w:val="none" w:sz="0" w:space="0" w:color="auto"/>
      </w:divBdr>
    </w:div>
    <w:div w:id="529532958">
      <w:marLeft w:val="480"/>
      <w:marRight w:val="0"/>
      <w:marTop w:val="0"/>
      <w:marBottom w:val="0"/>
      <w:divBdr>
        <w:top w:val="none" w:sz="0" w:space="0" w:color="auto"/>
        <w:left w:val="none" w:sz="0" w:space="0" w:color="auto"/>
        <w:bottom w:val="none" w:sz="0" w:space="0" w:color="auto"/>
        <w:right w:val="none" w:sz="0" w:space="0" w:color="auto"/>
      </w:divBdr>
    </w:div>
    <w:div w:id="529730407">
      <w:marLeft w:val="480"/>
      <w:marRight w:val="0"/>
      <w:marTop w:val="0"/>
      <w:marBottom w:val="0"/>
      <w:divBdr>
        <w:top w:val="none" w:sz="0" w:space="0" w:color="auto"/>
        <w:left w:val="none" w:sz="0" w:space="0" w:color="auto"/>
        <w:bottom w:val="none" w:sz="0" w:space="0" w:color="auto"/>
        <w:right w:val="none" w:sz="0" w:space="0" w:color="auto"/>
      </w:divBdr>
    </w:div>
    <w:div w:id="529759026">
      <w:bodyDiv w:val="1"/>
      <w:marLeft w:val="0"/>
      <w:marRight w:val="0"/>
      <w:marTop w:val="0"/>
      <w:marBottom w:val="0"/>
      <w:divBdr>
        <w:top w:val="none" w:sz="0" w:space="0" w:color="auto"/>
        <w:left w:val="none" w:sz="0" w:space="0" w:color="auto"/>
        <w:bottom w:val="none" w:sz="0" w:space="0" w:color="auto"/>
        <w:right w:val="none" w:sz="0" w:space="0" w:color="auto"/>
      </w:divBdr>
    </w:div>
    <w:div w:id="529951673">
      <w:marLeft w:val="480"/>
      <w:marRight w:val="0"/>
      <w:marTop w:val="0"/>
      <w:marBottom w:val="0"/>
      <w:divBdr>
        <w:top w:val="none" w:sz="0" w:space="0" w:color="auto"/>
        <w:left w:val="none" w:sz="0" w:space="0" w:color="auto"/>
        <w:bottom w:val="none" w:sz="0" w:space="0" w:color="auto"/>
        <w:right w:val="none" w:sz="0" w:space="0" w:color="auto"/>
      </w:divBdr>
    </w:div>
    <w:div w:id="531189989">
      <w:marLeft w:val="480"/>
      <w:marRight w:val="0"/>
      <w:marTop w:val="0"/>
      <w:marBottom w:val="0"/>
      <w:divBdr>
        <w:top w:val="none" w:sz="0" w:space="0" w:color="auto"/>
        <w:left w:val="none" w:sz="0" w:space="0" w:color="auto"/>
        <w:bottom w:val="none" w:sz="0" w:space="0" w:color="auto"/>
        <w:right w:val="none" w:sz="0" w:space="0" w:color="auto"/>
      </w:divBdr>
    </w:div>
    <w:div w:id="531651102">
      <w:marLeft w:val="480"/>
      <w:marRight w:val="0"/>
      <w:marTop w:val="0"/>
      <w:marBottom w:val="0"/>
      <w:divBdr>
        <w:top w:val="none" w:sz="0" w:space="0" w:color="auto"/>
        <w:left w:val="none" w:sz="0" w:space="0" w:color="auto"/>
        <w:bottom w:val="none" w:sz="0" w:space="0" w:color="auto"/>
        <w:right w:val="none" w:sz="0" w:space="0" w:color="auto"/>
      </w:divBdr>
    </w:div>
    <w:div w:id="532306506">
      <w:bodyDiv w:val="1"/>
      <w:marLeft w:val="0"/>
      <w:marRight w:val="0"/>
      <w:marTop w:val="0"/>
      <w:marBottom w:val="0"/>
      <w:divBdr>
        <w:top w:val="none" w:sz="0" w:space="0" w:color="auto"/>
        <w:left w:val="none" w:sz="0" w:space="0" w:color="auto"/>
        <w:bottom w:val="none" w:sz="0" w:space="0" w:color="auto"/>
        <w:right w:val="none" w:sz="0" w:space="0" w:color="auto"/>
      </w:divBdr>
    </w:div>
    <w:div w:id="532425443">
      <w:marLeft w:val="480"/>
      <w:marRight w:val="0"/>
      <w:marTop w:val="0"/>
      <w:marBottom w:val="0"/>
      <w:divBdr>
        <w:top w:val="none" w:sz="0" w:space="0" w:color="auto"/>
        <w:left w:val="none" w:sz="0" w:space="0" w:color="auto"/>
        <w:bottom w:val="none" w:sz="0" w:space="0" w:color="auto"/>
        <w:right w:val="none" w:sz="0" w:space="0" w:color="auto"/>
      </w:divBdr>
    </w:div>
    <w:div w:id="534343942">
      <w:bodyDiv w:val="1"/>
      <w:marLeft w:val="0"/>
      <w:marRight w:val="0"/>
      <w:marTop w:val="0"/>
      <w:marBottom w:val="0"/>
      <w:divBdr>
        <w:top w:val="none" w:sz="0" w:space="0" w:color="auto"/>
        <w:left w:val="none" w:sz="0" w:space="0" w:color="auto"/>
        <w:bottom w:val="none" w:sz="0" w:space="0" w:color="auto"/>
        <w:right w:val="none" w:sz="0" w:space="0" w:color="auto"/>
      </w:divBdr>
    </w:div>
    <w:div w:id="534581856">
      <w:marLeft w:val="480"/>
      <w:marRight w:val="0"/>
      <w:marTop w:val="0"/>
      <w:marBottom w:val="0"/>
      <w:divBdr>
        <w:top w:val="none" w:sz="0" w:space="0" w:color="auto"/>
        <w:left w:val="none" w:sz="0" w:space="0" w:color="auto"/>
        <w:bottom w:val="none" w:sz="0" w:space="0" w:color="auto"/>
        <w:right w:val="none" w:sz="0" w:space="0" w:color="auto"/>
      </w:divBdr>
    </w:div>
    <w:div w:id="534924268">
      <w:marLeft w:val="480"/>
      <w:marRight w:val="0"/>
      <w:marTop w:val="0"/>
      <w:marBottom w:val="0"/>
      <w:divBdr>
        <w:top w:val="none" w:sz="0" w:space="0" w:color="auto"/>
        <w:left w:val="none" w:sz="0" w:space="0" w:color="auto"/>
        <w:bottom w:val="none" w:sz="0" w:space="0" w:color="auto"/>
        <w:right w:val="none" w:sz="0" w:space="0" w:color="auto"/>
      </w:divBdr>
    </w:div>
    <w:div w:id="535702233">
      <w:bodyDiv w:val="1"/>
      <w:marLeft w:val="0"/>
      <w:marRight w:val="0"/>
      <w:marTop w:val="0"/>
      <w:marBottom w:val="0"/>
      <w:divBdr>
        <w:top w:val="none" w:sz="0" w:space="0" w:color="auto"/>
        <w:left w:val="none" w:sz="0" w:space="0" w:color="auto"/>
        <w:bottom w:val="none" w:sz="0" w:space="0" w:color="auto"/>
        <w:right w:val="none" w:sz="0" w:space="0" w:color="auto"/>
      </w:divBdr>
    </w:div>
    <w:div w:id="535896807">
      <w:marLeft w:val="480"/>
      <w:marRight w:val="0"/>
      <w:marTop w:val="0"/>
      <w:marBottom w:val="0"/>
      <w:divBdr>
        <w:top w:val="none" w:sz="0" w:space="0" w:color="auto"/>
        <w:left w:val="none" w:sz="0" w:space="0" w:color="auto"/>
        <w:bottom w:val="none" w:sz="0" w:space="0" w:color="auto"/>
        <w:right w:val="none" w:sz="0" w:space="0" w:color="auto"/>
      </w:divBdr>
    </w:div>
    <w:div w:id="536164490">
      <w:marLeft w:val="480"/>
      <w:marRight w:val="0"/>
      <w:marTop w:val="0"/>
      <w:marBottom w:val="0"/>
      <w:divBdr>
        <w:top w:val="none" w:sz="0" w:space="0" w:color="auto"/>
        <w:left w:val="none" w:sz="0" w:space="0" w:color="auto"/>
        <w:bottom w:val="none" w:sz="0" w:space="0" w:color="auto"/>
        <w:right w:val="none" w:sz="0" w:space="0" w:color="auto"/>
      </w:divBdr>
    </w:div>
    <w:div w:id="536744661">
      <w:bodyDiv w:val="1"/>
      <w:marLeft w:val="0"/>
      <w:marRight w:val="0"/>
      <w:marTop w:val="0"/>
      <w:marBottom w:val="0"/>
      <w:divBdr>
        <w:top w:val="none" w:sz="0" w:space="0" w:color="auto"/>
        <w:left w:val="none" w:sz="0" w:space="0" w:color="auto"/>
        <w:bottom w:val="none" w:sz="0" w:space="0" w:color="auto"/>
        <w:right w:val="none" w:sz="0" w:space="0" w:color="auto"/>
      </w:divBdr>
    </w:div>
    <w:div w:id="536968801">
      <w:marLeft w:val="480"/>
      <w:marRight w:val="0"/>
      <w:marTop w:val="0"/>
      <w:marBottom w:val="0"/>
      <w:divBdr>
        <w:top w:val="none" w:sz="0" w:space="0" w:color="auto"/>
        <w:left w:val="none" w:sz="0" w:space="0" w:color="auto"/>
        <w:bottom w:val="none" w:sz="0" w:space="0" w:color="auto"/>
        <w:right w:val="none" w:sz="0" w:space="0" w:color="auto"/>
      </w:divBdr>
    </w:div>
    <w:div w:id="537015542">
      <w:marLeft w:val="480"/>
      <w:marRight w:val="0"/>
      <w:marTop w:val="0"/>
      <w:marBottom w:val="0"/>
      <w:divBdr>
        <w:top w:val="none" w:sz="0" w:space="0" w:color="auto"/>
        <w:left w:val="none" w:sz="0" w:space="0" w:color="auto"/>
        <w:bottom w:val="none" w:sz="0" w:space="0" w:color="auto"/>
        <w:right w:val="none" w:sz="0" w:space="0" w:color="auto"/>
      </w:divBdr>
    </w:div>
    <w:div w:id="537473308">
      <w:bodyDiv w:val="1"/>
      <w:marLeft w:val="0"/>
      <w:marRight w:val="0"/>
      <w:marTop w:val="0"/>
      <w:marBottom w:val="0"/>
      <w:divBdr>
        <w:top w:val="none" w:sz="0" w:space="0" w:color="auto"/>
        <w:left w:val="none" w:sz="0" w:space="0" w:color="auto"/>
        <w:bottom w:val="none" w:sz="0" w:space="0" w:color="auto"/>
        <w:right w:val="none" w:sz="0" w:space="0" w:color="auto"/>
      </w:divBdr>
    </w:div>
    <w:div w:id="537937024">
      <w:bodyDiv w:val="1"/>
      <w:marLeft w:val="0"/>
      <w:marRight w:val="0"/>
      <w:marTop w:val="0"/>
      <w:marBottom w:val="0"/>
      <w:divBdr>
        <w:top w:val="none" w:sz="0" w:space="0" w:color="auto"/>
        <w:left w:val="none" w:sz="0" w:space="0" w:color="auto"/>
        <w:bottom w:val="none" w:sz="0" w:space="0" w:color="auto"/>
        <w:right w:val="none" w:sz="0" w:space="0" w:color="auto"/>
      </w:divBdr>
    </w:div>
    <w:div w:id="538205219">
      <w:marLeft w:val="480"/>
      <w:marRight w:val="0"/>
      <w:marTop w:val="0"/>
      <w:marBottom w:val="0"/>
      <w:divBdr>
        <w:top w:val="none" w:sz="0" w:space="0" w:color="auto"/>
        <w:left w:val="none" w:sz="0" w:space="0" w:color="auto"/>
        <w:bottom w:val="none" w:sz="0" w:space="0" w:color="auto"/>
        <w:right w:val="none" w:sz="0" w:space="0" w:color="auto"/>
      </w:divBdr>
    </w:div>
    <w:div w:id="539322646">
      <w:marLeft w:val="480"/>
      <w:marRight w:val="0"/>
      <w:marTop w:val="0"/>
      <w:marBottom w:val="0"/>
      <w:divBdr>
        <w:top w:val="none" w:sz="0" w:space="0" w:color="auto"/>
        <w:left w:val="none" w:sz="0" w:space="0" w:color="auto"/>
        <w:bottom w:val="none" w:sz="0" w:space="0" w:color="auto"/>
        <w:right w:val="none" w:sz="0" w:space="0" w:color="auto"/>
      </w:divBdr>
    </w:div>
    <w:div w:id="539634648">
      <w:bodyDiv w:val="1"/>
      <w:marLeft w:val="0"/>
      <w:marRight w:val="0"/>
      <w:marTop w:val="0"/>
      <w:marBottom w:val="0"/>
      <w:divBdr>
        <w:top w:val="none" w:sz="0" w:space="0" w:color="auto"/>
        <w:left w:val="none" w:sz="0" w:space="0" w:color="auto"/>
        <w:bottom w:val="none" w:sz="0" w:space="0" w:color="auto"/>
        <w:right w:val="none" w:sz="0" w:space="0" w:color="auto"/>
      </w:divBdr>
    </w:div>
    <w:div w:id="539706142">
      <w:marLeft w:val="480"/>
      <w:marRight w:val="0"/>
      <w:marTop w:val="0"/>
      <w:marBottom w:val="0"/>
      <w:divBdr>
        <w:top w:val="none" w:sz="0" w:space="0" w:color="auto"/>
        <w:left w:val="none" w:sz="0" w:space="0" w:color="auto"/>
        <w:bottom w:val="none" w:sz="0" w:space="0" w:color="auto"/>
        <w:right w:val="none" w:sz="0" w:space="0" w:color="auto"/>
      </w:divBdr>
    </w:div>
    <w:div w:id="540019766">
      <w:bodyDiv w:val="1"/>
      <w:marLeft w:val="0"/>
      <w:marRight w:val="0"/>
      <w:marTop w:val="0"/>
      <w:marBottom w:val="0"/>
      <w:divBdr>
        <w:top w:val="none" w:sz="0" w:space="0" w:color="auto"/>
        <w:left w:val="none" w:sz="0" w:space="0" w:color="auto"/>
        <w:bottom w:val="none" w:sz="0" w:space="0" w:color="auto"/>
        <w:right w:val="none" w:sz="0" w:space="0" w:color="auto"/>
      </w:divBdr>
    </w:div>
    <w:div w:id="540214486">
      <w:marLeft w:val="480"/>
      <w:marRight w:val="0"/>
      <w:marTop w:val="0"/>
      <w:marBottom w:val="0"/>
      <w:divBdr>
        <w:top w:val="none" w:sz="0" w:space="0" w:color="auto"/>
        <w:left w:val="none" w:sz="0" w:space="0" w:color="auto"/>
        <w:bottom w:val="none" w:sz="0" w:space="0" w:color="auto"/>
        <w:right w:val="none" w:sz="0" w:space="0" w:color="auto"/>
      </w:divBdr>
    </w:div>
    <w:div w:id="540674678">
      <w:marLeft w:val="480"/>
      <w:marRight w:val="0"/>
      <w:marTop w:val="0"/>
      <w:marBottom w:val="0"/>
      <w:divBdr>
        <w:top w:val="none" w:sz="0" w:space="0" w:color="auto"/>
        <w:left w:val="none" w:sz="0" w:space="0" w:color="auto"/>
        <w:bottom w:val="none" w:sz="0" w:space="0" w:color="auto"/>
        <w:right w:val="none" w:sz="0" w:space="0" w:color="auto"/>
      </w:divBdr>
    </w:div>
    <w:div w:id="541209781">
      <w:bodyDiv w:val="1"/>
      <w:marLeft w:val="0"/>
      <w:marRight w:val="0"/>
      <w:marTop w:val="0"/>
      <w:marBottom w:val="0"/>
      <w:divBdr>
        <w:top w:val="none" w:sz="0" w:space="0" w:color="auto"/>
        <w:left w:val="none" w:sz="0" w:space="0" w:color="auto"/>
        <w:bottom w:val="none" w:sz="0" w:space="0" w:color="auto"/>
        <w:right w:val="none" w:sz="0" w:space="0" w:color="auto"/>
      </w:divBdr>
    </w:div>
    <w:div w:id="541555447">
      <w:marLeft w:val="480"/>
      <w:marRight w:val="0"/>
      <w:marTop w:val="0"/>
      <w:marBottom w:val="0"/>
      <w:divBdr>
        <w:top w:val="none" w:sz="0" w:space="0" w:color="auto"/>
        <w:left w:val="none" w:sz="0" w:space="0" w:color="auto"/>
        <w:bottom w:val="none" w:sz="0" w:space="0" w:color="auto"/>
        <w:right w:val="none" w:sz="0" w:space="0" w:color="auto"/>
      </w:divBdr>
    </w:div>
    <w:div w:id="542207519">
      <w:marLeft w:val="480"/>
      <w:marRight w:val="0"/>
      <w:marTop w:val="0"/>
      <w:marBottom w:val="0"/>
      <w:divBdr>
        <w:top w:val="none" w:sz="0" w:space="0" w:color="auto"/>
        <w:left w:val="none" w:sz="0" w:space="0" w:color="auto"/>
        <w:bottom w:val="none" w:sz="0" w:space="0" w:color="auto"/>
        <w:right w:val="none" w:sz="0" w:space="0" w:color="auto"/>
      </w:divBdr>
    </w:div>
    <w:div w:id="542408116">
      <w:marLeft w:val="480"/>
      <w:marRight w:val="0"/>
      <w:marTop w:val="0"/>
      <w:marBottom w:val="0"/>
      <w:divBdr>
        <w:top w:val="none" w:sz="0" w:space="0" w:color="auto"/>
        <w:left w:val="none" w:sz="0" w:space="0" w:color="auto"/>
        <w:bottom w:val="none" w:sz="0" w:space="0" w:color="auto"/>
        <w:right w:val="none" w:sz="0" w:space="0" w:color="auto"/>
      </w:divBdr>
    </w:div>
    <w:div w:id="542980172">
      <w:marLeft w:val="480"/>
      <w:marRight w:val="0"/>
      <w:marTop w:val="0"/>
      <w:marBottom w:val="0"/>
      <w:divBdr>
        <w:top w:val="none" w:sz="0" w:space="0" w:color="auto"/>
        <w:left w:val="none" w:sz="0" w:space="0" w:color="auto"/>
        <w:bottom w:val="none" w:sz="0" w:space="0" w:color="auto"/>
        <w:right w:val="none" w:sz="0" w:space="0" w:color="auto"/>
      </w:divBdr>
    </w:div>
    <w:div w:id="543103463">
      <w:bodyDiv w:val="1"/>
      <w:marLeft w:val="0"/>
      <w:marRight w:val="0"/>
      <w:marTop w:val="0"/>
      <w:marBottom w:val="0"/>
      <w:divBdr>
        <w:top w:val="none" w:sz="0" w:space="0" w:color="auto"/>
        <w:left w:val="none" w:sz="0" w:space="0" w:color="auto"/>
        <w:bottom w:val="none" w:sz="0" w:space="0" w:color="auto"/>
        <w:right w:val="none" w:sz="0" w:space="0" w:color="auto"/>
      </w:divBdr>
      <w:divsChild>
        <w:div w:id="6373160">
          <w:marLeft w:val="480"/>
          <w:marRight w:val="0"/>
          <w:marTop w:val="0"/>
          <w:marBottom w:val="0"/>
          <w:divBdr>
            <w:top w:val="none" w:sz="0" w:space="0" w:color="auto"/>
            <w:left w:val="none" w:sz="0" w:space="0" w:color="auto"/>
            <w:bottom w:val="none" w:sz="0" w:space="0" w:color="auto"/>
            <w:right w:val="none" w:sz="0" w:space="0" w:color="auto"/>
          </w:divBdr>
        </w:div>
        <w:div w:id="72706806">
          <w:marLeft w:val="480"/>
          <w:marRight w:val="0"/>
          <w:marTop w:val="0"/>
          <w:marBottom w:val="0"/>
          <w:divBdr>
            <w:top w:val="none" w:sz="0" w:space="0" w:color="auto"/>
            <w:left w:val="none" w:sz="0" w:space="0" w:color="auto"/>
            <w:bottom w:val="none" w:sz="0" w:space="0" w:color="auto"/>
            <w:right w:val="none" w:sz="0" w:space="0" w:color="auto"/>
          </w:divBdr>
        </w:div>
        <w:div w:id="164519959">
          <w:marLeft w:val="480"/>
          <w:marRight w:val="0"/>
          <w:marTop w:val="0"/>
          <w:marBottom w:val="0"/>
          <w:divBdr>
            <w:top w:val="none" w:sz="0" w:space="0" w:color="auto"/>
            <w:left w:val="none" w:sz="0" w:space="0" w:color="auto"/>
            <w:bottom w:val="none" w:sz="0" w:space="0" w:color="auto"/>
            <w:right w:val="none" w:sz="0" w:space="0" w:color="auto"/>
          </w:divBdr>
        </w:div>
        <w:div w:id="164632966">
          <w:marLeft w:val="480"/>
          <w:marRight w:val="0"/>
          <w:marTop w:val="0"/>
          <w:marBottom w:val="0"/>
          <w:divBdr>
            <w:top w:val="none" w:sz="0" w:space="0" w:color="auto"/>
            <w:left w:val="none" w:sz="0" w:space="0" w:color="auto"/>
            <w:bottom w:val="none" w:sz="0" w:space="0" w:color="auto"/>
            <w:right w:val="none" w:sz="0" w:space="0" w:color="auto"/>
          </w:divBdr>
        </w:div>
        <w:div w:id="188035503">
          <w:marLeft w:val="480"/>
          <w:marRight w:val="0"/>
          <w:marTop w:val="0"/>
          <w:marBottom w:val="0"/>
          <w:divBdr>
            <w:top w:val="none" w:sz="0" w:space="0" w:color="auto"/>
            <w:left w:val="none" w:sz="0" w:space="0" w:color="auto"/>
            <w:bottom w:val="none" w:sz="0" w:space="0" w:color="auto"/>
            <w:right w:val="none" w:sz="0" w:space="0" w:color="auto"/>
          </w:divBdr>
        </w:div>
        <w:div w:id="288783353">
          <w:marLeft w:val="480"/>
          <w:marRight w:val="0"/>
          <w:marTop w:val="0"/>
          <w:marBottom w:val="0"/>
          <w:divBdr>
            <w:top w:val="none" w:sz="0" w:space="0" w:color="auto"/>
            <w:left w:val="none" w:sz="0" w:space="0" w:color="auto"/>
            <w:bottom w:val="none" w:sz="0" w:space="0" w:color="auto"/>
            <w:right w:val="none" w:sz="0" w:space="0" w:color="auto"/>
          </w:divBdr>
        </w:div>
        <w:div w:id="297538397">
          <w:marLeft w:val="480"/>
          <w:marRight w:val="0"/>
          <w:marTop w:val="0"/>
          <w:marBottom w:val="0"/>
          <w:divBdr>
            <w:top w:val="none" w:sz="0" w:space="0" w:color="auto"/>
            <w:left w:val="none" w:sz="0" w:space="0" w:color="auto"/>
            <w:bottom w:val="none" w:sz="0" w:space="0" w:color="auto"/>
            <w:right w:val="none" w:sz="0" w:space="0" w:color="auto"/>
          </w:divBdr>
        </w:div>
        <w:div w:id="358626066">
          <w:marLeft w:val="480"/>
          <w:marRight w:val="0"/>
          <w:marTop w:val="0"/>
          <w:marBottom w:val="0"/>
          <w:divBdr>
            <w:top w:val="none" w:sz="0" w:space="0" w:color="auto"/>
            <w:left w:val="none" w:sz="0" w:space="0" w:color="auto"/>
            <w:bottom w:val="none" w:sz="0" w:space="0" w:color="auto"/>
            <w:right w:val="none" w:sz="0" w:space="0" w:color="auto"/>
          </w:divBdr>
        </w:div>
        <w:div w:id="575866301">
          <w:marLeft w:val="480"/>
          <w:marRight w:val="0"/>
          <w:marTop w:val="0"/>
          <w:marBottom w:val="0"/>
          <w:divBdr>
            <w:top w:val="none" w:sz="0" w:space="0" w:color="auto"/>
            <w:left w:val="none" w:sz="0" w:space="0" w:color="auto"/>
            <w:bottom w:val="none" w:sz="0" w:space="0" w:color="auto"/>
            <w:right w:val="none" w:sz="0" w:space="0" w:color="auto"/>
          </w:divBdr>
        </w:div>
        <w:div w:id="625544687">
          <w:marLeft w:val="480"/>
          <w:marRight w:val="0"/>
          <w:marTop w:val="0"/>
          <w:marBottom w:val="0"/>
          <w:divBdr>
            <w:top w:val="none" w:sz="0" w:space="0" w:color="auto"/>
            <w:left w:val="none" w:sz="0" w:space="0" w:color="auto"/>
            <w:bottom w:val="none" w:sz="0" w:space="0" w:color="auto"/>
            <w:right w:val="none" w:sz="0" w:space="0" w:color="auto"/>
          </w:divBdr>
        </w:div>
        <w:div w:id="734204278">
          <w:marLeft w:val="480"/>
          <w:marRight w:val="0"/>
          <w:marTop w:val="0"/>
          <w:marBottom w:val="0"/>
          <w:divBdr>
            <w:top w:val="none" w:sz="0" w:space="0" w:color="auto"/>
            <w:left w:val="none" w:sz="0" w:space="0" w:color="auto"/>
            <w:bottom w:val="none" w:sz="0" w:space="0" w:color="auto"/>
            <w:right w:val="none" w:sz="0" w:space="0" w:color="auto"/>
          </w:divBdr>
        </w:div>
        <w:div w:id="738595567">
          <w:marLeft w:val="480"/>
          <w:marRight w:val="0"/>
          <w:marTop w:val="0"/>
          <w:marBottom w:val="0"/>
          <w:divBdr>
            <w:top w:val="none" w:sz="0" w:space="0" w:color="auto"/>
            <w:left w:val="none" w:sz="0" w:space="0" w:color="auto"/>
            <w:bottom w:val="none" w:sz="0" w:space="0" w:color="auto"/>
            <w:right w:val="none" w:sz="0" w:space="0" w:color="auto"/>
          </w:divBdr>
        </w:div>
        <w:div w:id="770004247">
          <w:marLeft w:val="480"/>
          <w:marRight w:val="0"/>
          <w:marTop w:val="0"/>
          <w:marBottom w:val="0"/>
          <w:divBdr>
            <w:top w:val="none" w:sz="0" w:space="0" w:color="auto"/>
            <w:left w:val="none" w:sz="0" w:space="0" w:color="auto"/>
            <w:bottom w:val="none" w:sz="0" w:space="0" w:color="auto"/>
            <w:right w:val="none" w:sz="0" w:space="0" w:color="auto"/>
          </w:divBdr>
        </w:div>
        <w:div w:id="788401036">
          <w:marLeft w:val="480"/>
          <w:marRight w:val="0"/>
          <w:marTop w:val="0"/>
          <w:marBottom w:val="0"/>
          <w:divBdr>
            <w:top w:val="none" w:sz="0" w:space="0" w:color="auto"/>
            <w:left w:val="none" w:sz="0" w:space="0" w:color="auto"/>
            <w:bottom w:val="none" w:sz="0" w:space="0" w:color="auto"/>
            <w:right w:val="none" w:sz="0" w:space="0" w:color="auto"/>
          </w:divBdr>
        </w:div>
        <w:div w:id="1028457570">
          <w:marLeft w:val="480"/>
          <w:marRight w:val="0"/>
          <w:marTop w:val="0"/>
          <w:marBottom w:val="0"/>
          <w:divBdr>
            <w:top w:val="none" w:sz="0" w:space="0" w:color="auto"/>
            <w:left w:val="none" w:sz="0" w:space="0" w:color="auto"/>
            <w:bottom w:val="none" w:sz="0" w:space="0" w:color="auto"/>
            <w:right w:val="none" w:sz="0" w:space="0" w:color="auto"/>
          </w:divBdr>
        </w:div>
        <w:div w:id="1141188471">
          <w:marLeft w:val="480"/>
          <w:marRight w:val="0"/>
          <w:marTop w:val="0"/>
          <w:marBottom w:val="0"/>
          <w:divBdr>
            <w:top w:val="none" w:sz="0" w:space="0" w:color="auto"/>
            <w:left w:val="none" w:sz="0" w:space="0" w:color="auto"/>
            <w:bottom w:val="none" w:sz="0" w:space="0" w:color="auto"/>
            <w:right w:val="none" w:sz="0" w:space="0" w:color="auto"/>
          </w:divBdr>
        </w:div>
        <w:div w:id="1222910102">
          <w:marLeft w:val="480"/>
          <w:marRight w:val="0"/>
          <w:marTop w:val="0"/>
          <w:marBottom w:val="0"/>
          <w:divBdr>
            <w:top w:val="none" w:sz="0" w:space="0" w:color="auto"/>
            <w:left w:val="none" w:sz="0" w:space="0" w:color="auto"/>
            <w:bottom w:val="none" w:sz="0" w:space="0" w:color="auto"/>
            <w:right w:val="none" w:sz="0" w:space="0" w:color="auto"/>
          </w:divBdr>
        </w:div>
        <w:div w:id="1394890853">
          <w:marLeft w:val="480"/>
          <w:marRight w:val="0"/>
          <w:marTop w:val="0"/>
          <w:marBottom w:val="0"/>
          <w:divBdr>
            <w:top w:val="none" w:sz="0" w:space="0" w:color="auto"/>
            <w:left w:val="none" w:sz="0" w:space="0" w:color="auto"/>
            <w:bottom w:val="none" w:sz="0" w:space="0" w:color="auto"/>
            <w:right w:val="none" w:sz="0" w:space="0" w:color="auto"/>
          </w:divBdr>
        </w:div>
        <w:div w:id="1443378670">
          <w:marLeft w:val="480"/>
          <w:marRight w:val="0"/>
          <w:marTop w:val="0"/>
          <w:marBottom w:val="0"/>
          <w:divBdr>
            <w:top w:val="none" w:sz="0" w:space="0" w:color="auto"/>
            <w:left w:val="none" w:sz="0" w:space="0" w:color="auto"/>
            <w:bottom w:val="none" w:sz="0" w:space="0" w:color="auto"/>
            <w:right w:val="none" w:sz="0" w:space="0" w:color="auto"/>
          </w:divBdr>
        </w:div>
        <w:div w:id="1485269992">
          <w:marLeft w:val="480"/>
          <w:marRight w:val="0"/>
          <w:marTop w:val="0"/>
          <w:marBottom w:val="0"/>
          <w:divBdr>
            <w:top w:val="none" w:sz="0" w:space="0" w:color="auto"/>
            <w:left w:val="none" w:sz="0" w:space="0" w:color="auto"/>
            <w:bottom w:val="none" w:sz="0" w:space="0" w:color="auto"/>
            <w:right w:val="none" w:sz="0" w:space="0" w:color="auto"/>
          </w:divBdr>
        </w:div>
        <w:div w:id="1593736262">
          <w:marLeft w:val="480"/>
          <w:marRight w:val="0"/>
          <w:marTop w:val="0"/>
          <w:marBottom w:val="0"/>
          <w:divBdr>
            <w:top w:val="none" w:sz="0" w:space="0" w:color="auto"/>
            <w:left w:val="none" w:sz="0" w:space="0" w:color="auto"/>
            <w:bottom w:val="none" w:sz="0" w:space="0" w:color="auto"/>
            <w:right w:val="none" w:sz="0" w:space="0" w:color="auto"/>
          </w:divBdr>
        </w:div>
        <w:div w:id="1636832474">
          <w:marLeft w:val="480"/>
          <w:marRight w:val="0"/>
          <w:marTop w:val="0"/>
          <w:marBottom w:val="0"/>
          <w:divBdr>
            <w:top w:val="none" w:sz="0" w:space="0" w:color="auto"/>
            <w:left w:val="none" w:sz="0" w:space="0" w:color="auto"/>
            <w:bottom w:val="none" w:sz="0" w:space="0" w:color="auto"/>
            <w:right w:val="none" w:sz="0" w:space="0" w:color="auto"/>
          </w:divBdr>
        </w:div>
        <w:div w:id="1684669923">
          <w:marLeft w:val="480"/>
          <w:marRight w:val="0"/>
          <w:marTop w:val="0"/>
          <w:marBottom w:val="0"/>
          <w:divBdr>
            <w:top w:val="none" w:sz="0" w:space="0" w:color="auto"/>
            <w:left w:val="none" w:sz="0" w:space="0" w:color="auto"/>
            <w:bottom w:val="none" w:sz="0" w:space="0" w:color="auto"/>
            <w:right w:val="none" w:sz="0" w:space="0" w:color="auto"/>
          </w:divBdr>
        </w:div>
        <w:div w:id="1757088345">
          <w:marLeft w:val="480"/>
          <w:marRight w:val="0"/>
          <w:marTop w:val="0"/>
          <w:marBottom w:val="0"/>
          <w:divBdr>
            <w:top w:val="none" w:sz="0" w:space="0" w:color="auto"/>
            <w:left w:val="none" w:sz="0" w:space="0" w:color="auto"/>
            <w:bottom w:val="none" w:sz="0" w:space="0" w:color="auto"/>
            <w:right w:val="none" w:sz="0" w:space="0" w:color="auto"/>
          </w:divBdr>
        </w:div>
        <w:div w:id="1835142919">
          <w:marLeft w:val="480"/>
          <w:marRight w:val="0"/>
          <w:marTop w:val="0"/>
          <w:marBottom w:val="0"/>
          <w:divBdr>
            <w:top w:val="none" w:sz="0" w:space="0" w:color="auto"/>
            <w:left w:val="none" w:sz="0" w:space="0" w:color="auto"/>
            <w:bottom w:val="none" w:sz="0" w:space="0" w:color="auto"/>
            <w:right w:val="none" w:sz="0" w:space="0" w:color="auto"/>
          </w:divBdr>
        </w:div>
        <w:div w:id="1916938008">
          <w:marLeft w:val="480"/>
          <w:marRight w:val="0"/>
          <w:marTop w:val="0"/>
          <w:marBottom w:val="0"/>
          <w:divBdr>
            <w:top w:val="none" w:sz="0" w:space="0" w:color="auto"/>
            <w:left w:val="none" w:sz="0" w:space="0" w:color="auto"/>
            <w:bottom w:val="none" w:sz="0" w:space="0" w:color="auto"/>
            <w:right w:val="none" w:sz="0" w:space="0" w:color="auto"/>
          </w:divBdr>
        </w:div>
        <w:div w:id="2041734515">
          <w:marLeft w:val="480"/>
          <w:marRight w:val="0"/>
          <w:marTop w:val="0"/>
          <w:marBottom w:val="0"/>
          <w:divBdr>
            <w:top w:val="none" w:sz="0" w:space="0" w:color="auto"/>
            <w:left w:val="none" w:sz="0" w:space="0" w:color="auto"/>
            <w:bottom w:val="none" w:sz="0" w:space="0" w:color="auto"/>
            <w:right w:val="none" w:sz="0" w:space="0" w:color="auto"/>
          </w:divBdr>
        </w:div>
        <w:div w:id="2115468882">
          <w:marLeft w:val="480"/>
          <w:marRight w:val="0"/>
          <w:marTop w:val="0"/>
          <w:marBottom w:val="0"/>
          <w:divBdr>
            <w:top w:val="none" w:sz="0" w:space="0" w:color="auto"/>
            <w:left w:val="none" w:sz="0" w:space="0" w:color="auto"/>
            <w:bottom w:val="none" w:sz="0" w:space="0" w:color="auto"/>
            <w:right w:val="none" w:sz="0" w:space="0" w:color="auto"/>
          </w:divBdr>
        </w:div>
      </w:divsChild>
    </w:div>
    <w:div w:id="543176803">
      <w:marLeft w:val="480"/>
      <w:marRight w:val="0"/>
      <w:marTop w:val="0"/>
      <w:marBottom w:val="0"/>
      <w:divBdr>
        <w:top w:val="none" w:sz="0" w:space="0" w:color="auto"/>
        <w:left w:val="none" w:sz="0" w:space="0" w:color="auto"/>
        <w:bottom w:val="none" w:sz="0" w:space="0" w:color="auto"/>
        <w:right w:val="none" w:sz="0" w:space="0" w:color="auto"/>
      </w:divBdr>
    </w:div>
    <w:div w:id="545338878">
      <w:bodyDiv w:val="1"/>
      <w:marLeft w:val="0"/>
      <w:marRight w:val="0"/>
      <w:marTop w:val="0"/>
      <w:marBottom w:val="0"/>
      <w:divBdr>
        <w:top w:val="none" w:sz="0" w:space="0" w:color="auto"/>
        <w:left w:val="none" w:sz="0" w:space="0" w:color="auto"/>
        <w:bottom w:val="none" w:sz="0" w:space="0" w:color="auto"/>
        <w:right w:val="none" w:sz="0" w:space="0" w:color="auto"/>
      </w:divBdr>
    </w:div>
    <w:div w:id="545526607">
      <w:bodyDiv w:val="1"/>
      <w:marLeft w:val="0"/>
      <w:marRight w:val="0"/>
      <w:marTop w:val="0"/>
      <w:marBottom w:val="0"/>
      <w:divBdr>
        <w:top w:val="none" w:sz="0" w:space="0" w:color="auto"/>
        <w:left w:val="none" w:sz="0" w:space="0" w:color="auto"/>
        <w:bottom w:val="none" w:sz="0" w:space="0" w:color="auto"/>
        <w:right w:val="none" w:sz="0" w:space="0" w:color="auto"/>
      </w:divBdr>
    </w:div>
    <w:div w:id="545801091">
      <w:bodyDiv w:val="1"/>
      <w:marLeft w:val="0"/>
      <w:marRight w:val="0"/>
      <w:marTop w:val="0"/>
      <w:marBottom w:val="0"/>
      <w:divBdr>
        <w:top w:val="none" w:sz="0" w:space="0" w:color="auto"/>
        <w:left w:val="none" w:sz="0" w:space="0" w:color="auto"/>
        <w:bottom w:val="none" w:sz="0" w:space="0" w:color="auto"/>
        <w:right w:val="none" w:sz="0" w:space="0" w:color="auto"/>
      </w:divBdr>
    </w:div>
    <w:div w:id="546994415">
      <w:bodyDiv w:val="1"/>
      <w:marLeft w:val="0"/>
      <w:marRight w:val="0"/>
      <w:marTop w:val="0"/>
      <w:marBottom w:val="0"/>
      <w:divBdr>
        <w:top w:val="none" w:sz="0" w:space="0" w:color="auto"/>
        <w:left w:val="none" w:sz="0" w:space="0" w:color="auto"/>
        <w:bottom w:val="none" w:sz="0" w:space="0" w:color="auto"/>
        <w:right w:val="none" w:sz="0" w:space="0" w:color="auto"/>
      </w:divBdr>
    </w:div>
    <w:div w:id="547030553">
      <w:bodyDiv w:val="1"/>
      <w:marLeft w:val="0"/>
      <w:marRight w:val="0"/>
      <w:marTop w:val="0"/>
      <w:marBottom w:val="0"/>
      <w:divBdr>
        <w:top w:val="none" w:sz="0" w:space="0" w:color="auto"/>
        <w:left w:val="none" w:sz="0" w:space="0" w:color="auto"/>
        <w:bottom w:val="none" w:sz="0" w:space="0" w:color="auto"/>
        <w:right w:val="none" w:sz="0" w:space="0" w:color="auto"/>
      </w:divBdr>
    </w:div>
    <w:div w:id="547960810">
      <w:marLeft w:val="480"/>
      <w:marRight w:val="0"/>
      <w:marTop w:val="0"/>
      <w:marBottom w:val="0"/>
      <w:divBdr>
        <w:top w:val="none" w:sz="0" w:space="0" w:color="auto"/>
        <w:left w:val="none" w:sz="0" w:space="0" w:color="auto"/>
        <w:bottom w:val="none" w:sz="0" w:space="0" w:color="auto"/>
        <w:right w:val="none" w:sz="0" w:space="0" w:color="auto"/>
      </w:divBdr>
    </w:div>
    <w:div w:id="550196707">
      <w:marLeft w:val="480"/>
      <w:marRight w:val="0"/>
      <w:marTop w:val="0"/>
      <w:marBottom w:val="0"/>
      <w:divBdr>
        <w:top w:val="none" w:sz="0" w:space="0" w:color="auto"/>
        <w:left w:val="none" w:sz="0" w:space="0" w:color="auto"/>
        <w:bottom w:val="none" w:sz="0" w:space="0" w:color="auto"/>
        <w:right w:val="none" w:sz="0" w:space="0" w:color="auto"/>
      </w:divBdr>
    </w:div>
    <w:div w:id="550311058">
      <w:marLeft w:val="480"/>
      <w:marRight w:val="0"/>
      <w:marTop w:val="0"/>
      <w:marBottom w:val="0"/>
      <w:divBdr>
        <w:top w:val="none" w:sz="0" w:space="0" w:color="auto"/>
        <w:left w:val="none" w:sz="0" w:space="0" w:color="auto"/>
        <w:bottom w:val="none" w:sz="0" w:space="0" w:color="auto"/>
        <w:right w:val="none" w:sz="0" w:space="0" w:color="auto"/>
      </w:divBdr>
    </w:div>
    <w:div w:id="550920693">
      <w:marLeft w:val="480"/>
      <w:marRight w:val="0"/>
      <w:marTop w:val="0"/>
      <w:marBottom w:val="0"/>
      <w:divBdr>
        <w:top w:val="none" w:sz="0" w:space="0" w:color="auto"/>
        <w:left w:val="none" w:sz="0" w:space="0" w:color="auto"/>
        <w:bottom w:val="none" w:sz="0" w:space="0" w:color="auto"/>
        <w:right w:val="none" w:sz="0" w:space="0" w:color="auto"/>
      </w:divBdr>
    </w:div>
    <w:div w:id="550966664">
      <w:bodyDiv w:val="1"/>
      <w:marLeft w:val="0"/>
      <w:marRight w:val="0"/>
      <w:marTop w:val="0"/>
      <w:marBottom w:val="0"/>
      <w:divBdr>
        <w:top w:val="none" w:sz="0" w:space="0" w:color="auto"/>
        <w:left w:val="none" w:sz="0" w:space="0" w:color="auto"/>
        <w:bottom w:val="none" w:sz="0" w:space="0" w:color="auto"/>
        <w:right w:val="none" w:sz="0" w:space="0" w:color="auto"/>
      </w:divBdr>
    </w:div>
    <w:div w:id="551431951">
      <w:bodyDiv w:val="1"/>
      <w:marLeft w:val="0"/>
      <w:marRight w:val="0"/>
      <w:marTop w:val="0"/>
      <w:marBottom w:val="0"/>
      <w:divBdr>
        <w:top w:val="none" w:sz="0" w:space="0" w:color="auto"/>
        <w:left w:val="none" w:sz="0" w:space="0" w:color="auto"/>
        <w:bottom w:val="none" w:sz="0" w:space="0" w:color="auto"/>
        <w:right w:val="none" w:sz="0" w:space="0" w:color="auto"/>
      </w:divBdr>
    </w:div>
    <w:div w:id="554704850">
      <w:bodyDiv w:val="1"/>
      <w:marLeft w:val="0"/>
      <w:marRight w:val="0"/>
      <w:marTop w:val="0"/>
      <w:marBottom w:val="0"/>
      <w:divBdr>
        <w:top w:val="none" w:sz="0" w:space="0" w:color="auto"/>
        <w:left w:val="none" w:sz="0" w:space="0" w:color="auto"/>
        <w:bottom w:val="none" w:sz="0" w:space="0" w:color="auto"/>
        <w:right w:val="none" w:sz="0" w:space="0" w:color="auto"/>
      </w:divBdr>
    </w:div>
    <w:div w:id="555165782">
      <w:marLeft w:val="480"/>
      <w:marRight w:val="0"/>
      <w:marTop w:val="0"/>
      <w:marBottom w:val="0"/>
      <w:divBdr>
        <w:top w:val="none" w:sz="0" w:space="0" w:color="auto"/>
        <w:left w:val="none" w:sz="0" w:space="0" w:color="auto"/>
        <w:bottom w:val="none" w:sz="0" w:space="0" w:color="auto"/>
        <w:right w:val="none" w:sz="0" w:space="0" w:color="auto"/>
      </w:divBdr>
    </w:div>
    <w:div w:id="555437491">
      <w:bodyDiv w:val="1"/>
      <w:marLeft w:val="0"/>
      <w:marRight w:val="0"/>
      <w:marTop w:val="0"/>
      <w:marBottom w:val="0"/>
      <w:divBdr>
        <w:top w:val="none" w:sz="0" w:space="0" w:color="auto"/>
        <w:left w:val="none" w:sz="0" w:space="0" w:color="auto"/>
        <w:bottom w:val="none" w:sz="0" w:space="0" w:color="auto"/>
        <w:right w:val="none" w:sz="0" w:space="0" w:color="auto"/>
      </w:divBdr>
      <w:divsChild>
        <w:div w:id="24331069">
          <w:marLeft w:val="480"/>
          <w:marRight w:val="0"/>
          <w:marTop w:val="0"/>
          <w:marBottom w:val="0"/>
          <w:divBdr>
            <w:top w:val="none" w:sz="0" w:space="0" w:color="auto"/>
            <w:left w:val="none" w:sz="0" w:space="0" w:color="auto"/>
            <w:bottom w:val="none" w:sz="0" w:space="0" w:color="auto"/>
            <w:right w:val="none" w:sz="0" w:space="0" w:color="auto"/>
          </w:divBdr>
        </w:div>
        <w:div w:id="275021570">
          <w:marLeft w:val="480"/>
          <w:marRight w:val="0"/>
          <w:marTop w:val="0"/>
          <w:marBottom w:val="0"/>
          <w:divBdr>
            <w:top w:val="none" w:sz="0" w:space="0" w:color="auto"/>
            <w:left w:val="none" w:sz="0" w:space="0" w:color="auto"/>
            <w:bottom w:val="none" w:sz="0" w:space="0" w:color="auto"/>
            <w:right w:val="none" w:sz="0" w:space="0" w:color="auto"/>
          </w:divBdr>
        </w:div>
        <w:div w:id="334042543">
          <w:marLeft w:val="480"/>
          <w:marRight w:val="0"/>
          <w:marTop w:val="0"/>
          <w:marBottom w:val="0"/>
          <w:divBdr>
            <w:top w:val="none" w:sz="0" w:space="0" w:color="auto"/>
            <w:left w:val="none" w:sz="0" w:space="0" w:color="auto"/>
            <w:bottom w:val="none" w:sz="0" w:space="0" w:color="auto"/>
            <w:right w:val="none" w:sz="0" w:space="0" w:color="auto"/>
          </w:divBdr>
        </w:div>
        <w:div w:id="349601685">
          <w:marLeft w:val="480"/>
          <w:marRight w:val="0"/>
          <w:marTop w:val="0"/>
          <w:marBottom w:val="0"/>
          <w:divBdr>
            <w:top w:val="none" w:sz="0" w:space="0" w:color="auto"/>
            <w:left w:val="none" w:sz="0" w:space="0" w:color="auto"/>
            <w:bottom w:val="none" w:sz="0" w:space="0" w:color="auto"/>
            <w:right w:val="none" w:sz="0" w:space="0" w:color="auto"/>
          </w:divBdr>
        </w:div>
        <w:div w:id="419104039">
          <w:marLeft w:val="480"/>
          <w:marRight w:val="0"/>
          <w:marTop w:val="0"/>
          <w:marBottom w:val="0"/>
          <w:divBdr>
            <w:top w:val="none" w:sz="0" w:space="0" w:color="auto"/>
            <w:left w:val="none" w:sz="0" w:space="0" w:color="auto"/>
            <w:bottom w:val="none" w:sz="0" w:space="0" w:color="auto"/>
            <w:right w:val="none" w:sz="0" w:space="0" w:color="auto"/>
          </w:divBdr>
        </w:div>
        <w:div w:id="488982936">
          <w:marLeft w:val="480"/>
          <w:marRight w:val="0"/>
          <w:marTop w:val="0"/>
          <w:marBottom w:val="0"/>
          <w:divBdr>
            <w:top w:val="none" w:sz="0" w:space="0" w:color="auto"/>
            <w:left w:val="none" w:sz="0" w:space="0" w:color="auto"/>
            <w:bottom w:val="none" w:sz="0" w:space="0" w:color="auto"/>
            <w:right w:val="none" w:sz="0" w:space="0" w:color="auto"/>
          </w:divBdr>
        </w:div>
        <w:div w:id="787627477">
          <w:marLeft w:val="480"/>
          <w:marRight w:val="0"/>
          <w:marTop w:val="0"/>
          <w:marBottom w:val="0"/>
          <w:divBdr>
            <w:top w:val="none" w:sz="0" w:space="0" w:color="auto"/>
            <w:left w:val="none" w:sz="0" w:space="0" w:color="auto"/>
            <w:bottom w:val="none" w:sz="0" w:space="0" w:color="auto"/>
            <w:right w:val="none" w:sz="0" w:space="0" w:color="auto"/>
          </w:divBdr>
        </w:div>
        <w:div w:id="864172825">
          <w:marLeft w:val="480"/>
          <w:marRight w:val="0"/>
          <w:marTop w:val="0"/>
          <w:marBottom w:val="0"/>
          <w:divBdr>
            <w:top w:val="none" w:sz="0" w:space="0" w:color="auto"/>
            <w:left w:val="none" w:sz="0" w:space="0" w:color="auto"/>
            <w:bottom w:val="none" w:sz="0" w:space="0" w:color="auto"/>
            <w:right w:val="none" w:sz="0" w:space="0" w:color="auto"/>
          </w:divBdr>
        </w:div>
        <w:div w:id="901021674">
          <w:marLeft w:val="480"/>
          <w:marRight w:val="0"/>
          <w:marTop w:val="0"/>
          <w:marBottom w:val="0"/>
          <w:divBdr>
            <w:top w:val="none" w:sz="0" w:space="0" w:color="auto"/>
            <w:left w:val="none" w:sz="0" w:space="0" w:color="auto"/>
            <w:bottom w:val="none" w:sz="0" w:space="0" w:color="auto"/>
            <w:right w:val="none" w:sz="0" w:space="0" w:color="auto"/>
          </w:divBdr>
        </w:div>
        <w:div w:id="946280692">
          <w:marLeft w:val="480"/>
          <w:marRight w:val="0"/>
          <w:marTop w:val="0"/>
          <w:marBottom w:val="0"/>
          <w:divBdr>
            <w:top w:val="none" w:sz="0" w:space="0" w:color="auto"/>
            <w:left w:val="none" w:sz="0" w:space="0" w:color="auto"/>
            <w:bottom w:val="none" w:sz="0" w:space="0" w:color="auto"/>
            <w:right w:val="none" w:sz="0" w:space="0" w:color="auto"/>
          </w:divBdr>
        </w:div>
        <w:div w:id="969556003">
          <w:marLeft w:val="480"/>
          <w:marRight w:val="0"/>
          <w:marTop w:val="0"/>
          <w:marBottom w:val="0"/>
          <w:divBdr>
            <w:top w:val="none" w:sz="0" w:space="0" w:color="auto"/>
            <w:left w:val="none" w:sz="0" w:space="0" w:color="auto"/>
            <w:bottom w:val="none" w:sz="0" w:space="0" w:color="auto"/>
            <w:right w:val="none" w:sz="0" w:space="0" w:color="auto"/>
          </w:divBdr>
        </w:div>
        <w:div w:id="1005743191">
          <w:marLeft w:val="480"/>
          <w:marRight w:val="0"/>
          <w:marTop w:val="0"/>
          <w:marBottom w:val="0"/>
          <w:divBdr>
            <w:top w:val="none" w:sz="0" w:space="0" w:color="auto"/>
            <w:left w:val="none" w:sz="0" w:space="0" w:color="auto"/>
            <w:bottom w:val="none" w:sz="0" w:space="0" w:color="auto"/>
            <w:right w:val="none" w:sz="0" w:space="0" w:color="auto"/>
          </w:divBdr>
        </w:div>
        <w:div w:id="1030454624">
          <w:marLeft w:val="480"/>
          <w:marRight w:val="0"/>
          <w:marTop w:val="0"/>
          <w:marBottom w:val="0"/>
          <w:divBdr>
            <w:top w:val="none" w:sz="0" w:space="0" w:color="auto"/>
            <w:left w:val="none" w:sz="0" w:space="0" w:color="auto"/>
            <w:bottom w:val="none" w:sz="0" w:space="0" w:color="auto"/>
            <w:right w:val="none" w:sz="0" w:space="0" w:color="auto"/>
          </w:divBdr>
        </w:div>
        <w:div w:id="1090085241">
          <w:marLeft w:val="480"/>
          <w:marRight w:val="0"/>
          <w:marTop w:val="0"/>
          <w:marBottom w:val="0"/>
          <w:divBdr>
            <w:top w:val="none" w:sz="0" w:space="0" w:color="auto"/>
            <w:left w:val="none" w:sz="0" w:space="0" w:color="auto"/>
            <w:bottom w:val="none" w:sz="0" w:space="0" w:color="auto"/>
            <w:right w:val="none" w:sz="0" w:space="0" w:color="auto"/>
          </w:divBdr>
        </w:div>
        <w:div w:id="1156724183">
          <w:marLeft w:val="480"/>
          <w:marRight w:val="0"/>
          <w:marTop w:val="0"/>
          <w:marBottom w:val="0"/>
          <w:divBdr>
            <w:top w:val="none" w:sz="0" w:space="0" w:color="auto"/>
            <w:left w:val="none" w:sz="0" w:space="0" w:color="auto"/>
            <w:bottom w:val="none" w:sz="0" w:space="0" w:color="auto"/>
            <w:right w:val="none" w:sz="0" w:space="0" w:color="auto"/>
          </w:divBdr>
        </w:div>
        <w:div w:id="1240676981">
          <w:marLeft w:val="480"/>
          <w:marRight w:val="0"/>
          <w:marTop w:val="0"/>
          <w:marBottom w:val="0"/>
          <w:divBdr>
            <w:top w:val="none" w:sz="0" w:space="0" w:color="auto"/>
            <w:left w:val="none" w:sz="0" w:space="0" w:color="auto"/>
            <w:bottom w:val="none" w:sz="0" w:space="0" w:color="auto"/>
            <w:right w:val="none" w:sz="0" w:space="0" w:color="auto"/>
          </w:divBdr>
        </w:div>
        <w:div w:id="1277712054">
          <w:marLeft w:val="480"/>
          <w:marRight w:val="0"/>
          <w:marTop w:val="0"/>
          <w:marBottom w:val="0"/>
          <w:divBdr>
            <w:top w:val="none" w:sz="0" w:space="0" w:color="auto"/>
            <w:left w:val="none" w:sz="0" w:space="0" w:color="auto"/>
            <w:bottom w:val="none" w:sz="0" w:space="0" w:color="auto"/>
            <w:right w:val="none" w:sz="0" w:space="0" w:color="auto"/>
          </w:divBdr>
        </w:div>
        <w:div w:id="1295217892">
          <w:marLeft w:val="480"/>
          <w:marRight w:val="0"/>
          <w:marTop w:val="0"/>
          <w:marBottom w:val="0"/>
          <w:divBdr>
            <w:top w:val="none" w:sz="0" w:space="0" w:color="auto"/>
            <w:left w:val="none" w:sz="0" w:space="0" w:color="auto"/>
            <w:bottom w:val="none" w:sz="0" w:space="0" w:color="auto"/>
            <w:right w:val="none" w:sz="0" w:space="0" w:color="auto"/>
          </w:divBdr>
        </w:div>
        <w:div w:id="1301425931">
          <w:marLeft w:val="480"/>
          <w:marRight w:val="0"/>
          <w:marTop w:val="0"/>
          <w:marBottom w:val="0"/>
          <w:divBdr>
            <w:top w:val="none" w:sz="0" w:space="0" w:color="auto"/>
            <w:left w:val="none" w:sz="0" w:space="0" w:color="auto"/>
            <w:bottom w:val="none" w:sz="0" w:space="0" w:color="auto"/>
            <w:right w:val="none" w:sz="0" w:space="0" w:color="auto"/>
          </w:divBdr>
        </w:div>
        <w:div w:id="1374963874">
          <w:marLeft w:val="480"/>
          <w:marRight w:val="0"/>
          <w:marTop w:val="0"/>
          <w:marBottom w:val="0"/>
          <w:divBdr>
            <w:top w:val="none" w:sz="0" w:space="0" w:color="auto"/>
            <w:left w:val="none" w:sz="0" w:space="0" w:color="auto"/>
            <w:bottom w:val="none" w:sz="0" w:space="0" w:color="auto"/>
            <w:right w:val="none" w:sz="0" w:space="0" w:color="auto"/>
          </w:divBdr>
        </w:div>
        <w:div w:id="1386873502">
          <w:marLeft w:val="480"/>
          <w:marRight w:val="0"/>
          <w:marTop w:val="0"/>
          <w:marBottom w:val="0"/>
          <w:divBdr>
            <w:top w:val="none" w:sz="0" w:space="0" w:color="auto"/>
            <w:left w:val="none" w:sz="0" w:space="0" w:color="auto"/>
            <w:bottom w:val="none" w:sz="0" w:space="0" w:color="auto"/>
            <w:right w:val="none" w:sz="0" w:space="0" w:color="auto"/>
          </w:divBdr>
        </w:div>
        <w:div w:id="1461606928">
          <w:marLeft w:val="480"/>
          <w:marRight w:val="0"/>
          <w:marTop w:val="0"/>
          <w:marBottom w:val="0"/>
          <w:divBdr>
            <w:top w:val="none" w:sz="0" w:space="0" w:color="auto"/>
            <w:left w:val="none" w:sz="0" w:space="0" w:color="auto"/>
            <w:bottom w:val="none" w:sz="0" w:space="0" w:color="auto"/>
            <w:right w:val="none" w:sz="0" w:space="0" w:color="auto"/>
          </w:divBdr>
        </w:div>
        <w:div w:id="1944605498">
          <w:marLeft w:val="480"/>
          <w:marRight w:val="0"/>
          <w:marTop w:val="0"/>
          <w:marBottom w:val="0"/>
          <w:divBdr>
            <w:top w:val="none" w:sz="0" w:space="0" w:color="auto"/>
            <w:left w:val="none" w:sz="0" w:space="0" w:color="auto"/>
            <w:bottom w:val="none" w:sz="0" w:space="0" w:color="auto"/>
            <w:right w:val="none" w:sz="0" w:space="0" w:color="auto"/>
          </w:divBdr>
        </w:div>
        <w:div w:id="2023890975">
          <w:marLeft w:val="480"/>
          <w:marRight w:val="0"/>
          <w:marTop w:val="0"/>
          <w:marBottom w:val="0"/>
          <w:divBdr>
            <w:top w:val="none" w:sz="0" w:space="0" w:color="auto"/>
            <w:left w:val="none" w:sz="0" w:space="0" w:color="auto"/>
            <w:bottom w:val="none" w:sz="0" w:space="0" w:color="auto"/>
            <w:right w:val="none" w:sz="0" w:space="0" w:color="auto"/>
          </w:divBdr>
        </w:div>
        <w:div w:id="2061785125">
          <w:marLeft w:val="480"/>
          <w:marRight w:val="0"/>
          <w:marTop w:val="0"/>
          <w:marBottom w:val="0"/>
          <w:divBdr>
            <w:top w:val="none" w:sz="0" w:space="0" w:color="auto"/>
            <w:left w:val="none" w:sz="0" w:space="0" w:color="auto"/>
            <w:bottom w:val="none" w:sz="0" w:space="0" w:color="auto"/>
            <w:right w:val="none" w:sz="0" w:space="0" w:color="auto"/>
          </w:divBdr>
        </w:div>
        <w:div w:id="2140685901">
          <w:marLeft w:val="480"/>
          <w:marRight w:val="0"/>
          <w:marTop w:val="0"/>
          <w:marBottom w:val="0"/>
          <w:divBdr>
            <w:top w:val="none" w:sz="0" w:space="0" w:color="auto"/>
            <w:left w:val="none" w:sz="0" w:space="0" w:color="auto"/>
            <w:bottom w:val="none" w:sz="0" w:space="0" w:color="auto"/>
            <w:right w:val="none" w:sz="0" w:space="0" w:color="auto"/>
          </w:divBdr>
        </w:div>
      </w:divsChild>
    </w:div>
    <w:div w:id="555747503">
      <w:marLeft w:val="480"/>
      <w:marRight w:val="0"/>
      <w:marTop w:val="0"/>
      <w:marBottom w:val="0"/>
      <w:divBdr>
        <w:top w:val="none" w:sz="0" w:space="0" w:color="auto"/>
        <w:left w:val="none" w:sz="0" w:space="0" w:color="auto"/>
        <w:bottom w:val="none" w:sz="0" w:space="0" w:color="auto"/>
        <w:right w:val="none" w:sz="0" w:space="0" w:color="auto"/>
      </w:divBdr>
    </w:div>
    <w:div w:id="557057278">
      <w:bodyDiv w:val="1"/>
      <w:marLeft w:val="0"/>
      <w:marRight w:val="0"/>
      <w:marTop w:val="0"/>
      <w:marBottom w:val="0"/>
      <w:divBdr>
        <w:top w:val="none" w:sz="0" w:space="0" w:color="auto"/>
        <w:left w:val="none" w:sz="0" w:space="0" w:color="auto"/>
        <w:bottom w:val="none" w:sz="0" w:space="0" w:color="auto"/>
        <w:right w:val="none" w:sz="0" w:space="0" w:color="auto"/>
      </w:divBdr>
    </w:div>
    <w:div w:id="557739722">
      <w:bodyDiv w:val="1"/>
      <w:marLeft w:val="0"/>
      <w:marRight w:val="0"/>
      <w:marTop w:val="0"/>
      <w:marBottom w:val="0"/>
      <w:divBdr>
        <w:top w:val="none" w:sz="0" w:space="0" w:color="auto"/>
        <w:left w:val="none" w:sz="0" w:space="0" w:color="auto"/>
        <w:bottom w:val="none" w:sz="0" w:space="0" w:color="auto"/>
        <w:right w:val="none" w:sz="0" w:space="0" w:color="auto"/>
      </w:divBdr>
    </w:div>
    <w:div w:id="558711873">
      <w:bodyDiv w:val="1"/>
      <w:marLeft w:val="0"/>
      <w:marRight w:val="0"/>
      <w:marTop w:val="0"/>
      <w:marBottom w:val="0"/>
      <w:divBdr>
        <w:top w:val="none" w:sz="0" w:space="0" w:color="auto"/>
        <w:left w:val="none" w:sz="0" w:space="0" w:color="auto"/>
        <w:bottom w:val="none" w:sz="0" w:space="0" w:color="auto"/>
        <w:right w:val="none" w:sz="0" w:space="0" w:color="auto"/>
      </w:divBdr>
    </w:div>
    <w:div w:id="560093541">
      <w:marLeft w:val="480"/>
      <w:marRight w:val="0"/>
      <w:marTop w:val="0"/>
      <w:marBottom w:val="0"/>
      <w:divBdr>
        <w:top w:val="none" w:sz="0" w:space="0" w:color="auto"/>
        <w:left w:val="none" w:sz="0" w:space="0" w:color="auto"/>
        <w:bottom w:val="none" w:sz="0" w:space="0" w:color="auto"/>
        <w:right w:val="none" w:sz="0" w:space="0" w:color="auto"/>
      </w:divBdr>
    </w:div>
    <w:div w:id="560945073">
      <w:marLeft w:val="480"/>
      <w:marRight w:val="0"/>
      <w:marTop w:val="0"/>
      <w:marBottom w:val="0"/>
      <w:divBdr>
        <w:top w:val="none" w:sz="0" w:space="0" w:color="auto"/>
        <w:left w:val="none" w:sz="0" w:space="0" w:color="auto"/>
        <w:bottom w:val="none" w:sz="0" w:space="0" w:color="auto"/>
        <w:right w:val="none" w:sz="0" w:space="0" w:color="auto"/>
      </w:divBdr>
    </w:div>
    <w:div w:id="560947932">
      <w:marLeft w:val="480"/>
      <w:marRight w:val="0"/>
      <w:marTop w:val="0"/>
      <w:marBottom w:val="0"/>
      <w:divBdr>
        <w:top w:val="none" w:sz="0" w:space="0" w:color="auto"/>
        <w:left w:val="none" w:sz="0" w:space="0" w:color="auto"/>
        <w:bottom w:val="none" w:sz="0" w:space="0" w:color="auto"/>
        <w:right w:val="none" w:sz="0" w:space="0" w:color="auto"/>
      </w:divBdr>
    </w:div>
    <w:div w:id="561714318">
      <w:marLeft w:val="480"/>
      <w:marRight w:val="0"/>
      <w:marTop w:val="0"/>
      <w:marBottom w:val="0"/>
      <w:divBdr>
        <w:top w:val="none" w:sz="0" w:space="0" w:color="auto"/>
        <w:left w:val="none" w:sz="0" w:space="0" w:color="auto"/>
        <w:bottom w:val="none" w:sz="0" w:space="0" w:color="auto"/>
        <w:right w:val="none" w:sz="0" w:space="0" w:color="auto"/>
      </w:divBdr>
    </w:div>
    <w:div w:id="561864431">
      <w:marLeft w:val="480"/>
      <w:marRight w:val="0"/>
      <w:marTop w:val="0"/>
      <w:marBottom w:val="0"/>
      <w:divBdr>
        <w:top w:val="none" w:sz="0" w:space="0" w:color="auto"/>
        <w:left w:val="none" w:sz="0" w:space="0" w:color="auto"/>
        <w:bottom w:val="none" w:sz="0" w:space="0" w:color="auto"/>
        <w:right w:val="none" w:sz="0" w:space="0" w:color="auto"/>
      </w:divBdr>
    </w:div>
    <w:div w:id="561983487">
      <w:marLeft w:val="480"/>
      <w:marRight w:val="0"/>
      <w:marTop w:val="0"/>
      <w:marBottom w:val="0"/>
      <w:divBdr>
        <w:top w:val="none" w:sz="0" w:space="0" w:color="auto"/>
        <w:left w:val="none" w:sz="0" w:space="0" w:color="auto"/>
        <w:bottom w:val="none" w:sz="0" w:space="0" w:color="auto"/>
        <w:right w:val="none" w:sz="0" w:space="0" w:color="auto"/>
      </w:divBdr>
    </w:div>
    <w:div w:id="562567713">
      <w:bodyDiv w:val="1"/>
      <w:marLeft w:val="0"/>
      <w:marRight w:val="0"/>
      <w:marTop w:val="0"/>
      <w:marBottom w:val="0"/>
      <w:divBdr>
        <w:top w:val="none" w:sz="0" w:space="0" w:color="auto"/>
        <w:left w:val="none" w:sz="0" w:space="0" w:color="auto"/>
        <w:bottom w:val="none" w:sz="0" w:space="0" w:color="auto"/>
        <w:right w:val="none" w:sz="0" w:space="0" w:color="auto"/>
      </w:divBdr>
    </w:div>
    <w:div w:id="563294135">
      <w:bodyDiv w:val="1"/>
      <w:marLeft w:val="0"/>
      <w:marRight w:val="0"/>
      <w:marTop w:val="0"/>
      <w:marBottom w:val="0"/>
      <w:divBdr>
        <w:top w:val="none" w:sz="0" w:space="0" w:color="auto"/>
        <w:left w:val="none" w:sz="0" w:space="0" w:color="auto"/>
        <w:bottom w:val="none" w:sz="0" w:space="0" w:color="auto"/>
        <w:right w:val="none" w:sz="0" w:space="0" w:color="auto"/>
      </w:divBdr>
    </w:div>
    <w:div w:id="563637269">
      <w:marLeft w:val="480"/>
      <w:marRight w:val="0"/>
      <w:marTop w:val="0"/>
      <w:marBottom w:val="0"/>
      <w:divBdr>
        <w:top w:val="none" w:sz="0" w:space="0" w:color="auto"/>
        <w:left w:val="none" w:sz="0" w:space="0" w:color="auto"/>
        <w:bottom w:val="none" w:sz="0" w:space="0" w:color="auto"/>
        <w:right w:val="none" w:sz="0" w:space="0" w:color="auto"/>
      </w:divBdr>
    </w:div>
    <w:div w:id="563952149">
      <w:bodyDiv w:val="1"/>
      <w:marLeft w:val="0"/>
      <w:marRight w:val="0"/>
      <w:marTop w:val="0"/>
      <w:marBottom w:val="0"/>
      <w:divBdr>
        <w:top w:val="none" w:sz="0" w:space="0" w:color="auto"/>
        <w:left w:val="none" w:sz="0" w:space="0" w:color="auto"/>
        <w:bottom w:val="none" w:sz="0" w:space="0" w:color="auto"/>
        <w:right w:val="none" w:sz="0" w:space="0" w:color="auto"/>
      </w:divBdr>
    </w:div>
    <w:div w:id="565339519">
      <w:bodyDiv w:val="1"/>
      <w:marLeft w:val="0"/>
      <w:marRight w:val="0"/>
      <w:marTop w:val="0"/>
      <w:marBottom w:val="0"/>
      <w:divBdr>
        <w:top w:val="none" w:sz="0" w:space="0" w:color="auto"/>
        <w:left w:val="none" w:sz="0" w:space="0" w:color="auto"/>
        <w:bottom w:val="none" w:sz="0" w:space="0" w:color="auto"/>
        <w:right w:val="none" w:sz="0" w:space="0" w:color="auto"/>
      </w:divBdr>
    </w:div>
    <w:div w:id="565340917">
      <w:marLeft w:val="480"/>
      <w:marRight w:val="0"/>
      <w:marTop w:val="0"/>
      <w:marBottom w:val="0"/>
      <w:divBdr>
        <w:top w:val="none" w:sz="0" w:space="0" w:color="auto"/>
        <w:left w:val="none" w:sz="0" w:space="0" w:color="auto"/>
        <w:bottom w:val="none" w:sz="0" w:space="0" w:color="auto"/>
        <w:right w:val="none" w:sz="0" w:space="0" w:color="auto"/>
      </w:divBdr>
    </w:div>
    <w:div w:id="566303725">
      <w:marLeft w:val="480"/>
      <w:marRight w:val="0"/>
      <w:marTop w:val="0"/>
      <w:marBottom w:val="0"/>
      <w:divBdr>
        <w:top w:val="none" w:sz="0" w:space="0" w:color="auto"/>
        <w:left w:val="none" w:sz="0" w:space="0" w:color="auto"/>
        <w:bottom w:val="none" w:sz="0" w:space="0" w:color="auto"/>
        <w:right w:val="none" w:sz="0" w:space="0" w:color="auto"/>
      </w:divBdr>
    </w:div>
    <w:div w:id="566693998">
      <w:marLeft w:val="480"/>
      <w:marRight w:val="0"/>
      <w:marTop w:val="0"/>
      <w:marBottom w:val="0"/>
      <w:divBdr>
        <w:top w:val="none" w:sz="0" w:space="0" w:color="auto"/>
        <w:left w:val="none" w:sz="0" w:space="0" w:color="auto"/>
        <w:bottom w:val="none" w:sz="0" w:space="0" w:color="auto"/>
        <w:right w:val="none" w:sz="0" w:space="0" w:color="auto"/>
      </w:divBdr>
    </w:div>
    <w:div w:id="566768871">
      <w:marLeft w:val="480"/>
      <w:marRight w:val="0"/>
      <w:marTop w:val="0"/>
      <w:marBottom w:val="0"/>
      <w:divBdr>
        <w:top w:val="none" w:sz="0" w:space="0" w:color="auto"/>
        <w:left w:val="none" w:sz="0" w:space="0" w:color="auto"/>
        <w:bottom w:val="none" w:sz="0" w:space="0" w:color="auto"/>
        <w:right w:val="none" w:sz="0" w:space="0" w:color="auto"/>
      </w:divBdr>
    </w:div>
    <w:div w:id="566959965">
      <w:bodyDiv w:val="1"/>
      <w:marLeft w:val="0"/>
      <w:marRight w:val="0"/>
      <w:marTop w:val="0"/>
      <w:marBottom w:val="0"/>
      <w:divBdr>
        <w:top w:val="none" w:sz="0" w:space="0" w:color="auto"/>
        <w:left w:val="none" w:sz="0" w:space="0" w:color="auto"/>
        <w:bottom w:val="none" w:sz="0" w:space="0" w:color="auto"/>
        <w:right w:val="none" w:sz="0" w:space="0" w:color="auto"/>
      </w:divBdr>
    </w:div>
    <w:div w:id="566964271">
      <w:marLeft w:val="480"/>
      <w:marRight w:val="0"/>
      <w:marTop w:val="0"/>
      <w:marBottom w:val="0"/>
      <w:divBdr>
        <w:top w:val="none" w:sz="0" w:space="0" w:color="auto"/>
        <w:left w:val="none" w:sz="0" w:space="0" w:color="auto"/>
        <w:bottom w:val="none" w:sz="0" w:space="0" w:color="auto"/>
        <w:right w:val="none" w:sz="0" w:space="0" w:color="auto"/>
      </w:divBdr>
    </w:div>
    <w:div w:id="567033192">
      <w:marLeft w:val="480"/>
      <w:marRight w:val="0"/>
      <w:marTop w:val="0"/>
      <w:marBottom w:val="0"/>
      <w:divBdr>
        <w:top w:val="none" w:sz="0" w:space="0" w:color="auto"/>
        <w:left w:val="none" w:sz="0" w:space="0" w:color="auto"/>
        <w:bottom w:val="none" w:sz="0" w:space="0" w:color="auto"/>
        <w:right w:val="none" w:sz="0" w:space="0" w:color="auto"/>
      </w:divBdr>
    </w:div>
    <w:div w:id="567224246">
      <w:marLeft w:val="480"/>
      <w:marRight w:val="0"/>
      <w:marTop w:val="0"/>
      <w:marBottom w:val="0"/>
      <w:divBdr>
        <w:top w:val="none" w:sz="0" w:space="0" w:color="auto"/>
        <w:left w:val="none" w:sz="0" w:space="0" w:color="auto"/>
        <w:bottom w:val="none" w:sz="0" w:space="0" w:color="auto"/>
        <w:right w:val="none" w:sz="0" w:space="0" w:color="auto"/>
      </w:divBdr>
    </w:div>
    <w:div w:id="567300285">
      <w:bodyDiv w:val="1"/>
      <w:marLeft w:val="0"/>
      <w:marRight w:val="0"/>
      <w:marTop w:val="0"/>
      <w:marBottom w:val="0"/>
      <w:divBdr>
        <w:top w:val="none" w:sz="0" w:space="0" w:color="auto"/>
        <w:left w:val="none" w:sz="0" w:space="0" w:color="auto"/>
        <w:bottom w:val="none" w:sz="0" w:space="0" w:color="auto"/>
        <w:right w:val="none" w:sz="0" w:space="0" w:color="auto"/>
      </w:divBdr>
    </w:div>
    <w:div w:id="567958660">
      <w:marLeft w:val="480"/>
      <w:marRight w:val="0"/>
      <w:marTop w:val="0"/>
      <w:marBottom w:val="0"/>
      <w:divBdr>
        <w:top w:val="none" w:sz="0" w:space="0" w:color="auto"/>
        <w:left w:val="none" w:sz="0" w:space="0" w:color="auto"/>
        <w:bottom w:val="none" w:sz="0" w:space="0" w:color="auto"/>
        <w:right w:val="none" w:sz="0" w:space="0" w:color="auto"/>
      </w:divBdr>
    </w:div>
    <w:div w:id="568658195">
      <w:bodyDiv w:val="1"/>
      <w:marLeft w:val="0"/>
      <w:marRight w:val="0"/>
      <w:marTop w:val="0"/>
      <w:marBottom w:val="0"/>
      <w:divBdr>
        <w:top w:val="none" w:sz="0" w:space="0" w:color="auto"/>
        <w:left w:val="none" w:sz="0" w:space="0" w:color="auto"/>
        <w:bottom w:val="none" w:sz="0" w:space="0" w:color="auto"/>
        <w:right w:val="none" w:sz="0" w:space="0" w:color="auto"/>
      </w:divBdr>
    </w:div>
    <w:div w:id="568658899">
      <w:marLeft w:val="480"/>
      <w:marRight w:val="0"/>
      <w:marTop w:val="0"/>
      <w:marBottom w:val="0"/>
      <w:divBdr>
        <w:top w:val="none" w:sz="0" w:space="0" w:color="auto"/>
        <w:left w:val="none" w:sz="0" w:space="0" w:color="auto"/>
        <w:bottom w:val="none" w:sz="0" w:space="0" w:color="auto"/>
        <w:right w:val="none" w:sz="0" w:space="0" w:color="auto"/>
      </w:divBdr>
    </w:div>
    <w:div w:id="569536956">
      <w:bodyDiv w:val="1"/>
      <w:marLeft w:val="0"/>
      <w:marRight w:val="0"/>
      <w:marTop w:val="0"/>
      <w:marBottom w:val="0"/>
      <w:divBdr>
        <w:top w:val="none" w:sz="0" w:space="0" w:color="auto"/>
        <w:left w:val="none" w:sz="0" w:space="0" w:color="auto"/>
        <w:bottom w:val="none" w:sz="0" w:space="0" w:color="auto"/>
        <w:right w:val="none" w:sz="0" w:space="0" w:color="auto"/>
      </w:divBdr>
    </w:div>
    <w:div w:id="569732033">
      <w:marLeft w:val="480"/>
      <w:marRight w:val="0"/>
      <w:marTop w:val="0"/>
      <w:marBottom w:val="0"/>
      <w:divBdr>
        <w:top w:val="none" w:sz="0" w:space="0" w:color="auto"/>
        <w:left w:val="none" w:sz="0" w:space="0" w:color="auto"/>
        <w:bottom w:val="none" w:sz="0" w:space="0" w:color="auto"/>
        <w:right w:val="none" w:sz="0" w:space="0" w:color="auto"/>
      </w:divBdr>
    </w:div>
    <w:div w:id="569773992">
      <w:bodyDiv w:val="1"/>
      <w:marLeft w:val="0"/>
      <w:marRight w:val="0"/>
      <w:marTop w:val="0"/>
      <w:marBottom w:val="0"/>
      <w:divBdr>
        <w:top w:val="none" w:sz="0" w:space="0" w:color="auto"/>
        <w:left w:val="none" w:sz="0" w:space="0" w:color="auto"/>
        <w:bottom w:val="none" w:sz="0" w:space="0" w:color="auto"/>
        <w:right w:val="none" w:sz="0" w:space="0" w:color="auto"/>
      </w:divBdr>
    </w:div>
    <w:div w:id="570117616">
      <w:bodyDiv w:val="1"/>
      <w:marLeft w:val="0"/>
      <w:marRight w:val="0"/>
      <w:marTop w:val="0"/>
      <w:marBottom w:val="0"/>
      <w:divBdr>
        <w:top w:val="none" w:sz="0" w:space="0" w:color="auto"/>
        <w:left w:val="none" w:sz="0" w:space="0" w:color="auto"/>
        <w:bottom w:val="none" w:sz="0" w:space="0" w:color="auto"/>
        <w:right w:val="none" w:sz="0" w:space="0" w:color="auto"/>
      </w:divBdr>
    </w:div>
    <w:div w:id="570232151">
      <w:marLeft w:val="480"/>
      <w:marRight w:val="0"/>
      <w:marTop w:val="0"/>
      <w:marBottom w:val="0"/>
      <w:divBdr>
        <w:top w:val="none" w:sz="0" w:space="0" w:color="auto"/>
        <w:left w:val="none" w:sz="0" w:space="0" w:color="auto"/>
        <w:bottom w:val="none" w:sz="0" w:space="0" w:color="auto"/>
        <w:right w:val="none" w:sz="0" w:space="0" w:color="auto"/>
      </w:divBdr>
    </w:div>
    <w:div w:id="570769481">
      <w:bodyDiv w:val="1"/>
      <w:marLeft w:val="0"/>
      <w:marRight w:val="0"/>
      <w:marTop w:val="0"/>
      <w:marBottom w:val="0"/>
      <w:divBdr>
        <w:top w:val="none" w:sz="0" w:space="0" w:color="auto"/>
        <w:left w:val="none" w:sz="0" w:space="0" w:color="auto"/>
        <w:bottom w:val="none" w:sz="0" w:space="0" w:color="auto"/>
        <w:right w:val="none" w:sz="0" w:space="0" w:color="auto"/>
      </w:divBdr>
    </w:div>
    <w:div w:id="570968765">
      <w:marLeft w:val="480"/>
      <w:marRight w:val="0"/>
      <w:marTop w:val="0"/>
      <w:marBottom w:val="0"/>
      <w:divBdr>
        <w:top w:val="none" w:sz="0" w:space="0" w:color="auto"/>
        <w:left w:val="none" w:sz="0" w:space="0" w:color="auto"/>
        <w:bottom w:val="none" w:sz="0" w:space="0" w:color="auto"/>
        <w:right w:val="none" w:sz="0" w:space="0" w:color="auto"/>
      </w:divBdr>
    </w:div>
    <w:div w:id="571425464">
      <w:bodyDiv w:val="1"/>
      <w:marLeft w:val="0"/>
      <w:marRight w:val="0"/>
      <w:marTop w:val="0"/>
      <w:marBottom w:val="0"/>
      <w:divBdr>
        <w:top w:val="none" w:sz="0" w:space="0" w:color="auto"/>
        <w:left w:val="none" w:sz="0" w:space="0" w:color="auto"/>
        <w:bottom w:val="none" w:sz="0" w:space="0" w:color="auto"/>
        <w:right w:val="none" w:sz="0" w:space="0" w:color="auto"/>
      </w:divBdr>
    </w:div>
    <w:div w:id="571693737">
      <w:bodyDiv w:val="1"/>
      <w:marLeft w:val="0"/>
      <w:marRight w:val="0"/>
      <w:marTop w:val="0"/>
      <w:marBottom w:val="0"/>
      <w:divBdr>
        <w:top w:val="none" w:sz="0" w:space="0" w:color="auto"/>
        <w:left w:val="none" w:sz="0" w:space="0" w:color="auto"/>
        <w:bottom w:val="none" w:sz="0" w:space="0" w:color="auto"/>
        <w:right w:val="none" w:sz="0" w:space="0" w:color="auto"/>
      </w:divBdr>
    </w:div>
    <w:div w:id="571892994">
      <w:marLeft w:val="480"/>
      <w:marRight w:val="0"/>
      <w:marTop w:val="0"/>
      <w:marBottom w:val="0"/>
      <w:divBdr>
        <w:top w:val="none" w:sz="0" w:space="0" w:color="auto"/>
        <w:left w:val="none" w:sz="0" w:space="0" w:color="auto"/>
        <w:bottom w:val="none" w:sz="0" w:space="0" w:color="auto"/>
        <w:right w:val="none" w:sz="0" w:space="0" w:color="auto"/>
      </w:divBdr>
    </w:div>
    <w:div w:id="573197162">
      <w:bodyDiv w:val="1"/>
      <w:marLeft w:val="0"/>
      <w:marRight w:val="0"/>
      <w:marTop w:val="0"/>
      <w:marBottom w:val="0"/>
      <w:divBdr>
        <w:top w:val="none" w:sz="0" w:space="0" w:color="auto"/>
        <w:left w:val="none" w:sz="0" w:space="0" w:color="auto"/>
        <w:bottom w:val="none" w:sz="0" w:space="0" w:color="auto"/>
        <w:right w:val="none" w:sz="0" w:space="0" w:color="auto"/>
      </w:divBdr>
    </w:div>
    <w:div w:id="573244851">
      <w:bodyDiv w:val="1"/>
      <w:marLeft w:val="0"/>
      <w:marRight w:val="0"/>
      <w:marTop w:val="0"/>
      <w:marBottom w:val="0"/>
      <w:divBdr>
        <w:top w:val="none" w:sz="0" w:space="0" w:color="auto"/>
        <w:left w:val="none" w:sz="0" w:space="0" w:color="auto"/>
        <w:bottom w:val="none" w:sz="0" w:space="0" w:color="auto"/>
        <w:right w:val="none" w:sz="0" w:space="0" w:color="auto"/>
      </w:divBdr>
    </w:div>
    <w:div w:id="573321647">
      <w:bodyDiv w:val="1"/>
      <w:marLeft w:val="0"/>
      <w:marRight w:val="0"/>
      <w:marTop w:val="0"/>
      <w:marBottom w:val="0"/>
      <w:divBdr>
        <w:top w:val="none" w:sz="0" w:space="0" w:color="auto"/>
        <w:left w:val="none" w:sz="0" w:space="0" w:color="auto"/>
        <w:bottom w:val="none" w:sz="0" w:space="0" w:color="auto"/>
        <w:right w:val="none" w:sz="0" w:space="0" w:color="auto"/>
      </w:divBdr>
    </w:div>
    <w:div w:id="573393108">
      <w:marLeft w:val="480"/>
      <w:marRight w:val="0"/>
      <w:marTop w:val="0"/>
      <w:marBottom w:val="0"/>
      <w:divBdr>
        <w:top w:val="none" w:sz="0" w:space="0" w:color="auto"/>
        <w:left w:val="none" w:sz="0" w:space="0" w:color="auto"/>
        <w:bottom w:val="none" w:sz="0" w:space="0" w:color="auto"/>
        <w:right w:val="none" w:sz="0" w:space="0" w:color="auto"/>
      </w:divBdr>
    </w:div>
    <w:div w:id="573509185">
      <w:bodyDiv w:val="1"/>
      <w:marLeft w:val="0"/>
      <w:marRight w:val="0"/>
      <w:marTop w:val="0"/>
      <w:marBottom w:val="0"/>
      <w:divBdr>
        <w:top w:val="none" w:sz="0" w:space="0" w:color="auto"/>
        <w:left w:val="none" w:sz="0" w:space="0" w:color="auto"/>
        <w:bottom w:val="none" w:sz="0" w:space="0" w:color="auto"/>
        <w:right w:val="none" w:sz="0" w:space="0" w:color="auto"/>
      </w:divBdr>
      <w:divsChild>
        <w:div w:id="22173518">
          <w:marLeft w:val="480"/>
          <w:marRight w:val="0"/>
          <w:marTop w:val="0"/>
          <w:marBottom w:val="0"/>
          <w:divBdr>
            <w:top w:val="none" w:sz="0" w:space="0" w:color="auto"/>
            <w:left w:val="none" w:sz="0" w:space="0" w:color="auto"/>
            <w:bottom w:val="none" w:sz="0" w:space="0" w:color="auto"/>
            <w:right w:val="none" w:sz="0" w:space="0" w:color="auto"/>
          </w:divBdr>
        </w:div>
        <w:div w:id="68501958">
          <w:marLeft w:val="480"/>
          <w:marRight w:val="0"/>
          <w:marTop w:val="0"/>
          <w:marBottom w:val="0"/>
          <w:divBdr>
            <w:top w:val="none" w:sz="0" w:space="0" w:color="auto"/>
            <w:left w:val="none" w:sz="0" w:space="0" w:color="auto"/>
            <w:bottom w:val="none" w:sz="0" w:space="0" w:color="auto"/>
            <w:right w:val="none" w:sz="0" w:space="0" w:color="auto"/>
          </w:divBdr>
        </w:div>
        <w:div w:id="227231353">
          <w:marLeft w:val="480"/>
          <w:marRight w:val="0"/>
          <w:marTop w:val="0"/>
          <w:marBottom w:val="0"/>
          <w:divBdr>
            <w:top w:val="none" w:sz="0" w:space="0" w:color="auto"/>
            <w:left w:val="none" w:sz="0" w:space="0" w:color="auto"/>
            <w:bottom w:val="none" w:sz="0" w:space="0" w:color="auto"/>
            <w:right w:val="none" w:sz="0" w:space="0" w:color="auto"/>
          </w:divBdr>
        </w:div>
        <w:div w:id="232743946">
          <w:marLeft w:val="480"/>
          <w:marRight w:val="0"/>
          <w:marTop w:val="0"/>
          <w:marBottom w:val="0"/>
          <w:divBdr>
            <w:top w:val="none" w:sz="0" w:space="0" w:color="auto"/>
            <w:left w:val="none" w:sz="0" w:space="0" w:color="auto"/>
            <w:bottom w:val="none" w:sz="0" w:space="0" w:color="auto"/>
            <w:right w:val="none" w:sz="0" w:space="0" w:color="auto"/>
          </w:divBdr>
        </w:div>
        <w:div w:id="246160927">
          <w:marLeft w:val="480"/>
          <w:marRight w:val="0"/>
          <w:marTop w:val="0"/>
          <w:marBottom w:val="0"/>
          <w:divBdr>
            <w:top w:val="none" w:sz="0" w:space="0" w:color="auto"/>
            <w:left w:val="none" w:sz="0" w:space="0" w:color="auto"/>
            <w:bottom w:val="none" w:sz="0" w:space="0" w:color="auto"/>
            <w:right w:val="none" w:sz="0" w:space="0" w:color="auto"/>
          </w:divBdr>
        </w:div>
        <w:div w:id="304166096">
          <w:marLeft w:val="480"/>
          <w:marRight w:val="0"/>
          <w:marTop w:val="0"/>
          <w:marBottom w:val="0"/>
          <w:divBdr>
            <w:top w:val="none" w:sz="0" w:space="0" w:color="auto"/>
            <w:left w:val="none" w:sz="0" w:space="0" w:color="auto"/>
            <w:bottom w:val="none" w:sz="0" w:space="0" w:color="auto"/>
            <w:right w:val="none" w:sz="0" w:space="0" w:color="auto"/>
          </w:divBdr>
        </w:div>
        <w:div w:id="359360862">
          <w:marLeft w:val="480"/>
          <w:marRight w:val="0"/>
          <w:marTop w:val="0"/>
          <w:marBottom w:val="0"/>
          <w:divBdr>
            <w:top w:val="none" w:sz="0" w:space="0" w:color="auto"/>
            <w:left w:val="none" w:sz="0" w:space="0" w:color="auto"/>
            <w:bottom w:val="none" w:sz="0" w:space="0" w:color="auto"/>
            <w:right w:val="none" w:sz="0" w:space="0" w:color="auto"/>
          </w:divBdr>
        </w:div>
        <w:div w:id="542643752">
          <w:marLeft w:val="480"/>
          <w:marRight w:val="0"/>
          <w:marTop w:val="0"/>
          <w:marBottom w:val="0"/>
          <w:divBdr>
            <w:top w:val="none" w:sz="0" w:space="0" w:color="auto"/>
            <w:left w:val="none" w:sz="0" w:space="0" w:color="auto"/>
            <w:bottom w:val="none" w:sz="0" w:space="0" w:color="auto"/>
            <w:right w:val="none" w:sz="0" w:space="0" w:color="auto"/>
          </w:divBdr>
        </w:div>
        <w:div w:id="577711683">
          <w:marLeft w:val="480"/>
          <w:marRight w:val="0"/>
          <w:marTop w:val="0"/>
          <w:marBottom w:val="0"/>
          <w:divBdr>
            <w:top w:val="none" w:sz="0" w:space="0" w:color="auto"/>
            <w:left w:val="none" w:sz="0" w:space="0" w:color="auto"/>
            <w:bottom w:val="none" w:sz="0" w:space="0" w:color="auto"/>
            <w:right w:val="none" w:sz="0" w:space="0" w:color="auto"/>
          </w:divBdr>
        </w:div>
        <w:div w:id="686562208">
          <w:marLeft w:val="480"/>
          <w:marRight w:val="0"/>
          <w:marTop w:val="0"/>
          <w:marBottom w:val="0"/>
          <w:divBdr>
            <w:top w:val="none" w:sz="0" w:space="0" w:color="auto"/>
            <w:left w:val="none" w:sz="0" w:space="0" w:color="auto"/>
            <w:bottom w:val="none" w:sz="0" w:space="0" w:color="auto"/>
            <w:right w:val="none" w:sz="0" w:space="0" w:color="auto"/>
          </w:divBdr>
        </w:div>
        <w:div w:id="796483841">
          <w:marLeft w:val="480"/>
          <w:marRight w:val="0"/>
          <w:marTop w:val="0"/>
          <w:marBottom w:val="0"/>
          <w:divBdr>
            <w:top w:val="none" w:sz="0" w:space="0" w:color="auto"/>
            <w:left w:val="none" w:sz="0" w:space="0" w:color="auto"/>
            <w:bottom w:val="none" w:sz="0" w:space="0" w:color="auto"/>
            <w:right w:val="none" w:sz="0" w:space="0" w:color="auto"/>
          </w:divBdr>
        </w:div>
        <w:div w:id="849182010">
          <w:marLeft w:val="480"/>
          <w:marRight w:val="0"/>
          <w:marTop w:val="0"/>
          <w:marBottom w:val="0"/>
          <w:divBdr>
            <w:top w:val="none" w:sz="0" w:space="0" w:color="auto"/>
            <w:left w:val="none" w:sz="0" w:space="0" w:color="auto"/>
            <w:bottom w:val="none" w:sz="0" w:space="0" w:color="auto"/>
            <w:right w:val="none" w:sz="0" w:space="0" w:color="auto"/>
          </w:divBdr>
        </w:div>
        <w:div w:id="883294781">
          <w:marLeft w:val="480"/>
          <w:marRight w:val="0"/>
          <w:marTop w:val="0"/>
          <w:marBottom w:val="0"/>
          <w:divBdr>
            <w:top w:val="none" w:sz="0" w:space="0" w:color="auto"/>
            <w:left w:val="none" w:sz="0" w:space="0" w:color="auto"/>
            <w:bottom w:val="none" w:sz="0" w:space="0" w:color="auto"/>
            <w:right w:val="none" w:sz="0" w:space="0" w:color="auto"/>
          </w:divBdr>
        </w:div>
        <w:div w:id="997273241">
          <w:marLeft w:val="480"/>
          <w:marRight w:val="0"/>
          <w:marTop w:val="0"/>
          <w:marBottom w:val="0"/>
          <w:divBdr>
            <w:top w:val="none" w:sz="0" w:space="0" w:color="auto"/>
            <w:left w:val="none" w:sz="0" w:space="0" w:color="auto"/>
            <w:bottom w:val="none" w:sz="0" w:space="0" w:color="auto"/>
            <w:right w:val="none" w:sz="0" w:space="0" w:color="auto"/>
          </w:divBdr>
        </w:div>
        <w:div w:id="1028028262">
          <w:marLeft w:val="480"/>
          <w:marRight w:val="0"/>
          <w:marTop w:val="0"/>
          <w:marBottom w:val="0"/>
          <w:divBdr>
            <w:top w:val="none" w:sz="0" w:space="0" w:color="auto"/>
            <w:left w:val="none" w:sz="0" w:space="0" w:color="auto"/>
            <w:bottom w:val="none" w:sz="0" w:space="0" w:color="auto"/>
            <w:right w:val="none" w:sz="0" w:space="0" w:color="auto"/>
          </w:divBdr>
        </w:div>
        <w:div w:id="1082795827">
          <w:marLeft w:val="480"/>
          <w:marRight w:val="0"/>
          <w:marTop w:val="0"/>
          <w:marBottom w:val="0"/>
          <w:divBdr>
            <w:top w:val="none" w:sz="0" w:space="0" w:color="auto"/>
            <w:left w:val="none" w:sz="0" w:space="0" w:color="auto"/>
            <w:bottom w:val="none" w:sz="0" w:space="0" w:color="auto"/>
            <w:right w:val="none" w:sz="0" w:space="0" w:color="auto"/>
          </w:divBdr>
        </w:div>
        <w:div w:id="1093671511">
          <w:marLeft w:val="480"/>
          <w:marRight w:val="0"/>
          <w:marTop w:val="0"/>
          <w:marBottom w:val="0"/>
          <w:divBdr>
            <w:top w:val="none" w:sz="0" w:space="0" w:color="auto"/>
            <w:left w:val="none" w:sz="0" w:space="0" w:color="auto"/>
            <w:bottom w:val="none" w:sz="0" w:space="0" w:color="auto"/>
            <w:right w:val="none" w:sz="0" w:space="0" w:color="auto"/>
          </w:divBdr>
        </w:div>
        <w:div w:id="1107196004">
          <w:marLeft w:val="480"/>
          <w:marRight w:val="0"/>
          <w:marTop w:val="0"/>
          <w:marBottom w:val="0"/>
          <w:divBdr>
            <w:top w:val="none" w:sz="0" w:space="0" w:color="auto"/>
            <w:left w:val="none" w:sz="0" w:space="0" w:color="auto"/>
            <w:bottom w:val="none" w:sz="0" w:space="0" w:color="auto"/>
            <w:right w:val="none" w:sz="0" w:space="0" w:color="auto"/>
          </w:divBdr>
        </w:div>
        <w:div w:id="1127971858">
          <w:marLeft w:val="480"/>
          <w:marRight w:val="0"/>
          <w:marTop w:val="0"/>
          <w:marBottom w:val="0"/>
          <w:divBdr>
            <w:top w:val="none" w:sz="0" w:space="0" w:color="auto"/>
            <w:left w:val="none" w:sz="0" w:space="0" w:color="auto"/>
            <w:bottom w:val="none" w:sz="0" w:space="0" w:color="auto"/>
            <w:right w:val="none" w:sz="0" w:space="0" w:color="auto"/>
          </w:divBdr>
        </w:div>
        <w:div w:id="1155803004">
          <w:marLeft w:val="480"/>
          <w:marRight w:val="0"/>
          <w:marTop w:val="0"/>
          <w:marBottom w:val="0"/>
          <w:divBdr>
            <w:top w:val="none" w:sz="0" w:space="0" w:color="auto"/>
            <w:left w:val="none" w:sz="0" w:space="0" w:color="auto"/>
            <w:bottom w:val="none" w:sz="0" w:space="0" w:color="auto"/>
            <w:right w:val="none" w:sz="0" w:space="0" w:color="auto"/>
          </w:divBdr>
        </w:div>
        <w:div w:id="1592854947">
          <w:marLeft w:val="480"/>
          <w:marRight w:val="0"/>
          <w:marTop w:val="0"/>
          <w:marBottom w:val="0"/>
          <w:divBdr>
            <w:top w:val="none" w:sz="0" w:space="0" w:color="auto"/>
            <w:left w:val="none" w:sz="0" w:space="0" w:color="auto"/>
            <w:bottom w:val="none" w:sz="0" w:space="0" w:color="auto"/>
            <w:right w:val="none" w:sz="0" w:space="0" w:color="auto"/>
          </w:divBdr>
        </w:div>
        <w:div w:id="1612783304">
          <w:marLeft w:val="480"/>
          <w:marRight w:val="0"/>
          <w:marTop w:val="0"/>
          <w:marBottom w:val="0"/>
          <w:divBdr>
            <w:top w:val="none" w:sz="0" w:space="0" w:color="auto"/>
            <w:left w:val="none" w:sz="0" w:space="0" w:color="auto"/>
            <w:bottom w:val="none" w:sz="0" w:space="0" w:color="auto"/>
            <w:right w:val="none" w:sz="0" w:space="0" w:color="auto"/>
          </w:divBdr>
        </w:div>
        <w:div w:id="1786389816">
          <w:marLeft w:val="480"/>
          <w:marRight w:val="0"/>
          <w:marTop w:val="0"/>
          <w:marBottom w:val="0"/>
          <w:divBdr>
            <w:top w:val="none" w:sz="0" w:space="0" w:color="auto"/>
            <w:left w:val="none" w:sz="0" w:space="0" w:color="auto"/>
            <w:bottom w:val="none" w:sz="0" w:space="0" w:color="auto"/>
            <w:right w:val="none" w:sz="0" w:space="0" w:color="auto"/>
          </w:divBdr>
        </w:div>
        <w:div w:id="1795517189">
          <w:marLeft w:val="480"/>
          <w:marRight w:val="0"/>
          <w:marTop w:val="0"/>
          <w:marBottom w:val="0"/>
          <w:divBdr>
            <w:top w:val="none" w:sz="0" w:space="0" w:color="auto"/>
            <w:left w:val="none" w:sz="0" w:space="0" w:color="auto"/>
            <w:bottom w:val="none" w:sz="0" w:space="0" w:color="auto"/>
            <w:right w:val="none" w:sz="0" w:space="0" w:color="auto"/>
          </w:divBdr>
        </w:div>
        <w:div w:id="1825778935">
          <w:marLeft w:val="480"/>
          <w:marRight w:val="0"/>
          <w:marTop w:val="0"/>
          <w:marBottom w:val="0"/>
          <w:divBdr>
            <w:top w:val="none" w:sz="0" w:space="0" w:color="auto"/>
            <w:left w:val="none" w:sz="0" w:space="0" w:color="auto"/>
            <w:bottom w:val="none" w:sz="0" w:space="0" w:color="auto"/>
            <w:right w:val="none" w:sz="0" w:space="0" w:color="auto"/>
          </w:divBdr>
        </w:div>
        <w:div w:id="1861167011">
          <w:marLeft w:val="480"/>
          <w:marRight w:val="0"/>
          <w:marTop w:val="0"/>
          <w:marBottom w:val="0"/>
          <w:divBdr>
            <w:top w:val="none" w:sz="0" w:space="0" w:color="auto"/>
            <w:left w:val="none" w:sz="0" w:space="0" w:color="auto"/>
            <w:bottom w:val="none" w:sz="0" w:space="0" w:color="auto"/>
            <w:right w:val="none" w:sz="0" w:space="0" w:color="auto"/>
          </w:divBdr>
        </w:div>
        <w:div w:id="1984655996">
          <w:marLeft w:val="480"/>
          <w:marRight w:val="0"/>
          <w:marTop w:val="0"/>
          <w:marBottom w:val="0"/>
          <w:divBdr>
            <w:top w:val="none" w:sz="0" w:space="0" w:color="auto"/>
            <w:left w:val="none" w:sz="0" w:space="0" w:color="auto"/>
            <w:bottom w:val="none" w:sz="0" w:space="0" w:color="auto"/>
            <w:right w:val="none" w:sz="0" w:space="0" w:color="auto"/>
          </w:divBdr>
        </w:div>
        <w:div w:id="1987932314">
          <w:marLeft w:val="480"/>
          <w:marRight w:val="0"/>
          <w:marTop w:val="0"/>
          <w:marBottom w:val="0"/>
          <w:divBdr>
            <w:top w:val="none" w:sz="0" w:space="0" w:color="auto"/>
            <w:left w:val="none" w:sz="0" w:space="0" w:color="auto"/>
            <w:bottom w:val="none" w:sz="0" w:space="0" w:color="auto"/>
            <w:right w:val="none" w:sz="0" w:space="0" w:color="auto"/>
          </w:divBdr>
        </w:div>
      </w:divsChild>
    </w:div>
    <w:div w:id="573781036">
      <w:bodyDiv w:val="1"/>
      <w:marLeft w:val="0"/>
      <w:marRight w:val="0"/>
      <w:marTop w:val="0"/>
      <w:marBottom w:val="0"/>
      <w:divBdr>
        <w:top w:val="none" w:sz="0" w:space="0" w:color="auto"/>
        <w:left w:val="none" w:sz="0" w:space="0" w:color="auto"/>
        <w:bottom w:val="none" w:sz="0" w:space="0" w:color="auto"/>
        <w:right w:val="none" w:sz="0" w:space="0" w:color="auto"/>
      </w:divBdr>
    </w:div>
    <w:div w:id="573853163">
      <w:marLeft w:val="480"/>
      <w:marRight w:val="0"/>
      <w:marTop w:val="0"/>
      <w:marBottom w:val="0"/>
      <w:divBdr>
        <w:top w:val="none" w:sz="0" w:space="0" w:color="auto"/>
        <w:left w:val="none" w:sz="0" w:space="0" w:color="auto"/>
        <w:bottom w:val="none" w:sz="0" w:space="0" w:color="auto"/>
        <w:right w:val="none" w:sz="0" w:space="0" w:color="auto"/>
      </w:divBdr>
    </w:div>
    <w:div w:id="574168589">
      <w:marLeft w:val="480"/>
      <w:marRight w:val="0"/>
      <w:marTop w:val="0"/>
      <w:marBottom w:val="0"/>
      <w:divBdr>
        <w:top w:val="none" w:sz="0" w:space="0" w:color="auto"/>
        <w:left w:val="none" w:sz="0" w:space="0" w:color="auto"/>
        <w:bottom w:val="none" w:sz="0" w:space="0" w:color="auto"/>
        <w:right w:val="none" w:sz="0" w:space="0" w:color="auto"/>
      </w:divBdr>
    </w:div>
    <w:div w:id="574895588">
      <w:bodyDiv w:val="1"/>
      <w:marLeft w:val="0"/>
      <w:marRight w:val="0"/>
      <w:marTop w:val="0"/>
      <w:marBottom w:val="0"/>
      <w:divBdr>
        <w:top w:val="none" w:sz="0" w:space="0" w:color="auto"/>
        <w:left w:val="none" w:sz="0" w:space="0" w:color="auto"/>
        <w:bottom w:val="none" w:sz="0" w:space="0" w:color="auto"/>
        <w:right w:val="none" w:sz="0" w:space="0" w:color="auto"/>
      </w:divBdr>
    </w:div>
    <w:div w:id="575090140">
      <w:bodyDiv w:val="1"/>
      <w:marLeft w:val="0"/>
      <w:marRight w:val="0"/>
      <w:marTop w:val="0"/>
      <w:marBottom w:val="0"/>
      <w:divBdr>
        <w:top w:val="none" w:sz="0" w:space="0" w:color="auto"/>
        <w:left w:val="none" w:sz="0" w:space="0" w:color="auto"/>
        <w:bottom w:val="none" w:sz="0" w:space="0" w:color="auto"/>
        <w:right w:val="none" w:sz="0" w:space="0" w:color="auto"/>
      </w:divBdr>
    </w:div>
    <w:div w:id="575094433">
      <w:marLeft w:val="480"/>
      <w:marRight w:val="0"/>
      <w:marTop w:val="0"/>
      <w:marBottom w:val="0"/>
      <w:divBdr>
        <w:top w:val="none" w:sz="0" w:space="0" w:color="auto"/>
        <w:left w:val="none" w:sz="0" w:space="0" w:color="auto"/>
        <w:bottom w:val="none" w:sz="0" w:space="0" w:color="auto"/>
        <w:right w:val="none" w:sz="0" w:space="0" w:color="auto"/>
      </w:divBdr>
    </w:div>
    <w:div w:id="575364046">
      <w:marLeft w:val="480"/>
      <w:marRight w:val="0"/>
      <w:marTop w:val="0"/>
      <w:marBottom w:val="0"/>
      <w:divBdr>
        <w:top w:val="none" w:sz="0" w:space="0" w:color="auto"/>
        <w:left w:val="none" w:sz="0" w:space="0" w:color="auto"/>
        <w:bottom w:val="none" w:sz="0" w:space="0" w:color="auto"/>
        <w:right w:val="none" w:sz="0" w:space="0" w:color="auto"/>
      </w:divBdr>
    </w:div>
    <w:div w:id="575481140">
      <w:marLeft w:val="480"/>
      <w:marRight w:val="0"/>
      <w:marTop w:val="0"/>
      <w:marBottom w:val="0"/>
      <w:divBdr>
        <w:top w:val="none" w:sz="0" w:space="0" w:color="auto"/>
        <w:left w:val="none" w:sz="0" w:space="0" w:color="auto"/>
        <w:bottom w:val="none" w:sz="0" w:space="0" w:color="auto"/>
        <w:right w:val="none" w:sz="0" w:space="0" w:color="auto"/>
      </w:divBdr>
    </w:div>
    <w:div w:id="575481145">
      <w:marLeft w:val="480"/>
      <w:marRight w:val="0"/>
      <w:marTop w:val="0"/>
      <w:marBottom w:val="0"/>
      <w:divBdr>
        <w:top w:val="none" w:sz="0" w:space="0" w:color="auto"/>
        <w:left w:val="none" w:sz="0" w:space="0" w:color="auto"/>
        <w:bottom w:val="none" w:sz="0" w:space="0" w:color="auto"/>
        <w:right w:val="none" w:sz="0" w:space="0" w:color="auto"/>
      </w:divBdr>
    </w:div>
    <w:div w:id="575549823">
      <w:bodyDiv w:val="1"/>
      <w:marLeft w:val="0"/>
      <w:marRight w:val="0"/>
      <w:marTop w:val="0"/>
      <w:marBottom w:val="0"/>
      <w:divBdr>
        <w:top w:val="none" w:sz="0" w:space="0" w:color="auto"/>
        <w:left w:val="none" w:sz="0" w:space="0" w:color="auto"/>
        <w:bottom w:val="none" w:sz="0" w:space="0" w:color="auto"/>
        <w:right w:val="none" w:sz="0" w:space="0" w:color="auto"/>
      </w:divBdr>
    </w:div>
    <w:div w:id="575945511">
      <w:marLeft w:val="480"/>
      <w:marRight w:val="0"/>
      <w:marTop w:val="0"/>
      <w:marBottom w:val="0"/>
      <w:divBdr>
        <w:top w:val="none" w:sz="0" w:space="0" w:color="auto"/>
        <w:left w:val="none" w:sz="0" w:space="0" w:color="auto"/>
        <w:bottom w:val="none" w:sz="0" w:space="0" w:color="auto"/>
        <w:right w:val="none" w:sz="0" w:space="0" w:color="auto"/>
      </w:divBdr>
    </w:div>
    <w:div w:id="576523548">
      <w:marLeft w:val="480"/>
      <w:marRight w:val="0"/>
      <w:marTop w:val="0"/>
      <w:marBottom w:val="0"/>
      <w:divBdr>
        <w:top w:val="none" w:sz="0" w:space="0" w:color="auto"/>
        <w:left w:val="none" w:sz="0" w:space="0" w:color="auto"/>
        <w:bottom w:val="none" w:sz="0" w:space="0" w:color="auto"/>
        <w:right w:val="none" w:sz="0" w:space="0" w:color="auto"/>
      </w:divBdr>
    </w:div>
    <w:div w:id="576675854">
      <w:marLeft w:val="480"/>
      <w:marRight w:val="0"/>
      <w:marTop w:val="0"/>
      <w:marBottom w:val="0"/>
      <w:divBdr>
        <w:top w:val="none" w:sz="0" w:space="0" w:color="auto"/>
        <w:left w:val="none" w:sz="0" w:space="0" w:color="auto"/>
        <w:bottom w:val="none" w:sz="0" w:space="0" w:color="auto"/>
        <w:right w:val="none" w:sz="0" w:space="0" w:color="auto"/>
      </w:divBdr>
    </w:div>
    <w:div w:id="576982819">
      <w:marLeft w:val="480"/>
      <w:marRight w:val="0"/>
      <w:marTop w:val="0"/>
      <w:marBottom w:val="0"/>
      <w:divBdr>
        <w:top w:val="none" w:sz="0" w:space="0" w:color="auto"/>
        <w:left w:val="none" w:sz="0" w:space="0" w:color="auto"/>
        <w:bottom w:val="none" w:sz="0" w:space="0" w:color="auto"/>
        <w:right w:val="none" w:sz="0" w:space="0" w:color="auto"/>
      </w:divBdr>
    </w:div>
    <w:div w:id="577715182">
      <w:bodyDiv w:val="1"/>
      <w:marLeft w:val="0"/>
      <w:marRight w:val="0"/>
      <w:marTop w:val="0"/>
      <w:marBottom w:val="0"/>
      <w:divBdr>
        <w:top w:val="none" w:sz="0" w:space="0" w:color="auto"/>
        <w:left w:val="none" w:sz="0" w:space="0" w:color="auto"/>
        <w:bottom w:val="none" w:sz="0" w:space="0" w:color="auto"/>
        <w:right w:val="none" w:sz="0" w:space="0" w:color="auto"/>
      </w:divBdr>
    </w:div>
    <w:div w:id="579027137">
      <w:bodyDiv w:val="1"/>
      <w:marLeft w:val="0"/>
      <w:marRight w:val="0"/>
      <w:marTop w:val="0"/>
      <w:marBottom w:val="0"/>
      <w:divBdr>
        <w:top w:val="none" w:sz="0" w:space="0" w:color="auto"/>
        <w:left w:val="none" w:sz="0" w:space="0" w:color="auto"/>
        <w:bottom w:val="none" w:sz="0" w:space="0" w:color="auto"/>
        <w:right w:val="none" w:sz="0" w:space="0" w:color="auto"/>
      </w:divBdr>
    </w:div>
    <w:div w:id="579410688">
      <w:bodyDiv w:val="1"/>
      <w:marLeft w:val="0"/>
      <w:marRight w:val="0"/>
      <w:marTop w:val="0"/>
      <w:marBottom w:val="0"/>
      <w:divBdr>
        <w:top w:val="none" w:sz="0" w:space="0" w:color="auto"/>
        <w:left w:val="none" w:sz="0" w:space="0" w:color="auto"/>
        <w:bottom w:val="none" w:sz="0" w:space="0" w:color="auto"/>
        <w:right w:val="none" w:sz="0" w:space="0" w:color="auto"/>
      </w:divBdr>
    </w:div>
    <w:div w:id="579603720">
      <w:marLeft w:val="480"/>
      <w:marRight w:val="0"/>
      <w:marTop w:val="0"/>
      <w:marBottom w:val="0"/>
      <w:divBdr>
        <w:top w:val="none" w:sz="0" w:space="0" w:color="auto"/>
        <w:left w:val="none" w:sz="0" w:space="0" w:color="auto"/>
        <w:bottom w:val="none" w:sz="0" w:space="0" w:color="auto"/>
        <w:right w:val="none" w:sz="0" w:space="0" w:color="auto"/>
      </w:divBdr>
    </w:div>
    <w:div w:id="579871809">
      <w:marLeft w:val="480"/>
      <w:marRight w:val="0"/>
      <w:marTop w:val="0"/>
      <w:marBottom w:val="0"/>
      <w:divBdr>
        <w:top w:val="none" w:sz="0" w:space="0" w:color="auto"/>
        <w:left w:val="none" w:sz="0" w:space="0" w:color="auto"/>
        <w:bottom w:val="none" w:sz="0" w:space="0" w:color="auto"/>
        <w:right w:val="none" w:sz="0" w:space="0" w:color="auto"/>
      </w:divBdr>
    </w:div>
    <w:div w:id="579951284">
      <w:marLeft w:val="480"/>
      <w:marRight w:val="0"/>
      <w:marTop w:val="0"/>
      <w:marBottom w:val="0"/>
      <w:divBdr>
        <w:top w:val="none" w:sz="0" w:space="0" w:color="auto"/>
        <w:left w:val="none" w:sz="0" w:space="0" w:color="auto"/>
        <w:bottom w:val="none" w:sz="0" w:space="0" w:color="auto"/>
        <w:right w:val="none" w:sz="0" w:space="0" w:color="auto"/>
      </w:divBdr>
    </w:div>
    <w:div w:id="580527909">
      <w:bodyDiv w:val="1"/>
      <w:marLeft w:val="0"/>
      <w:marRight w:val="0"/>
      <w:marTop w:val="0"/>
      <w:marBottom w:val="0"/>
      <w:divBdr>
        <w:top w:val="none" w:sz="0" w:space="0" w:color="auto"/>
        <w:left w:val="none" w:sz="0" w:space="0" w:color="auto"/>
        <w:bottom w:val="none" w:sz="0" w:space="0" w:color="auto"/>
        <w:right w:val="none" w:sz="0" w:space="0" w:color="auto"/>
      </w:divBdr>
    </w:div>
    <w:div w:id="581377445">
      <w:bodyDiv w:val="1"/>
      <w:marLeft w:val="0"/>
      <w:marRight w:val="0"/>
      <w:marTop w:val="0"/>
      <w:marBottom w:val="0"/>
      <w:divBdr>
        <w:top w:val="none" w:sz="0" w:space="0" w:color="auto"/>
        <w:left w:val="none" w:sz="0" w:space="0" w:color="auto"/>
        <w:bottom w:val="none" w:sz="0" w:space="0" w:color="auto"/>
        <w:right w:val="none" w:sz="0" w:space="0" w:color="auto"/>
      </w:divBdr>
    </w:div>
    <w:div w:id="582224805">
      <w:marLeft w:val="480"/>
      <w:marRight w:val="0"/>
      <w:marTop w:val="0"/>
      <w:marBottom w:val="0"/>
      <w:divBdr>
        <w:top w:val="none" w:sz="0" w:space="0" w:color="auto"/>
        <w:left w:val="none" w:sz="0" w:space="0" w:color="auto"/>
        <w:bottom w:val="none" w:sz="0" w:space="0" w:color="auto"/>
        <w:right w:val="none" w:sz="0" w:space="0" w:color="auto"/>
      </w:divBdr>
    </w:div>
    <w:div w:id="582302281">
      <w:bodyDiv w:val="1"/>
      <w:marLeft w:val="0"/>
      <w:marRight w:val="0"/>
      <w:marTop w:val="0"/>
      <w:marBottom w:val="0"/>
      <w:divBdr>
        <w:top w:val="none" w:sz="0" w:space="0" w:color="auto"/>
        <w:left w:val="none" w:sz="0" w:space="0" w:color="auto"/>
        <w:bottom w:val="none" w:sz="0" w:space="0" w:color="auto"/>
        <w:right w:val="none" w:sz="0" w:space="0" w:color="auto"/>
      </w:divBdr>
    </w:div>
    <w:div w:id="583414853">
      <w:bodyDiv w:val="1"/>
      <w:marLeft w:val="0"/>
      <w:marRight w:val="0"/>
      <w:marTop w:val="0"/>
      <w:marBottom w:val="0"/>
      <w:divBdr>
        <w:top w:val="none" w:sz="0" w:space="0" w:color="auto"/>
        <w:left w:val="none" w:sz="0" w:space="0" w:color="auto"/>
        <w:bottom w:val="none" w:sz="0" w:space="0" w:color="auto"/>
        <w:right w:val="none" w:sz="0" w:space="0" w:color="auto"/>
      </w:divBdr>
    </w:div>
    <w:div w:id="584850094">
      <w:bodyDiv w:val="1"/>
      <w:marLeft w:val="0"/>
      <w:marRight w:val="0"/>
      <w:marTop w:val="0"/>
      <w:marBottom w:val="0"/>
      <w:divBdr>
        <w:top w:val="none" w:sz="0" w:space="0" w:color="auto"/>
        <w:left w:val="none" w:sz="0" w:space="0" w:color="auto"/>
        <w:bottom w:val="none" w:sz="0" w:space="0" w:color="auto"/>
        <w:right w:val="none" w:sz="0" w:space="0" w:color="auto"/>
      </w:divBdr>
    </w:div>
    <w:div w:id="585040363">
      <w:bodyDiv w:val="1"/>
      <w:marLeft w:val="0"/>
      <w:marRight w:val="0"/>
      <w:marTop w:val="0"/>
      <w:marBottom w:val="0"/>
      <w:divBdr>
        <w:top w:val="none" w:sz="0" w:space="0" w:color="auto"/>
        <w:left w:val="none" w:sz="0" w:space="0" w:color="auto"/>
        <w:bottom w:val="none" w:sz="0" w:space="0" w:color="auto"/>
        <w:right w:val="none" w:sz="0" w:space="0" w:color="auto"/>
      </w:divBdr>
    </w:div>
    <w:div w:id="586309617">
      <w:bodyDiv w:val="1"/>
      <w:marLeft w:val="0"/>
      <w:marRight w:val="0"/>
      <w:marTop w:val="0"/>
      <w:marBottom w:val="0"/>
      <w:divBdr>
        <w:top w:val="none" w:sz="0" w:space="0" w:color="auto"/>
        <w:left w:val="none" w:sz="0" w:space="0" w:color="auto"/>
        <w:bottom w:val="none" w:sz="0" w:space="0" w:color="auto"/>
        <w:right w:val="none" w:sz="0" w:space="0" w:color="auto"/>
      </w:divBdr>
    </w:div>
    <w:div w:id="586571592">
      <w:marLeft w:val="480"/>
      <w:marRight w:val="0"/>
      <w:marTop w:val="0"/>
      <w:marBottom w:val="0"/>
      <w:divBdr>
        <w:top w:val="none" w:sz="0" w:space="0" w:color="auto"/>
        <w:left w:val="none" w:sz="0" w:space="0" w:color="auto"/>
        <w:bottom w:val="none" w:sz="0" w:space="0" w:color="auto"/>
        <w:right w:val="none" w:sz="0" w:space="0" w:color="auto"/>
      </w:divBdr>
    </w:div>
    <w:div w:id="587228849">
      <w:bodyDiv w:val="1"/>
      <w:marLeft w:val="0"/>
      <w:marRight w:val="0"/>
      <w:marTop w:val="0"/>
      <w:marBottom w:val="0"/>
      <w:divBdr>
        <w:top w:val="none" w:sz="0" w:space="0" w:color="auto"/>
        <w:left w:val="none" w:sz="0" w:space="0" w:color="auto"/>
        <w:bottom w:val="none" w:sz="0" w:space="0" w:color="auto"/>
        <w:right w:val="none" w:sz="0" w:space="0" w:color="auto"/>
      </w:divBdr>
    </w:div>
    <w:div w:id="587345204">
      <w:marLeft w:val="480"/>
      <w:marRight w:val="0"/>
      <w:marTop w:val="0"/>
      <w:marBottom w:val="0"/>
      <w:divBdr>
        <w:top w:val="none" w:sz="0" w:space="0" w:color="auto"/>
        <w:left w:val="none" w:sz="0" w:space="0" w:color="auto"/>
        <w:bottom w:val="none" w:sz="0" w:space="0" w:color="auto"/>
        <w:right w:val="none" w:sz="0" w:space="0" w:color="auto"/>
      </w:divBdr>
    </w:div>
    <w:div w:id="587931785">
      <w:marLeft w:val="480"/>
      <w:marRight w:val="0"/>
      <w:marTop w:val="0"/>
      <w:marBottom w:val="0"/>
      <w:divBdr>
        <w:top w:val="none" w:sz="0" w:space="0" w:color="auto"/>
        <w:left w:val="none" w:sz="0" w:space="0" w:color="auto"/>
        <w:bottom w:val="none" w:sz="0" w:space="0" w:color="auto"/>
        <w:right w:val="none" w:sz="0" w:space="0" w:color="auto"/>
      </w:divBdr>
    </w:div>
    <w:div w:id="588080495">
      <w:marLeft w:val="480"/>
      <w:marRight w:val="0"/>
      <w:marTop w:val="0"/>
      <w:marBottom w:val="0"/>
      <w:divBdr>
        <w:top w:val="none" w:sz="0" w:space="0" w:color="auto"/>
        <w:left w:val="none" w:sz="0" w:space="0" w:color="auto"/>
        <w:bottom w:val="none" w:sz="0" w:space="0" w:color="auto"/>
        <w:right w:val="none" w:sz="0" w:space="0" w:color="auto"/>
      </w:divBdr>
    </w:div>
    <w:div w:id="589043333">
      <w:marLeft w:val="480"/>
      <w:marRight w:val="0"/>
      <w:marTop w:val="0"/>
      <w:marBottom w:val="0"/>
      <w:divBdr>
        <w:top w:val="none" w:sz="0" w:space="0" w:color="auto"/>
        <w:left w:val="none" w:sz="0" w:space="0" w:color="auto"/>
        <w:bottom w:val="none" w:sz="0" w:space="0" w:color="auto"/>
        <w:right w:val="none" w:sz="0" w:space="0" w:color="auto"/>
      </w:divBdr>
    </w:div>
    <w:div w:id="589463238">
      <w:bodyDiv w:val="1"/>
      <w:marLeft w:val="0"/>
      <w:marRight w:val="0"/>
      <w:marTop w:val="0"/>
      <w:marBottom w:val="0"/>
      <w:divBdr>
        <w:top w:val="none" w:sz="0" w:space="0" w:color="auto"/>
        <w:left w:val="none" w:sz="0" w:space="0" w:color="auto"/>
        <w:bottom w:val="none" w:sz="0" w:space="0" w:color="auto"/>
        <w:right w:val="none" w:sz="0" w:space="0" w:color="auto"/>
      </w:divBdr>
    </w:div>
    <w:div w:id="591822399">
      <w:bodyDiv w:val="1"/>
      <w:marLeft w:val="0"/>
      <w:marRight w:val="0"/>
      <w:marTop w:val="0"/>
      <w:marBottom w:val="0"/>
      <w:divBdr>
        <w:top w:val="none" w:sz="0" w:space="0" w:color="auto"/>
        <w:left w:val="none" w:sz="0" w:space="0" w:color="auto"/>
        <w:bottom w:val="none" w:sz="0" w:space="0" w:color="auto"/>
        <w:right w:val="none" w:sz="0" w:space="0" w:color="auto"/>
      </w:divBdr>
    </w:div>
    <w:div w:id="591939386">
      <w:marLeft w:val="480"/>
      <w:marRight w:val="0"/>
      <w:marTop w:val="0"/>
      <w:marBottom w:val="0"/>
      <w:divBdr>
        <w:top w:val="none" w:sz="0" w:space="0" w:color="auto"/>
        <w:left w:val="none" w:sz="0" w:space="0" w:color="auto"/>
        <w:bottom w:val="none" w:sz="0" w:space="0" w:color="auto"/>
        <w:right w:val="none" w:sz="0" w:space="0" w:color="auto"/>
      </w:divBdr>
    </w:div>
    <w:div w:id="592975492">
      <w:marLeft w:val="480"/>
      <w:marRight w:val="0"/>
      <w:marTop w:val="0"/>
      <w:marBottom w:val="0"/>
      <w:divBdr>
        <w:top w:val="none" w:sz="0" w:space="0" w:color="auto"/>
        <w:left w:val="none" w:sz="0" w:space="0" w:color="auto"/>
        <w:bottom w:val="none" w:sz="0" w:space="0" w:color="auto"/>
        <w:right w:val="none" w:sz="0" w:space="0" w:color="auto"/>
      </w:divBdr>
    </w:div>
    <w:div w:id="593170244">
      <w:marLeft w:val="480"/>
      <w:marRight w:val="0"/>
      <w:marTop w:val="0"/>
      <w:marBottom w:val="0"/>
      <w:divBdr>
        <w:top w:val="none" w:sz="0" w:space="0" w:color="auto"/>
        <w:left w:val="none" w:sz="0" w:space="0" w:color="auto"/>
        <w:bottom w:val="none" w:sz="0" w:space="0" w:color="auto"/>
        <w:right w:val="none" w:sz="0" w:space="0" w:color="auto"/>
      </w:divBdr>
    </w:div>
    <w:div w:id="593704943">
      <w:bodyDiv w:val="1"/>
      <w:marLeft w:val="0"/>
      <w:marRight w:val="0"/>
      <w:marTop w:val="0"/>
      <w:marBottom w:val="0"/>
      <w:divBdr>
        <w:top w:val="none" w:sz="0" w:space="0" w:color="auto"/>
        <w:left w:val="none" w:sz="0" w:space="0" w:color="auto"/>
        <w:bottom w:val="none" w:sz="0" w:space="0" w:color="auto"/>
        <w:right w:val="none" w:sz="0" w:space="0" w:color="auto"/>
      </w:divBdr>
    </w:div>
    <w:div w:id="594019412">
      <w:marLeft w:val="480"/>
      <w:marRight w:val="0"/>
      <w:marTop w:val="0"/>
      <w:marBottom w:val="0"/>
      <w:divBdr>
        <w:top w:val="none" w:sz="0" w:space="0" w:color="auto"/>
        <w:left w:val="none" w:sz="0" w:space="0" w:color="auto"/>
        <w:bottom w:val="none" w:sz="0" w:space="0" w:color="auto"/>
        <w:right w:val="none" w:sz="0" w:space="0" w:color="auto"/>
      </w:divBdr>
    </w:div>
    <w:div w:id="594482529">
      <w:marLeft w:val="480"/>
      <w:marRight w:val="0"/>
      <w:marTop w:val="0"/>
      <w:marBottom w:val="0"/>
      <w:divBdr>
        <w:top w:val="none" w:sz="0" w:space="0" w:color="auto"/>
        <w:left w:val="none" w:sz="0" w:space="0" w:color="auto"/>
        <w:bottom w:val="none" w:sz="0" w:space="0" w:color="auto"/>
        <w:right w:val="none" w:sz="0" w:space="0" w:color="auto"/>
      </w:divBdr>
    </w:div>
    <w:div w:id="594870516">
      <w:bodyDiv w:val="1"/>
      <w:marLeft w:val="0"/>
      <w:marRight w:val="0"/>
      <w:marTop w:val="0"/>
      <w:marBottom w:val="0"/>
      <w:divBdr>
        <w:top w:val="none" w:sz="0" w:space="0" w:color="auto"/>
        <w:left w:val="none" w:sz="0" w:space="0" w:color="auto"/>
        <w:bottom w:val="none" w:sz="0" w:space="0" w:color="auto"/>
        <w:right w:val="none" w:sz="0" w:space="0" w:color="auto"/>
      </w:divBdr>
    </w:div>
    <w:div w:id="595669849">
      <w:marLeft w:val="480"/>
      <w:marRight w:val="0"/>
      <w:marTop w:val="0"/>
      <w:marBottom w:val="0"/>
      <w:divBdr>
        <w:top w:val="none" w:sz="0" w:space="0" w:color="auto"/>
        <w:left w:val="none" w:sz="0" w:space="0" w:color="auto"/>
        <w:bottom w:val="none" w:sz="0" w:space="0" w:color="auto"/>
        <w:right w:val="none" w:sz="0" w:space="0" w:color="auto"/>
      </w:divBdr>
    </w:div>
    <w:div w:id="595672629">
      <w:marLeft w:val="480"/>
      <w:marRight w:val="0"/>
      <w:marTop w:val="0"/>
      <w:marBottom w:val="0"/>
      <w:divBdr>
        <w:top w:val="none" w:sz="0" w:space="0" w:color="auto"/>
        <w:left w:val="none" w:sz="0" w:space="0" w:color="auto"/>
        <w:bottom w:val="none" w:sz="0" w:space="0" w:color="auto"/>
        <w:right w:val="none" w:sz="0" w:space="0" w:color="auto"/>
      </w:divBdr>
    </w:div>
    <w:div w:id="595943382">
      <w:bodyDiv w:val="1"/>
      <w:marLeft w:val="0"/>
      <w:marRight w:val="0"/>
      <w:marTop w:val="0"/>
      <w:marBottom w:val="0"/>
      <w:divBdr>
        <w:top w:val="none" w:sz="0" w:space="0" w:color="auto"/>
        <w:left w:val="none" w:sz="0" w:space="0" w:color="auto"/>
        <w:bottom w:val="none" w:sz="0" w:space="0" w:color="auto"/>
        <w:right w:val="none" w:sz="0" w:space="0" w:color="auto"/>
      </w:divBdr>
    </w:div>
    <w:div w:id="596136874">
      <w:bodyDiv w:val="1"/>
      <w:marLeft w:val="0"/>
      <w:marRight w:val="0"/>
      <w:marTop w:val="0"/>
      <w:marBottom w:val="0"/>
      <w:divBdr>
        <w:top w:val="none" w:sz="0" w:space="0" w:color="auto"/>
        <w:left w:val="none" w:sz="0" w:space="0" w:color="auto"/>
        <w:bottom w:val="none" w:sz="0" w:space="0" w:color="auto"/>
        <w:right w:val="none" w:sz="0" w:space="0" w:color="auto"/>
      </w:divBdr>
    </w:div>
    <w:div w:id="596211960">
      <w:marLeft w:val="480"/>
      <w:marRight w:val="0"/>
      <w:marTop w:val="0"/>
      <w:marBottom w:val="0"/>
      <w:divBdr>
        <w:top w:val="none" w:sz="0" w:space="0" w:color="auto"/>
        <w:left w:val="none" w:sz="0" w:space="0" w:color="auto"/>
        <w:bottom w:val="none" w:sz="0" w:space="0" w:color="auto"/>
        <w:right w:val="none" w:sz="0" w:space="0" w:color="auto"/>
      </w:divBdr>
    </w:div>
    <w:div w:id="597566369">
      <w:marLeft w:val="480"/>
      <w:marRight w:val="0"/>
      <w:marTop w:val="0"/>
      <w:marBottom w:val="0"/>
      <w:divBdr>
        <w:top w:val="none" w:sz="0" w:space="0" w:color="auto"/>
        <w:left w:val="none" w:sz="0" w:space="0" w:color="auto"/>
        <w:bottom w:val="none" w:sz="0" w:space="0" w:color="auto"/>
        <w:right w:val="none" w:sz="0" w:space="0" w:color="auto"/>
      </w:divBdr>
    </w:div>
    <w:div w:id="597718157">
      <w:marLeft w:val="480"/>
      <w:marRight w:val="0"/>
      <w:marTop w:val="0"/>
      <w:marBottom w:val="0"/>
      <w:divBdr>
        <w:top w:val="none" w:sz="0" w:space="0" w:color="auto"/>
        <w:left w:val="none" w:sz="0" w:space="0" w:color="auto"/>
        <w:bottom w:val="none" w:sz="0" w:space="0" w:color="auto"/>
        <w:right w:val="none" w:sz="0" w:space="0" w:color="auto"/>
      </w:divBdr>
    </w:div>
    <w:div w:id="598370550">
      <w:marLeft w:val="480"/>
      <w:marRight w:val="0"/>
      <w:marTop w:val="0"/>
      <w:marBottom w:val="0"/>
      <w:divBdr>
        <w:top w:val="none" w:sz="0" w:space="0" w:color="auto"/>
        <w:left w:val="none" w:sz="0" w:space="0" w:color="auto"/>
        <w:bottom w:val="none" w:sz="0" w:space="0" w:color="auto"/>
        <w:right w:val="none" w:sz="0" w:space="0" w:color="auto"/>
      </w:divBdr>
    </w:div>
    <w:div w:id="598568292">
      <w:marLeft w:val="480"/>
      <w:marRight w:val="0"/>
      <w:marTop w:val="0"/>
      <w:marBottom w:val="0"/>
      <w:divBdr>
        <w:top w:val="none" w:sz="0" w:space="0" w:color="auto"/>
        <w:left w:val="none" w:sz="0" w:space="0" w:color="auto"/>
        <w:bottom w:val="none" w:sz="0" w:space="0" w:color="auto"/>
        <w:right w:val="none" w:sz="0" w:space="0" w:color="auto"/>
      </w:divBdr>
    </w:div>
    <w:div w:id="598949239">
      <w:bodyDiv w:val="1"/>
      <w:marLeft w:val="0"/>
      <w:marRight w:val="0"/>
      <w:marTop w:val="0"/>
      <w:marBottom w:val="0"/>
      <w:divBdr>
        <w:top w:val="none" w:sz="0" w:space="0" w:color="auto"/>
        <w:left w:val="none" w:sz="0" w:space="0" w:color="auto"/>
        <w:bottom w:val="none" w:sz="0" w:space="0" w:color="auto"/>
        <w:right w:val="none" w:sz="0" w:space="0" w:color="auto"/>
      </w:divBdr>
    </w:div>
    <w:div w:id="600917887">
      <w:marLeft w:val="480"/>
      <w:marRight w:val="0"/>
      <w:marTop w:val="0"/>
      <w:marBottom w:val="0"/>
      <w:divBdr>
        <w:top w:val="none" w:sz="0" w:space="0" w:color="auto"/>
        <w:left w:val="none" w:sz="0" w:space="0" w:color="auto"/>
        <w:bottom w:val="none" w:sz="0" w:space="0" w:color="auto"/>
        <w:right w:val="none" w:sz="0" w:space="0" w:color="auto"/>
      </w:divBdr>
    </w:div>
    <w:div w:id="601113870">
      <w:bodyDiv w:val="1"/>
      <w:marLeft w:val="0"/>
      <w:marRight w:val="0"/>
      <w:marTop w:val="0"/>
      <w:marBottom w:val="0"/>
      <w:divBdr>
        <w:top w:val="none" w:sz="0" w:space="0" w:color="auto"/>
        <w:left w:val="none" w:sz="0" w:space="0" w:color="auto"/>
        <w:bottom w:val="none" w:sz="0" w:space="0" w:color="auto"/>
        <w:right w:val="none" w:sz="0" w:space="0" w:color="auto"/>
      </w:divBdr>
    </w:div>
    <w:div w:id="601491493">
      <w:marLeft w:val="480"/>
      <w:marRight w:val="0"/>
      <w:marTop w:val="0"/>
      <w:marBottom w:val="0"/>
      <w:divBdr>
        <w:top w:val="none" w:sz="0" w:space="0" w:color="auto"/>
        <w:left w:val="none" w:sz="0" w:space="0" w:color="auto"/>
        <w:bottom w:val="none" w:sz="0" w:space="0" w:color="auto"/>
        <w:right w:val="none" w:sz="0" w:space="0" w:color="auto"/>
      </w:divBdr>
    </w:div>
    <w:div w:id="602038044">
      <w:bodyDiv w:val="1"/>
      <w:marLeft w:val="0"/>
      <w:marRight w:val="0"/>
      <w:marTop w:val="0"/>
      <w:marBottom w:val="0"/>
      <w:divBdr>
        <w:top w:val="none" w:sz="0" w:space="0" w:color="auto"/>
        <w:left w:val="none" w:sz="0" w:space="0" w:color="auto"/>
        <w:bottom w:val="none" w:sz="0" w:space="0" w:color="auto"/>
        <w:right w:val="none" w:sz="0" w:space="0" w:color="auto"/>
      </w:divBdr>
    </w:div>
    <w:div w:id="602297614">
      <w:bodyDiv w:val="1"/>
      <w:marLeft w:val="0"/>
      <w:marRight w:val="0"/>
      <w:marTop w:val="0"/>
      <w:marBottom w:val="0"/>
      <w:divBdr>
        <w:top w:val="none" w:sz="0" w:space="0" w:color="auto"/>
        <w:left w:val="none" w:sz="0" w:space="0" w:color="auto"/>
        <w:bottom w:val="none" w:sz="0" w:space="0" w:color="auto"/>
        <w:right w:val="none" w:sz="0" w:space="0" w:color="auto"/>
      </w:divBdr>
    </w:div>
    <w:div w:id="604115490">
      <w:marLeft w:val="480"/>
      <w:marRight w:val="0"/>
      <w:marTop w:val="0"/>
      <w:marBottom w:val="0"/>
      <w:divBdr>
        <w:top w:val="none" w:sz="0" w:space="0" w:color="auto"/>
        <w:left w:val="none" w:sz="0" w:space="0" w:color="auto"/>
        <w:bottom w:val="none" w:sz="0" w:space="0" w:color="auto"/>
        <w:right w:val="none" w:sz="0" w:space="0" w:color="auto"/>
      </w:divBdr>
    </w:div>
    <w:div w:id="604187965">
      <w:bodyDiv w:val="1"/>
      <w:marLeft w:val="0"/>
      <w:marRight w:val="0"/>
      <w:marTop w:val="0"/>
      <w:marBottom w:val="0"/>
      <w:divBdr>
        <w:top w:val="none" w:sz="0" w:space="0" w:color="auto"/>
        <w:left w:val="none" w:sz="0" w:space="0" w:color="auto"/>
        <w:bottom w:val="none" w:sz="0" w:space="0" w:color="auto"/>
        <w:right w:val="none" w:sz="0" w:space="0" w:color="auto"/>
      </w:divBdr>
      <w:divsChild>
        <w:div w:id="40908010">
          <w:marLeft w:val="480"/>
          <w:marRight w:val="0"/>
          <w:marTop w:val="0"/>
          <w:marBottom w:val="0"/>
          <w:divBdr>
            <w:top w:val="none" w:sz="0" w:space="0" w:color="auto"/>
            <w:left w:val="none" w:sz="0" w:space="0" w:color="auto"/>
            <w:bottom w:val="none" w:sz="0" w:space="0" w:color="auto"/>
            <w:right w:val="none" w:sz="0" w:space="0" w:color="auto"/>
          </w:divBdr>
        </w:div>
        <w:div w:id="70275381">
          <w:marLeft w:val="480"/>
          <w:marRight w:val="0"/>
          <w:marTop w:val="0"/>
          <w:marBottom w:val="0"/>
          <w:divBdr>
            <w:top w:val="none" w:sz="0" w:space="0" w:color="auto"/>
            <w:left w:val="none" w:sz="0" w:space="0" w:color="auto"/>
            <w:bottom w:val="none" w:sz="0" w:space="0" w:color="auto"/>
            <w:right w:val="none" w:sz="0" w:space="0" w:color="auto"/>
          </w:divBdr>
        </w:div>
        <w:div w:id="126363909">
          <w:marLeft w:val="480"/>
          <w:marRight w:val="0"/>
          <w:marTop w:val="0"/>
          <w:marBottom w:val="0"/>
          <w:divBdr>
            <w:top w:val="none" w:sz="0" w:space="0" w:color="auto"/>
            <w:left w:val="none" w:sz="0" w:space="0" w:color="auto"/>
            <w:bottom w:val="none" w:sz="0" w:space="0" w:color="auto"/>
            <w:right w:val="none" w:sz="0" w:space="0" w:color="auto"/>
          </w:divBdr>
        </w:div>
        <w:div w:id="133258677">
          <w:marLeft w:val="480"/>
          <w:marRight w:val="0"/>
          <w:marTop w:val="0"/>
          <w:marBottom w:val="0"/>
          <w:divBdr>
            <w:top w:val="none" w:sz="0" w:space="0" w:color="auto"/>
            <w:left w:val="none" w:sz="0" w:space="0" w:color="auto"/>
            <w:bottom w:val="none" w:sz="0" w:space="0" w:color="auto"/>
            <w:right w:val="none" w:sz="0" w:space="0" w:color="auto"/>
          </w:divBdr>
        </w:div>
        <w:div w:id="187572260">
          <w:marLeft w:val="480"/>
          <w:marRight w:val="0"/>
          <w:marTop w:val="0"/>
          <w:marBottom w:val="0"/>
          <w:divBdr>
            <w:top w:val="none" w:sz="0" w:space="0" w:color="auto"/>
            <w:left w:val="none" w:sz="0" w:space="0" w:color="auto"/>
            <w:bottom w:val="none" w:sz="0" w:space="0" w:color="auto"/>
            <w:right w:val="none" w:sz="0" w:space="0" w:color="auto"/>
          </w:divBdr>
        </w:div>
        <w:div w:id="195702720">
          <w:marLeft w:val="480"/>
          <w:marRight w:val="0"/>
          <w:marTop w:val="0"/>
          <w:marBottom w:val="0"/>
          <w:divBdr>
            <w:top w:val="none" w:sz="0" w:space="0" w:color="auto"/>
            <w:left w:val="none" w:sz="0" w:space="0" w:color="auto"/>
            <w:bottom w:val="none" w:sz="0" w:space="0" w:color="auto"/>
            <w:right w:val="none" w:sz="0" w:space="0" w:color="auto"/>
          </w:divBdr>
        </w:div>
        <w:div w:id="241835805">
          <w:marLeft w:val="480"/>
          <w:marRight w:val="0"/>
          <w:marTop w:val="0"/>
          <w:marBottom w:val="0"/>
          <w:divBdr>
            <w:top w:val="none" w:sz="0" w:space="0" w:color="auto"/>
            <w:left w:val="none" w:sz="0" w:space="0" w:color="auto"/>
            <w:bottom w:val="none" w:sz="0" w:space="0" w:color="auto"/>
            <w:right w:val="none" w:sz="0" w:space="0" w:color="auto"/>
          </w:divBdr>
        </w:div>
        <w:div w:id="511339596">
          <w:marLeft w:val="480"/>
          <w:marRight w:val="0"/>
          <w:marTop w:val="0"/>
          <w:marBottom w:val="0"/>
          <w:divBdr>
            <w:top w:val="none" w:sz="0" w:space="0" w:color="auto"/>
            <w:left w:val="none" w:sz="0" w:space="0" w:color="auto"/>
            <w:bottom w:val="none" w:sz="0" w:space="0" w:color="auto"/>
            <w:right w:val="none" w:sz="0" w:space="0" w:color="auto"/>
          </w:divBdr>
        </w:div>
        <w:div w:id="760369220">
          <w:marLeft w:val="480"/>
          <w:marRight w:val="0"/>
          <w:marTop w:val="0"/>
          <w:marBottom w:val="0"/>
          <w:divBdr>
            <w:top w:val="none" w:sz="0" w:space="0" w:color="auto"/>
            <w:left w:val="none" w:sz="0" w:space="0" w:color="auto"/>
            <w:bottom w:val="none" w:sz="0" w:space="0" w:color="auto"/>
            <w:right w:val="none" w:sz="0" w:space="0" w:color="auto"/>
          </w:divBdr>
        </w:div>
        <w:div w:id="799956845">
          <w:marLeft w:val="480"/>
          <w:marRight w:val="0"/>
          <w:marTop w:val="0"/>
          <w:marBottom w:val="0"/>
          <w:divBdr>
            <w:top w:val="none" w:sz="0" w:space="0" w:color="auto"/>
            <w:left w:val="none" w:sz="0" w:space="0" w:color="auto"/>
            <w:bottom w:val="none" w:sz="0" w:space="0" w:color="auto"/>
            <w:right w:val="none" w:sz="0" w:space="0" w:color="auto"/>
          </w:divBdr>
        </w:div>
        <w:div w:id="1183277866">
          <w:marLeft w:val="480"/>
          <w:marRight w:val="0"/>
          <w:marTop w:val="0"/>
          <w:marBottom w:val="0"/>
          <w:divBdr>
            <w:top w:val="none" w:sz="0" w:space="0" w:color="auto"/>
            <w:left w:val="none" w:sz="0" w:space="0" w:color="auto"/>
            <w:bottom w:val="none" w:sz="0" w:space="0" w:color="auto"/>
            <w:right w:val="none" w:sz="0" w:space="0" w:color="auto"/>
          </w:divBdr>
        </w:div>
        <w:div w:id="1345667970">
          <w:marLeft w:val="480"/>
          <w:marRight w:val="0"/>
          <w:marTop w:val="0"/>
          <w:marBottom w:val="0"/>
          <w:divBdr>
            <w:top w:val="none" w:sz="0" w:space="0" w:color="auto"/>
            <w:left w:val="none" w:sz="0" w:space="0" w:color="auto"/>
            <w:bottom w:val="none" w:sz="0" w:space="0" w:color="auto"/>
            <w:right w:val="none" w:sz="0" w:space="0" w:color="auto"/>
          </w:divBdr>
        </w:div>
        <w:div w:id="1436638108">
          <w:marLeft w:val="480"/>
          <w:marRight w:val="0"/>
          <w:marTop w:val="0"/>
          <w:marBottom w:val="0"/>
          <w:divBdr>
            <w:top w:val="none" w:sz="0" w:space="0" w:color="auto"/>
            <w:left w:val="none" w:sz="0" w:space="0" w:color="auto"/>
            <w:bottom w:val="none" w:sz="0" w:space="0" w:color="auto"/>
            <w:right w:val="none" w:sz="0" w:space="0" w:color="auto"/>
          </w:divBdr>
        </w:div>
        <w:div w:id="1481845666">
          <w:marLeft w:val="480"/>
          <w:marRight w:val="0"/>
          <w:marTop w:val="0"/>
          <w:marBottom w:val="0"/>
          <w:divBdr>
            <w:top w:val="none" w:sz="0" w:space="0" w:color="auto"/>
            <w:left w:val="none" w:sz="0" w:space="0" w:color="auto"/>
            <w:bottom w:val="none" w:sz="0" w:space="0" w:color="auto"/>
            <w:right w:val="none" w:sz="0" w:space="0" w:color="auto"/>
          </w:divBdr>
        </w:div>
        <w:div w:id="1587686355">
          <w:marLeft w:val="480"/>
          <w:marRight w:val="0"/>
          <w:marTop w:val="0"/>
          <w:marBottom w:val="0"/>
          <w:divBdr>
            <w:top w:val="none" w:sz="0" w:space="0" w:color="auto"/>
            <w:left w:val="none" w:sz="0" w:space="0" w:color="auto"/>
            <w:bottom w:val="none" w:sz="0" w:space="0" w:color="auto"/>
            <w:right w:val="none" w:sz="0" w:space="0" w:color="auto"/>
          </w:divBdr>
        </w:div>
        <w:div w:id="1650401388">
          <w:marLeft w:val="480"/>
          <w:marRight w:val="0"/>
          <w:marTop w:val="0"/>
          <w:marBottom w:val="0"/>
          <w:divBdr>
            <w:top w:val="none" w:sz="0" w:space="0" w:color="auto"/>
            <w:left w:val="none" w:sz="0" w:space="0" w:color="auto"/>
            <w:bottom w:val="none" w:sz="0" w:space="0" w:color="auto"/>
            <w:right w:val="none" w:sz="0" w:space="0" w:color="auto"/>
          </w:divBdr>
        </w:div>
        <w:div w:id="1754933123">
          <w:marLeft w:val="480"/>
          <w:marRight w:val="0"/>
          <w:marTop w:val="0"/>
          <w:marBottom w:val="0"/>
          <w:divBdr>
            <w:top w:val="none" w:sz="0" w:space="0" w:color="auto"/>
            <w:left w:val="none" w:sz="0" w:space="0" w:color="auto"/>
            <w:bottom w:val="none" w:sz="0" w:space="0" w:color="auto"/>
            <w:right w:val="none" w:sz="0" w:space="0" w:color="auto"/>
          </w:divBdr>
        </w:div>
        <w:div w:id="1873297808">
          <w:marLeft w:val="480"/>
          <w:marRight w:val="0"/>
          <w:marTop w:val="0"/>
          <w:marBottom w:val="0"/>
          <w:divBdr>
            <w:top w:val="none" w:sz="0" w:space="0" w:color="auto"/>
            <w:left w:val="none" w:sz="0" w:space="0" w:color="auto"/>
            <w:bottom w:val="none" w:sz="0" w:space="0" w:color="auto"/>
            <w:right w:val="none" w:sz="0" w:space="0" w:color="auto"/>
          </w:divBdr>
        </w:div>
        <w:div w:id="1984117011">
          <w:marLeft w:val="480"/>
          <w:marRight w:val="0"/>
          <w:marTop w:val="0"/>
          <w:marBottom w:val="0"/>
          <w:divBdr>
            <w:top w:val="none" w:sz="0" w:space="0" w:color="auto"/>
            <w:left w:val="none" w:sz="0" w:space="0" w:color="auto"/>
            <w:bottom w:val="none" w:sz="0" w:space="0" w:color="auto"/>
            <w:right w:val="none" w:sz="0" w:space="0" w:color="auto"/>
          </w:divBdr>
        </w:div>
        <w:div w:id="1986078255">
          <w:marLeft w:val="480"/>
          <w:marRight w:val="0"/>
          <w:marTop w:val="0"/>
          <w:marBottom w:val="0"/>
          <w:divBdr>
            <w:top w:val="none" w:sz="0" w:space="0" w:color="auto"/>
            <w:left w:val="none" w:sz="0" w:space="0" w:color="auto"/>
            <w:bottom w:val="none" w:sz="0" w:space="0" w:color="auto"/>
            <w:right w:val="none" w:sz="0" w:space="0" w:color="auto"/>
          </w:divBdr>
        </w:div>
        <w:div w:id="1996257501">
          <w:marLeft w:val="480"/>
          <w:marRight w:val="0"/>
          <w:marTop w:val="0"/>
          <w:marBottom w:val="0"/>
          <w:divBdr>
            <w:top w:val="none" w:sz="0" w:space="0" w:color="auto"/>
            <w:left w:val="none" w:sz="0" w:space="0" w:color="auto"/>
            <w:bottom w:val="none" w:sz="0" w:space="0" w:color="auto"/>
            <w:right w:val="none" w:sz="0" w:space="0" w:color="auto"/>
          </w:divBdr>
        </w:div>
        <w:div w:id="2098792653">
          <w:marLeft w:val="480"/>
          <w:marRight w:val="0"/>
          <w:marTop w:val="0"/>
          <w:marBottom w:val="0"/>
          <w:divBdr>
            <w:top w:val="none" w:sz="0" w:space="0" w:color="auto"/>
            <w:left w:val="none" w:sz="0" w:space="0" w:color="auto"/>
            <w:bottom w:val="none" w:sz="0" w:space="0" w:color="auto"/>
            <w:right w:val="none" w:sz="0" w:space="0" w:color="auto"/>
          </w:divBdr>
        </w:div>
      </w:divsChild>
    </w:div>
    <w:div w:id="604309307">
      <w:bodyDiv w:val="1"/>
      <w:marLeft w:val="0"/>
      <w:marRight w:val="0"/>
      <w:marTop w:val="0"/>
      <w:marBottom w:val="0"/>
      <w:divBdr>
        <w:top w:val="none" w:sz="0" w:space="0" w:color="auto"/>
        <w:left w:val="none" w:sz="0" w:space="0" w:color="auto"/>
        <w:bottom w:val="none" w:sz="0" w:space="0" w:color="auto"/>
        <w:right w:val="none" w:sz="0" w:space="0" w:color="auto"/>
      </w:divBdr>
    </w:div>
    <w:div w:id="605118125">
      <w:marLeft w:val="480"/>
      <w:marRight w:val="0"/>
      <w:marTop w:val="0"/>
      <w:marBottom w:val="0"/>
      <w:divBdr>
        <w:top w:val="none" w:sz="0" w:space="0" w:color="auto"/>
        <w:left w:val="none" w:sz="0" w:space="0" w:color="auto"/>
        <w:bottom w:val="none" w:sz="0" w:space="0" w:color="auto"/>
        <w:right w:val="none" w:sz="0" w:space="0" w:color="auto"/>
      </w:divBdr>
    </w:div>
    <w:div w:id="606079413">
      <w:bodyDiv w:val="1"/>
      <w:marLeft w:val="0"/>
      <w:marRight w:val="0"/>
      <w:marTop w:val="0"/>
      <w:marBottom w:val="0"/>
      <w:divBdr>
        <w:top w:val="none" w:sz="0" w:space="0" w:color="auto"/>
        <w:left w:val="none" w:sz="0" w:space="0" w:color="auto"/>
        <w:bottom w:val="none" w:sz="0" w:space="0" w:color="auto"/>
        <w:right w:val="none" w:sz="0" w:space="0" w:color="auto"/>
      </w:divBdr>
    </w:div>
    <w:div w:id="606348656">
      <w:bodyDiv w:val="1"/>
      <w:marLeft w:val="0"/>
      <w:marRight w:val="0"/>
      <w:marTop w:val="0"/>
      <w:marBottom w:val="0"/>
      <w:divBdr>
        <w:top w:val="none" w:sz="0" w:space="0" w:color="auto"/>
        <w:left w:val="none" w:sz="0" w:space="0" w:color="auto"/>
        <w:bottom w:val="none" w:sz="0" w:space="0" w:color="auto"/>
        <w:right w:val="none" w:sz="0" w:space="0" w:color="auto"/>
      </w:divBdr>
    </w:div>
    <w:div w:id="607782100">
      <w:bodyDiv w:val="1"/>
      <w:marLeft w:val="0"/>
      <w:marRight w:val="0"/>
      <w:marTop w:val="0"/>
      <w:marBottom w:val="0"/>
      <w:divBdr>
        <w:top w:val="none" w:sz="0" w:space="0" w:color="auto"/>
        <w:left w:val="none" w:sz="0" w:space="0" w:color="auto"/>
        <w:bottom w:val="none" w:sz="0" w:space="0" w:color="auto"/>
        <w:right w:val="none" w:sz="0" w:space="0" w:color="auto"/>
      </w:divBdr>
    </w:div>
    <w:div w:id="607929782">
      <w:bodyDiv w:val="1"/>
      <w:marLeft w:val="0"/>
      <w:marRight w:val="0"/>
      <w:marTop w:val="0"/>
      <w:marBottom w:val="0"/>
      <w:divBdr>
        <w:top w:val="none" w:sz="0" w:space="0" w:color="auto"/>
        <w:left w:val="none" w:sz="0" w:space="0" w:color="auto"/>
        <w:bottom w:val="none" w:sz="0" w:space="0" w:color="auto"/>
        <w:right w:val="none" w:sz="0" w:space="0" w:color="auto"/>
      </w:divBdr>
    </w:div>
    <w:div w:id="608464897">
      <w:marLeft w:val="480"/>
      <w:marRight w:val="0"/>
      <w:marTop w:val="0"/>
      <w:marBottom w:val="0"/>
      <w:divBdr>
        <w:top w:val="none" w:sz="0" w:space="0" w:color="auto"/>
        <w:left w:val="none" w:sz="0" w:space="0" w:color="auto"/>
        <w:bottom w:val="none" w:sz="0" w:space="0" w:color="auto"/>
        <w:right w:val="none" w:sz="0" w:space="0" w:color="auto"/>
      </w:divBdr>
    </w:div>
    <w:div w:id="608466534">
      <w:bodyDiv w:val="1"/>
      <w:marLeft w:val="0"/>
      <w:marRight w:val="0"/>
      <w:marTop w:val="0"/>
      <w:marBottom w:val="0"/>
      <w:divBdr>
        <w:top w:val="none" w:sz="0" w:space="0" w:color="auto"/>
        <w:left w:val="none" w:sz="0" w:space="0" w:color="auto"/>
        <w:bottom w:val="none" w:sz="0" w:space="0" w:color="auto"/>
        <w:right w:val="none" w:sz="0" w:space="0" w:color="auto"/>
      </w:divBdr>
    </w:div>
    <w:div w:id="609288410">
      <w:marLeft w:val="480"/>
      <w:marRight w:val="0"/>
      <w:marTop w:val="0"/>
      <w:marBottom w:val="0"/>
      <w:divBdr>
        <w:top w:val="none" w:sz="0" w:space="0" w:color="auto"/>
        <w:left w:val="none" w:sz="0" w:space="0" w:color="auto"/>
        <w:bottom w:val="none" w:sz="0" w:space="0" w:color="auto"/>
        <w:right w:val="none" w:sz="0" w:space="0" w:color="auto"/>
      </w:divBdr>
    </w:div>
    <w:div w:id="609582728">
      <w:bodyDiv w:val="1"/>
      <w:marLeft w:val="0"/>
      <w:marRight w:val="0"/>
      <w:marTop w:val="0"/>
      <w:marBottom w:val="0"/>
      <w:divBdr>
        <w:top w:val="none" w:sz="0" w:space="0" w:color="auto"/>
        <w:left w:val="none" w:sz="0" w:space="0" w:color="auto"/>
        <w:bottom w:val="none" w:sz="0" w:space="0" w:color="auto"/>
        <w:right w:val="none" w:sz="0" w:space="0" w:color="auto"/>
      </w:divBdr>
    </w:div>
    <w:div w:id="609774902">
      <w:bodyDiv w:val="1"/>
      <w:marLeft w:val="0"/>
      <w:marRight w:val="0"/>
      <w:marTop w:val="0"/>
      <w:marBottom w:val="0"/>
      <w:divBdr>
        <w:top w:val="none" w:sz="0" w:space="0" w:color="auto"/>
        <w:left w:val="none" w:sz="0" w:space="0" w:color="auto"/>
        <w:bottom w:val="none" w:sz="0" w:space="0" w:color="auto"/>
        <w:right w:val="none" w:sz="0" w:space="0" w:color="auto"/>
      </w:divBdr>
    </w:div>
    <w:div w:id="609943623">
      <w:bodyDiv w:val="1"/>
      <w:marLeft w:val="0"/>
      <w:marRight w:val="0"/>
      <w:marTop w:val="0"/>
      <w:marBottom w:val="0"/>
      <w:divBdr>
        <w:top w:val="none" w:sz="0" w:space="0" w:color="auto"/>
        <w:left w:val="none" w:sz="0" w:space="0" w:color="auto"/>
        <w:bottom w:val="none" w:sz="0" w:space="0" w:color="auto"/>
        <w:right w:val="none" w:sz="0" w:space="0" w:color="auto"/>
      </w:divBdr>
    </w:div>
    <w:div w:id="610629759">
      <w:marLeft w:val="480"/>
      <w:marRight w:val="0"/>
      <w:marTop w:val="0"/>
      <w:marBottom w:val="0"/>
      <w:divBdr>
        <w:top w:val="none" w:sz="0" w:space="0" w:color="auto"/>
        <w:left w:val="none" w:sz="0" w:space="0" w:color="auto"/>
        <w:bottom w:val="none" w:sz="0" w:space="0" w:color="auto"/>
        <w:right w:val="none" w:sz="0" w:space="0" w:color="auto"/>
      </w:divBdr>
    </w:div>
    <w:div w:id="611135024">
      <w:marLeft w:val="480"/>
      <w:marRight w:val="0"/>
      <w:marTop w:val="0"/>
      <w:marBottom w:val="0"/>
      <w:divBdr>
        <w:top w:val="none" w:sz="0" w:space="0" w:color="auto"/>
        <w:left w:val="none" w:sz="0" w:space="0" w:color="auto"/>
        <w:bottom w:val="none" w:sz="0" w:space="0" w:color="auto"/>
        <w:right w:val="none" w:sz="0" w:space="0" w:color="auto"/>
      </w:divBdr>
    </w:div>
    <w:div w:id="611788846">
      <w:marLeft w:val="480"/>
      <w:marRight w:val="0"/>
      <w:marTop w:val="0"/>
      <w:marBottom w:val="0"/>
      <w:divBdr>
        <w:top w:val="none" w:sz="0" w:space="0" w:color="auto"/>
        <w:left w:val="none" w:sz="0" w:space="0" w:color="auto"/>
        <w:bottom w:val="none" w:sz="0" w:space="0" w:color="auto"/>
        <w:right w:val="none" w:sz="0" w:space="0" w:color="auto"/>
      </w:divBdr>
    </w:div>
    <w:div w:id="612173224">
      <w:bodyDiv w:val="1"/>
      <w:marLeft w:val="0"/>
      <w:marRight w:val="0"/>
      <w:marTop w:val="0"/>
      <w:marBottom w:val="0"/>
      <w:divBdr>
        <w:top w:val="none" w:sz="0" w:space="0" w:color="auto"/>
        <w:left w:val="none" w:sz="0" w:space="0" w:color="auto"/>
        <w:bottom w:val="none" w:sz="0" w:space="0" w:color="auto"/>
        <w:right w:val="none" w:sz="0" w:space="0" w:color="auto"/>
      </w:divBdr>
    </w:div>
    <w:div w:id="612785175">
      <w:marLeft w:val="480"/>
      <w:marRight w:val="0"/>
      <w:marTop w:val="0"/>
      <w:marBottom w:val="0"/>
      <w:divBdr>
        <w:top w:val="none" w:sz="0" w:space="0" w:color="auto"/>
        <w:left w:val="none" w:sz="0" w:space="0" w:color="auto"/>
        <w:bottom w:val="none" w:sz="0" w:space="0" w:color="auto"/>
        <w:right w:val="none" w:sz="0" w:space="0" w:color="auto"/>
      </w:divBdr>
    </w:div>
    <w:div w:id="613757192">
      <w:bodyDiv w:val="1"/>
      <w:marLeft w:val="0"/>
      <w:marRight w:val="0"/>
      <w:marTop w:val="0"/>
      <w:marBottom w:val="0"/>
      <w:divBdr>
        <w:top w:val="none" w:sz="0" w:space="0" w:color="auto"/>
        <w:left w:val="none" w:sz="0" w:space="0" w:color="auto"/>
        <w:bottom w:val="none" w:sz="0" w:space="0" w:color="auto"/>
        <w:right w:val="none" w:sz="0" w:space="0" w:color="auto"/>
      </w:divBdr>
    </w:div>
    <w:div w:id="614294812">
      <w:bodyDiv w:val="1"/>
      <w:marLeft w:val="0"/>
      <w:marRight w:val="0"/>
      <w:marTop w:val="0"/>
      <w:marBottom w:val="0"/>
      <w:divBdr>
        <w:top w:val="none" w:sz="0" w:space="0" w:color="auto"/>
        <w:left w:val="none" w:sz="0" w:space="0" w:color="auto"/>
        <w:bottom w:val="none" w:sz="0" w:space="0" w:color="auto"/>
        <w:right w:val="none" w:sz="0" w:space="0" w:color="auto"/>
      </w:divBdr>
    </w:div>
    <w:div w:id="614943797">
      <w:marLeft w:val="480"/>
      <w:marRight w:val="0"/>
      <w:marTop w:val="0"/>
      <w:marBottom w:val="0"/>
      <w:divBdr>
        <w:top w:val="none" w:sz="0" w:space="0" w:color="auto"/>
        <w:left w:val="none" w:sz="0" w:space="0" w:color="auto"/>
        <w:bottom w:val="none" w:sz="0" w:space="0" w:color="auto"/>
        <w:right w:val="none" w:sz="0" w:space="0" w:color="auto"/>
      </w:divBdr>
    </w:div>
    <w:div w:id="616451082">
      <w:bodyDiv w:val="1"/>
      <w:marLeft w:val="0"/>
      <w:marRight w:val="0"/>
      <w:marTop w:val="0"/>
      <w:marBottom w:val="0"/>
      <w:divBdr>
        <w:top w:val="none" w:sz="0" w:space="0" w:color="auto"/>
        <w:left w:val="none" w:sz="0" w:space="0" w:color="auto"/>
        <w:bottom w:val="none" w:sz="0" w:space="0" w:color="auto"/>
        <w:right w:val="none" w:sz="0" w:space="0" w:color="auto"/>
      </w:divBdr>
    </w:div>
    <w:div w:id="617030627">
      <w:marLeft w:val="480"/>
      <w:marRight w:val="0"/>
      <w:marTop w:val="0"/>
      <w:marBottom w:val="0"/>
      <w:divBdr>
        <w:top w:val="none" w:sz="0" w:space="0" w:color="auto"/>
        <w:left w:val="none" w:sz="0" w:space="0" w:color="auto"/>
        <w:bottom w:val="none" w:sz="0" w:space="0" w:color="auto"/>
        <w:right w:val="none" w:sz="0" w:space="0" w:color="auto"/>
      </w:divBdr>
    </w:div>
    <w:div w:id="617032755">
      <w:marLeft w:val="480"/>
      <w:marRight w:val="0"/>
      <w:marTop w:val="0"/>
      <w:marBottom w:val="0"/>
      <w:divBdr>
        <w:top w:val="none" w:sz="0" w:space="0" w:color="auto"/>
        <w:left w:val="none" w:sz="0" w:space="0" w:color="auto"/>
        <w:bottom w:val="none" w:sz="0" w:space="0" w:color="auto"/>
        <w:right w:val="none" w:sz="0" w:space="0" w:color="auto"/>
      </w:divBdr>
    </w:div>
    <w:div w:id="617613510">
      <w:marLeft w:val="480"/>
      <w:marRight w:val="0"/>
      <w:marTop w:val="0"/>
      <w:marBottom w:val="0"/>
      <w:divBdr>
        <w:top w:val="none" w:sz="0" w:space="0" w:color="auto"/>
        <w:left w:val="none" w:sz="0" w:space="0" w:color="auto"/>
        <w:bottom w:val="none" w:sz="0" w:space="0" w:color="auto"/>
        <w:right w:val="none" w:sz="0" w:space="0" w:color="auto"/>
      </w:divBdr>
    </w:div>
    <w:div w:id="617685826">
      <w:bodyDiv w:val="1"/>
      <w:marLeft w:val="0"/>
      <w:marRight w:val="0"/>
      <w:marTop w:val="0"/>
      <w:marBottom w:val="0"/>
      <w:divBdr>
        <w:top w:val="none" w:sz="0" w:space="0" w:color="auto"/>
        <w:left w:val="none" w:sz="0" w:space="0" w:color="auto"/>
        <w:bottom w:val="none" w:sz="0" w:space="0" w:color="auto"/>
        <w:right w:val="none" w:sz="0" w:space="0" w:color="auto"/>
      </w:divBdr>
    </w:div>
    <w:div w:id="618339482">
      <w:marLeft w:val="480"/>
      <w:marRight w:val="0"/>
      <w:marTop w:val="0"/>
      <w:marBottom w:val="0"/>
      <w:divBdr>
        <w:top w:val="none" w:sz="0" w:space="0" w:color="auto"/>
        <w:left w:val="none" w:sz="0" w:space="0" w:color="auto"/>
        <w:bottom w:val="none" w:sz="0" w:space="0" w:color="auto"/>
        <w:right w:val="none" w:sz="0" w:space="0" w:color="auto"/>
      </w:divBdr>
    </w:div>
    <w:div w:id="619343282">
      <w:bodyDiv w:val="1"/>
      <w:marLeft w:val="0"/>
      <w:marRight w:val="0"/>
      <w:marTop w:val="0"/>
      <w:marBottom w:val="0"/>
      <w:divBdr>
        <w:top w:val="none" w:sz="0" w:space="0" w:color="auto"/>
        <w:left w:val="none" w:sz="0" w:space="0" w:color="auto"/>
        <w:bottom w:val="none" w:sz="0" w:space="0" w:color="auto"/>
        <w:right w:val="none" w:sz="0" w:space="0" w:color="auto"/>
      </w:divBdr>
    </w:div>
    <w:div w:id="619648356">
      <w:marLeft w:val="480"/>
      <w:marRight w:val="0"/>
      <w:marTop w:val="0"/>
      <w:marBottom w:val="0"/>
      <w:divBdr>
        <w:top w:val="none" w:sz="0" w:space="0" w:color="auto"/>
        <w:left w:val="none" w:sz="0" w:space="0" w:color="auto"/>
        <w:bottom w:val="none" w:sz="0" w:space="0" w:color="auto"/>
        <w:right w:val="none" w:sz="0" w:space="0" w:color="auto"/>
      </w:divBdr>
    </w:div>
    <w:div w:id="620961132">
      <w:bodyDiv w:val="1"/>
      <w:marLeft w:val="0"/>
      <w:marRight w:val="0"/>
      <w:marTop w:val="0"/>
      <w:marBottom w:val="0"/>
      <w:divBdr>
        <w:top w:val="none" w:sz="0" w:space="0" w:color="auto"/>
        <w:left w:val="none" w:sz="0" w:space="0" w:color="auto"/>
        <w:bottom w:val="none" w:sz="0" w:space="0" w:color="auto"/>
        <w:right w:val="none" w:sz="0" w:space="0" w:color="auto"/>
      </w:divBdr>
    </w:div>
    <w:div w:id="621300451">
      <w:bodyDiv w:val="1"/>
      <w:marLeft w:val="0"/>
      <w:marRight w:val="0"/>
      <w:marTop w:val="0"/>
      <w:marBottom w:val="0"/>
      <w:divBdr>
        <w:top w:val="none" w:sz="0" w:space="0" w:color="auto"/>
        <w:left w:val="none" w:sz="0" w:space="0" w:color="auto"/>
        <w:bottom w:val="none" w:sz="0" w:space="0" w:color="auto"/>
        <w:right w:val="none" w:sz="0" w:space="0" w:color="auto"/>
      </w:divBdr>
    </w:div>
    <w:div w:id="621575793">
      <w:marLeft w:val="480"/>
      <w:marRight w:val="0"/>
      <w:marTop w:val="0"/>
      <w:marBottom w:val="0"/>
      <w:divBdr>
        <w:top w:val="none" w:sz="0" w:space="0" w:color="auto"/>
        <w:left w:val="none" w:sz="0" w:space="0" w:color="auto"/>
        <w:bottom w:val="none" w:sz="0" w:space="0" w:color="auto"/>
        <w:right w:val="none" w:sz="0" w:space="0" w:color="auto"/>
      </w:divBdr>
    </w:div>
    <w:div w:id="621961553">
      <w:marLeft w:val="480"/>
      <w:marRight w:val="0"/>
      <w:marTop w:val="0"/>
      <w:marBottom w:val="0"/>
      <w:divBdr>
        <w:top w:val="none" w:sz="0" w:space="0" w:color="auto"/>
        <w:left w:val="none" w:sz="0" w:space="0" w:color="auto"/>
        <w:bottom w:val="none" w:sz="0" w:space="0" w:color="auto"/>
        <w:right w:val="none" w:sz="0" w:space="0" w:color="auto"/>
      </w:divBdr>
    </w:div>
    <w:div w:id="622425589">
      <w:marLeft w:val="480"/>
      <w:marRight w:val="0"/>
      <w:marTop w:val="0"/>
      <w:marBottom w:val="0"/>
      <w:divBdr>
        <w:top w:val="none" w:sz="0" w:space="0" w:color="auto"/>
        <w:left w:val="none" w:sz="0" w:space="0" w:color="auto"/>
        <w:bottom w:val="none" w:sz="0" w:space="0" w:color="auto"/>
        <w:right w:val="none" w:sz="0" w:space="0" w:color="auto"/>
      </w:divBdr>
    </w:div>
    <w:div w:id="622463385">
      <w:marLeft w:val="480"/>
      <w:marRight w:val="0"/>
      <w:marTop w:val="0"/>
      <w:marBottom w:val="0"/>
      <w:divBdr>
        <w:top w:val="none" w:sz="0" w:space="0" w:color="auto"/>
        <w:left w:val="none" w:sz="0" w:space="0" w:color="auto"/>
        <w:bottom w:val="none" w:sz="0" w:space="0" w:color="auto"/>
        <w:right w:val="none" w:sz="0" w:space="0" w:color="auto"/>
      </w:divBdr>
    </w:div>
    <w:div w:id="623587017">
      <w:bodyDiv w:val="1"/>
      <w:marLeft w:val="0"/>
      <w:marRight w:val="0"/>
      <w:marTop w:val="0"/>
      <w:marBottom w:val="0"/>
      <w:divBdr>
        <w:top w:val="none" w:sz="0" w:space="0" w:color="auto"/>
        <w:left w:val="none" w:sz="0" w:space="0" w:color="auto"/>
        <w:bottom w:val="none" w:sz="0" w:space="0" w:color="auto"/>
        <w:right w:val="none" w:sz="0" w:space="0" w:color="auto"/>
      </w:divBdr>
    </w:div>
    <w:div w:id="623737054">
      <w:bodyDiv w:val="1"/>
      <w:marLeft w:val="0"/>
      <w:marRight w:val="0"/>
      <w:marTop w:val="0"/>
      <w:marBottom w:val="0"/>
      <w:divBdr>
        <w:top w:val="none" w:sz="0" w:space="0" w:color="auto"/>
        <w:left w:val="none" w:sz="0" w:space="0" w:color="auto"/>
        <w:bottom w:val="none" w:sz="0" w:space="0" w:color="auto"/>
        <w:right w:val="none" w:sz="0" w:space="0" w:color="auto"/>
      </w:divBdr>
    </w:div>
    <w:div w:id="624851952">
      <w:bodyDiv w:val="1"/>
      <w:marLeft w:val="0"/>
      <w:marRight w:val="0"/>
      <w:marTop w:val="0"/>
      <w:marBottom w:val="0"/>
      <w:divBdr>
        <w:top w:val="none" w:sz="0" w:space="0" w:color="auto"/>
        <w:left w:val="none" w:sz="0" w:space="0" w:color="auto"/>
        <w:bottom w:val="none" w:sz="0" w:space="0" w:color="auto"/>
        <w:right w:val="none" w:sz="0" w:space="0" w:color="auto"/>
      </w:divBdr>
    </w:div>
    <w:div w:id="625895155">
      <w:marLeft w:val="480"/>
      <w:marRight w:val="0"/>
      <w:marTop w:val="0"/>
      <w:marBottom w:val="0"/>
      <w:divBdr>
        <w:top w:val="none" w:sz="0" w:space="0" w:color="auto"/>
        <w:left w:val="none" w:sz="0" w:space="0" w:color="auto"/>
        <w:bottom w:val="none" w:sz="0" w:space="0" w:color="auto"/>
        <w:right w:val="none" w:sz="0" w:space="0" w:color="auto"/>
      </w:divBdr>
    </w:div>
    <w:div w:id="626818220">
      <w:bodyDiv w:val="1"/>
      <w:marLeft w:val="0"/>
      <w:marRight w:val="0"/>
      <w:marTop w:val="0"/>
      <w:marBottom w:val="0"/>
      <w:divBdr>
        <w:top w:val="none" w:sz="0" w:space="0" w:color="auto"/>
        <w:left w:val="none" w:sz="0" w:space="0" w:color="auto"/>
        <w:bottom w:val="none" w:sz="0" w:space="0" w:color="auto"/>
        <w:right w:val="none" w:sz="0" w:space="0" w:color="auto"/>
      </w:divBdr>
    </w:div>
    <w:div w:id="627397279">
      <w:marLeft w:val="480"/>
      <w:marRight w:val="0"/>
      <w:marTop w:val="0"/>
      <w:marBottom w:val="0"/>
      <w:divBdr>
        <w:top w:val="none" w:sz="0" w:space="0" w:color="auto"/>
        <w:left w:val="none" w:sz="0" w:space="0" w:color="auto"/>
        <w:bottom w:val="none" w:sz="0" w:space="0" w:color="auto"/>
        <w:right w:val="none" w:sz="0" w:space="0" w:color="auto"/>
      </w:divBdr>
    </w:div>
    <w:div w:id="627709840">
      <w:bodyDiv w:val="1"/>
      <w:marLeft w:val="0"/>
      <w:marRight w:val="0"/>
      <w:marTop w:val="0"/>
      <w:marBottom w:val="0"/>
      <w:divBdr>
        <w:top w:val="none" w:sz="0" w:space="0" w:color="auto"/>
        <w:left w:val="none" w:sz="0" w:space="0" w:color="auto"/>
        <w:bottom w:val="none" w:sz="0" w:space="0" w:color="auto"/>
        <w:right w:val="none" w:sz="0" w:space="0" w:color="auto"/>
      </w:divBdr>
    </w:div>
    <w:div w:id="628752731">
      <w:marLeft w:val="480"/>
      <w:marRight w:val="0"/>
      <w:marTop w:val="0"/>
      <w:marBottom w:val="0"/>
      <w:divBdr>
        <w:top w:val="none" w:sz="0" w:space="0" w:color="auto"/>
        <w:left w:val="none" w:sz="0" w:space="0" w:color="auto"/>
        <w:bottom w:val="none" w:sz="0" w:space="0" w:color="auto"/>
        <w:right w:val="none" w:sz="0" w:space="0" w:color="auto"/>
      </w:divBdr>
    </w:div>
    <w:div w:id="629095871">
      <w:bodyDiv w:val="1"/>
      <w:marLeft w:val="0"/>
      <w:marRight w:val="0"/>
      <w:marTop w:val="0"/>
      <w:marBottom w:val="0"/>
      <w:divBdr>
        <w:top w:val="none" w:sz="0" w:space="0" w:color="auto"/>
        <w:left w:val="none" w:sz="0" w:space="0" w:color="auto"/>
        <w:bottom w:val="none" w:sz="0" w:space="0" w:color="auto"/>
        <w:right w:val="none" w:sz="0" w:space="0" w:color="auto"/>
      </w:divBdr>
    </w:div>
    <w:div w:id="629821266">
      <w:marLeft w:val="480"/>
      <w:marRight w:val="0"/>
      <w:marTop w:val="0"/>
      <w:marBottom w:val="0"/>
      <w:divBdr>
        <w:top w:val="none" w:sz="0" w:space="0" w:color="auto"/>
        <w:left w:val="none" w:sz="0" w:space="0" w:color="auto"/>
        <w:bottom w:val="none" w:sz="0" w:space="0" w:color="auto"/>
        <w:right w:val="none" w:sz="0" w:space="0" w:color="auto"/>
      </w:divBdr>
    </w:div>
    <w:div w:id="631057373">
      <w:bodyDiv w:val="1"/>
      <w:marLeft w:val="0"/>
      <w:marRight w:val="0"/>
      <w:marTop w:val="0"/>
      <w:marBottom w:val="0"/>
      <w:divBdr>
        <w:top w:val="none" w:sz="0" w:space="0" w:color="auto"/>
        <w:left w:val="none" w:sz="0" w:space="0" w:color="auto"/>
        <w:bottom w:val="none" w:sz="0" w:space="0" w:color="auto"/>
        <w:right w:val="none" w:sz="0" w:space="0" w:color="auto"/>
      </w:divBdr>
    </w:div>
    <w:div w:id="631405412">
      <w:bodyDiv w:val="1"/>
      <w:marLeft w:val="0"/>
      <w:marRight w:val="0"/>
      <w:marTop w:val="0"/>
      <w:marBottom w:val="0"/>
      <w:divBdr>
        <w:top w:val="none" w:sz="0" w:space="0" w:color="auto"/>
        <w:left w:val="none" w:sz="0" w:space="0" w:color="auto"/>
        <w:bottom w:val="none" w:sz="0" w:space="0" w:color="auto"/>
        <w:right w:val="none" w:sz="0" w:space="0" w:color="auto"/>
      </w:divBdr>
    </w:div>
    <w:div w:id="631599838">
      <w:marLeft w:val="480"/>
      <w:marRight w:val="0"/>
      <w:marTop w:val="0"/>
      <w:marBottom w:val="0"/>
      <w:divBdr>
        <w:top w:val="none" w:sz="0" w:space="0" w:color="auto"/>
        <w:left w:val="none" w:sz="0" w:space="0" w:color="auto"/>
        <w:bottom w:val="none" w:sz="0" w:space="0" w:color="auto"/>
        <w:right w:val="none" w:sz="0" w:space="0" w:color="auto"/>
      </w:divBdr>
    </w:div>
    <w:div w:id="631717140">
      <w:bodyDiv w:val="1"/>
      <w:marLeft w:val="0"/>
      <w:marRight w:val="0"/>
      <w:marTop w:val="0"/>
      <w:marBottom w:val="0"/>
      <w:divBdr>
        <w:top w:val="none" w:sz="0" w:space="0" w:color="auto"/>
        <w:left w:val="none" w:sz="0" w:space="0" w:color="auto"/>
        <w:bottom w:val="none" w:sz="0" w:space="0" w:color="auto"/>
        <w:right w:val="none" w:sz="0" w:space="0" w:color="auto"/>
      </w:divBdr>
    </w:div>
    <w:div w:id="632100939">
      <w:marLeft w:val="480"/>
      <w:marRight w:val="0"/>
      <w:marTop w:val="0"/>
      <w:marBottom w:val="0"/>
      <w:divBdr>
        <w:top w:val="none" w:sz="0" w:space="0" w:color="auto"/>
        <w:left w:val="none" w:sz="0" w:space="0" w:color="auto"/>
        <w:bottom w:val="none" w:sz="0" w:space="0" w:color="auto"/>
        <w:right w:val="none" w:sz="0" w:space="0" w:color="auto"/>
      </w:divBdr>
    </w:div>
    <w:div w:id="632831941">
      <w:marLeft w:val="480"/>
      <w:marRight w:val="0"/>
      <w:marTop w:val="0"/>
      <w:marBottom w:val="0"/>
      <w:divBdr>
        <w:top w:val="none" w:sz="0" w:space="0" w:color="auto"/>
        <w:left w:val="none" w:sz="0" w:space="0" w:color="auto"/>
        <w:bottom w:val="none" w:sz="0" w:space="0" w:color="auto"/>
        <w:right w:val="none" w:sz="0" w:space="0" w:color="auto"/>
      </w:divBdr>
    </w:div>
    <w:div w:id="633174553">
      <w:bodyDiv w:val="1"/>
      <w:marLeft w:val="0"/>
      <w:marRight w:val="0"/>
      <w:marTop w:val="0"/>
      <w:marBottom w:val="0"/>
      <w:divBdr>
        <w:top w:val="none" w:sz="0" w:space="0" w:color="auto"/>
        <w:left w:val="none" w:sz="0" w:space="0" w:color="auto"/>
        <w:bottom w:val="none" w:sz="0" w:space="0" w:color="auto"/>
        <w:right w:val="none" w:sz="0" w:space="0" w:color="auto"/>
      </w:divBdr>
    </w:div>
    <w:div w:id="633680993">
      <w:marLeft w:val="480"/>
      <w:marRight w:val="0"/>
      <w:marTop w:val="0"/>
      <w:marBottom w:val="0"/>
      <w:divBdr>
        <w:top w:val="none" w:sz="0" w:space="0" w:color="auto"/>
        <w:left w:val="none" w:sz="0" w:space="0" w:color="auto"/>
        <w:bottom w:val="none" w:sz="0" w:space="0" w:color="auto"/>
        <w:right w:val="none" w:sz="0" w:space="0" w:color="auto"/>
      </w:divBdr>
    </w:div>
    <w:div w:id="635641547">
      <w:bodyDiv w:val="1"/>
      <w:marLeft w:val="0"/>
      <w:marRight w:val="0"/>
      <w:marTop w:val="0"/>
      <w:marBottom w:val="0"/>
      <w:divBdr>
        <w:top w:val="none" w:sz="0" w:space="0" w:color="auto"/>
        <w:left w:val="none" w:sz="0" w:space="0" w:color="auto"/>
        <w:bottom w:val="none" w:sz="0" w:space="0" w:color="auto"/>
        <w:right w:val="none" w:sz="0" w:space="0" w:color="auto"/>
      </w:divBdr>
    </w:div>
    <w:div w:id="635912005">
      <w:marLeft w:val="480"/>
      <w:marRight w:val="0"/>
      <w:marTop w:val="0"/>
      <w:marBottom w:val="0"/>
      <w:divBdr>
        <w:top w:val="none" w:sz="0" w:space="0" w:color="auto"/>
        <w:left w:val="none" w:sz="0" w:space="0" w:color="auto"/>
        <w:bottom w:val="none" w:sz="0" w:space="0" w:color="auto"/>
        <w:right w:val="none" w:sz="0" w:space="0" w:color="auto"/>
      </w:divBdr>
    </w:div>
    <w:div w:id="636685347">
      <w:marLeft w:val="480"/>
      <w:marRight w:val="0"/>
      <w:marTop w:val="0"/>
      <w:marBottom w:val="0"/>
      <w:divBdr>
        <w:top w:val="none" w:sz="0" w:space="0" w:color="auto"/>
        <w:left w:val="none" w:sz="0" w:space="0" w:color="auto"/>
        <w:bottom w:val="none" w:sz="0" w:space="0" w:color="auto"/>
        <w:right w:val="none" w:sz="0" w:space="0" w:color="auto"/>
      </w:divBdr>
    </w:div>
    <w:div w:id="638195510">
      <w:marLeft w:val="480"/>
      <w:marRight w:val="0"/>
      <w:marTop w:val="0"/>
      <w:marBottom w:val="0"/>
      <w:divBdr>
        <w:top w:val="none" w:sz="0" w:space="0" w:color="auto"/>
        <w:left w:val="none" w:sz="0" w:space="0" w:color="auto"/>
        <w:bottom w:val="none" w:sz="0" w:space="0" w:color="auto"/>
        <w:right w:val="none" w:sz="0" w:space="0" w:color="auto"/>
      </w:divBdr>
    </w:div>
    <w:div w:id="638417529">
      <w:marLeft w:val="480"/>
      <w:marRight w:val="0"/>
      <w:marTop w:val="0"/>
      <w:marBottom w:val="0"/>
      <w:divBdr>
        <w:top w:val="none" w:sz="0" w:space="0" w:color="auto"/>
        <w:left w:val="none" w:sz="0" w:space="0" w:color="auto"/>
        <w:bottom w:val="none" w:sz="0" w:space="0" w:color="auto"/>
        <w:right w:val="none" w:sz="0" w:space="0" w:color="auto"/>
      </w:divBdr>
    </w:div>
    <w:div w:id="638732794">
      <w:bodyDiv w:val="1"/>
      <w:marLeft w:val="0"/>
      <w:marRight w:val="0"/>
      <w:marTop w:val="0"/>
      <w:marBottom w:val="0"/>
      <w:divBdr>
        <w:top w:val="none" w:sz="0" w:space="0" w:color="auto"/>
        <w:left w:val="none" w:sz="0" w:space="0" w:color="auto"/>
        <w:bottom w:val="none" w:sz="0" w:space="0" w:color="auto"/>
        <w:right w:val="none" w:sz="0" w:space="0" w:color="auto"/>
      </w:divBdr>
    </w:div>
    <w:div w:id="638918708">
      <w:marLeft w:val="480"/>
      <w:marRight w:val="0"/>
      <w:marTop w:val="0"/>
      <w:marBottom w:val="0"/>
      <w:divBdr>
        <w:top w:val="none" w:sz="0" w:space="0" w:color="auto"/>
        <w:left w:val="none" w:sz="0" w:space="0" w:color="auto"/>
        <w:bottom w:val="none" w:sz="0" w:space="0" w:color="auto"/>
        <w:right w:val="none" w:sz="0" w:space="0" w:color="auto"/>
      </w:divBdr>
    </w:div>
    <w:div w:id="640380774">
      <w:marLeft w:val="480"/>
      <w:marRight w:val="0"/>
      <w:marTop w:val="0"/>
      <w:marBottom w:val="0"/>
      <w:divBdr>
        <w:top w:val="none" w:sz="0" w:space="0" w:color="auto"/>
        <w:left w:val="none" w:sz="0" w:space="0" w:color="auto"/>
        <w:bottom w:val="none" w:sz="0" w:space="0" w:color="auto"/>
        <w:right w:val="none" w:sz="0" w:space="0" w:color="auto"/>
      </w:divBdr>
    </w:div>
    <w:div w:id="640496405">
      <w:marLeft w:val="480"/>
      <w:marRight w:val="0"/>
      <w:marTop w:val="0"/>
      <w:marBottom w:val="0"/>
      <w:divBdr>
        <w:top w:val="none" w:sz="0" w:space="0" w:color="auto"/>
        <w:left w:val="none" w:sz="0" w:space="0" w:color="auto"/>
        <w:bottom w:val="none" w:sz="0" w:space="0" w:color="auto"/>
        <w:right w:val="none" w:sz="0" w:space="0" w:color="auto"/>
      </w:divBdr>
    </w:div>
    <w:div w:id="640966434">
      <w:marLeft w:val="480"/>
      <w:marRight w:val="0"/>
      <w:marTop w:val="0"/>
      <w:marBottom w:val="0"/>
      <w:divBdr>
        <w:top w:val="none" w:sz="0" w:space="0" w:color="auto"/>
        <w:left w:val="none" w:sz="0" w:space="0" w:color="auto"/>
        <w:bottom w:val="none" w:sz="0" w:space="0" w:color="auto"/>
        <w:right w:val="none" w:sz="0" w:space="0" w:color="auto"/>
      </w:divBdr>
    </w:div>
    <w:div w:id="641469953">
      <w:bodyDiv w:val="1"/>
      <w:marLeft w:val="0"/>
      <w:marRight w:val="0"/>
      <w:marTop w:val="0"/>
      <w:marBottom w:val="0"/>
      <w:divBdr>
        <w:top w:val="none" w:sz="0" w:space="0" w:color="auto"/>
        <w:left w:val="none" w:sz="0" w:space="0" w:color="auto"/>
        <w:bottom w:val="none" w:sz="0" w:space="0" w:color="auto"/>
        <w:right w:val="none" w:sz="0" w:space="0" w:color="auto"/>
      </w:divBdr>
    </w:div>
    <w:div w:id="641538968">
      <w:bodyDiv w:val="1"/>
      <w:marLeft w:val="0"/>
      <w:marRight w:val="0"/>
      <w:marTop w:val="0"/>
      <w:marBottom w:val="0"/>
      <w:divBdr>
        <w:top w:val="none" w:sz="0" w:space="0" w:color="auto"/>
        <w:left w:val="none" w:sz="0" w:space="0" w:color="auto"/>
        <w:bottom w:val="none" w:sz="0" w:space="0" w:color="auto"/>
        <w:right w:val="none" w:sz="0" w:space="0" w:color="auto"/>
      </w:divBdr>
    </w:div>
    <w:div w:id="641886697">
      <w:marLeft w:val="480"/>
      <w:marRight w:val="0"/>
      <w:marTop w:val="0"/>
      <w:marBottom w:val="0"/>
      <w:divBdr>
        <w:top w:val="none" w:sz="0" w:space="0" w:color="auto"/>
        <w:left w:val="none" w:sz="0" w:space="0" w:color="auto"/>
        <w:bottom w:val="none" w:sz="0" w:space="0" w:color="auto"/>
        <w:right w:val="none" w:sz="0" w:space="0" w:color="auto"/>
      </w:divBdr>
    </w:div>
    <w:div w:id="642464717">
      <w:marLeft w:val="480"/>
      <w:marRight w:val="0"/>
      <w:marTop w:val="0"/>
      <w:marBottom w:val="0"/>
      <w:divBdr>
        <w:top w:val="none" w:sz="0" w:space="0" w:color="auto"/>
        <w:left w:val="none" w:sz="0" w:space="0" w:color="auto"/>
        <w:bottom w:val="none" w:sz="0" w:space="0" w:color="auto"/>
        <w:right w:val="none" w:sz="0" w:space="0" w:color="auto"/>
      </w:divBdr>
    </w:div>
    <w:div w:id="643120270">
      <w:marLeft w:val="480"/>
      <w:marRight w:val="0"/>
      <w:marTop w:val="0"/>
      <w:marBottom w:val="0"/>
      <w:divBdr>
        <w:top w:val="none" w:sz="0" w:space="0" w:color="auto"/>
        <w:left w:val="none" w:sz="0" w:space="0" w:color="auto"/>
        <w:bottom w:val="none" w:sz="0" w:space="0" w:color="auto"/>
        <w:right w:val="none" w:sz="0" w:space="0" w:color="auto"/>
      </w:divBdr>
    </w:div>
    <w:div w:id="643438073">
      <w:bodyDiv w:val="1"/>
      <w:marLeft w:val="0"/>
      <w:marRight w:val="0"/>
      <w:marTop w:val="0"/>
      <w:marBottom w:val="0"/>
      <w:divBdr>
        <w:top w:val="none" w:sz="0" w:space="0" w:color="auto"/>
        <w:left w:val="none" w:sz="0" w:space="0" w:color="auto"/>
        <w:bottom w:val="none" w:sz="0" w:space="0" w:color="auto"/>
        <w:right w:val="none" w:sz="0" w:space="0" w:color="auto"/>
      </w:divBdr>
    </w:div>
    <w:div w:id="643510783">
      <w:bodyDiv w:val="1"/>
      <w:marLeft w:val="0"/>
      <w:marRight w:val="0"/>
      <w:marTop w:val="0"/>
      <w:marBottom w:val="0"/>
      <w:divBdr>
        <w:top w:val="none" w:sz="0" w:space="0" w:color="auto"/>
        <w:left w:val="none" w:sz="0" w:space="0" w:color="auto"/>
        <w:bottom w:val="none" w:sz="0" w:space="0" w:color="auto"/>
        <w:right w:val="none" w:sz="0" w:space="0" w:color="auto"/>
      </w:divBdr>
    </w:div>
    <w:div w:id="645476980">
      <w:marLeft w:val="480"/>
      <w:marRight w:val="0"/>
      <w:marTop w:val="0"/>
      <w:marBottom w:val="0"/>
      <w:divBdr>
        <w:top w:val="none" w:sz="0" w:space="0" w:color="auto"/>
        <w:left w:val="none" w:sz="0" w:space="0" w:color="auto"/>
        <w:bottom w:val="none" w:sz="0" w:space="0" w:color="auto"/>
        <w:right w:val="none" w:sz="0" w:space="0" w:color="auto"/>
      </w:divBdr>
    </w:div>
    <w:div w:id="645862229">
      <w:bodyDiv w:val="1"/>
      <w:marLeft w:val="0"/>
      <w:marRight w:val="0"/>
      <w:marTop w:val="0"/>
      <w:marBottom w:val="0"/>
      <w:divBdr>
        <w:top w:val="none" w:sz="0" w:space="0" w:color="auto"/>
        <w:left w:val="none" w:sz="0" w:space="0" w:color="auto"/>
        <w:bottom w:val="none" w:sz="0" w:space="0" w:color="auto"/>
        <w:right w:val="none" w:sz="0" w:space="0" w:color="auto"/>
      </w:divBdr>
    </w:div>
    <w:div w:id="646205636">
      <w:marLeft w:val="480"/>
      <w:marRight w:val="0"/>
      <w:marTop w:val="0"/>
      <w:marBottom w:val="0"/>
      <w:divBdr>
        <w:top w:val="none" w:sz="0" w:space="0" w:color="auto"/>
        <w:left w:val="none" w:sz="0" w:space="0" w:color="auto"/>
        <w:bottom w:val="none" w:sz="0" w:space="0" w:color="auto"/>
        <w:right w:val="none" w:sz="0" w:space="0" w:color="auto"/>
      </w:divBdr>
    </w:div>
    <w:div w:id="646399126">
      <w:bodyDiv w:val="1"/>
      <w:marLeft w:val="0"/>
      <w:marRight w:val="0"/>
      <w:marTop w:val="0"/>
      <w:marBottom w:val="0"/>
      <w:divBdr>
        <w:top w:val="none" w:sz="0" w:space="0" w:color="auto"/>
        <w:left w:val="none" w:sz="0" w:space="0" w:color="auto"/>
        <w:bottom w:val="none" w:sz="0" w:space="0" w:color="auto"/>
        <w:right w:val="none" w:sz="0" w:space="0" w:color="auto"/>
      </w:divBdr>
    </w:div>
    <w:div w:id="647246538">
      <w:bodyDiv w:val="1"/>
      <w:marLeft w:val="0"/>
      <w:marRight w:val="0"/>
      <w:marTop w:val="0"/>
      <w:marBottom w:val="0"/>
      <w:divBdr>
        <w:top w:val="none" w:sz="0" w:space="0" w:color="auto"/>
        <w:left w:val="none" w:sz="0" w:space="0" w:color="auto"/>
        <w:bottom w:val="none" w:sz="0" w:space="0" w:color="auto"/>
        <w:right w:val="none" w:sz="0" w:space="0" w:color="auto"/>
      </w:divBdr>
    </w:div>
    <w:div w:id="648174862">
      <w:marLeft w:val="480"/>
      <w:marRight w:val="0"/>
      <w:marTop w:val="0"/>
      <w:marBottom w:val="0"/>
      <w:divBdr>
        <w:top w:val="none" w:sz="0" w:space="0" w:color="auto"/>
        <w:left w:val="none" w:sz="0" w:space="0" w:color="auto"/>
        <w:bottom w:val="none" w:sz="0" w:space="0" w:color="auto"/>
        <w:right w:val="none" w:sz="0" w:space="0" w:color="auto"/>
      </w:divBdr>
    </w:div>
    <w:div w:id="648484489">
      <w:marLeft w:val="480"/>
      <w:marRight w:val="0"/>
      <w:marTop w:val="0"/>
      <w:marBottom w:val="0"/>
      <w:divBdr>
        <w:top w:val="none" w:sz="0" w:space="0" w:color="auto"/>
        <w:left w:val="none" w:sz="0" w:space="0" w:color="auto"/>
        <w:bottom w:val="none" w:sz="0" w:space="0" w:color="auto"/>
        <w:right w:val="none" w:sz="0" w:space="0" w:color="auto"/>
      </w:divBdr>
    </w:div>
    <w:div w:id="648704601">
      <w:marLeft w:val="480"/>
      <w:marRight w:val="0"/>
      <w:marTop w:val="0"/>
      <w:marBottom w:val="0"/>
      <w:divBdr>
        <w:top w:val="none" w:sz="0" w:space="0" w:color="auto"/>
        <w:left w:val="none" w:sz="0" w:space="0" w:color="auto"/>
        <w:bottom w:val="none" w:sz="0" w:space="0" w:color="auto"/>
        <w:right w:val="none" w:sz="0" w:space="0" w:color="auto"/>
      </w:divBdr>
    </w:div>
    <w:div w:id="648750929">
      <w:bodyDiv w:val="1"/>
      <w:marLeft w:val="0"/>
      <w:marRight w:val="0"/>
      <w:marTop w:val="0"/>
      <w:marBottom w:val="0"/>
      <w:divBdr>
        <w:top w:val="none" w:sz="0" w:space="0" w:color="auto"/>
        <w:left w:val="none" w:sz="0" w:space="0" w:color="auto"/>
        <w:bottom w:val="none" w:sz="0" w:space="0" w:color="auto"/>
        <w:right w:val="none" w:sz="0" w:space="0" w:color="auto"/>
      </w:divBdr>
    </w:div>
    <w:div w:id="649362228">
      <w:bodyDiv w:val="1"/>
      <w:marLeft w:val="0"/>
      <w:marRight w:val="0"/>
      <w:marTop w:val="0"/>
      <w:marBottom w:val="0"/>
      <w:divBdr>
        <w:top w:val="none" w:sz="0" w:space="0" w:color="auto"/>
        <w:left w:val="none" w:sz="0" w:space="0" w:color="auto"/>
        <w:bottom w:val="none" w:sz="0" w:space="0" w:color="auto"/>
        <w:right w:val="none" w:sz="0" w:space="0" w:color="auto"/>
      </w:divBdr>
    </w:div>
    <w:div w:id="650331685">
      <w:marLeft w:val="480"/>
      <w:marRight w:val="0"/>
      <w:marTop w:val="0"/>
      <w:marBottom w:val="0"/>
      <w:divBdr>
        <w:top w:val="none" w:sz="0" w:space="0" w:color="auto"/>
        <w:left w:val="none" w:sz="0" w:space="0" w:color="auto"/>
        <w:bottom w:val="none" w:sz="0" w:space="0" w:color="auto"/>
        <w:right w:val="none" w:sz="0" w:space="0" w:color="auto"/>
      </w:divBdr>
    </w:div>
    <w:div w:id="650719907">
      <w:marLeft w:val="480"/>
      <w:marRight w:val="0"/>
      <w:marTop w:val="0"/>
      <w:marBottom w:val="0"/>
      <w:divBdr>
        <w:top w:val="none" w:sz="0" w:space="0" w:color="auto"/>
        <w:left w:val="none" w:sz="0" w:space="0" w:color="auto"/>
        <w:bottom w:val="none" w:sz="0" w:space="0" w:color="auto"/>
        <w:right w:val="none" w:sz="0" w:space="0" w:color="auto"/>
      </w:divBdr>
    </w:div>
    <w:div w:id="651258050">
      <w:bodyDiv w:val="1"/>
      <w:marLeft w:val="0"/>
      <w:marRight w:val="0"/>
      <w:marTop w:val="0"/>
      <w:marBottom w:val="0"/>
      <w:divBdr>
        <w:top w:val="none" w:sz="0" w:space="0" w:color="auto"/>
        <w:left w:val="none" w:sz="0" w:space="0" w:color="auto"/>
        <w:bottom w:val="none" w:sz="0" w:space="0" w:color="auto"/>
        <w:right w:val="none" w:sz="0" w:space="0" w:color="auto"/>
      </w:divBdr>
    </w:div>
    <w:div w:id="651568657">
      <w:marLeft w:val="480"/>
      <w:marRight w:val="0"/>
      <w:marTop w:val="0"/>
      <w:marBottom w:val="0"/>
      <w:divBdr>
        <w:top w:val="none" w:sz="0" w:space="0" w:color="auto"/>
        <w:left w:val="none" w:sz="0" w:space="0" w:color="auto"/>
        <w:bottom w:val="none" w:sz="0" w:space="0" w:color="auto"/>
        <w:right w:val="none" w:sz="0" w:space="0" w:color="auto"/>
      </w:divBdr>
    </w:div>
    <w:div w:id="651910415">
      <w:bodyDiv w:val="1"/>
      <w:marLeft w:val="0"/>
      <w:marRight w:val="0"/>
      <w:marTop w:val="0"/>
      <w:marBottom w:val="0"/>
      <w:divBdr>
        <w:top w:val="none" w:sz="0" w:space="0" w:color="auto"/>
        <w:left w:val="none" w:sz="0" w:space="0" w:color="auto"/>
        <w:bottom w:val="none" w:sz="0" w:space="0" w:color="auto"/>
        <w:right w:val="none" w:sz="0" w:space="0" w:color="auto"/>
      </w:divBdr>
    </w:div>
    <w:div w:id="652100006">
      <w:marLeft w:val="480"/>
      <w:marRight w:val="0"/>
      <w:marTop w:val="0"/>
      <w:marBottom w:val="0"/>
      <w:divBdr>
        <w:top w:val="none" w:sz="0" w:space="0" w:color="auto"/>
        <w:left w:val="none" w:sz="0" w:space="0" w:color="auto"/>
        <w:bottom w:val="none" w:sz="0" w:space="0" w:color="auto"/>
        <w:right w:val="none" w:sz="0" w:space="0" w:color="auto"/>
      </w:divBdr>
    </w:div>
    <w:div w:id="652485177">
      <w:marLeft w:val="480"/>
      <w:marRight w:val="0"/>
      <w:marTop w:val="0"/>
      <w:marBottom w:val="0"/>
      <w:divBdr>
        <w:top w:val="none" w:sz="0" w:space="0" w:color="auto"/>
        <w:left w:val="none" w:sz="0" w:space="0" w:color="auto"/>
        <w:bottom w:val="none" w:sz="0" w:space="0" w:color="auto"/>
        <w:right w:val="none" w:sz="0" w:space="0" w:color="auto"/>
      </w:divBdr>
    </w:div>
    <w:div w:id="652562443">
      <w:bodyDiv w:val="1"/>
      <w:marLeft w:val="0"/>
      <w:marRight w:val="0"/>
      <w:marTop w:val="0"/>
      <w:marBottom w:val="0"/>
      <w:divBdr>
        <w:top w:val="none" w:sz="0" w:space="0" w:color="auto"/>
        <w:left w:val="none" w:sz="0" w:space="0" w:color="auto"/>
        <w:bottom w:val="none" w:sz="0" w:space="0" w:color="auto"/>
        <w:right w:val="none" w:sz="0" w:space="0" w:color="auto"/>
      </w:divBdr>
    </w:div>
    <w:div w:id="653729010">
      <w:bodyDiv w:val="1"/>
      <w:marLeft w:val="0"/>
      <w:marRight w:val="0"/>
      <w:marTop w:val="0"/>
      <w:marBottom w:val="0"/>
      <w:divBdr>
        <w:top w:val="none" w:sz="0" w:space="0" w:color="auto"/>
        <w:left w:val="none" w:sz="0" w:space="0" w:color="auto"/>
        <w:bottom w:val="none" w:sz="0" w:space="0" w:color="auto"/>
        <w:right w:val="none" w:sz="0" w:space="0" w:color="auto"/>
      </w:divBdr>
    </w:div>
    <w:div w:id="654073289">
      <w:bodyDiv w:val="1"/>
      <w:marLeft w:val="0"/>
      <w:marRight w:val="0"/>
      <w:marTop w:val="0"/>
      <w:marBottom w:val="0"/>
      <w:divBdr>
        <w:top w:val="none" w:sz="0" w:space="0" w:color="auto"/>
        <w:left w:val="none" w:sz="0" w:space="0" w:color="auto"/>
        <w:bottom w:val="none" w:sz="0" w:space="0" w:color="auto"/>
        <w:right w:val="none" w:sz="0" w:space="0" w:color="auto"/>
      </w:divBdr>
    </w:div>
    <w:div w:id="655647218">
      <w:marLeft w:val="480"/>
      <w:marRight w:val="0"/>
      <w:marTop w:val="0"/>
      <w:marBottom w:val="0"/>
      <w:divBdr>
        <w:top w:val="none" w:sz="0" w:space="0" w:color="auto"/>
        <w:left w:val="none" w:sz="0" w:space="0" w:color="auto"/>
        <w:bottom w:val="none" w:sz="0" w:space="0" w:color="auto"/>
        <w:right w:val="none" w:sz="0" w:space="0" w:color="auto"/>
      </w:divBdr>
    </w:div>
    <w:div w:id="655718834">
      <w:marLeft w:val="480"/>
      <w:marRight w:val="0"/>
      <w:marTop w:val="0"/>
      <w:marBottom w:val="0"/>
      <w:divBdr>
        <w:top w:val="none" w:sz="0" w:space="0" w:color="auto"/>
        <w:left w:val="none" w:sz="0" w:space="0" w:color="auto"/>
        <w:bottom w:val="none" w:sz="0" w:space="0" w:color="auto"/>
        <w:right w:val="none" w:sz="0" w:space="0" w:color="auto"/>
      </w:divBdr>
    </w:div>
    <w:div w:id="655916822">
      <w:marLeft w:val="480"/>
      <w:marRight w:val="0"/>
      <w:marTop w:val="0"/>
      <w:marBottom w:val="0"/>
      <w:divBdr>
        <w:top w:val="none" w:sz="0" w:space="0" w:color="auto"/>
        <w:left w:val="none" w:sz="0" w:space="0" w:color="auto"/>
        <w:bottom w:val="none" w:sz="0" w:space="0" w:color="auto"/>
        <w:right w:val="none" w:sz="0" w:space="0" w:color="auto"/>
      </w:divBdr>
    </w:div>
    <w:div w:id="656301904">
      <w:bodyDiv w:val="1"/>
      <w:marLeft w:val="0"/>
      <w:marRight w:val="0"/>
      <w:marTop w:val="0"/>
      <w:marBottom w:val="0"/>
      <w:divBdr>
        <w:top w:val="none" w:sz="0" w:space="0" w:color="auto"/>
        <w:left w:val="none" w:sz="0" w:space="0" w:color="auto"/>
        <w:bottom w:val="none" w:sz="0" w:space="0" w:color="auto"/>
        <w:right w:val="none" w:sz="0" w:space="0" w:color="auto"/>
      </w:divBdr>
    </w:div>
    <w:div w:id="656692880">
      <w:bodyDiv w:val="1"/>
      <w:marLeft w:val="0"/>
      <w:marRight w:val="0"/>
      <w:marTop w:val="0"/>
      <w:marBottom w:val="0"/>
      <w:divBdr>
        <w:top w:val="none" w:sz="0" w:space="0" w:color="auto"/>
        <w:left w:val="none" w:sz="0" w:space="0" w:color="auto"/>
        <w:bottom w:val="none" w:sz="0" w:space="0" w:color="auto"/>
        <w:right w:val="none" w:sz="0" w:space="0" w:color="auto"/>
      </w:divBdr>
    </w:div>
    <w:div w:id="656765392">
      <w:bodyDiv w:val="1"/>
      <w:marLeft w:val="0"/>
      <w:marRight w:val="0"/>
      <w:marTop w:val="0"/>
      <w:marBottom w:val="0"/>
      <w:divBdr>
        <w:top w:val="none" w:sz="0" w:space="0" w:color="auto"/>
        <w:left w:val="none" w:sz="0" w:space="0" w:color="auto"/>
        <w:bottom w:val="none" w:sz="0" w:space="0" w:color="auto"/>
        <w:right w:val="none" w:sz="0" w:space="0" w:color="auto"/>
      </w:divBdr>
    </w:div>
    <w:div w:id="658079316">
      <w:marLeft w:val="480"/>
      <w:marRight w:val="0"/>
      <w:marTop w:val="0"/>
      <w:marBottom w:val="0"/>
      <w:divBdr>
        <w:top w:val="none" w:sz="0" w:space="0" w:color="auto"/>
        <w:left w:val="none" w:sz="0" w:space="0" w:color="auto"/>
        <w:bottom w:val="none" w:sz="0" w:space="0" w:color="auto"/>
        <w:right w:val="none" w:sz="0" w:space="0" w:color="auto"/>
      </w:divBdr>
    </w:div>
    <w:div w:id="658114815">
      <w:marLeft w:val="480"/>
      <w:marRight w:val="0"/>
      <w:marTop w:val="0"/>
      <w:marBottom w:val="0"/>
      <w:divBdr>
        <w:top w:val="none" w:sz="0" w:space="0" w:color="auto"/>
        <w:left w:val="none" w:sz="0" w:space="0" w:color="auto"/>
        <w:bottom w:val="none" w:sz="0" w:space="0" w:color="auto"/>
        <w:right w:val="none" w:sz="0" w:space="0" w:color="auto"/>
      </w:divBdr>
    </w:div>
    <w:div w:id="658196040">
      <w:marLeft w:val="480"/>
      <w:marRight w:val="0"/>
      <w:marTop w:val="0"/>
      <w:marBottom w:val="0"/>
      <w:divBdr>
        <w:top w:val="none" w:sz="0" w:space="0" w:color="auto"/>
        <w:left w:val="none" w:sz="0" w:space="0" w:color="auto"/>
        <w:bottom w:val="none" w:sz="0" w:space="0" w:color="auto"/>
        <w:right w:val="none" w:sz="0" w:space="0" w:color="auto"/>
      </w:divBdr>
    </w:div>
    <w:div w:id="659431261">
      <w:marLeft w:val="480"/>
      <w:marRight w:val="0"/>
      <w:marTop w:val="0"/>
      <w:marBottom w:val="0"/>
      <w:divBdr>
        <w:top w:val="none" w:sz="0" w:space="0" w:color="auto"/>
        <w:left w:val="none" w:sz="0" w:space="0" w:color="auto"/>
        <w:bottom w:val="none" w:sz="0" w:space="0" w:color="auto"/>
        <w:right w:val="none" w:sz="0" w:space="0" w:color="auto"/>
      </w:divBdr>
    </w:div>
    <w:div w:id="659650606">
      <w:marLeft w:val="480"/>
      <w:marRight w:val="0"/>
      <w:marTop w:val="0"/>
      <w:marBottom w:val="0"/>
      <w:divBdr>
        <w:top w:val="none" w:sz="0" w:space="0" w:color="auto"/>
        <w:left w:val="none" w:sz="0" w:space="0" w:color="auto"/>
        <w:bottom w:val="none" w:sz="0" w:space="0" w:color="auto"/>
        <w:right w:val="none" w:sz="0" w:space="0" w:color="auto"/>
      </w:divBdr>
    </w:div>
    <w:div w:id="660086144">
      <w:marLeft w:val="480"/>
      <w:marRight w:val="0"/>
      <w:marTop w:val="0"/>
      <w:marBottom w:val="0"/>
      <w:divBdr>
        <w:top w:val="none" w:sz="0" w:space="0" w:color="auto"/>
        <w:left w:val="none" w:sz="0" w:space="0" w:color="auto"/>
        <w:bottom w:val="none" w:sz="0" w:space="0" w:color="auto"/>
        <w:right w:val="none" w:sz="0" w:space="0" w:color="auto"/>
      </w:divBdr>
    </w:div>
    <w:div w:id="660161091">
      <w:marLeft w:val="480"/>
      <w:marRight w:val="0"/>
      <w:marTop w:val="0"/>
      <w:marBottom w:val="0"/>
      <w:divBdr>
        <w:top w:val="none" w:sz="0" w:space="0" w:color="auto"/>
        <w:left w:val="none" w:sz="0" w:space="0" w:color="auto"/>
        <w:bottom w:val="none" w:sz="0" w:space="0" w:color="auto"/>
        <w:right w:val="none" w:sz="0" w:space="0" w:color="auto"/>
      </w:divBdr>
    </w:div>
    <w:div w:id="660623726">
      <w:bodyDiv w:val="1"/>
      <w:marLeft w:val="0"/>
      <w:marRight w:val="0"/>
      <w:marTop w:val="0"/>
      <w:marBottom w:val="0"/>
      <w:divBdr>
        <w:top w:val="none" w:sz="0" w:space="0" w:color="auto"/>
        <w:left w:val="none" w:sz="0" w:space="0" w:color="auto"/>
        <w:bottom w:val="none" w:sz="0" w:space="0" w:color="auto"/>
        <w:right w:val="none" w:sz="0" w:space="0" w:color="auto"/>
      </w:divBdr>
    </w:div>
    <w:div w:id="661085407">
      <w:marLeft w:val="480"/>
      <w:marRight w:val="0"/>
      <w:marTop w:val="0"/>
      <w:marBottom w:val="0"/>
      <w:divBdr>
        <w:top w:val="none" w:sz="0" w:space="0" w:color="auto"/>
        <w:left w:val="none" w:sz="0" w:space="0" w:color="auto"/>
        <w:bottom w:val="none" w:sz="0" w:space="0" w:color="auto"/>
        <w:right w:val="none" w:sz="0" w:space="0" w:color="auto"/>
      </w:divBdr>
    </w:div>
    <w:div w:id="661200430">
      <w:bodyDiv w:val="1"/>
      <w:marLeft w:val="0"/>
      <w:marRight w:val="0"/>
      <w:marTop w:val="0"/>
      <w:marBottom w:val="0"/>
      <w:divBdr>
        <w:top w:val="none" w:sz="0" w:space="0" w:color="auto"/>
        <w:left w:val="none" w:sz="0" w:space="0" w:color="auto"/>
        <w:bottom w:val="none" w:sz="0" w:space="0" w:color="auto"/>
        <w:right w:val="none" w:sz="0" w:space="0" w:color="auto"/>
      </w:divBdr>
    </w:div>
    <w:div w:id="662123562">
      <w:marLeft w:val="480"/>
      <w:marRight w:val="0"/>
      <w:marTop w:val="0"/>
      <w:marBottom w:val="0"/>
      <w:divBdr>
        <w:top w:val="none" w:sz="0" w:space="0" w:color="auto"/>
        <w:left w:val="none" w:sz="0" w:space="0" w:color="auto"/>
        <w:bottom w:val="none" w:sz="0" w:space="0" w:color="auto"/>
        <w:right w:val="none" w:sz="0" w:space="0" w:color="auto"/>
      </w:divBdr>
    </w:div>
    <w:div w:id="662204767">
      <w:marLeft w:val="480"/>
      <w:marRight w:val="0"/>
      <w:marTop w:val="0"/>
      <w:marBottom w:val="0"/>
      <w:divBdr>
        <w:top w:val="none" w:sz="0" w:space="0" w:color="auto"/>
        <w:left w:val="none" w:sz="0" w:space="0" w:color="auto"/>
        <w:bottom w:val="none" w:sz="0" w:space="0" w:color="auto"/>
        <w:right w:val="none" w:sz="0" w:space="0" w:color="auto"/>
      </w:divBdr>
    </w:div>
    <w:div w:id="662389091">
      <w:bodyDiv w:val="1"/>
      <w:marLeft w:val="0"/>
      <w:marRight w:val="0"/>
      <w:marTop w:val="0"/>
      <w:marBottom w:val="0"/>
      <w:divBdr>
        <w:top w:val="none" w:sz="0" w:space="0" w:color="auto"/>
        <w:left w:val="none" w:sz="0" w:space="0" w:color="auto"/>
        <w:bottom w:val="none" w:sz="0" w:space="0" w:color="auto"/>
        <w:right w:val="none" w:sz="0" w:space="0" w:color="auto"/>
      </w:divBdr>
    </w:div>
    <w:div w:id="663095206">
      <w:marLeft w:val="480"/>
      <w:marRight w:val="0"/>
      <w:marTop w:val="0"/>
      <w:marBottom w:val="0"/>
      <w:divBdr>
        <w:top w:val="none" w:sz="0" w:space="0" w:color="auto"/>
        <w:left w:val="none" w:sz="0" w:space="0" w:color="auto"/>
        <w:bottom w:val="none" w:sz="0" w:space="0" w:color="auto"/>
        <w:right w:val="none" w:sz="0" w:space="0" w:color="auto"/>
      </w:divBdr>
    </w:div>
    <w:div w:id="663515237">
      <w:bodyDiv w:val="1"/>
      <w:marLeft w:val="0"/>
      <w:marRight w:val="0"/>
      <w:marTop w:val="0"/>
      <w:marBottom w:val="0"/>
      <w:divBdr>
        <w:top w:val="none" w:sz="0" w:space="0" w:color="auto"/>
        <w:left w:val="none" w:sz="0" w:space="0" w:color="auto"/>
        <w:bottom w:val="none" w:sz="0" w:space="0" w:color="auto"/>
        <w:right w:val="none" w:sz="0" w:space="0" w:color="auto"/>
      </w:divBdr>
    </w:div>
    <w:div w:id="663749956">
      <w:marLeft w:val="480"/>
      <w:marRight w:val="0"/>
      <w:marTop w:val="0"/>
      <w:marBottom w:val="0"/>
      <w:divBdr>
        <w:top w:val="none" w:sz="0" w:space="0" w:color="auto"/>
        <w:left w:val="none" w:sz="0" w:space="0" w:color="auto"/>
        <w:bottom w:val="none" w:sz="0" w:space="0" w:color="auto"/>
        <w:right w:val="none" w:sz="0" w:space="0" w:color="auto"/>
      </w:divBdr>
    </w:div>
    <w:div w:id="664209212">
      <w:bodyDiv w:val="1"/>
      <w:marLeft w:val="0"/>
      <w:marRight w:val="0"/>
      <w:marTop w:val="0"/>
      <w:marBottom w:val="0"/>
      <w:divBdr>
        <w:top w:val="none" w:sz="0" w:space="0" w:color="auto"/>
        <w:left w:val="none" w:sz="0" w:space="0" w:color="auto"/>
        <w:bottom w:val="none" w:sz="0" w:space="0" w:color="auto"/>
        <w:right w:val="none" w:sz="0" w:space="0" w:color="auto"/>
      </w:divBdr>
    </w:div>
    <w:div w:id="664482263">
      <w:bodyDiv w:val="1"/>
      <w:marLeft w:val="0"/>
      <w:marRight w:val="0"/>
      <w:marTop w:val="0"/>
      <w:marBottom w:val="0"/>
      <w:divBdr>
        <w:top w:val="none" w:sz="0" w:space="0" w:color="auto"/>
        <w:left w:val="none" w:sz="0" w:space="0" w:color="auto"/>
        <w:bottom w:val="none" w:sz="0" w:space="0" w:color="auto"/>
        <w:right w:val="none" w:sz="0" w:space="0" w:color="auto"/>
      </w:divBdr>
      <w:divsChild>
        <w:div w:id="102120331">
          <w:marLeft w:val="480"/>
          <w:marRight w:val="0"/>
          <w:marTop w:val="0"/>
          <w:marBottom w:val="0"/>
          <w:divBdr>
            <w:top w:val="none" w:sz="0" w:space="0" w:color="auto"/>
            <w:left w:val="none" w:sz="0" w:space="0" w:color="auto"/>
            <w:bottom w:val="none" w:sz="0" w:space="0" w:color="auto"/>
            <w:right w:val="none" w:sz="0" w:space="0" w:color="auto"/>
          </w:divBdr>
        </w:div>
        <w:div w:id="436219715">
          <w:marLeft w:val="480"/>
          <w:marRight w:val="0"/>
          <w:marTop w:val="0"/>
          <w:marBottom w:val="0"/>
          <w:divBdr>
            <w:top w:val="none" w:sz="0" w:space="0" w:color="auto"/>
            <w:left w:val="none" w:sz="0" w:space="0" w:color="auto"/>
            <w:bottom w:val="none" w:sz="0" w:space="0" w:color="auto"/>
            <w:right w:val="none" w:sz="0" w:space="0" w:color="auto"/>
          </w:divBdr>
        </w:div>
        <w:div w:id="440926696">
          <w:marLeft w:val="480"/>
          <w:marRight w:val="0"/>
          <w:marTop w:val="0"/>
          <w:marBottom w:val="0"/>
          <w:divBdr>
            <w:top w:val="none" w:sz="0" w:space="0" w:color="auto"/>
            <w:left w:val="none" w:sz="0" w:space="0" w:color="auto"/>
            <w:bottom w:val="none" w:sz="0" w:space="0" w:color="auto"/>
            <w:right w:val="none" w:sz="0" w:space="0" w:color="auto"/>
          </w:divBdr>
        </w:div>
        <w:div w:id="601765190">
          <w:marLeft w:val="480"/>
          <w:marRight w:val="0"/>
          <w:marTop w:val="0"/>
          <w:marBottom w:val="0"/>
          <w:divBdr>
            <w:top w:val="none" w:sz="0" w:space="0" w:color="auto"/>
            <w:left w:val="none" w:sz="0" w:space="0" w:color="auto"/>
            <w:bottom w:val="none" w:sz="0" w:space="0" w:color="auto"/>
            <w:right w:val="none" w:sz="0" w:space="0" w:color="auto"/>
          </w:divBdr>
        </w:div>
        <w:div w:id="625892297">
          <w:marLeft w:val="480"/>
          <w:marRight w:val="0"/>
          <w:marTop w:val="0"/>
          <w:marBottom w:val="0"/>
          <w:divBdr>
            <w:top w:val="none" w:sz="0" w:space="0" w:color="auto"/>
            <w:left w:val="none" w:sz="0" w:space="0" w:color="auto"/>
            <w:bottom w:val="none" w:sz="0" w:space="0" w:color="auto"/>
            <w:right w:val="none" w:sz="0" w:space="0" w:color="auto"/>
          </w:divBdr>
        </w:div>
        <w:div w:id="782110059">
          <w:marLeft w:val="480"/>
          <w:marRight w:val="0"/>
          <w:marTop w:val="0"/>
          <w:marBottom w:val="0"/>
          <w:divBdr>
            <w:top w:val="none" w:sz="0" w:space="0" w:color="auto"/>
            <w:left w:val="none" w:sz="0" w:space="0" w:color="auto"/>
            <w:bottom w:val="none" w:sz="0" w:space="0" w:color="auto"/>
            <w:right w:val="none" w:sz="0" w:space="0" w:color="auto"/>
          </w:divBdr>
        </w:div>
        <w:div w:id="907610717">
          <w:marLeft w:val="480"/>
          <w:marRight w:val="0"/>
          <w:marTop w:val="0"/>
          <w:marBottom w:val="0"/>
          <w:divBdr>
            <w:top w:val="none" w:sz="0" w:space="0" w:color="auto"/>
            <w:left w:val="none" w:sz="0" w:space="0" w:color="auto"/>
            <w:bottom w:val="none" w:sz="0" w:space="0" w:color="auto"/>
            <w:right w:val="none" w:sz="0" w:space="0" w:color="auto"/>
          </w:divBdr>
        </w:div>
        <w:div w:id="994843119">
          <w:marLeft w:val="480"/>
          <w:marRight w:val="0"/>
          <w:marTop w:val="0"/>
          <w:marBottom w:val="0"/>
          <w:divBdr>
            <w:top w:val="none" w:sz="0" w:space="0" w:color="auto"/>
            <w:left w:val="none" w:sz="0" w:space="0" w:color="auto"/>
            <w:bottom w:val="none" w:sz="0" w:space="0" w:color="auto"/>
            <w:right w:val="none" w:sz="0" w:space="0" w:color="auto"/>
          </w:divBdr>
        </w:div>
        <w:div w:id="1138106959">
          <w:marLeft w:val="480"/>
          <w:marRight w:val="0"/>
          <w:marTop w:val="0"/>
          <w:marBottom w:val="0"/>
          <w:divBdr>
            <w:top w:val="none" w:sz="0" w:space="0" w:color="auto"/>
            <w:left w:val="none" w:sz="0" w:space="0" w:color="auto"/>
            <w:bottom w:val="none" w:sz="0" w:space="0" w:color="auto"/>
            <w:right w:val="none" w:sz="0" w:space="0" w:color="auto"/>
          </w:divBdr>
        </w:div>
        <w:div w:id="1203056536">
          <w:marLeft w:val="480"/>
          <w:marRight w:val="0"/>
          <w:marTop w:val="0"/>
          <w:marBottom w:val="0"/>
          <w:divBdr>
            <w:top w:val="none" w:sz="0" w:space="0" w:color="auto"/>
            <w:left w:val="none" w:sz="0" w:space="0" w:color="auto"/>
            <w:bottom w:val="none" w:sz="0" w:space="0" w:color="auto"/>
            <w:right w:val="none" w:sz="0" w:space="0" w:color="auto"/>
          </w:divBdr>
        </w:div>
        <w:div w:id="1238517251">
          <w:marLeft w:val="480"/>
          <w:marRight w:val="0"/>
          <w:marTop w:val="0"/>
          <w:marBottom w:val="0"/>
          <w:divBdr>
            <w:top w:val="none" w:sz="0" w:space="0" w:color="auto"/>
            <w:left w:val="none" w:sz="0" w:space="0" w:color="auto"/>
            <w:bottom w:val="none" w:sz="0" w:space="0" w:color="auto"/>
            <w:right w:val="none" w:sz="0" w:space="0" w:color="auto"/>
          </w:divBdr>
        </w:div>
        <w:div w:id="1243762162">
          <w:marLeft w:val="480"/>
          <w:marRight w:val="0"/>
          <w:marTop w:val="0"/>
          <w:marBottom w:val="0"/>
          <w:divBdr>
            <w:top w:val="none" w:sz="0" w:space="0" w:color="auto"/>
            <w:left w:val="none" w:sz="0" w:space="0" w:color="auto"/>
            <w:bottom w:val="none" w:sz="0" w:space="0" w:color="auto"/>
            <w:right w:val="none" w:sz="0" w:space="0" w:color="auto"/>
          </w:divBdr>
        </w:div>
        <w:div w:id="1273591117">
          <w:marLeft w:val="480"/>
          <w:marRight w:val="0"/>
          <w:marTop w:val="0"/>
          <w:marBottom w:val="0"/>
          <w:divBdr>
            <w:top w:val="none" w:sz="0" w:space="0" w:color="auto"/>
            <w:left w:val="none" w:sz="0" w:space="0" w:color="auto"/>
            <w:bottom w:val="none" w:sz="0" w:space="0" w:color="auto"/>
            <w:right w:val="none" w:sz="0" w:space="0" w:color="auto"/>
          </w:divBdr>
        </w:div>
        <w:div w:id="1374765804">
          <w:marLeft w:val="480"/>
          <w:marRight w:val="0"/>
          <w:marTop w:val="0"/>
          <w:marBottom w:val="0"/>
          <w:divBdr>
            <w:top w:val="none" w:sz="0" w:space="0" w:color="auto"/>
            <w:left w:val="none" w:sz="0" w:space="0" w:color="auto"/>
            <w:bottom w:val="none" w:sz="0" w:space="0" w:color="auto"/>
            <w:right w:val="none" w:sz="0" w:space="0" w:color="auto"/>
          </w:divBdr>
        </w:div>
        <w:div w:id="1479490114">
          <w:marLeft w:val="480"/>
          <w:marRight w:val="0"/>
          <w:marTop w:val="0"/>
          <w:marBottom w:val="0"/>
          <w:divBdr>
            <w:top w:val="none" w:sz="0" w:space="0" w:color="auto"/>
            <w:left w:val="none" w:sz="0" w:space="0" w:color="auto"/>
            <w:bottom w:val="none" w:sz="0" w:space="0" w:color="auto"/>
            <w:right w:val="none" w:sz="0" w:space="0" w:color="auto"/>
          </w:divBdr>
        </w:div>
        <w:div w:id="1518304695">
          <w:marLeft w:val="480"/>
          <w:marRight w:val="0"/>
          <w:marTop w:val="0"/>
          <w:marBottom w:val="0"/>
          <w:divBdr>
            <w:top w:val="none" w:sz="0" w:space="0" w:color="auto"/>
            <w:left w:val="none" w:sz="0" w:space="0" w:color="auto"/>
            <w:bottom w:val="none" w:sz="0" w:space="0" w:color="auto"/>
            <w:right w:val="none" w:sz="0" w:space="0" w:color="auto"/>
          </w:divBdr>
        </w:div>
        <w:div w:id="1694382173">
          <w:marLeft w:val="480"/>
          <w:marRight w:val="0"/>
          <w:marTop w:val="0"/>
          <w:marBottom w:val="0"/>
          <w:divBdr>
            <w:top w:val="none" w:sz="0" w:space="0" w:color="auto"/>
            <w:left w:val="none" w:sz="0" w:space="0" w:color="auto"/>
            <w:bottom w:val="none" w:sz="0" w:space="0" w:color="auto"/>
            <w:right w:val="none" w:sz="0" w:space="0" w:color="auto"/>
          </w:divBdr>
        </w:div>
        <w:div w:id="2024091905">
          <w:marLeft w:val="480"/>
          <w:marRight w:val="0"/>
          <w:marTop w:val="0"/>
          <w:marBottom w:val="0"/>
          <w:divBdr>
            <w:top w:val="none" w:sz="0" w:space="0" w:color="auto"/>
            <w:left w:val="none" w:sz="0" w:space="0" w:color="auto"/>
            <w:bottom w:val="none" w:sz="0" w:space="0" w:color="auto"/>
            <w:right w:val="none" w:sz="0" w:space="0" w:color="auto"/>
          </w:divBdr>
        </w:div>
        <w:div w:id="2073962385">
          <w:marLeft w:val="480"/>
          <w:marRight w:val="0"/>
          <w:marTop w:val="0"/>
          <w:marBottom w:val="0"/>
          <w:divBdr>
            <w:top w:val="none" w:sz="0" w:space="0" w:color="auto"/>
            <w:left w:val="none" w:sz="0" w:space="0" w:color="auto"/>
            <w:bottom w:val="none" w:sz="0" w:space="0" w:color="auto"/>
            <w:right w:val="none" w:sz="0" w:space="0" w:color="auto"/>
          </w:divBdr>
        </w:div>
        <w:div w:id="2085226120">
          <w:marLeft w:val="480"/>
          <w:marRight w:val="0"/>
          <w:marTop w:val="0"/>
          <w:marBottom w:val="0"/>
          <w:divBdr>
            <w:top w:val="none" w:sz="0" w:space="0" w:color="auto"/>
            <w:left w:val="none" w:sz="0" w:space="0" w:color="auto"/>
            <w:bottom w:val="none" w:sz="0" w:space="0" w:color="auto"/>
            <w:right w:val="none" w:sz="0" w:space="0" w:color="auto"/>
          </w:divBdr>
        </w:div>
        <w:div w:id="2127190908">
          <w:marLeft w:val="480"/>
          <w:marRight w:val="0"/>
          <w:marTop w:val="0"/>
          <w:marBottom w:val="0"/>
          <w:divBdr>
            <w:top w:val="none" w:sz="0" w:space="0" w:color="auto"/>
            <w:left w:val="none" w:sz="0" w:space="0" w:color="auto"/>
            <w:bottom w:val="none" w:sz="0" w:space="0" w:color="auto"/>
            <w:right w:val="none" w:sz="0" w:space="0" w:color="auto"/>
          </w:divBdr>
        </w:div>
      </w:divsChild>
    </w:div>
    <w:div w:id="666127251">
      <w:bodyDiv w:val="1"/>
      <w:marLeft w:val="0"/>
      <w:marRight w:val="0"/>
      <w:marTop w:val="0"/>
      <w:marBottom w:val="0"/>
      <w:divBdr>
        <w:top w:val="none" w:sz="0" w:space="0" w:color="auto"/>
        <w:left w:val="none" w:sz="0" w:space="0" w:color="auto"/>
        <w:bottom w:val="none" w:sz="0" w:space="0" w:color="auto"/>
        <w:right w:val="none" w:sz="0" w:space="0" w:color="auto"/>
      </w:divBdr>
    </w:div>
    <w:div w:id="666129414">
      <w:bodyDiv w:val="1"/>
      <w:marLeft w:val="0"/>
      <w:marRight w:val="0"/>
      <w:marTop w:val="0"/>
      <w:marBottom w:val="0"/>
      <w:divBdr>
        <w:top w:val="none" w:sz="0" w:space="0" w:color="auto"/>
        <w:left w:val="none" w:sz="0" w:space="0" w:color="auto"/>
        <w:bottom w:val="none" w:sz="0" w:space="0" w:color="auto"/>
        <w:right w:val="none" w:sz="0" w:space="0" w:color="auto"/>
      </w:divBdr>
    </w:div>
    <w:div w:id="666520967">
      <w:bodyDiv w:val="1"/>
      <w:marLeft w:val="0"/>
      <w:marRight w:val="0"/>
      <w:marTop w:val="0"/>
      <w:marBottom w:val="0"/>
      <w:divBdr>
        <w:top w:val="none" w:sz="0" w:space="0" w:color="auto"/>
        <w:left w:val="none" w:sz="0" w:space="0" w:color="auto"/>
        <w:bottom w:val="none" w:sz="0" w:space="0" w:color="auto"/>
        <w:right w:val="none" w:sz="0" w:space="0" w:color="auto"/>
      </w:divBdr>
    </w:div>
    <w:div w:id="667564513">
      <w:bodyDiv w:val="1"/>
      <w:marLeft w:val="0"/>
      <w:marRight w:val="0"/>
      <w:marTop w:val="0"/>
      <w:marBottom w:val="0"/>
      <w:divBdr>
        <w:top w:val="none" w:sz="0" w:space="0" w:color="auto"/>
        <w:left w:val="none" w:sz="0" w:space="0" w:color="auto"/>
        <w:bottom w:val="none" w:sz="0" w:space="0" w:color="auto"/>
        <w:right w:val="none" w:sz="0" w:space="0" w:color="auto"/>
      </w:divBdr>
    </w:div>
    <w:div w:id="667827810">
      <w:bodyDiv w:val="1"/>
      <w:marLeft w:val="0"/>
      <w:marRight w:val="0"/>
      <w:marTop w:val="0"/>
      <w:marBottom w:val="0"/>
      <w:divBdr>
        <w:top w:val="none" w:sz="0" w:space="0" w:color="auto"/>
        <w:left w:val="none" w:sz="0" w:space="0" w:color="auto"/>
        <w:bottom w:val="none" w:sz="0" w:space="0" w:color="auto"/>
        <w:right w:val="none" w:sz="0" w:space="0" w:color="auto"/>
      </w:divBdr>
    </w:div>
    <w:div w:id="667946871">
      <w:marLeft w:val="480"/>
      <w:marRight w:val="0"/>
      <w:marTop w:val="0"/>
      <w:marBottom w:val="0"/>
      <w:divBdr>
        <w:top w:val="none" w:sz="0" w:space="0" w:color="auto"/>
        <w:left w:val="none" w:sz="0" w:space="0" w:color="auto"/>
        <w:bottom w:val="none" w:sz="0" w:space="0" w:color="auto"/>
        <w:right w:val="none" w:sz="0" w:space="0" w:color="auto"/>
      </w:divBdr>
    </w:div>
    <w:div w:id="667947128">
      <w:marLeft w:val="480"/>
      <w:marRight w:val="0"/>
      <w:marTop w:val="0"/>
      <w:marBottom w:val="0"/>
      <w:divBdr>
        <w:top w:val="none" w:sz="0" w:space="0" w:color="auto"/>
        <w:left w:val="none" w:sz="0" w:space="0" w:color="auto"/>
        <w:bottom w:val="none" w:sz="0" w:space="0" w:color="auto"/>
        <w:right w:val="none" w:sz="0" w:space="0" w:color="auto"/>
      </w:divBdr>
    </w:div>
    <w:div w:id="668680000">
      <w:bodyDiv w:val="1"/>
      <w:marLeft w:val="0"/>
      <w:marRight w:val="0"/>
      <w:marTop w:val="0"/>
      <w:marBottom w:val="0"/>
      <w:divBdr>
        <w:top w:val="none" w:sz="0" w:space="0" w:color="auto"/>
        <w:left w:val="none" w:sz="0" w:space="0" w:color="auto"/>
        <w:bottom w:val="none" w:sz="0" w:space="0" w:color="auto"/>
        <w:right w:val="none" w:sz="0" w:space="0" w:color="auto"/>
      </w:divBdr>
    </w:div>
    <w:div w:id="669330569">
      <w:marLeft w:val="480"/>
      <w:marRight w:val="0"/>
      <w:marTop w:val="0"/>
      <w:marBottom w:val="0"/>
      <w:divBdr>
        <w:top w:val="none" w:sz="0" w:space="0" w:color="auto"/>
        <w:left w:val="none" w:sz="0" w:space="0" w:color="auto"/>
        <w:bottom w:val="none" w:sz="0" w:space="0" w:color="auto"/>
        <w:right w:val="none" w:sz="0" w:space="0" w:color="auto"/>
      </w:divBdr>
    </w:div>
    <w:div w:id="669866788">
      <w:marLeft w:val="480"/>
      <w:marRight w:val="0"/>
      <w:marTop w:val="0"/>
      <w:marBottom w:val="0"/>
      <w:divBdr>
        <w:top w:val="none" w:sz="0" w:space="0" w:color="auto"/>
        <w:left w:val="none" w:sz="0" w:space="0" w:color="auto"/>
        <w:bottom w:val="none" w:sz="0" w:space="0" w:color="auto"/>
        <w:right w:val="none" w:sz="0" w:space="0" w:color="auto"/>
      </w:divBdr>
    </w:div>
    <w:div w:id="670330499">
      <w:marLeft w:val="480"/>
      <w:marRight w:val="0"/>
      <w:marTop w:val="0"/>
      <w:marBottom w:val="0"/>
      <w:divBdr>
        <w:top w:val="none" w:sz="0" w:space="0" w:color="auto"/>
        <w:left w:val="none" w:sz="0" w:space="0" w:color="auto"/>
        <w:bottom w:val="none" w:sz="0" w:space="0" w:color="auto"/>
        <w:right w:val="none" w:sz="0" w:space="0" w:color="auto"/>
      </w:divBdr>
    </w:div>
    <w:div w:id="670453446">
      <w:bodyDiv w:val="1"/>
      <w:marLeft w:val="0"/>
      <w:marRight w:val="0"/>
      <w:marTop w:val="0"/>
      <w:marBottom w:val="0"/>
      <w:divBdr>
        <w:top w:val="none" w:sz="0" w:space="0" w:color="auto"/>
        <w:left w:val="none" w:sz="0" w:space="0" w:color="auto"/>
        <w:bottom w:val="none" w:sz="0" w:space="0" w:color="auto"/>
        <w:right w:val="none" w:sz="0" w:space="0" w:color="auto"/>
      </w:divBdr>
    </w:div>
    <w:div w:id="670717949">
      <w:marLeft w:val="480"/>
      <w:marRight w:val="0"/>
      <w:marTop w:val="0"/>
      <w:marBottom w:val="0"/>
      <w:divBdr>
        <w:top w:val="none" w:sz="0" w:space="0" w:color="auto"/>
        <w:left w:val="none" w:sz="0" w:space="0" w:color="auto"/>
        <w:bottom w:val="none" w:sz="0" w:space="0" w:color="auto"/>
        <w:right w:val="none" w:sz="0" w:space="0" w:color="auto"/>
      </w:divBdr>
    </w:div>
    <w:div w:id="671375004">
      <w:marLeft w:val="480"/>
      <w:marRight w:val="0"/>
      <w:marTop w:val="0"/>
      <w:marBottom w:val="0"/>
      <w:divBdr>
        <w:top w:val="none" w:sz="0" w:space="0" w:color="auto"/>
        <w:left w:val="none" w:sz="0" w:space="0" w:color="auto"/>
        <w:bottom w:val="none" w:sz="0" w:space="0" w:color="auto"/>
        <w:right w:val="none" w:sz="0" w:space="0" w:color="auto"/>
      </w:divBdr>
    </w:div>
    <w:div w:id="671881210">
      <w:marLeft w:val="480"/>
      <w:marRight w:val="0"/>
      <w:marTop w:val="0"/>
      <w:marBottom w:val="0"/>
      <w:divBdr>
        <w:top w:val="none" w:sz="0" w:space="0" w:color="auto"/>
        <w:left w:val="none" w:sz="0" w:space="0" w:color="auto"/>
        <w:bottom w:val="none" w:sz="0" w:space="0" w:color="auto"/>
        <w:right w:val="none" w:sz="0" w:space="0" w:color="auto"/>
      </w:divBdr>
    </w:div>
    <w:div w:id="672149374">
      <w:marLeft w:val="480"/>
      <w:marRight w:val="0"/>
      <w:marTop w:val="0"/>
      <w:marBottom w:val="0"/>
      <w:divBdr>
        <w:top w:val="none" w:sz="0" w:space="0" w:color="auto"/>
        <w:left w:val="none" w:sz="0" w:space="0" w:color="auto"/>
        <w:bottom w:val="none" w:sz="0" w:space="0" w:color="auto"/>
        <w:right w:val="none" w:sz="0" w:space="0" w:color="auto"/>
      </w:divBdr>
    </w:div>
    <w:div w:id="672339802">
      <w:bodyDiv w:val="1"/>
      <w:marLeft w:val="0"/>
      <w:marRight w:val="0"/>
      <w:marTop w:val="0"/>
      <w:marBottom w:val="0"/>
      <w:divBdr>
        <w:top w:val="none" w:sz="0" w:space="0" w:color="auto"/>
        <w:left w:val="none" w:sz="0" w:space="0" w:color="auto"/>
        <w:bottom w:val="none" w:sz="0" w:space="0" w:color="auto"/>
        <w:right w:val="none" w:sz="0" w:space="0" w:color="auto"/>
      </w:divBdr>
    </w:div>
    <w:div w:id="673192030">
      <w:bodyDiv w:val="1"/>
      <w:marLeft w:val="0"/>
      <w:marRight w:val="0"/>
      <w:marTop w:val="0"/>
      <w:marBottom w:val="0"/>
      <w:divBdr>
        <w:top w:val="none" w:sz="0" w:space="0" w:color="auto"/>
        <w:left w:val="none" w:sz="0" w:space="0" w:color="auto"/>
        <w:bottom w:val="none" w:sz="0" w:space="0" w:color="auto"/>
        <w:right w:val="none" w:sz="0" w:space="0" w:color="auto"/>
      </w:divBdr>
    </w:div>
    <w:div w:id="674460795">
      <w:marLeft w:val="480"/>
      <w:marRight w:val="0"/>
      <w:marTop w:val="0"/>
      <w:marBottom w:val="0"/>
      <w:divBdr>
        <w:top w:val="none" w:sz="0" w:space="0" w:color="auto"/>
        <w:left w:val="none" w:sz="0" w:space="0" w:color="auto"/>
        <w:bottom w:val="none" w:sz="0" w:space="0" w:color="auto"/>
        <w:right w:val="none" w:sz="0" w:space="0" w:color="auto"/>
      </w:divBdr>
    </w:div>
    <w:div w:id="674572066">
      <w:bodyDiv w:val="1"/>
      <w:marLeft w:val="0"/>
      <w:marRight w:val="0"/>
      <w:marTop w:val="0"/>
      <w:marBottom w:val="0"/>
      <w:divBdr>
        <w:top w:val="none" w:sz="0" w:space="0" w:color="auto"/>
        <w:left w:val="none" w:sz="0" w:space="0" w:color="auto"/>
        <w:bottom w:val="none" w:sz="0" w:space="0" w:color="auto"/>
        <w:right w:val="none" w:sz="0" w:space="0" w:color="auto"/>
      </w:divBdr>
    </w:div>
    <w:div w:id="674957356">
      <w:marLeft w:val="480"/>
      <w:marRight w:val="0"/>
      <w:marTop w:val="0"/>
      <w:marBottom w:val="0"/>
      <w:divBdr>
        <w:top w:val="none" w:sz="0" w:space="0" w:color="auto"/>
        <w:left w:val="none" w:sz="0" w:space="0" w:color="auto"/>
        <w:bottom w:val="none" w:sz="0" w:space="0" w:color="auto"/>
        <w:right w:val="none" w:sz="0" w:space="0" w:color="auto"/>
      </w:divBdr>
    </w:div>
    <w:div w:id="675155183">
      <w:marLeft w:val="480"/>
      <w:marRight w:val="0"/>
      <w:marTop w:val="0"/>
      <w:marBottom w:val="0"/>
      <w:divBdr>
        <w:top w:val="none" w:sz="0" w:space="0" w:color="auto"/>
        <w:left w:val="none" w:sz="0" w:space="0" w:color="auto"/>
        <w:bottom w:val="none" w:sz="0" w:space="0" w:color="auto"/>
        <w:right w:val="none" w:sz="0" w:space="0" w:color="auto"/>
      </w:divBdr>
    </w:div>
    <w:div w:id="676611677">
      <w:bodyDiv w:val="1"/>
      <w:marLeft w:val="0"/>
      <w:marRight w:val="0"/>
      <w:marTop w:val="0"/>
      <w:marBottom w:val="0"/>
      <w:divBdr>
        <w:top w:val="none" w:sz="0" w:space="0" w:color="auto"/>
        <w:left w:val="none" w:sz="0" w:space="0" w:color="auto"/>
        <w:bottom w:val="none" w:sz="0" w:space="0" w:color="auto"/>
        <w:right w:val="none" w:sz="0" w:space="0" w:color="auto"/>
      </w:divBdr>
    </w:div>
    <w:div w:id="676923211">
      <w:bodyDiv w:val="1"/>
      <w:marLeft w:val="0"/>
      <w:marRight w:val="0"/>
      <w:marTop w:val="0"/>
      <w:marBottom w:val="0"/>
      <w:divBdr>
        <w:top w:val="none" w:sz="0" w:space="0" w:color="auto"/>
        <w:left w:val="none" w:sz="0" w:space="0" w:color="auto"/>
        <w:bottom w:val="none" w:sz="0" w:space="0" w:color="auto"/>
        <w:right w:val="none" w:sz="0" w:space="0" w:color="auto"/>
      </w:divBdr>
    </w:div>
    <w:div w:id="677736745">
      <w:bodyDiv w:val="1"/>
      <w:marLeft w:val="0"/>
      <w:marRight w:val="0"/>
      <w:marTop w:val="0"/>
      <w:marBottom w:val="0"/>
      <w:divBdr>
        <w:top w:val="none" w:sz="0" w:space="0" w:color="auto"/>
        <w:left w:val="none" w:sz="0" w:space="0" w:color="auto"/>
        <w:bottom w:val="none" w:sz="0" w:space="0" w:color="auto"/>
        <w:right w:val="none" w:sz="0" w:space="0" w:color="auto"/>
      </w:divBdr>
    </w:div>
    <w:div w:id="678654927">
      <w:marLeft w:val="480"/>
      <w:marRight w:val="0"/>
      <w:marTop w:val="0"/>
      <w:marBottom w:val="0"/>
      <w:divBdr>
        <w:top w:val="none" w:sz="0" w:space="0" w:color="auto"/>
        <w:left w:val="none" w:sz="0" w:space="0" w:color="auto"/>
        <w:bottom w:val="none" w:sz="0" w:space="0" w:color="auto"/>
        <w:right w:val="none" w:sz="0" w:space="0" w:color="auto"/>
      </w:divBdr>
    </w:div>
    <w:div w:id="679160389">
      <w:marLeft w:val="480"/>
      <w:marRight w:val="0"/>
      <w:marTop w:val="0"/>
      <w:marBottom w:val="0"/>
      <w:divBdr>
        <w:top w:val="none" w:sz="0" w:space="0" w:color="auto"/>
        <w:left w:val="none" w:sz="0" w:space="0" w:color="auto"/>
        <w:bottom w:val="none" w:sz="0" w:space="0" w:color="auto"/>
        <w:right w:val="none" w:sz="0" w:space="0" w:color="auto"/>
      </w:divBdr>
    </w:div>
    <w:div w:id="679625189">
      <w:bodyDiv w:val="1"/>
      <w:marLeft w:val="0"/>
      <w:marRight w:val="0"/>
      <w:marTop w:val="0"/>
      <w:marBottom w:val="0"/>
      <w:divBdr>
        <w:top w:val="none" w:sz="0" w:space="0" w:color="auto"/>
        <w:left w:val="none" w:sz="0" w:space="0" w:color="auto"/>
        <w:bottom w:val="none" w:sz="0" w:space="0" w:color="auto"/>
        <w:right w:val="none" w:sz="0" w:space="0" w:color="auto"/>
      </w:divBdr>
    </w:div>
    <w:div w:id="680161283">
      <w:marLeft w:val="480"/>
      <w:marRight w:val="0"/>
      <w:marTop w:val="0"/>
      <w:marBottom w:val="0"/>
      <w:divBdr>
        <w:top w:val="none" w:sz="0" w:space="0" w:color="auto"/>
        <w:left w:val="none" w:sz="0" w:space="0" w:color="auto"/>
        <w:bottom w:val="none" w:sz="0" w:space="0" w:color="auto"/>
        <w:right w:val="none" w:sz="0" w:space="0" w:color="auto"/>
      </w:divBdr>
    </w:div>
    <w:div w:id="680200400">
      <w:marLeft w:val="480"/>
      <w:marRight w:val="0"/>
      <w:marTop w:val="0"/>
      <w:marBottom w:val="0"/>
      <w:divBdr>
        <w:top w:val="none" w:sz="0" w:space="0" w:color="auto"/>
        <w:left w:val="none" w:sz="0" w:space="0" w:color="auto"/>
        <w:bottom w:val="none" w:sz="0" w:space="0" w:color="auto"/>
        <w:right w:val="none" w:sz="0" w:space="0" w:color="auto"/>
      </w:divBdr>
    </w:div>
    <w:div w:id="680737060">
      <w:marLeft w:val="480"/>
      <w:marRight w:val="0"/>
      <w:marTop w:val="0"/>
      <w:marBottom w:val="0"/>
      <w:divBdr>
        <w:top w:val="none" w:sz="0" w:space="0" w:color="auto"/>
        <w:left w:val="none" w:sz="0" w:space="0" w:color="auto"/>
        <w:bottom w:val="none" w:sz="0" w:space="0" w:color="auto"/>
        <w:right w:val="none" w:sz="0" w:space="0" w:color="auto"/>
      </w:divBdr>
    </w:div>
    <w:div w:id="682825683">
      <w:bodyDiv w:val="1"/>
      <w:marLeft w:val="0"/>
      <w:marRight w:val="0"/>
      <w:marTop w:val="0"/>
      <w:marBottom w:val="0"/>
      <w:divBdr>
        <w:top w:val="none" w:sz="0" w:space="0" w:color="auto"/>
        <w:left w:val="none" w:sz="0" w:space="0" w:color="auto"/>
        <w:bottom w:val="none" w:sz="0" w:space="0" w:color="auto"/>
        <w:right w:val="none" w:sz="0" w:space="0" w:color="auto"/>
      </w:divBdr>
    </w:div>
    <w:div w:id="683478349">
      <w:marLeft w:val="480"/>
      <w:marRight w:val="0"/>
      <w:marTop w:val="0"/>
      <w:marBottom w:val="0"/>
      <w:divBdr>
        <w:top w:val="none" w:sz="0" w:space="0" w:color="auto"/>
        <w:left w:val="none" w:sz="0" w:space="0" w:color="auto"/>
        <w:bottom w:val="none" w:sz="0" w:space="0" w:color="auto"/>
        <w:right w:val="none" w:sz="0" w:space="0" w:color="auto"/>
      </w:divBdr>
    </w:div>
    <w:div w:id="683484340">
      <w:bodyDiv w:val="1"/>
      <w:marLeft w:val="0"/>
      <w:marRight w:val="0"/>
      <w:marTop w:val="0"/>
      <w:marBottom w:val="0"/>
      <w:divBdr>
        <w:top w:val="none" w:sz="0" w:space="0" w:color="auto"/>
        <w:left w:val="none" w:sz="0" w:space="0" w:color="auto"/>
        <w:bottom w:val="none" w:sz="0" w:space="0" w:color="auto"/>
        <w:right w:val="none" w:sz="0" w:space="0" w:color="auto"/>
      </w:divBdr>
    </w:div>
    <w:div w:id="683745707">
      <w:marLeft w:val="480"/>
      <w:marRight w:val="0"/>
      <w:marTop w:val="0"/>
      <w:marBottom w:val="0"/>
      <w:divBdr>
        <w:top w:val="none" w:sz="0" w:space="0" w:color="auto"/>
        <w:left w:val="none" w:sz="0" w:space="0" w:color="auto"/>
        <w:bottom w:val="none" w:sz="0" w:space="0" w:color="auto"/>
        <w:right w:val="none" w:sz="0" w:space="0" w:color="auto"/>
      </w:divBdr>
    </w:div>
    <w:div w:id="683751968">
      <w:bodyDiv w:val="1"/>
      <w:marLeft w:val="0"/>
      <w:marRight w:val="0"/>
      <w:marTop w:val="0"/>
      <w:marBottom w:val="0"/>
      <w:divBdr>
        <w:top w:val="none" w:sz="0" w:space="0" w:color="auto"/>
        <w:left w:val="none" w:sz="0" w:space="0" w:color="auto"/>
        <w:bottom w:val="none" w:sz="0" w:space="0" w:color="auto"/>
        <w:right w:val="none" w:sz="0" w:space="0" w:color="auto"/>
      </w:divBdr>
    </w:div>
    <w:div w:id="684134633">
      <w:bodyDiv w:val="1"/>
      <w:marLeft w:val="0"/>
      <w:marRight w:val="0"/>
      <w:marTop w:val="0"/>
      <w:marBottom w:val="0"/>
      <w:divBdr>
        <w:top w:val="none" w:sz="0" w:space="0" w:color="auto"/>
        <w:left w:val="none" w:sz="0" w:space="0" w:color="auto"/>
        <w:bottom w:val="none" w:sz="0" w:space="0" w:color="auto"/>
        <w:right w:val="none" w:sz="0" w:space="0" w:color="auto"/>
      </w:divBdr>
    </w:div>
    <w:div w:id="684328821">
      <w:marLeft w:val="480"/>
      <w:marRight w:val="0"/>
      <w:marTop w:val="0"/>
      <w:marBottom w:val="0"/>
      <w:divBdr>
        <w:top w:val="none" w:sz="0" w:space="0" w:color="auto"/>
        <w:left w:val="none" w:sz="0" w:space="0" w:color="auto"/>
        <w:bottom w:val="none" w:sz="0" w:space="0" w:color="auto"/>
        <w:right w:val="none" w:sz="0" w:space="0" w:color="auto"/>
      </w:divBdr>
    </w:div>
    <w:div w:id="684674129">
      <w:marLeft w:val="480"/>
      <w:marRight w:val="0"/>
      <w:marTop w:val="0"/>
      <w:marBottom w:val="0"/>
      <w:divBdr>
        <w:top w:val="none" w:sz="0" w:space="0" w:color="auto"/>
        <w:left w:val="none" w:sz="0" w:space="0" w:color="auto"/>
        <w:bottom w:val="none" w:sz="0" w:space="0" w:color="auto"/>
        <w:right w:val="none" w:sz="0" w:space="0" w:color="auto"/>
      </w:divBdr>
    </w:div>
    <w:div w:id="685525507">
      <w:marLeft w:val="480"/>
      <w:marRight w:val="0"/>
      <w:marTop w:val="0"/>
      <w:marBottom w:val="0"/>
      <w:divBdr>
        <w:top w:val="none" w:sz="0" w:space="0" w:color="auto"/>
        <w:left w:val="none" w:sz="0" w:space="0" w:color="auto"/>
        <w:bottom w:val="none" w:sz="0" w:space="0" w:color="auto"/>
        <w:right w:val="none" w:sz="0" w:space="0" w:color="auto"/>
      </w:divBdr>
    </w:div>
    <w:div w:id="686448055">
      <w:marLeft w:val="480"/>
      <w:marRight w:val="0"/>
      <w:marTop w:val="0"/>
      <w:marBottom w:val="0"/>
      <w:divBdr>
        <w:top w:val="none" w:sz="0" w:space="0" w:color="auto"/>
        <w:left w:val="none" w:sz="0" w:space="0" w:color="auto"/>
        <w:bottom w:val="none" w:sz="0" w:space="0" w:color="auto"/>
        <w:right w:val="none" w:sz="0" w:space="0" w:color="auto"/>
      </w:divBdr>
    </w:div>
    <w:div w:id="686517674">
      <w:bodyDiv w:val="1"/>
      <w:marLeft w:val="0"/>
      <w:marRight w:val="0"/>
      <w:marTop w:val="0"/>
      <w:marBottom w:val="0"/>
      <w:divBdr>
        <w:top w:val="none" w:sz="0" w:space="0" w:color="auto"/>
        <w:left w:val="none" w:sz="0" w:space="0" w:color="auto"/>
        <w:bottom w:val="none" w:sz="0" w:space="0" w:color="auto"/>
        <w:right w:val="none" w:sz="0" w:space="0" w:color="auto"/>
      </w:divBdr>
    </w:div>
    <w:div w:id="686522131">
      <w:bodyDiv w:val="1"/>
      <w:marLeft w:val="0"/>
      <w:marRight w:val="0"/>
      <w:marTop w:val="0"/>
      <w:marBottom w:val="0"/>
      <w:divBdr>
        <w:top w:val="none" w:sz="0" w:space="0" w:color="auto"/>
        <w:left w:val="none" w:sz="0" w:space="0" w:color="auto"/>
        <w:bottom w:val="none" w:sz="0" w:space="0" w:color="auto"/>
        <w:right w:val="none" w:sz="0" w:space="0" w:color="auto"/>
      </w:divBdr>
    </w:div>
    <w:div w:id="686563790">
      <w:marLeft w:val="480"/>
      <w:marRight w:val="0"/>
      <w:marTop w:val="0"/>
      <w:marBottom w:val="0"/>
      <w:divBdr>
        <w:top w:val="none" w:sz="0" w:space="0" w:color="auto"/>
        <w:left w:val="none" w:sz="0" w:space="0" w:color="auto"/>
        <w:bottom w:val="none" w:sz="0" w:space="0" w:color="auto"/>
        <w:right w:val="none" w:sz="0" w:space="0" w:color="auto"/>
      </w:divBdr>
    </w:div>
    <w:div w:id="686953883">
      <w:bodyDiv w:val="1"/>
      <w:marLeft w:val="0"/>
      <w:marRight w:val="0"/>
      <w:marTop w:val="0"/>
      <w:marBottom w:val="0"/>
      <w:divBdr>
        <w:top w:val="none" w:sz="0" w:space="0" w:color="auto"/>
        <w:left w:val="none" w:sz="0" w:space="0" w:color="auto"/>
        <w:bottom w:val="none" w:sz="0" w:space="0" w:color="auto"/>
        <w:right w:val="none" w:sz="0" w:space="0" w:color="auto"/>
      </w:divBdr>
    </w:div>
    <w:div w:id="687221851">
      <w:bodyDiv w:val="1"/>
      <w:marLeft w:val="0"/>
      <w:marRight w:val="0"/>
      <w:marTop w:val="0"/>
      <w:marBottom w:val="0"/>
      <w:divBdr>
        <w:top w:val="none" w:sz="0" w:space="0" w:color="auto"/>
        <w:left w:val="none" w:sz="0" w:space="0" w:color="auto"/>
        <w:bottom w:val="none" w:sz="0" w:space="0" w:color="auto"/>
        <w:right w:val="none" w:sz="0" w:space="0" w:color="auto"/>
      </w:divBdr>
    </w:div>
    <w:div w:id="687289395">
      <w:marLeft w:val="480"/>
      <w:marRight w:val="0"/>
      <w:marTop w:val="0"/>
      <w:marBottom w:val="0"/>
      <w:divBdr>
        <w:top w:val="none" w:sz="0" w:space="0" w:color="auto"/>
        <w:left w:val="none" w:sz="0" w:space="0" w:color="auto"/>
        <w:bottom w:val="none" w:sz="0" w:space="0" w:color="auto"/>
        <w:right w:val="none" w:sz="0" w:space="0" w:color="auto"/>
      </w:divBdr>
    </w:div>
    <w:div w:id="687951613">
      <w:bodyDiv w:val="1"/>
      <w:marLeft w:val="0"/>
      <w:marRight w:val="0"/>
      <w:marTop w:val="0"/>
      <w:marBottom w:val="0"/>
      <w:divBdr>
        <w:top w:val="none" w:sz="0" w:space="0" w:color="auto"/>
        <w:left w:val="none" w:sz="0" w:space="0" w:color="auto"/>
        <w:bottom w:val="none" w:sz="0" w:space="0" w:color="auto"/>
        <w:right w:val="none" w:sz="0" w:space="0" w:color="auto"/>
      </w:divBdr>
    </w:div>
    <w:div w:id="688063052">
      <w:marLeft w:val="480"/>
      <w:marRight w:val="0"/>
      <w:marTop w:val="0"/>
      <w:marBottom w:val="0"/>
      <w:divBdr>
        <w:top w:val="none" w:sz="0" w:space="0" w:color="auto"/>
        <w:left w:val="none" w:sz="0" w:space="0" w:color="auto"/>
        <w:bottom w:val="none" w:sz="0" w:space="0" w:color="auto"/>
        <w:right w:val="none" w:sz="0" w:space="0" w:color="auto"/>
      </w:divBdr>
    </w:div>
    <w:div w:id="688526769">
      <w:marLeft w:val="480"/>
      <w:marRight w:val="0"/>
      <w:marTop w:val="0"/>
      <w:marBottom w:val="0"/>
      <w:divBdr>
        <w:top w:val="none" w:sz="0" w:space="0" w:color="auto"/>
        <w:left w:val="none" w:sz="0" w:space="0" w:color="auto"/>
        <w:bottom w:val="none" w:sz="0" w:space="0" w:color="auto"/>
        <w:right w:val="none" w:sz="0" w:space="0" w:color="auto"/>
      </w:divBdr>
    </w:div>
    <w:div w:id="689375745">
      <w:bodyDiv w:val="1"/>
      <w:marLeft w:val="0"/>
      <w:marRight w:val="0"/>
      <w:marTop w:val="0"/>
      <w:marBottom w:val="0"/>
      <w:divBdr>
        <w:top w:val="none" w:sz="0" w:space="0" w:color="auto"/>
        <w:left w:val="none" w:sz="0" w:space="0" w:color="auto"/>
        <w:bottom w:val="none" w:sz="0" w:space="0" w:color="auto"/>
        <w:right w:val="none" w:sz="0" w:space="0" w:color="auto"/>
      </w:divBdr>
    </w:div>
    <w:div w:id="689795640">
      <w:marLeft w:val="480"/>
      <w:marRight w:val="0"/>
      <w:marTop w:val="0"/>
      <w:marBottom w:val="0"/>
      <w:divBdr>
        <w:top w:val="none" w:sz="0" w:space="0" w:color="auto"/>
        <w:left w:val="none" w:sz="0" w:space="0" w:color="auto"/>
        <w:bottom w:val="none" w:sz="0" w:space="0" w:color="auto"/>
        <w:right w:val="none" w:sz="0" w:space="0" w:color="auto"/>
      </w:divBdr>
    </w:div>
    <w:div w:id="690493742">
      <w:bodyDiv w:val="1"/>
      <w:marLeft w:val="0"/>
      <w:marRight w:val="0"/>
      <w:marTop w:val="0"/>
      <w:marBottom w:val="0"/>
      <w:divBdr>
        <w:top w:val="none" w:sz="0" w:space="0" w:color="auto"/>
        <w:left w:val="none" w:sz="0" w:space="0" w:color="auto"/>
        <w:bottom w:val="none" w:sz="0" w:space="0" w:color="auto"/>
        <w:right w:val="none" w:sz="0" w:space="0" w:color="auto"/>
      </w:divBdr>
    </w:div>
    <w:div w:id="690763395">
      <w:marLeft w:val="480"/>
      <w:marRight w:val="0"/>
      <w:marTop w:val="0"/>
      <w:marBottom w:val="0"/>
      <w:divBdr>
        <w:top w:val="none" w:sz="0" w:space="0" w:color="auto"/>
        <w:left w:val="none" w:sz="0" w:space="0" w:color="auto"/>
        <w:bottom w:val="none" w:sz="0" w:space="0" w:color="auto"/>
        <w:right w:val="none" w:sz="0" w:space="0" w:color="auto"/>
      </w:divBdr>
    </w:div>
    <w:div w:id="691301130">
      <w:bodyDiv w:val="1"/>
      <w:marLeft w:val="0"/>
      <w:marRight w:val="0"/>
      <w:marTop w:val="0"/>
      <w:marBottom w:val="0"/>
      <w:divBdr>
        <w:top w:val="none" w:sz="0" w:space="0" w:color="auto"/>
        <w:left w:val="none" w:sz="0" w:space="0" w:color="auto"/>
        <w:bottom w:val="none" w:sz="0" w:space="0" w:color="auto"/>
        <w:right w:val="none" w:sz="0" w:space="0" w:color="auto"/>
      </w:divBdr>
    </w:div>
    <w:div w:id="691801450">
      <w:bodyDiv w:val="1"/>
      <w:marLeft w:val="0"/>
      <w:marRight w:val="0"/>
      <w:marTop w:val="0"/>
      <w:marBottom w:val="0"/>
      <w:divBdr>
        <w:top w:val="none" w:sz="0" w:space="0" w:color="auto"/>
        <w:left w:val="none" w:sz="0" w:space="0" w:color="auto"/>
        <w:bottom w:val="none" w:sz="0" w:space="0" w:color="auto"/>
        <w:right w:val="none" w:sz="0" w:space="0" w:color="auto"/>
      </w:divBdr>
    </w:div>
    <w:div w:id="691809826">
      <w:bodyDiv w:val="1"/>
      <w:marLeft w:val="0"/>
      <w:marRight w:val="0"/>
      <w:marTop w:val="0"/>
      <w:marBottom w:val="0"/>
      <w:divBdr>
        <w:top w:val="none" w:sz="0" w:space="0" w:color="auto"/>
        <w:left w:val="none" w:sz="0" w:space="0" w:color="auto"/>
        <w:bottom w:val="none" w:sz="0" w:space="0" w:color="auto"/>
        <w:right w:val="none" w:sz="0" w:space="0" w:color="auto"/>
      </w:divBdr>
    </w:div>
    <w:div w:id="692732756">
      <w:marLeft w:val="480"/>
      <w:marRight w:val="0"/>
      <w:marTop w:val="0"/>
      <w:marBottom w:val="0"/>
      <w:divBdr>
        <w:top w:val="none" w:sz="0" w:space="0" w:color="auto"/>
        <w:left w:val="none" w:sz="0" w:space="0" w:color="auto"/>
        <w:bottom w:val="none" w:sz="0" w:space="0" w:color="auto"/>
        <w:right w:val="none" w:sz="0" w:space="0" w:color="auto"/>
      </w:divBdr>
    </w:div>
    <w:div w:id="693383021">
      <w:bodyDiv w:val="1"/>
      <w:marLeft w:val="0"/>
      <w:marRight w:val="0"/>
      <w:marTop w:val="0"/>
      <w:marBottom w:val="0"/>
      <w:divBdr>
        <w:top w:val="none" w:sz="0" w:space="0" w:color="auto"/>
        <w:left w:val="none" w:sz="0" w:space="0" w:color="auto"/>
        <w:bottom w:val="none" w:sz="0" w:space="0" w:color="auto"/>
        <w:right w:val="none" w:sz="0" w:space="0" w:color="auto"/>
      </w:divBdr>
    </w:div>
    <w:div w:id="693650904">
      <w:marLeft w:val="480"/>
      <w:marRight w:val="0"/>
      <w:marTop w:val="0"/>
      <w:marBottom w:val="0"/>
      <w:divBdr>
        <w:top w:val="none" w:sz="0" w:space="0" w:color="auto"/>
        <w:left w:val="none" w:sz="0" w:space="0" w:color="auto"/>
        <w:bottom w:val="none" w:sz="0" w:space="0" w:color="auto"/>
        <w:right w:val="none" w:sz="0" w:space="0" w:color="auto"/>
      </w:divBdr>
    </w:div>
    <w:div w:id="694354403">
      <w:marLeft w:val="480"/>
      <w:marRight w:val="0"/>
      <w:marTop w:val="0"/>
      <w:marBottom w:val="0"/>
      <w:divBdr>
        <w:top w:val="none" w:sz="0" w:space="0" w:color="auto"/>
        <w:left w:val="none" w:sz="0" w:space="0" w:color="auto"/>
        <w:bottom w:val="none" w:sz="0" w:space="0" w:color="auto"/>
        <w:right w:val="none" w:sz="0" w:space="0" w:color="auto"/>
      </w:divBdr>
    </w:div>
    <w:div w:id="694424693">
      <w:marLeft w:val="480"/>
      <w:marRight w:val="0"/>
      <w:marTop w:val="0"/>
      <w:marBottom w:val="0"/>
      <w:divBdr>
        <w:top w:val="none" w:sz="0" w:space="0" w:color="auto"/>
        <w:left w:val="none" w:sz="0" w:space="0" w:color="auto"/>
        <w:bottom w:val="none" w:sz="0" w:space="0" w:color="auto"/>
        <w:right w:val="none" w:sz="0" w:space="0" w:color="auto"/>
      </w:divBdr>
    </w:div>
    <w:div w:id="694815717">
      <w:marLeft w:val="480"/>
      <w:marRight w:val="0"/>
      <w:marTop w:val="0"/>
      <w:marBottom w:val="0"/>
      <w:divBdr>
        <w:top w:val="none" w:sz="0" w:space="0" w:color="auto"/>
        <w:left w:val="none" w:sz="0" w:space="0" w:color="auto"/>
        <w:bottom w:val="none" w:sz="0" w:space="0" w:color="auto"/>
        <w:right w:val="none" w:sz="0" w:space="0" w:color="auto"/>
      </w:divBdr>
    </w:div>
    <w:div w:id="694844756">
      <w:marLeft w:val="480"/>
      <w:marRight w:val="0"/>
      <w:marTop w:val="0"/>
      <w:marBottom w:val="0"/>
      <w:divBdr>
        <w:top w:val="none" w:sz="0" w:space="0" w:color="auto"/>
        <w:left w:val="none" w:sz="0" w:space="0" w:color="auto"/>
        <w:bottom w:val="none" w:sz="0" w:space="0" w:color="auto"/>
        <w:right w:val="none" w:sz="0" w:space="0" w:color="auto"/>
      </w:divBdr>
    </w:div>
    <w:div w:id="694967137">
      <w:bodyDiv w:val="1"/>
      <w:marLeft w:val="0"/>
      <w:marRight w:val="0"/>
      <w:marTop w:val="0"/>
      <w:marBottom w:val="0"/>
      <w:divBdr>
        <w:top w:val="none" w:sz="0" w:space="0" w:color="auto"/>
        <w:left w:val="none" w:sz="0" w:space="0" w:color="auto"/>
        <w:bottom w:val="none" w:sz="0" w:space="0" w:color="auto"/>
        <w:right w:val="none" w:sz="0" w:space="0" w:color="auto"/>
      </w:divBdr>
    </w:div>
    <w:div w:id="695624095">
      <w:marLeft w:val="480"/>
      <w:marRight w:val="0"/>
      <w:marTop w:val="0"/>
      <w:marBottom w:val="0"/>
      <w:divBdr>
        <w:top w:val="none" w:sz="0" w:space="0" w:color="auto"/>
        <w:left w:val="none" w:sz="0" w:space="0" w:color="auto"/>
        <w:bottom w:val="none" w:sz="0" w:space="0" w:color="auto"/>
        <w:right w:val="none" w:sz="0" w:space="0" w:color="auto"/>
      </w:divBdr>
    </w:div>
    <w:div w:id="695885391">
      <w:marLeft w:val="480"/>
      <w:marRight w:val="0"/>
      <w:marTop w:val="0"/>
      <w:marBottom w:val="0"/>
      <w:divBdr>
        <w:top w:val="none" w:sz="0" w:space="0" w:color="auto"/>
        <w:left w:val="none" w:sz="0" w:space="0" w:color="auto"/>
        <w:bottom w:val="none" w:sz="0" w:space="0" w:color="auto"/>
        <w:right w:val="none" w:sz="0" w:space="0" w:color="auto"/>
      </w:divBdr>
    </w:div>
    <w:div w:id="696006283">
      <w:marLeft w:val="480"/>
      <w:marRight w:val="0"/>
      <w:marTop w:val="0"/>
      <w:marBottom w:val="0"/>
      <w:divBdr>
        <w:top w:val="none" w:sz="0" w:space="0" w:color="auto"/>
        <w:left w:val="none" w:sz="0" w:space="0" w:color="auto"/>
        <w:bottom w:val="none" w:sz="0" w:space="0" w:color="auto"/>
        <w:right w:val="none" w:sz="0" w:space="0" w:color="auto"/>
      </w:divBdr>
    </w:div>
    <w:div w:id="696128351">
      <w:marLeft w:val="480"/>
      <w:marRight w:val="0"/>
      <w:marTop w:val="0"/>
      <w:marBottom w:val="0"/>
      <w:divBdr>
        <w:top w:val="none" w:sz="0" w:space="0" w:color="auto"/>
        <w:left w:val="none" w:sz="0" w:space="0" w:color="auto"/>
        <w:bottom w:val="none" w:sz="0" w:space="0" w:color="auto"/>
        <w:right w:val="none" w:sz="0" w:space="0" w:color="auto"/>
      </w:divBdr>
    </w:div>
    <w:div w:id="696270862">
      <w:marLeft w:val="480"/>
      <w:marRight w:val="0"/>
      <w:marTop w:val="0"/>
      <w:marBottom w:val="0"/>
      <w:divBdr>
        <w:top w:val="none" w:sz="0" w:space="0" w:color="auto"/>
        <w:left w:val="none" w:sz="0" w:space="0" w:color="auto"/>
        <w:bottom w:val="none" w:sz="0" w:space="0" w:color="auto"/>
        <w:right w:val="none" w:sz="0" w:space="0" w:color="auto"/>
      </w:divBdr>
    </w:div>
    <w:div w:id="696584377">
      <w:marLeft w:val="480"/>
      <w:marRight w:val="0"/>
      <w:marTop w:val="0"/>
      <w:marBottom w:val="0"/>
      <w:divBdr>
        <w:top w:val="none" w:sz="0" w:space="0" w:color="auto"/>
        <w:left w:val="none" w:sz="0" w:space="0" w:color="auto"/>
        <w:bottom w:val="none" w:sz="0" w:space="0" w:color="auto"/>
        <w:right w:val="none" w:sz="0" w:space="0" w:color="auto"/>
      </w:divBdr>
    </w:div>
    <w:div w:id="696663507">
      <w:marLeft w:val="480"/>
      <w:marRight w:val="0"/>
      <w:marTop w:val="0"/>
      <w:marBottom w:val="0"/>
      <w:divBdr>
        <w:top w:val="none" w:sz="0" w:space="0" w:color="auto"/>
        <w:left w:val="none" w:sz="0" w:space="0" w:color="auto"/>
        <w:bottom w:val="none" w:sz="0" w:space="0" w:color="auto"/>
        <w:right w:val="none" w:sz="0" w:space="0" w:color="auto"/>
      </w:divBdr>
    </w:div>
    <w:div w:id="696738536">
      <w:marLeft w:val="480"/>
      <w:marRight w:val="0"/>
      <w:marTop w:val="0"/>
      <w:marBottom w:val="0"/>
      <w:divBdr>
        <w:top w:val="none" w:sz="0" w:space="0" w:color="auto"/>
        <w:left w:val="none" w:sz="0" w:space="0" w:color="auto"/>
        <w:bottom w:val="none" w:sz="0" w:space="0" w:color="auto"/>
        <w:right w:val="none" w:sz="0" w:space="0" w:color="auto"/>
      </w:divBdr>
    </w:div>
    <w:div w:id="697122117">
      <w:bodyDiv w:val="1"/>
      <w:marLeft w:val="0"/>
      <w:marRight w:val="0"/>
      <w:marTop w:val="0"/>
      <w:marBottom w:val="0"/>
      <w:divBdr>
        <w:top w:val="none" w:sz="0" w:space="0" w:color="auto"/>
        <w:left w:val="none" w:sz="0" w:space="0" w:color="auto"/>
        <w:bottom w:val="none" w:sz="0" w:space="0" w:color="auto"/>
        <w:right w:val="none" w:sz="0" w:space="0" w:color="auto"/>
      </w:divBdr>
    </w:div>
    <w:div w:id="697707451">
      <w:marLeft w:val="480"/>
      <w:marRight w:val="0"/>
      <w:marTop w:val="0"/>
      <w:marBottom w:val="0"/>
      <w:divBdr>
        <w:top w:val="none" w:sz="0" w:space="0" w:color="auto"/>
        <w:left w:val="none" w:sz="0" w:space="0" w:color="auto"/>
        <w:bottom w:val="none" w:sz="0" w:space="0" w:color="auto"/>
        <w:right w:val="none" w:sz="0" w:space="0" w:color="auto"/>
      </w:divBdr>
    </w:div>
    <w:div w:id="697775362">
      <w:bodyDiv w:val="1"/>
      <w:marLeft w:val="0"/>
      <w:marRight w:val="0"/>
      <w:marTop w:val="0"/>
      <w:marBottom w:val="0"/>
      <w:divBdr>
        <w:top w:val="none" w:sz="0" w:space="0" w:color="auto"/>
        <w:left w:val="none" w:sz="0" w:space="0" w:color="auto"/>
        <w:bottom w:val="none" w:sz="0" w:space="0" w:color="auto"/>
        <w:right w:val="none" w:sz="0" w:space="0" w:color="auto"/>
      </w:divBdr>
    </w:div>
    <w:div w:id="699159555">
      <w:bodyDiv w:val="1"/>
      <w:marLeft w:val="0"/>
      <w:marRight w:val="0"/>
      <w:marTop w:val="0"/>
      <w:marBottom w:val="0"/>
      <w:divBdr>
        <w:top w:val="none" w:sz="0" w:space="0" w:color="auto"/>
        <w:left w:val="none" w:sz="0" w:space="0" w:color="auto"/>
        <w:bottom w:val="none" w:sz="0" w:space="0" w:color="auto"/>
        <w:right w:val="none" w:sz="0" w:space="0" w:color="auto"/>
      </w:divBdr>
    </w:div>
    <w:div w:id="699740090">
      <w:marLeft w:val="480"/>
      <w:marRight w:val="0"/>
      <w:marTop w:val="0"/>
      <w:marBottom w:val="0"/>
      <w:divBdr>
        <w:top w:val="none" w:sz="0" w:space="0" w:color="auto"/>
        <w:left w:val="none" w:sz="0" w:space="0" w:color="auto"/>
        <w:bottom w:val="none" w:sz="0" w:space="0" w:color="auto"/>
        <w:right w:val="none" w:sz="0" w:space="0" w:color="auto"/>
      </w:divBdr>
    </w:div>
    <w:div w:id="700132701">
      <w:bodyDiv w:val="1"/>
      <w:marLeft w:val="0"/>
      <w:marRight w:val="0"/>
      <w:marTop w:val="0"/>
      <w:marBottom w:val="0"/>
      <w:divBdr>
        <w:top w:val="none" w:sz="0" w:space="0" w:color="auto"/>
        <w:left w:val="none" w:sz="0" w:space="0" w:color="auto"/>
        <w:bottom w:val="none" w:sz="0" w:space="0" w:color="auto"/>
        <w:right w:val="none" w:sz="0" w:space="0" w:color="auto"/>
      </w:divBdr>
    </w:div>
    <w:div w:id="701904272">
      <w:bodyDiv w:val="1"/>
      <w:marLeft w:val="0"/>
      <w:marRight w:val="0"/>
      <w:marTop w:val="0"/>
      <w:marBottom w:val="0"/>
      <w:divBdr>
        <w:top w:val="none" w:sz="0" w:space="0" w:color="auto"/>
        <w:left w:val="none" w:sz="0" w:space="0" w:color="auto"/>
        <w:bottom w:val="none" w:sz="0" w:space="0" w:color="auto"/>
        <w:right w:val="none" w:sz="0" w:space="0" w:color="auto"/>
      </w:divBdr>
    </w:div>
    <w:div w:id="702748312">
      <w:bodyDiv w:val="1"/>
      <w:marLeft w:val="0"/>
      <w:marRight w:val="0"/>
      <w:marTop w:val="0"/>
      <w:marBottom w:val="0"/>
      <w:divBdr>
        <w:top w:val="none" w:sz="0" w:space="0" w:color="auto"/>
        <w:left w:val="none" w:sz="0" w:space="0" w:color="auto"/>
        <w:bottom w:val="none" w:sz="0" w:space="0" w:color="auto"/>
        <w:right w:val="none" w:sz="0" w:space="0" w:color="auto"/>
      </w:divBdr>
    </w:div>
    <w:div w:id="703792008">
      <w:bodyDiv w:val="1"/>
      <w:marLeft w:val="0"/>
      <w:marRight w:val="0"/>
      <w:marTop w:val="0"/>
      <w:marBottom w:val="0"/>
      <w:divBdr>
        <w:top w:val="none" w:sz="0" w:space="0" w:color="auto"/>
        <w:left w:val="none" w:sz="0" w:space="0" w:color="auto"/>
        <w:bottom w:val="none" w:sz="0" w:space="0" w:color="auto"/>
        <w:right w:val="none" w:sz="0" w:space="0" w:color="auto"/>
      </w:divBdr>
    </w:div>
    <w:div w:id="704452737">
      <w:bodyDiv w:val="1"/>
      <w:marLeft w:val="0"/>
      <w:marRight w:val="0"/>
      <w:marTop w:val="0"/>
      <w:marBottom w:val="0"/>
      <w:divBdr>
        <w:top w:val="none" w:sz="0" w:space="0" w:color="auto"/>
        <w:left w:val="none" w:sz="0" w:space="0" w:color="auto"/>
        <w:bottom w:val="none" w:sz="0" w:space="0" w:color="auto"/>
        <w:right w:val="none" w:sz="0" w:space="0" w:color="auto"/>
      </w:divBdr>
    </w:div>
    <w:div w:id="705763710">
      <w:marLeft w:val="480"/>
      <w:marRight w:val="0"/>
      <w:marTop w:val="0"/>
      <w:marBottom w:val="0"/>
      <w:divBdr>
        <w:top w:val="none" w:sz="0" w:space="0" w:color="auto"/>
        <w:left w:val="none" w:sz="0" w:space="0" w:color="auto"/>
        <w:bottom w:val="none" w:sz="0" w:space="0" w:color="auto"/>
        <w:right w:val="none" w:sz="0" w:space="0" w:color="auto"/>
      </w:divBdr>
    </w:div>
    <w:div w:id="706150880">
      <w:marLeft w:val="480"/>
      <w:marRight w:val="0"/>
      <w:marTop w:val="0"/>
      <w:marBottom w:val="0"/>
      <w:divBdr>
        <w:top w:val="none" w:sz="0" w:space="0" w:color="auto"/>
        <w:left w:val="none" w:sz="0" w:space="0" w:color="auto"/>
        <w:bottom w:val="none" w:sz="0" w:space="0" w:color="auto"/>
        <w:right w:val="none" w:sz="0" w:space="0" w:color="auto"/>
      </w:divBdr>
    </w:div>
    <w:div w:id="707873068">
      <w:bodyDiv w:val="1"/>
      <w:marLeft w:val="0"/>
      <w:marRight w:val="0"/>
      <w:marTop w:val="0"/>
      <w:marBottom w:val="0"/>
      <w:divBdr>
        <w:top w:val="none" w:sz="0" w:space="0" w:color="auto"/>
        <w:left w:val="none" w:sz="0" w:space="0" w:color="auto"/>
        <w:bottom w:val="none" w:sz="0" w:space="0" w:color="auto"/>
        <w:right w:val="none" w:sz="0" w:space="0" w:color="auto"/>
      </w:divBdr>
    </w:div>
    <w:div w:id="707921284">
      <w:marLeft w:val="480"/>
      <w:marRight w:val="0"/>
      <w:marTop w:val="0"/>
      <w:marBottom w:val="0"/>
      <w:divBdr>
        <w:top w:val="none" w:sz="0" w:space="0" w:color="auto"/>
        <w:left w:val="none" w:sz="0" w:space="0" w:color="auto"/>
        <w:bottom w:val="none" w:sz="0" w:space="0" w:color="auto"/>
        <w:right w:val="none" w:sz="0" w:space="0" w:color="auto"/>
      </w:divBdr>
    </w:div>
    <w:div w:id="708190415">
      <w:bodyDiv w:val="1"/>
      <w:marLeft w:val="0"/>
      <w:marRight w:val="0"/>
      <w:marTop w:val="0"/>
      <w:marBottom w:val="0"/>
      <w:divBdr>
        <w:top w:val="none" w:sz="0" w:space="0" w:color="auto"/>
        <w:left w:val="none" w:sz="0" w:space="0" w:color="auto"/>
        <w:bottom w:val="none" w:sz="0" w:space="0" w:color="auto"/>
        <w:right w:val="none" w:sz="0" w:space="0" w:color="auto"/>
      </w:divBdr>
    </w:div>
    <w:div w:id="709652785">
      <w:marLeft w:val="480"/>
      <w:marRight w:val="0"/>
      <w:marTop w:val="0"/>
      <w:marBottom w:val="0"/>
      <w:divBdr>
        <w:top w:val="none" w:sz="0" w:space="0" w:color="auto"/>
        <w:left w:val="none" w:sz="0" w:space="0" w:color="auto"/>
        <w:bottom w:val="none" w:sz="0" w:space="0" w:color="auto"/>
        <w:right w:val="none" w:sz="0" w:space="0" w:color="auto"/>
      </w:divBdr>
    </w:div>
    <w:div w:id="711226531">
      <w:marLeft w:val="480"/>
      <w:marRight w:val="0"/>
      <w:marTop w:val="0"/>
      <w:marBottom w:val="0"/>
      <w:divBdr>
        <w:top w:val="none" w:sz="0" w:space="0" w:color="auto"/>
        <w:left w:val="none" w:sz="0" w:space="0" w:color="auto"/>
        <w:bottom w:val="none" w:sz="0" w:space="0" w:color="auto"/>
        <w:right w:val="none" w:sz="0" w:space="0" w:color="auto"/>
      </w:divBdr>
    </w:div>
    <w:div w:id="711419595">
      <w:bodyDiv w:val="1"/>
      <w:marLeft w:val="0"/>
      <w:marRight w:val="0"/>
      <w:marTop w:val="0"/>
      <w:marBottom w:val="0"/>
      <w:divBdr>
        <w:top w:val="none" w:sz="0" w:space="0" w:color="auto"/>
        <w:left w:val="none" w:sz="0" w:space="0" w:color="auto"/>
        <w:bottom w:val="none" w:sz="0" w:space="0" w:color="auto"/>
        <w:right w:val="none" w:sz="0" w:space="0" w:color="auto"/>
      </w:divBdr>
    </w:div>
    <w:div w:id="711736036">
      <w:marLeft w:val="480"/>
      <w:marRight w:val="0"/>
      <w:marTop w:val="0"/>
      <w:marBottom w:val="0"/>
      <w:divBdr>
        <w:top w:val="none" w:sz="0" w:space="0" w:color="auto"/>
        <w:left w:val="none" w:sz="0" w:space="0" w:color="auto"/>
        <w:bottom w:val="none" w:sz="0" w:space="0" w:color="auto"/>
        <w:right w:val="none" w:sz="0" w:space="0" w:color="auto"/>
      </w:divBdr>
    </w:div>
    <w:div w:id="711924592">
      <w:marLeft w:val="480"/>
      <w:marRight w:val="0"/>
      <w:marTop w:val="0"/>
      <w:marBottom w:val="0"/>
      <w:divBdr>
        <w:top w:val="none" w:sz="0" w:space="0" w:color="auto"/>
        <w:left w:val="none" w:sz="0" w:space="0" w:color="auto"/>
        <w:bottom w:val="none" w:sz="0" w:space="0" w:color="auto"/>
        <w:right w:val="none" w:sz="0" w:space="0" w:color="auto"/>
      </w:divBdr>
    </w:div>
    <w:div w:id="712778105">
      <w:marLeft w:val="480"/>
      <w:marRight w:val="0"/>
      <w:marTop w:val="0"/>
      <w:marBottom w:val="0"/>
      <w:divBdr>
        <w:top w:val="none" w:sz="0" w:space="0" w:color="auto"/>
        <w:left w:val="none" w:sz="0" w:space="0" w:color="auto"/>
        <w:bottom w:val="none" w:sz="0" w:space="0" w:color="auto"/>
        <w:right w:val="none" w:sz="0" w:space="0" w:color="auto"/>
      </w:divBdr>
    </w:div>
    <w:div w:id="713189295">
      <w:bodyDiv w:val="1"/>
      <w:marLeft w:val="0"/>
      <w:marRight w:val="0"/>
      <w:marTop w:val="0"/>
      <w:marBottom w:val="0"/>
      <w:divBdr>
        <w:top w:val="none" w:sz="0" w:space="0" w:color="auto"/>
        <w:left w:val="none" w:sz="0" w:space="0" w:color="auto"/>
        <w:bottom w:val="none" w:sz="0" w:space="0" w:color="auto"/>
        <w:right w:val="none" w:sz="0" w:space="0" w:color="auto"/>
      </w:divBdr>
    </w:div>
    <w:div w:id="714233383">
      <w:bodyDiv w:val="1"/>
      <w:marLeft w:val="0"/>
      <w:marRight w:val="0"/>
      <w:marTop w:val="0"/>
      <w:marBottom w:val="0"/>
      <w:divBdr>
        <w:top w:val="none" w:sz="0" w:space="0" w:color="auto"/>
        <w:left w:val="none" w:sz="0" w:space="0" w:color="auto"/>
        <w:bottom w:val="none" w:sz="0" w:space="0" w:color="auto"/>
        <w:right w:val="none" w:sz="0" w:space="0" w:color="auto"/>
      </w:divBdr>
    </w:div>
    <w:div w:id="714426473">
      <w:bodyDiv w:val="1"/>
      <w:marLeft w:val="0"/>
      <w:marRight w:val="0"/>
      <w:marTop w:val="0"/>
      <w:marBottom w:val="0"/>
      <w:divBdr>
        <w:top w:val="none" w:sz="0" w:space="0" w:color="auto"/>
        <w:left w:val="none" w:sz="0" w:space="0" w:color="auto"/>
        <w:bottom w:val="none" w:sz="0" w:space="0" w:color="auto"/>
        <w:right w:val="none" w:sz="0" w:space="0" w:color="auto"/>
      </w:divBdr>
    </w:div>
    <w:div w:id="714426882">
      <w:marLeft w:val="480"/>
      <w:marRight w:val="0"/>
      <w:marTop w:val="0"/>
      <w:marBottom w:val="0"/>
      <w:divBdr>
        <w:top w:val="none" w:sz="0" w:space="0" w:color="auto"/>
        <w:left w:val="none" w:sz="0" w:space="0" w:color="auto"/>
        <w:bottom w:val="none" w:sz="0" w:space="0" w:color="auto"/>
        <w:right w:val="none" w:sz="0" w:space="0" w:color="auto"/>
      </w:divBdr>
    </w:div>
    <w:div w:id="716973099">
      <w:marLeft w:val="480"/>
      <w:marRight w:val="0"/>
      <w:marTop w:val="0"/>
      <w:marBottom w:val="0"/>
      <w:divBdr>
        <w:top w:val="none" w:sz="0" w:space="0" w:color="auto"/>
        <w:left w:val="none" w:sz="0" w:space="0" w:color="auto"/>
        <w:bottom w:val="none" w:sz="0" w:space="0" w:color="auto"/>
        <w:right w:val="none" w:sz="0" w:space="0" w:color="auto"/>
      </w:divBdr>
    </w:div>
    <w:div w:id="718168847">
      <w:marLeft w:val="480"/>
      <w:marRight w:val="0"/>
      <w:marTop w:val="0"/>
      <w:marBottom w:val="0"/>
      <w:divBdr>
        <w:top w:val="none" w:sz="0" w:space="0" w:color="auto"/>
        <w:left w:val="none" w:sz="0" w:space="0" w:color="auto"/>
        <w:bottom w:val="none" w:sz="0" w:space="0" w:color="auto"/>
        <w:right w:val="none" w:sz="0" w:space="0" w:color="auto"/>
      </w:divBdr>
    </w:div>
    <w:div w:id="718432695">
      <w:marLeft w:val="480"/>
      <w:marRight w:val="0"/>
      <w:marTop w:val="0"/>
      <w:marBottom w:val="0"/>
      <w:divBdr>
        <w:top w:val="none" w:sz="0" w:space="0" w:color="auto"/>
        <w:left w:val="none" w:sz="0" w:space="0" w:color="auto"/>
        <w:bottom w:val="none" w:sz="0" w:space="0" w:color="auto"/>
        <w:right w:val="none" w:sz="0" w:space="0" w:color="auto"/>
      </w:divBdr>
    </w:div>
    <w:div w:id="718435713">
      <w:bodyDiv w:val="1"/>
      <w:marLeft w:val="0"/>
      <w:marRight w:val="0"/>
      <w:marTop w:val="0"/>
      <w:marBottom w:val="0"/>
      <w:divBdr>
        <w:top w:val="none" w:sz="0" w:space="0" w:color="auto"/>
        <w:left w:val="none" w:sz="0" w:space="0" w:color="auto"/>
        <w:bottom w:val="none" w:sz="0" w:space="0" w:color="auto"/>
        <w:right w:val="none" w:sz="0" w:space="0" w:color="auto"/>
      </w:divBdr>
    </w:div>
    <w:div w:id="718482058">
      <w:bodyDiv w:val="1"/>
      <w:marLeft w:val="0"/>
      <w:marRight w:val="0"/>
      <w:marTop w:val="0"/>
      <w:marBottom w:val="0"/>
      <w:divBdr>
        <w:top w:val="none" w:sz="0" w:space="0" w:color="auto"/>
        <w:left w:val="none" w:sz="0" w:space="0" w:color="auto"/>
        <w:bottom w:val="none" w:sz="0" w:space="0" w:color="auto"/>
        <w:right w:val="none" w:sz="0" w:space="0" w:color="auto"/>
      </w:divBdr>
    </w:div>
    <w:div w:id="718699849">
      <w:marLeft w:val="480"/>
      <w:marRight w:val="0"/>
      <w:marTop w:val="0"/>
      <w:marBottom w:val="0"/>
      <w:divBdr>
        <w:top w:val="none" w:sz="0" w:space="0" w:color="auto"/>
        <w:left w:val="none" w:sz="0" w:space="0" w:color="auto"/>
        <w:bottom w:val="none" w:sz="0" w:space="0" w:color="auto"/>
        <w:right w:val="none" w:sz="0" w:space="0" w:color="auto"/>
      </w:divBdr>
    </w:div>
    <w:div w:id="721102654">
      <w:marLeft w:val="480"/>
      <w:marRight w:val="0"/>
      <w:marTop w:val="0"/>
      <w:marBottom w:val="0"/>
      <w:divBdr>
        <w:top w:val="none" w:sz="0" w:space="0" w:color="auto"/>
        <w:left w:val="none" w:sz="0" w:space="0" w:color="auto"/>
        <w:bottom w:val="none" w:sz="0" w:space="0" w:color="auto"/>
        <w:right w:val="none" w:sz="0" w:space="0" w:color="auto"/>
      </w:divBdr>
    </w:div>
    <w:div w:id="723337498">
      <w:bodyDiv w:val="1"/>
      <w:marLeft w:val="0"/>
      <w:marRight w:val="0"/>
      <w:marTop w:val="0"/>
      <w:marBottom w:val="0"/>
      <w:divBdr>
        <w:top w:val="none" w:sz="0" w:space="0" w:color="auto"/>
        <w:left w:val="none" w:sz="0" w:space="0" w:color="auto"/>
        <w:bottom w:val="none" w:sz="0" w:space="0" w:color="auto"/>
        <w:right w:val="none" w:sz="0" w:space="0" w:color="auto"/>
      </w:divBdr>
    </w:div>
    <w:div w:id="723792360">
      <w:bodyDiv w:val="1"/>
      <w:marLeft w:val="0"/>
      <w:marRight w:val="0"/>
      <w:marTop w:val="0"/>
      <w:marBottom w:val="0"/>
      <w:divBdr>
        <w:top w:val="none" w:sz="0" w:space="0" w:color="auto"/>
        <w:left w:val="none" w:sz="0" w:space="0" w:color="auto"/>
        <w:bottom w:val="none" w:sz="0" w:space="0" w:color="auto"/>
        <w:right w:val="none" w:sz="0" w:space="0" w:color="auto"/>
      </w:divBdr>
    </w:div>
    <w:div w:id="724722657">
      <w:bodyDiv w:val="1"/>
      <w:marLeft w:val="0"/>
      <w:marRight w:val="0"/>
      <w:marTop w:val="0"/>
      <w:marBottom w:val="0"/>
      <w:divBdr>
        <w:top w:val="none" w:sz="0" w:space="0" w:color="auto"/>
        <w:left w:val="none" w:sz="0" w:space="0" w:color="auto"/>
        <w:bottom w:val="none" w:sz="0" w:space="0" w:color="auto"/>
        <w:right w:val="none" w:sz="0" w:space="0" w:color="auto"/>
      </w:divBdr>
    </w:div>
    <w:div w:id="725884419">
      <w:bodyDiv w:val="1"/>
      <w:marLeft w:val="0"/>
      <w:marRight w:val="0"/>
      <w:marTop w:val="0"/>
      <w:marBottom w:val="0"/>
      <w:divBdr>
        <w:top w:val="none" w:sz="0" w:space="0" w:color="auto"/>
        <w:left w:val="none" w:sz="0" w:space="0" w:color="auto"/>
        <w:bottom w:val="none" w:sz="0" w:space="0" w:color="auto"/>
        <w:right w:val="none" w:sz="0" w:space="0" w:color="auto"/>
      </w:divBdr>
    </w:div>
    <w:div w:id="726758218">
      <w:marLeft w:val="480"/>
      <w:marRight w:val="0"/>
      <w:marTop w:val="0"/>
      <w:marBottom w:val="0"/>
      <w:divBdr>
        <w:top w:val="none" w:sz="0" w:space="0" w:color="auto"/>
        <w:left w:val="none" w:sz="0" w:space="0" w:color="auto"/>
        <w:bottom w:val="none" w:sz="0" w:space="0" w:color="auto"/>
        <w:right w:val="none" w:sz="0" w:space="0" w:color="auto"/>
      </w:divBdr>
    </w:div>
    <w:div w:id="727343217">
      <w:marLeft w:val="480"/>
      <w:marRight w:val="0"/>
      <w:marTop w:val="0"/>
      <w:marBottom w:val="0"/>
      <w:divBdr>
        <w:top w:val="none" w:sz="0" w:space="0" w:color="auto"/>
        <w:left w:val="none" w:sz="0" w:space="0" w:color="auto"/>
        <w:bottom w:val="none" w:sz="0" w:space="0" w:color="auto"/>
        <w:right w:val="none" w:sz="0" w:space="0" w:color="auto"/>
      </w:divBdr>
    </w:div>
    <w:div w:id="727726362">
      <w:bodyDiv w:val="1"/>
      <w:marLeft w:val="0"/>
      <w:marRight w:val="0"/>
      <w:marTop w:val="0"/>
      <w:marBottom w:val="0"/>
      <w:divBdr>
        <w:top w:val="none" w:sz="0" w:space="0" w:color="auto"/>
        <w:left w:val="none" w:sz="0" w:space="0" w:color="auto"/>
        <w:bottom w:val="none" w:sz="0" w:space="0" w:color="auto"/>
        <w:right w:val="none" w:sz="0" w:space="0" w:color="auto"/>
      </w:divBdr>
    </w:div>
    <w:div w:id="728236272">
      <w:bodyDiv w:val="1"/>
      <w:marLeft w:val="0"/>
      <w:marRight w:val="0"/>
      <w:marTop w:val="0"/>
      <w:marBottom w:val="0"/>
      <w:divBdr>
        <w:top w:val="none" w:sz="0" w:space="0" w:color="auto"/>
        <w:left w:val="none" w:sz="0" w:space="0" w:color="auto"/>
        <w:bottom w:val="none" w:sz="0" w:space="0" w:color="auto"/>
        <w:right w:val="none" w:sz="0" w:space="0" w:color="auto"/>
      </w:divBdr>
    </w:div>
    <w:div w:id="729498567">
      <w:marLeft w:val="480"/>
      <w:marRight w:val="0"/>
      <w:marTop w:val="0"/>
      <w:marBottom w:val="0"/>
      <w:divBdr>
        <w:top w:val="none" w:sz="0" w:space="0" w:color="auto"/>
        <w:left w:val="none" w:sz="0" w:space="0" w:color="auto"/>
        <w:bottom w:val="none" w:sz="0" w:space="0" w:color="auto"/>
        <w:right w:val="none" w:sz="0" w:space="0" w:color="auto"/>
      </w:divBdr>
    </w:div>
    <w:div w:id="730888877">
      <w:marLeft w:val="480"/>
      <w:marRight w:val="0"/>
      <w:marTop w:val="0"/>
      <w:marBottom w:val="0"/>
      <w:divBdr>
        <w:top w:val="none" w:sz="0" w:space="0" w:color="auto"/>
        <w:left w:val="none" w:sz="0" w:space="0" w:color="auto"/>
        <w:bottom w:val="none" w:sz="0" w:space="0" w:color="auto"/>
        <w:right w:val="none" w:sz="0" w:space="0" w:color="auto"/>
      </w:divBdr>
    </w:div>
    <w:div w:id="731734946">
      <w:marLeft w:val="480"/>
      <w:marRight w:val="0"/>
      <w:marTop w:val="0"/>
      <w:marBottom w:val="0"/>
      <w:divBdr>
        <w:top w:val="none" w:sz="0" w:space="0" w:color="auto"/>
        <w:left w:val="none" w:sz="0" w:space="0" w:color="auto"/>
        <w:bottom w:val="none" w:sz="0" w:space="0" w:color="auto"/>
        <w:right w:val="none" w:sz="0" w:space="0" w:color="auto"/>
      </w:divBdr>
    </w:div>
    <w:div w:id="732047410">
      <w:bodyDiv w:val="1"/>
      <w:marLeft w:val="0"/>
      <w:marRight w:val="0"/>
      <w:marTop w:val="0"/>
      <w:marBottom w:val="0"/>
      <w:divBdr>
        <w:top w:val="none" w:sz="0" w:space="0" w:color="auto"/>
        <w:left w:val="none" w:sz="0" w:space="0" w:color="auto"/>
        <w:bottom w:val="none" w:sz="0" w:space="0" w:color="auto"/>
        <w:right w:val="none" w:sz="0" w:space="0" w:color="auto"/>
      </w:divBdr>
    </w:div>
    <w:div w:id="732460534">
      <w:marLeft w:val="480"/>
      <w:marRight w:val="0"/>
      <w:marTop w:val="0"/>
      <w:marBottom w:val="0"/>
      <w:divBdr>
        <w:top w:val="none" w:sz="0" w:space="0" w:color="auto"/>
        <w:left w:val="none" w:sz="0" w:space="0" w:color="auto"/>
        <w:bottom w:val="none" w:sz="0" w:space="0" w:color="auto"/>
        <w:right w:val="none" w:sz="0" w:space="0" w:color="auto"/>
      </w:divBdr>
    </w:div>
    <w:div w:id="732779506">
      <w:marLeft w:val="480"/>
      <w:marRight w:val="0"/>
      <w:marTop w:val="0"/>
      <w:marBottom w:val="0"/>
      <w:divBdr>
        <w:top w:val="none" w:sz="0" w:space="0" w:color="auto"/>
        <w:left w:val="none" w:sz="0" w:space="0" w:color="auto"/>
        <w:bottom w:val="none" w:sz="0" w:space="0" w:color="auto"/>
        <w:right w:val="none" w:sz="0" w:space="0" w:color="auto"/>
      </w:divBdr>
    </w:div>
    <w:div w:id="733503750">
      <w:bodyDiv w:val="1"/>
      <w:marLeft w:val="0"/>
      <w:marRight w:val="0"/>
      <w:marTop w:val="0"/>
      <w:marBottom w:val="0"/>
      <w:divBdr>
        <w:top w:val="none" w:sz="0" w:space="0" w:color="auto"/>
        <w:left w:val="none" w:sz="0" w:space="0" w:color="auto"/>
        <w:bottom w:val="none" w:sz="0" w:space="0" w:color="auto"/>
        <w:right w:val="none" w:sz="0" w:space="0" w:color="auto"/>
      </w:divBdr>
    </w:div>
    <w:div w:id="733744693">
      <w:bodyDiv w:val="1"/>
      <w:marLeft w:val="0"/>
      <w:marRight w:val="0"/>
      <w:marTop w:val="0"/>
      <w:marBottom w:val="0"/>
      <w:divBdr>
        <w:top w:val="none" w:sz="0" w:space="0" w:color="auto"/>
        <w:left w:val="none" w:sz="0" w:space="0" w:color="auto"/>
        <w:bottom w:val="none" w:sz="0" w:space="0" w:color="auto"/>
        <w:right w:val="none" w:sz="0" w:space="0" w:color="auto"/>
      </w:divBdr>
    </w:div>
    <w:div w:id="735662337">
      <w:marLeft w:val="480"/>
      <w:marRight w:val="0"/>
      <w:marTop w:val="0"/>
      <w:marBottom w:val="0"/>
      <w:divBdr>
        <w:top w:val="none" w:sz="0" w:space="0" w:color="auto"/>
        <w:left w:val="none" w:sz="0" w:space="0" w:color="auto"/>
        <w:bottom w:val="none" w:sz="0" w:space="0" w:color="auto"/>
        <w:right w:val="none" w:sz="0" w:space="0" w:color="auto"/>
      </w:divBdr>
    </w:div>
    <w:div w:id="735664667">
      <w:marLeft w:val="480"/>
      <w:marRight w:val="0"/>
      <w:marTop w:val="0"/>
      <w:marBottom w:val="0"/>
      <w:divBdr>
        <w:top w:val="none" w:sz="0" w:space="0" w:color="auto"/>
        <w:left w:val="none" w:sz="0" w:space="0" w:color="auto"/>
        <w:bottom w:val="none" w:sz="0" w:space="0" w:color="auto"/>
        <w:right w:val="none" w:sz="0" w:space="0" w:color="auto"/>
      </w:divBdr>
    </w:div>
    <w:div w:id="736127153">
      <w:bodyDiv w:val="1"/>
      <w:marLeft w:val="0"/>
      <w:marRight w:val="0"/>
      <w:marTop w:val="0"/>
      <w:marBottom w:val="0"/>
      <w:divBdr>
        <w:top w:val="none" w:sz="0" w:space="0" w:color="auto"/>
        <w:left w:val="none" w:sz="0" w:space="0" w:color="auto"/>
        <w:bottom w:val="none" w:sz="0" w:space="0" w:color="auto"/>
        <w:right w:val="none" w:sz="0" w:space="0" w:color="auto"/>
      </w:divBdr>
    </w:div>
    <w:div w:id="736175330">
      <w:marLeft w:val="480"/>
      <w:marRight w:val="0"/>
      <w:marTop w:val="0"/>
      <w:marBottom w:val="0"/>
      <w:divBdr>
        <w:top w:val="none" w:sz="0" w:space="0" w:color="auto"/>
        <w:left w:val="none" w:sz="0" w:space="0" w:color="auto"/>
        <w:bottom w:val="none" w:sz="0" w:space="0" w:color="auto"/>
        <w:right w:val="none" w:sz="0" w:space="0" w:color="auto"/>
      </w:divBdr>
    </w:div>
    <w:div w:id="736243911">
      <w:bodyDiv w:val="1"/>
      <w:marLeft w:val="0"/>
      <w:marRight w:val="0"/>
      <w:marTop w:val="0"/>
      <w:marBottom w:val="0"/>
      <w:divBdr>
        <w:top w:val="none" w:sz="0" w:space="0" w:color="auto"/>
        <w:left w:val="none" w:sz="0" w:space="0" w:color="auto"/>
        <w:bottom w:val="none" w:sz="0" w:space="0" w:color="auto"/>
        <w:right w:val="none" w:sz="0" w:space="0" w:color="auto"/>
      </w:divBdr>
    </w:div>
    <w:div w:id="736246226">
      <w:bodyDiv w:val="1"/>
      <w:marLeft w:val="0"/>
      <w:marRight w:val="0"/>
      <w:marTop w:val="0"/>
      <w:marBottom w:val="0"/>
      <w:divBdr>
        <w:top w:val="none" w:sz="0" w:space="0" w:color="auto"/>
        <w:left w:val="none" w:sz="0" w:space="0" w:color="auto"/>
        <w:bottom w:val="none" w:sz="0" w:space="0" w:color="auto"/>
        <w:right w:val="none" w:sz="0" w:space="0" w:color="auto"/>
      </w:divBdr>
    </w:div>
    <w:div w:id="736589067">
      <w:marLeft w:val="480"/>
      <w:marRight w:val="0"/>
      <w:marTop w:val="0"/>
      <w:marBottom w:val="0"/>
      <w:divBdr>
        <w:top w:val="none" w:sz="0" w:space="0" w:color="auto"/>
        <w:left w:val="none" w:sz="0" w:space="0" w:color="auto"/>
        <w:bottom w:val="none" w:sz="0" w:space="0" w:color="auto"/>
        <w:right w:val="none" w:sz="0" w:space="0" w:color="auto"/>
      </w:divBdr>
    </w:div>
    <w:div w:id="738139091">
      <w:marLeft w:val="480"/>
      <w:marRight w:val="0"/>
      <w:marTop w:val="0"/>
      <w:marBottom w:val="0"/>
      <w:divBdr>
        <w:top w:val="none" w:sz="0" w:space="0" w:color="auto"/>
        <w:left w:val="none" w:sz="0" w:space="0" w:color="auto"/>
        <w:bottom w:val="none" w:sz="0" w:space="0" w:color="auto"/>
        <w:right w:val="none" w:sz="0" w:space="0" w:color="auto"/>
      </w:divBdr>
    </w:div>
    <w:div w:id="739063731">
      <w:marLeft w:val="480"/>
      <w:marRight w:val="0"/>
      <w:marTop w:val="0"/>
      <w:marBottom w:val="0"/>
      <w:divBdr>
        <w:top w:val="none" w:sz="0" w:space="0" w:color="auto"/>
        <w:left w:val="none" w:sz="0" w:space="0" w:color="auto"/>
        <w:bottom w:val="none" w:sz="0" w:space="0" w:color="auto"/>
        <w:right w:val="none" w:sz="0" w:space="0" w:color="auto"/>
      </w:divBdr>
    </w:div>
    <w:div w:id="739139312">
      <w:bodyDiv w:val="1"/>
      <w:marLeft w:val="0"/>
      <w:marRight w:val="0"/>
      <w:marTop w:val="0"/>
      <w:marBottom w:val="0"/>
      <w:divBdr>
        <w:top w:val="none" w:sz="0" w:space="0" w:color="auto"/>
        <w:left w:val="none" w:sz="0" w:space="0" w:color="auto"/>
        <w:bottom w:val="none" w:sz="0" w:space="0" w:color="auto"/>
        <w:right w:val="none" w:sz="0" w:space="0" w:color="auto"/>
      </w:divBdr>
    </w:div>
    <w:div w:id="739713970">
      <w:marLeft w:val="480"/>
      <w:marRight w:val="0"/>
      <w:marTop w:val="0"/>
      <w:marBottom w:val="0"/>
      <w:divBdr>
        <w:top w:val="none" w:sz="0" w:space="0" w:color="auto"/>
        <w:left w:val="none" w:sz="0" w:space="0" w:color="auto"/>
        <w:bottom w:val="none" w:sz="0" w:space="0" w:color="auto"/>
        <w:right w:val="none" w:sz="0" w:space="0" w:color="auto"/>
      </w:divBdr>
    </w:div>
    <w:div w:id="740297624">
      <w:bodyDiv w:val="1"/>
      <w:marLeft w:val="0"/>
      <w:marRight w:val="0"/>
      <w:marTop w:val="0"/>
      <w:marBottom w:val="0"/>
      <w:divBdr>
        <w:top w:val="none" w:sz="0" w:space="0" w:color="auto"/>
        <w:left w:val="none" w:sz="0" w:space="0" w:color="auto"/>
        <w:bottom w:val="none" w:sz="0" w:space="0" w:color="auto"/>
        <w:right w:val="none" w:sz="0" w:space="0" w:color="auto"/>
      </w:divBdr>
    </w:div>
    <w:div w:id="740324913">
      <w:marLeft w:val="480"/>
      <w:marRight w:val="0"/>
      <w:marTop w:val="0"/>
      <w:marBottom w:val="0"/>
      <w:divBdr>
        <w:top w:val="none" w:sz="0" w:space="0" w:color="auto"/>
        <w:left w:val="none" w:sz="0" w:space="0" w:color="auto"/>
        <w:bottom w:val="none" w:sz="0" w:space="0" w:color="auto"/>
        <w:right w:val="none" w:sz="0" w:space="0" w:color="auto"/>
      </w:divBdr>
    </w:div>
    <w:div w:id="741175474">
      <w:marLeft w:val="480"/>
      <w:marRight w:val="0"/>
      <w:marTop w:val="0"/>
      <w:marBottom w:val="0"/>
      <w:divBdr>
        <w:top w:val="none" w:sz="0" w:space="0" w:color="auto"/>
        <w:left w:val="none" w:sz="0" w:space="0" w:color="auto"/>
        <w:bottom w:val="none" w:sz="0" w:space="0" w:color="auto"/>
        <w:right w:val="none" w:sz="0" w:space="0" w:color="auto"/>
      </w:divBdr>
    </w:div>
    <w:div w:id="742798173">
      <w:marLeft w:val="480"/>
      <w:marRight w:val="0"/>
      <w:marTop w:val="0"/>
      <w:marBottom w:val="0"/>
      <w:divBdr>
        <w:top w:val="none" w:sz="0" w:space="0" w:color="auto"/>
        <w:left w:val="none" w:sz="0" w:space="0" w:color="auto"/>
        <w:bottom w:val="none" w:sz="0" w:space="0" w:color="auto"/>
        <w:right w:val="none" w:sz="0" w:space="0" w:color="auto"/>
      </w:divBdr>
    </w:div>
    <w:div w:id="742991950">
      <w:bodyDiv w:val="1"/>
      <w:marLeft w:val="0"/>
      <w:marRight w:val="0"/>
      <w:marTop w:val="0"/>
      <w:marBottom w:val="0"/>
      <w:divBdr>
        <w:top w:val="none" w:sz="0" w:space="0" w:color="auto"/>
        <w:left w:val="none" w:sz="0" w:space="0" w:color="auto"/>
        <w:bottom w:val="none" w:sz="0" w:space="0" w:color="auto"/>
        <w:right w:val="none" w:sz="0" w:space="0" w:color="auto"/>
      </w:divBdr>
    </w:div>
    <w:div w:id="743843928">
      <w:marLeft w:val="480"/>
      <w:marRight w:val="0"/>
      <w:marTop w:val="0"/>
      <w:marBottom w:val="0"/>
      <w:divBdr>
        <w:top w:val="none" w:sz="0" w:space="0" w:color="auto"/>
        <w:left w:val="none" w:sz="0" w:space="0" w:color="auto"/>
        <w:bottom w:val="none" w:sz="0" w:space="0" w:color="auto"/>
        <w:right w:val="none" w:sz="0" w:space="0" w:color="auto"/>
      </w:divBdr>
    </w:div>
    <w:div w:id="743918907">
      <w:bodyDiv w:val="1"/>
      <w:marLeft w:val="0"/>
      <w:marRight w:val="0"/>
      <w:marTop w:val="0"/>
      <w:marBottom w:val="0"/>
      <w:divBdr>
        <w:top w:val="none" w:sz="0" w:space="0" w:color="auto"/>
        <w:left w:val="none" w:sz="0" w:space="0" w:color="auto"/>
        <w:bottom w:val="none" w:sz="0" w:space="0" w:color="auto"/>
        <w:right w:val="none" w:sz="0" w:space="0" w:color="auto"/>
      </w:divBdr>
    </w:div>
    <w:div w:id="744567803">
      <w:marLeft w:val="480"/>
      <w:marRight w:val="0"/>
      <w:marTop w:val="0"/>
      <w:marBottom w:val="0"/>
      <w:divBdr>
        <w:top w:val="none" w:sz="0" w:space="0" w:color="auto"/>
        <w:left w:val="none" w:sz="0" w:space="0" w:color="auto"/>
        <w:bottom w:val="none" w:sz="0" w:space="0" w:color="auto"/>
        <w:right w:val="none" w:sz="0" w:space="0" w:color="auto"/>
      </w:divBdr>
    </w:div>
    <w:div w:id="744649304">
      <w:bodyDiv w:val="1"/>
      <w:marLeft w:val="0"/>
      <w:marRight w:val="0"/>
      <w:marTop w:val="0"/>
      <w:marBottom w:val="0"/>
      <w:divBdr>
        <w:top w:val="none" w:sz="0" w:space="0" w:color="auto"/>
        <w:left w:val="none" w:sz="0" w:space="0" w:color="auto"/>
        <w:bottom w:val="none" w:sz="0" w:space="0" w:color="auto"/>
        <w:right w:val="none" w:sz="0" w:space="0" w:color="auto"/>
      </w:divBdr>
    </w:div>
    <w:div w:id="744689630">
      <w:marLeft w:val="480"/>
      <w:marRight w:val="0"/>
      <w:marTop w:val="0"/>
      <w:marBottom w:val="0"/>
      <w:divBdr>
        <w:top w:val="none" w:sz="0" w:space="0" w:color="auto"/>
        <w:left w:val="none" w:sz="0" w:space="0" w:color="auto"/>
        <w:bottom w:val="none" w:sz="0" w:space="0" w:color="auto"/>
        <w:right w:val="none" w:sz="0" w:space="0" w:color="auto"/>
      </w:divBdr>
    </w:div>
    <w:div w:id="747074294">
      <w:bodyDiv w:val="1"/>
      <w:marLeft w:val="0"/>
      <w:marRight w:val="0"/>
      <w:marTop w:val="0"/>
      <w:marBottom w:val="0"/>
      <w:divBdr>
        <w:top w:val="none" w:sz="0" w:space="0" w:color="auto"/>
        <w:left w:val="none" w:sz="0" w:space="0" w:color="auto"/>
        <w:bottom w:val="none" w:sz="0" w:space="0" w:color="auto"/>
        <w:right w:val="none" w:sz="0" w:space="0" w:color="auto"/>
      </w:divBdr>
    </w:div>
    <w:div w:id="747119955">
      <w:marLeft w:val="480"/>
      <w:marRight w:val="0"/>
      <w:marTop w:val="0"/>
      <w:marBottom w:val="0"/>
      <w:divBdr>
        <w:top w:val="none" w:sz="0" w:space="0" w:color="auto"/>
        <w:left w:val="none" w:sz="0" w:space="0" w:color="auto"/>
        <w:bottom w:val="none" w:sz="0" w:space="0" w:color="auto"/>
        <w:right w:val="none" w:sz="0" w:space="0" w:color="auto"/>
      </w:divBdr>
    </w:div>
    <w:div w:id="747266325">
      <w:marLeft w:val="480"/>
      <w:marRight w:val="0"/>
      <w:marTop w:val="0"/>
      <w:marBottom w:val="0"/>
      <w:divBdr>
        <w:top w:val="none" w:sz="0" w:space="0" w:color="auto"/>
        <w:left w:val="none" w:sz="0" w:space="0" w:color="auto"/>
        <w:bottom w:val="none" w:sz="0" w:space="0" w:color="auto"/>
        <w:right w:val="none" w:sz="0" w:space="0" w:color="auto"/>
      </w:divBdr>
    </w:div>
    <w:div w:id="747386563">
      <w:bodyDiv w:val="1"/>
      <w:marLeft w:val="0"/>
      <w:marRight w:val="0"/>
      <w:marTop w:val="0"/>
      <w:marBottom w:val="0"/>
      <w:divBdr>
        <w:top w:val="none" w:sz="0" w:space="0" w:color="auto"/>
        <w:left w:val="none" w:sz="0" w:space="0" w:color="auto"/>
        <w:bottom w:val="none" w:sz="0" w:space="0" w:color="auto"/>
        <w:right w:val="none" w:sz="0" w:space="0" w:color="auto"/>
      </w:divBdr>
    </w:div>
    <w:div w:id="747463830">
      <w:marLeft w:val="480"/>
      <w:marRight w:val="0"/>
      <w:marTop w:val="0"/>
      <w:marBottom w:val="0"/>
      <w:divBdr>
        <w:top w:val="none" w:sz="0" w:space="0" w:color="auto"/>
        <w:left w:val="none" w:sz="0" w:space="0" w:color="auto"/>
        <w:bottom w:val="none" w:sz="0" w:space="0" w:color="auto"/>
        <w:right w:val="none" w:sz="0" w:space="0" w:color="auto"/>
      </w:divBdr>
    </w:div>
    <w:div w:id="747578312">
      <w:bodyDiv w:val="1"/>
      <w:marLeft w:val="0"/>
      <w:marRight w:val="0"/>
      <w:marTop w:val="0"/>
      <w:marBottom w:val="0"/>
      <w:divBdr>
        <w:top w:val="none" w:sz="0" w:space="0" w:color="auto"/>
        <w:left w:val="none" w:sz="0" w:space="0" w:color="auto"/>
        <w:bottom w:val="none" w:sz="0" w:space="0" w:color="auto"/>
        <w:right w:val="none" w:sz="0" w:space="0" w:color="auto"/>
      </w:divBdr>
    </w:div>
    <w:div w:id="747657921">
      <w:bodyDiv w:val="1"/>
      <w:marLeft w:val="0"/>
      <w:marRight w:val="0"/>
      <w:marTop w:val="0"/>
      <w:marBottom w:val="0"/>
      <w:divBdr>
        <w:top w:val="none" w:sz="0" w:space="0" w:color="auto"/>
        <w:left w:val="none" w:sz="0" w:space="0" w:color="auto"/>
        <w:bottom w:val="none" w:sz="0" w:space="0" w:color="auto"/>
        <w:right w:val="none" w:sz="0" w:space="0" w:color="auto"/>
      </w:divBdr>
    </w:div>
    <w:div w:id="748885885">
      <w:bodyDiv w:val="1"/>
      <w:marLeft w:val="0"/>
      <w:marRight w:val="0"/>
      <w:marTop w:val="0"/>
      <w:marBottom w:val="0"/>
      <w:divBdr>
        <w:top w:val="none" w:sz="0" w:space="0" w:color="auto"/>
        <w:left w:val="none" w:sz="0" w:space="0" w:color="auto"/>
        <w:bottom w:val="none" w:sz="0" w:space="0" w:color="auto"/>
        <w:right w:val="none" w:sz="0" w:space="0" w:color="auto"/>
      </w:divBdr>
    </w:div>
    <w:div w:id="749040752">
      <w:bodyDiv w:val="1"/>
      <w:marLeft w:val="0"/>
      <w:marRight w:val="0"/>
      <w:marTop w:val="0"/>
      <w:marBottom w:val="0"/>
      <w:divBdr>
        <w:top w:val="none" w:sz="0" w:space="0" w:color="auto"/>
        <w:left w:val="none" w:sz="0" w:space="0" w:color="auto"/>
        <w:bottom w:val="none" w:sz="0" w:space="0" w:color="auto"/>
        <w:right w:val="none" w:sz="0" w:space="0" w:color="auto"/>
      </w:divBdr>
    </w:div>
    <w:div w:id="749541023">
      <w:bodyDiv w:val="1"/>
      <w:marLeft w:val="0"/>
      <w:marRight w:val="0"/>
      <w:marTop w:val="0"/>
      <w:marBottom w:val="0"/>
      <w:divBdr>
        <w:top w:val="none" w:sz="0" w:space="0" w:color="auto"/>
        <w:left w:val="none" w:sz="0" w:space="0" w:color="auto"/>
        <w:bottom w:val="none" w:sz="0" w:space="0" w:color="auto"/>
        <w:right w:val="none" w:sz="0" w:space="0" w:color="auto"/>
      </w:divBdr>
    </w:div>
    <w:div w:id="750664061">
      <w:marLeft w:val="480"/>
      <w:marRight w:val="0"/>
      <w:marTop w:val="0"/>
      <w:marBottom w:val="0"/>
      <w:divBdr>
        <w:top w:val="none" w:sz="0" w:space="0" w:color="auto"/>
        <w:left w:val="none" w:sz="0" w:space="0" w:color="auto"/>
        <w:bottom w:val="none" w:sz="0" w:space="0" w:color="auto"/>
        <w:right w:val="none" w:sz="0" w:space="0" w:color="auto"/>
      </w:divBdr>
    </w:div>
    <w:div w:id="751391930">
      <w:bodyDiv w:val="1"/>
      <w:marLeft w:val="0"/>
      <w:marRight w:val="0"/>
      <w:marTop w:val="0"/>
      <w:marBottom w:val="0"/>
      <w:divBdr>
        <w:top w:val="none" w:sz="0" w:space="0" w:color="auto"/>
        <w:left w:val="none" w:sz="0" w:space="0" w:color="auto"/>
        <w:bottom w:val="none" w:sz="0" w:space="0" w:color="auto"/>
        <w:right w:val="none" w:sz="0" w:space="0" w:color="auto"/>
      </w:divBdr>
      <w:divsChild>
        <w:div w:id="14238121">
          <w:marLeft w:val="480"/>
          <w:marRight w:val="0"/>
          <w:marTop w:val="0"/>
          <w:marBottom w:val="0"/>
          <w:divBdr>
            <w:top w:val="none" w:sz="0" w:space="0" w:color="auto"/>
            <w:left w:val="none" w:sz="0" w:space="0" w:color="auto"/>
            <w:bottom w:val="none" w:sz="0" w:space="0" w:color="auto"/>
            <w:right w:val="none" w:sz="0" w:space="0" w:color="auto"/>
          </w:divBdr>
        </w:div>
        <w:div w:id="14967185">
          <w:marLeft w:val="480"/>
          <w:marRight w:val="0"/>
          <w:marTop w:val="0"/>
          <w:marBottom w:val="0"/>
          <w:divBdr>
            <w:top w:val="none" w:sz="0" w:space="0" w:color="auto"/>
            <w:left w:val="none" w:sz="0" w:space="0" w:color="auto"/>
            <w:bottom w:val="none" w:sz="0" w:space="0" w:color="auto"/>
            <w:right w:val="none" w:sz="0" w:space="0" w:color="auto"/>
          </w:divBdr>
        </w:div>
        <w:div w:id="69273993">
          <w:marLeft w:val="480"/>
          <w:marRight w:val="0"/>
          <w:marTop w:val="0"/>
          <w:marBottom w:val="0"/>
          <w:divBdr>
            <w:top w:val="none" w:sz="0" w:space="0" w:color="auto"/>
            <w:left w:val="none" w:sz="0" w:space="0" w:color="auto"/>
            <w:bottom w:val="none" w:sz="0" w:space="0" w:color="auto"/>
            <w:right w:val="none" w:sz="0" w:space="0" w:color="auto"/>
          </w:divBdr>
        </w:div>
        <w:div w:id="169561301">
          <w:marLeft w:val="480"/>
          <w:marRight w:val="0"/>
          <w:marTop w:val="0"/>
          <w:marBottom w:val="0"/>
          <w:divBdr>
            <w:top w:val="none" w:sz="0" w:space="0" w:color="auto"/>
            <w:left w:val="none" w:sz="0" w:space="0" w:color="auto"/>
            <w:bottom w:val="none" w:sz="0" w:space="0" w:color="auto"/>
            <w:right w:val="none" w:sz="0" w:space="0" w:color="auto"/>
          </w:divBdr>
        </w:div>
        <w:div w:id="402145587">
          <w:marLeft w:val="480"/>
          <w:marRight w:val="0"/>
          <w:marTop w:val="0"/>
          <w:marBottom w:val="0"/>
          <w:divBdr>
            <w:top w:val="none" w:sz="0" w:space="0" w:color="auto"/>
            <w:left w:val="none" w:sz="0" w:space="0" w:color="auto"/>
            <w:bottom w:val="none" w:sz="0" w:space="0" w:color="auto"/>
            <w:right w:val="none" w:sz="0" w:space="0" w:color="auto"/>
          </w:divBdr>
        </w:div>
        <w:div w:id="661931394">
          <w:marLeft w:val="480"/>
          <w:marRight w:val="0"/>
          <w:marTop w:val="0"/>
          <w:marBottom w:val="0"/>
          <w:divBdr>
            <w:top w:val="none" w:sz="0" w:space="0" w:color="auto"/>
            <w:left w:val="none" w:sz="0" w:space="0" w:color="auto"/>
            <w:bottom w:val="none" w:sz="0" w:space="0" w:color="auto"/>
            <w:right w:val="none" w:sz="0" w:space="0" w:color="auto"/>
          </w:divBdr>
        </w:div>
        <w:div w:id="768425090">
          <w:marLeft w:val="480"/>
          <w:marRight w:val="0"/>
          <w:marTop w:val="0"/>
          <w:marBottom w:val="0"/>
          <w:divBdr>
            <w:top w:val="none" w:sz="0" w:space="0" w:color="auto"/>
            <w:left w:val="none" w:sz="0" w:space="0" w:color="auto"/>
            <w:bottom w:val="none" w:sz="0" w:space="0" w:color="auto"/>
            <w:right w:val="none" w:sz="0" w:space="0" w:color="auto"/>
          </w:divBdr>
        </w:div>
        <w:div w:id="816843477">
          <w:marLeft w:val="480"/>
          <w:marRight w:val="0"/>
          <w:marTop w:val="0"/>
          <w:marBottom w:val="0"/>
          <w:divBdr>
            <w:top w:val="none" w:sz="0" w:space="0" w:color="auto"/>
            <w:left w:val="none" w:sz="0" w:space="0" w:color="auto"/>
            <w:bottom w:val="none" w:sz="0" w:space="0" w:color="auto"/>
            <w:right w:val="none" w:sz="0" w:space="0" w:color="auto"/>
          </w:divBdr>
        </w:div>
        <w:div w:id="821847781">
          <w:marLeft w:val="480"/>
          <w:marRight w:val="0"/>
          <w:marTop w:val="0"/>
          <w:marBottom w:val="0"/>
          <w:divBdr>
            <w:top w:val="none" w:sz="0" w:space="0" w:color="auto"/>
            <w:left w:val="none" w:sz="0" w:space="0" w:color="auto"/>
            <w:bottom w:val="none" w:sz="0" w:space="0" w:color="auto"/>
            <w:right w:val="none" w:sz="0" w:space="0" w:color="auto"/>
          </w:divBdr>
        </w:div>
        <w:div w:id="903835998">
          <w:marLeft w:val="480"/>
          <w:marRight w:val="0"/>
          <w:marTop w:val="0"/>
          <w:marBottom w:val="0"/>
          <w:divBdr>
            <w:top w:val="none" w:sz="0" w:space="0" w:color="auto"/>
            <w:left w:val="none" w:sz="0" w:space="0" w:color="auto"/>
            <w:bottom w:val="none" w:sz="0" w:space="0" w:color="auto"/>
            <w:right w:val="none" w:sz="0" w:space="0" w:color="auto"/>
          </w:divBdr>
        </w:div>
        <w:div w:id="1124540988">
          <w:marLeft w:val="480"/>
          <w:marRight w:val="0"/>
          <w:marTop w:val="0"/>
          <w:marBottom w:val="0"/>
          <w:divBdr>
            <w:top w:val="none" w:sz="0" w:space="0" w:color="auto"/>
            <w:left w:val="none" w:sz="0" w:space="0" w:color="auto"/>
            <w:bottom w:val="none" w:sz="0" w:space="0" w:color="auto"/>
            <w:right w:val="none" w:sz="0" w:space="0" w:color="auto"/>
          </w:divBdr>
        </w:div>
        <w:div w:id="1126390752">
          <w:marLeft w:val="480"/>
          <w:marRight w:val="0"/>
          <w:marTop w:val="0"/>
          <w:marBottom w:val="0"/>
          <w:divBdr>
            <w:top w:val="none" w:sz="0" w:space="0" w:color="auto"/>
            <w:left w:val="none" w:sz="0" w:space="0" w:color="auto"/>
            <w:bottom w:val="none" w:sz="0" w:space="0" w:color="auto"/>
            <w:right w:val="none" w:sz="0" w:space="0" w:color="auto"/>
          </w:divBdr>
        </w:div>
        <w:div w:id="1175876067">
          <w:marLeft w:val="480"/>
          <w:marRight w:val="0"/>
          <w:marTop w:val="0"/>
          <w:marBottom w:val="0"/>
          <w:divBdr>
            <w:top w:val="none" w:sz="0" w:space="0" w:color="auto"/>
            <w:left w:val="none" w:sz="0" w:space="0" w:color="auto"/>
            <w:bottom w:val="none" w:sz="0" w:space="0" w:color="auto"/>
            <w:right w:val="none" w:sz="0" w:space="0" w:color="auto"/>
          </w:divBdr>
        </w:div>
        <w:div w:id="1184831069">
          <w:marLeft w:val="480"/>
          <w:marRight w:val="0"/>
          <w:marTop w:val="0"/>
          <w:marBottom w:val="0"/>
          <w:divBdr>
            <w:top w:val="none" w:sz="0" w:space="0" w:color="auto"/>
            <w:left w:val="none" w:sz="0" w:space="0" w:color="auto"/>
            <w:bottom w:val="none" w:sz="0" w:space="0" w:color="auto"/>
            <w:right w:val="none" w:sz="0" w:space="0" w:color="auto"/>
          </w:divBdr>
        </w:div>
        <w:div w:id="1197086102">
          <w:marLeft w:val="480"/>
          <w:marRight w:val="0"/>
          <w:marTop w:val="0"/>
          <w:marBottom w:val="0"/>
          <w:divBdr>
            <w:top w:val="none" w:sz="0" w:space="0" w:color="auto"/>
            <w:left w:val="none" w:sz="0" w:space="0" w:color="auto"/>
            <w:bottom w:val="none" w:sz="0" w:space="0" w:color="auto"/>
            <w:right w:val="none" w:sz="0" w:space="0" w:color="auto"/>
          </w:divBdr>
        </w:div>
        <w:div w:id="1243295762">
          <w:marLeft w:val="480"/>
          <w:marRight w:val="0"/>
          <w:marTop w:val="0"/>
          <w:marBottom w:val="0"/>
          <w:divBdr>
            <w:top w:val="none" w:sz="0" w:space="0" w:color="auto"/>
            <w:left w:val="none" w:sz="0" w:space="0" w:color="auto"/>
            <w:bottom w:val="none" w:sz="0" w:space="0" w:color="auto"/>
            <w:right w:val="none" w:sz="0" w:space="0" w:color="auto"/>
          </w:divBdr>
        </w:div>
        <w:div w:id="1883059329">
          <w:marLeft w:val="480"/>
          <w:marRight w:val="0"/>
          <w:marTop w:val="0"/>
          <w:marBottom w:val="0"/>
          <w:divBdr>
            <w:top w:val="none" w:sz="0" w:space="0" w:color="auto"/>
            <w:left w:val="none" w:sz="0" w:space="0" w:color="auto"/>
            <w:bottom w:val="none" w:sz="0" w:space="0" w:color="auto"/>
            <w:right w:val="none" w:sz="0" w:space="0" w:color="auto"/>
          </w:divBdr>
        </w:div>
        <w:div w:id="1898275411">
          <w:marLeft w:val="480"/>
          <w:marRight w:val="0"/>
          <w:marTop w:val="0"/>
          <w:marBottom w:val="0"/>
          <w:divBdr>
            <w:top w:val="none" w:sz="0" w:space="0" w:color="auto"/>
            <w:left w:val="none" w:sz="0" w:space="0" w:color="auto"/>
            <w:bottom w:val="none" w:sz="0" w:space="0" w:color="auto"/>
            <w:right w:val="none" w:sz="0" w:space="0" w:color="auto"/>
          </w:divBdr>
        </w:div>
        <w:div w:id="1974555310">
          <w:marLeft w:val="480"/>
          <w:marRight w:val="0"/>
          <w:marTop w:val="0"/>
          <w:marBottom w:val="0"/>
          <w:divBdr>
            <w:top w:val="none" w:sz="0" w:space="0" w:color="auto"/>
            <w:left w:val="none" w:sz="0" w:space="0" w:color="auto"/>
            <w:bottom w:val="none" w:sz="0" w:space="0" w:color="auto"/>
            <w:right w:val="none" w:sz="0" w:space="0" w:color="auto"/>
          </w:divBdr>
        </w:div>
        <w:div w:id="2021392896">
          <w:marLeft w:val="480"/>
          <w:marRight w:val="0"/>
          <w:marTop w:val="0"/>
          <w:marBottom w:val="0"/>
          <w:divBdr>
            <w:top w:val="none" w:sz="0" w:space="0" w:color="auto"/>
            <w:left w:val="none" w:sz="0" w:space="0" w:color="auto"/>
            <w:bottom w:val="none" w:sz="0" w:space="0" w:color="auto"/>
            <w:right w:val="none" w:sz="0" w:space="0" w:color="auto"/>
          </w:divBdr>
        </w:div>
        <w:div w:id="2129738460">
          <w:marLeft w:val="480"/>
          <w:marRight w:val="0"/>
          <w:marTop w:val="0"/>
          <w:marBottom w:val="0"/>
          <w:divBdr>
            <w:top w:val="none" w:sz="0" w:space="0" w:color="auto"/>
            <w:left w:val="none" w:sz="0" w:space="0" w:color="auto"/>
            <w:bottom w:val="none" w:sz="0" w:space="0" w:color="auto"/>
            <w:right w:val="none" w:sz="0" w:space="0" w:color="auto"/>
          </w:divBdr>
        </w:div>
      </w:divsChild>
    </w:div>
    <w:div w:id="752702646">
      <w:marLeft w:val="480"/>
      <w:marRight w:val="0"/>
      <w:marTop w:val="0"/>
      <w:marBottom w:val="0"/>
      <w:divBdr>
        <w:top w:val="none" w:sz="0" w:space="0" w:color="auto"/>
        <w:left w:val="none" w:sz="0" w:space="0" w:color="auto"/>
        <w:bottom w:val="none" w:sz="0" w:space="0" w:color="auto"/>
        <w:right w:val="none" w:sz="0" w:space="0" w:color="auto"/>
      </w:divBdr>
    </w:div>
    <w:div w:id="753018011">
      <w:marLeft w:val="480"/>
      <w:marRight w:val="0"/>
      <w:marTop w:val="0"/>
      <w:marBottom w:val="0"/>
      <w:divBdr>
        <w:top w:val="none" w:sz="0" w:space="0" w:color="auto"/>
        <w:left w:val="none" w:sz="0" w:space="0" w:color="auto"/>
        <w:bottom w:val="none" w:sz="0" w:space="0" w:color="auto"/>
        <w:right w:val="none" w:sz="0" w:space="0" w:color="auto"/>
      </w:divBdr>
    </w:div>
    <w:div w:id="754475861">
      <w:marLeft w:val="480"/>
      <w:marRight w:val="0"/>
      <w:marTop w:val="0"/>
      <w:marBottom w:val="0"/>
      <w:divBdr>
        <w:top w:val="none" w:sz="0" w:space="0" w:color="auto"/>
        <w:left w:val="none" w:sz="0" w:space="0" w:color="auto"/>
        <w:bottom w:val="none" w:sz="0" w:space="0" w:color="auto"/>
        <w:right w:val="none" w:sz="0" w:space="0" w:color="auto"/>
      </w:divBdr>
    </w:div>
    <w:div w:id="757098925">
      <w:marLeft w:val="480"/>
      <w:marRight w:val="0"/>
      <w:marTop w:val="0"/>
      <w:marBottom w:val="0"/>
      <w:divBdr>
        <w:top w:val="none" w:sz="0" w:space="0" w:color="auto"/>
        <w:left w:val="none" w:sz="0" w:space="0" w:color="auto"/>
        <w:bottom w:val="none" w:sz="0" w:space="0" w:color="auto"/>
        <w:right w:val="none" w:sz="0" w:space="0" w:color="auto"/>
      </w:divBdr>
    </w:div>
    <w:div w:id="757405161">
      <w:marLeft w:val="480"/>
      <w:marRight w:val="0"/>
      <w:marTop w:val="0"/>
      <w:marBottom w:val="0"/>
      <w:divBdr>
        <w:top w:val="none" w:sz="0" w:space="0" w:color="auto"/>
        <w:left w:val="none" w:sz="0" w:space="0" w:color="auto"/>
        <w:bottom w:val="none" w:sz="0" w:space="0" w:color="auto"/>
        <w:right w:val="none" w:sz="0" w:space="0" w:color="auto"/>
      </w:divBdr>
    </w:div>
    <w:div w:id="759759569">
      <w:bodyDiv w:val="1"/>
      <w:marLeft w:val="0"/>
      <w:marRight w:val="0"/>
      <w:marTop w:val="0"/>
      <w:marBottom w:val="0"/>
      <w:divBdr>
        <w:top w:val="none" w:sz="0" w:space="0" w:color="auto"/>
        <w:left w:val="none" w:sz="0" w:space="0" w:color="auto"/>
        <w:bottom w:val="none" w:sz="0" w:space="0" w:color="auto"/>
        <w:right w:val="none" w:sz="0" w:space="0" w:color="auto"/>
      </w:divBdr>
    </w:div>
    <w:div w:id="759789516">
      <w:bodyDiv w:val="1"/>
      <w:marLeft w:val="0"/>
      <w:marRight w:val="0"/>
      <w:marTop w:val="0"/>
      <w:marBottom w:val="0"/>
      <w:divBdr>
        <w:top w:val="none" w:sz="0" w:space="0" w:color="auto"/>
        <w:left w:val="none" w:sz="0" w:space="0" w:color="auto"/>
        <w:bottom w:val="none" w:sz="0" w:space="0" w:color="auto"/>
        <w:right w:val="none" w:sz="0" w:space="0" w:color="auto"/>
      </w:divBdr>
    </w:div>
    <w:div w:id="760183555">
      <w:bodyDiv w:val="1"/>
      <w:marLeft w:val="0"/>
      <w:marRight w:val="0"/>
      <w:marTop w:val="0"/>
      <w:marBottom w:val="0"/>
      <w:divBdr>
        <w:top w:val="none" w:sz="0" w:space="0" w:color="auto"/>
        <w:left w:val="none" w:sz="0" w:space="0" w:color="auto"/>
        <w:bottom w:val="none" w:sz="0" w:space="0" w:color="auto"/>
        <w:right w:val="none" w:sz="0" w:space="0" w:color="auto"/>
      </w:divBdr>
    </w:div>
    <w:div w:id="761412031">
      <w:marLeft w:val="480"/>
      <w:marRight w:val="0"/>
      <w:marTop w:val="0"/>
      <w:marBottom w:val="0"/>
      <w:divBdr>
        <w:top w:val="none" w:sz="0" w:space="0" w:color="auto"/>
        <w:left w:val="none" w:sz="0" w:space="0" w:color="auto"/>
        <w:bottom w:val="none" w:sz="0" w:space="0" w:color="auto"/>
        <w:right w:val="none" w:sz="0" w:space="0" w:color="auto"/>
      </w:divBdr>
    </w:div>
    <w:div w:id="761880043">
      <w:bodyDiv w:val="1"/>
      <w:marLeft w:val="0"/>
      <w:marRight w:val="0"/>
      <w:marTop w:val="0"/>
      <w:marBottom w:val="0"/>
      <w:divBdr>
        <w:top w:val="none" w:sz="0" w:space="0" w:color="auto"/>
        <w:left w:val="none" w:sz="0" w:space="0" w:color="auto"/>
        <w:bottom w:val="none" w:sz="0" w:space="0" w:color="auto"/>
        <w:right w:val="none" w:sz="0" w:space="0" w:color="auto"/>
      </w:divBdr>
    </w:div>
    <w:div w:id="762262235">
      <w:bodyDiv w:val="1"/>
      <w:marLeft w:val="0"/>
      <w:marRight w:val="0"/>
      <w:marTop w:val="0"/>
      <w:marBottom w:val="0"/>
      <w:divBdr>
        <w:top w:val="none" w:sz="0" w:space="0" w:color="auto"/>
        <w:left w:val="none" w:sz="0" w:space="0" w:color="auto"/>
        <w:bottom w:val="none" w:sz="0" w:space="0" w:color="auto"/>
        <w:right w:val="none" w:sz="0" w:space="0" w:color="auto"/>
      </w:divBdr>
    </w:div>
    <w:div w:id="762337137">
      <w:marLeft w:val="480"/>
      <w:marRight w:val="0"/>
      <w:marTop w:val="0"/>
      <w:marBottom w:val="0"/>
      <w:divBdr>
        <w:top w:val="none" w:sz="0" w:space="0" w:color="auto"/>
        <w:left w:val="none" w:sz="0" w:space="0" w:color="auto"/>
        <w:bottom w:val="none" w:sz="0" w:space="0" w:color="auto"/>
        <w:right w:val="none" w:sz="0" w:space="0" w:color="auto"/>
      </w:divBdr>
    </w:div>
    <w:div w:id="763114273">
      <w:bodyDiv w:val="1"/>
      <w:marLeft w:val="0"/>
      <w:marRight w:val="0"/>
      <w:marTop w:val="0"/>
      <w:marBottom w:val="0"/>
      <w:divBdr>
        <w:top w:val="none" w:sz="0" w:space="0" w:color="auto"/>
        <w:left w:val="none" w:sz="0" w:space="0" w:color="auto"/>
        <w:bottom w:val="none" w:sz="0" w:space="0" w:color="auto"/>
        <w:right w:val="none" w:sz="0" w:space="0" w:color="auto"/>
      </w:divBdr>
    </w:div>
    <w:div w:id="763577628">
      <w:marLeft w:val="480"/>
      <w:marRight w:val="0"/>
      <w:marTop w:val="0"/>
      <w:marBottom w:val="0"/>
      <w:divBdr>
        <w:top w:val="none" w:sz="0" w:space="0" w:color="auto"/>
        <w:left w:val="none" w:sz="0" w:space="0" w:color="auto"/>
        <w:bottom w:val="none" w:sz="0" w:space="0" w:color="auto"/>
        <w:right w:val="none" w:sz="0" w:space="0" w:color="auto"/>
      </w:divBdr>
    </w:div>
    <w:div w:id="763965006">
      <w:bodyDiv w:val="1"/>
      <w:marLeft w:val="0"/>
      <w:marRight w:val="0"/>
      <w:marTop w:val="0"/>
      <w:marBottom w:val="0"/>
      <w:divBdr>
        <w:top w:val="none" w:sz="0" w:space="0" w:color="auto"/>
        <w:left w:val="none" w:sz="0" w:space="0" w:color="auto"/>
        <w:bottom w:val="none" w:sz="0" w:space="0" w:color="auto"/>
        <w:right w:val="none" w:sz="0" w:space="0" w:color="auto"/>
      </w:divBdr>
    </w:div>
    <w:div w:id="765031084">
      <w:marLeft w:val="480"/>
      <w:marRight w:val="0"/>
      <w:marTop w:val="0"/>
      <w:marBottom w:val="0"/>
      <w:divBdr>
        <w:top w:val="none" w:sz="0" w:space="0" w:color="auto"/>
        <w:left w:val="none" w:sz="0" w:space="0" w:color="auto"/>
        <w:bottom w:val="none" w:sz="0" w:space="0" w:color="auto"/>
        <w:right w:val="none" w:sz="0" w:space="0" w:color="auto"/>
      </w:divBdr>
    </w:div>
    <w:div w:id="765229287">
      <w:marLeft w:val="480"/>
      <w:marRight w:val="0"/>
      <w:marTop w:val="0"/>
      <w:marBottom w:val="0"/>
      <w:divBdr>
        <w:top w:val="none" w:sz="0" w:space="0" w:color="auto"/>
        <w:left w:val="none" w:sz="0" w:space="0" w:color="auto"/>
        <w:bottom w:val="none" w:sz="0" w:space="0" w:color="auto"/>
        <w:right w:val="none" w:sz="0" w:space="0" w:color="auto"/>
      </w:divBdr>
    </w:div>
    <w:div w:id="765275509">
      <w:bodyDiv w:val="1"/>
      <w:marLeft w:val="0"/>
      <w:marRight w:val="0"/>
      <w:marTop w:val="0"/>
      <w:marBottom w:val="0"/>
      <w:divBdr>
        <w:top w:val="none" w:sz="0" w:space="0" w:color="auto"/>
        <w:left w:val="none" w:sz="0" w:space="0" w:color="auto"/>
        <w:bottom w:val="none" w:sz="0" w:space="0" w:color="auto"/>
        <w:right w:val="none" w:sz="0" w:space="0" w:color="auto"/>
      </w:divBdr>
    </w:div>
    <w:div w:id="765420701">
      <w:marLeft w:val="480"/>
      <w:marRight w:val="0"/>
      <w:marTop w:val="0"/>
      <w:marBottom w:val="0"/>
      <w:divBdr>
        <w:top w:val="none" w:sz="0" w:space="0" w:color="auto"/>
        <w:left w:val="none" w:sz="0" w:space="0" w:color="auto"/>
        <w:bottom w:val="none" w:sz="0" w:space="0" w:color="auto"/>
        <w:right w:val="none" w:sz="0" w:space="0" w:color="auto"/>
      </w:divBdr>
    </w:div>
    <w:div w:id="765880685">
      <w:bodyDiv w:val="1"/>
      <w:marLeft w:val="0"/>
      <w:marRight w:val="0"/>
      <w:marTop w:val="0"/>
      <w:marBottom w:val="0"/>
      <w:divBdr>
        <w:top w:val="none" w:sz="0" w:space="0" w:color="auto"/>
        <w:left w:val="none" w:sz="0" w:space="0" w:color="auto"/>
        <w:bottom w:val="none" w:sz="0" w:space="0" w:color="auto"/>
        <w:right w:val="none" w:sz="0" w:space="0" w:color="auto"/>
      </w:divBdr>
    </w:div>
    <w:div w:id="766196873">
      <w:marLeft w:val="480"/>
      <w:marRight w:val="0"/>
      <w:marTop w:val="0"/>
      <w:marBottom w:val="0"/>
      <w:divBdr>
        <w:top w:val="none" w:sz="0" w:space="0" w:color="auto"/>
        <w:left w:val="none" w:sz="0" w:space="0" w:color="auto"/>
        <w:bottom w:val="none" w:sz="0" w:space="0" w:color="auto"/>
        <w:right w:val="none" w:sz="0" w:space="0" w:color="auto"/>
      </w:divBdr>
    </w:div>
    <w:div w:id="766198632">
      <w:marLeft w:val="480"/>
      <w:marRight w:val="0"/>
      <w:marTop w:val="0"/>
      <w:marBottom w:val="0"/>
      <w:divBdr>
        <w:top w:val="none" w:sz="0" w:space="0" w:color="auto"/>
        <w:left w:val="none" w:sz="0" w:space="0" w:color="auto"/>
        <w:bottom w:val="none" w:sz="0" w:space="0" w:color="auto"/>
        <w:right w:val="none" w:sz="0" w:space="0" w:color="auto"/>
      </w:divBdr>
    </w:div>
    <w:div w:id="768087229">
      <w:marLeft w:val="480"/>
      <w:marRight w:val="0"/>
      <w:marTop w:val="0"/>
      <w:marBottom w:val="0"/>
      <w:divBdr>
        <w:top w:val="none" w:sz="0" w:space="0" w:color="auto"/>
        <w:left w:val="none" w:sz="0" w:space="0" w:color="auto"/>
        <w:bottom w:val="none" w:sz="0" w:space="0" w:color="auto"/>
        <w:right w:val="none" w:sz="0" w:space="0" w:color="auto"/>
      </w:divBdr>
    </w:div>
    <w:div w:id="768475807">
      <w:bodyDiv w:val="1"/>
      <w:marLeft w:val="0"/>
      <w:marRight w:val="0"/>
      <w:marTop w:val="0"/>
      <w:marBottom w:val="0"/>
      <w:divBdr>
        <w:top w:val="none" w:sz="0" w:space="0" w:color="auto"/>
        <w:left w:val="none" w:sz="0" w:space="0" w:color="auto"/>
        <w:bottom w:val="none" w:sz="0" w:space="0" w:color="auto"/>
        <w:right w:val="none" w:sz="0" w:space="0" w:color="auto"/>
      </w:divBdr>
    </w:div>
    <w:div w:id="768504416">
      <w:bodyDiv w:val="1"/>
      <w:marLeft w:val="0"/>
      <w:marRight w:val="0"/>
      <w:marTop w:val="0"/>
      <w:marBottom w:val="0"/>
      <w:divBdr>
        <w:top w:val="none" w:sz="0" w:space="0" w:color="auto"/>
        <w:left w:val="none" w:sz="0" w:space="0" w:color="auto"/>
        <w:bottom w:val="none" w:sz="0" w:space="0" w:color="auto"/>
        <w:right w:val="none" w:sz="0" w:space="0" w:color="auto"/>
      </w:divBdr>
    </w:div>
    <w:div w:id="768696961">
      <w:marLeft w:val="480"/>
      <w:marRight w:val="0"/>
      <w:marTop w:val="0"/>
      <w:marBottom w:val="0"/>
      <w:divBdr>
        <w:top w:val="none" w:sz="0" w:space="0" w:color="auto"/>
        <w:left w:val="none" w:sz="0" w:space="0" w:color="auto"/>
        <w:bottom w:val="none" w:sz="0" w:space="0" w:color="auto"/>
        <w:right w:val="none" w:sz="0" w:space="0" w:color="auto"/>
      </w:divBdr>
    </w:div>
    <w:div w:id="768887496">
      <w:bodyDiv w:val="1"/>
      <w:marLeft w:val="0"/>
      <w:marRight w:val="0"/>
      <w:marTop w:val="0"/>
      <w:marBottom w:val="0"/>
      <w:divBdr>
        <w:top w:val="none" w:sz="0" w:space="0" w:color="auto"/>
        <w:left w:val="none" w:sz="0" w:space="0" w:color="auto"/>
        <w:bottom w:val="none" w:sz="0" w:space="0" w:color="auto"/>
        <w:right w:val="none" w:sz="0" w:space="0" w:color="auto"/>
      </w:divBdr>
    </w:div>
    <w:div w:id="770856887">
      <w:marLeft w:val="480"/>
      <w:marRight w:val="0"/>
      <w:marTop w:val="0"/>
      <w:marBottom w:val="0"/>
      <w:divBdr>
        <w:top w:val="none" w:sz="0" w:space="0" w:color="auto"/>
        <w:left w:val="none" w:sz="0" w:space="0" w:color="auto"/>
        <w:bottom w:val="none" w:sz="0" w:space="0" w:color="auto"/>
        <w:right w:val="none" w:sz="0" w:space="0" w:color="auto"/>
      </w:divBdr>
    </w:div>
    <w:div w:id="772627943">
      <w:bodyDiv w:val="1"/>
      <w:marLeft w:val="0"/>
      <w:marRight w:val="0"/>
      <w:marTop w:val="0"/>
      <w:marBottom w:val="0"/>
      <w:divBdr>
        <w:top w:val="none" w:sz="0" w:space="0" w:color="auto"/>
        <w:left w:val="none" w:sz="0" w:space="0" w:color="auto"/>
        <w:bottom w:val="none" w:sz="0" w:space="0" w:color="auto"/>
        <w:right w:val="none" w:sz="0" w:space="0" w:color="auto"/>
      </w:divBdr>
    </w:div>
    <w:div w:id="772630756">
      <w:marLeft w:val="480"/>
      <w:marRight w:val="0"/>
      <w:marTop w:val="0"/>
      <w:marBottom w:val="0"/>
      <w:divBdr>
        <w:top w:val="none" w:sz="0" w:space="0" w:color="auto"/>
        <w:left w:val="none" w:sz="0" w:space="0" w:color="auto"/>
        <w:bottom w:val="none" w:sz="0" w:space="0" w:color="auto"/>
        <w:right w:val="none" w:sz="0" w:space="0" w:color="auto"/>
      </w:divBdr>
    </w:div>
    <w:div w:id="773130884">
      <w:marLeft w:val="480"/>
      <w:marRight w:val="0"/>
      <w:marTop w:val="0"/>
      <w:marBottom w:val="0"/>
      <w:divBdr>
        <w:top w:val="none" w:sz="0" w:space="0" w:color="auto"/>
        <w:left w:val="none" w:sz="0" w:space="0" w:color="auto"/>
        <w:bottom w:val="none" w:sz="0" w:space="0" w:color="auto"/>
        <w:right w:val="none" w:sz="0" w:space="0" w:color="auto"/>
      </w:divBdr>
    </w:div>
    <w:div w:id="773325882">
      <w:marLeft w:val="480"/>
      <w:marRight w:val="0"/>
      <w:marTop w:val="0"/>
      <w:marBottom w:val="0"/>
      <w:divBdr>
        <w:top w:val="none" w:sz="0" w:space="0" w:color="auto"/>
        <w:left w:val="none" w:sz="0" w:space="0" w:color="auto"/>
        <w:bottom w:val="none" w:sz="0" w:space="0" w:color="auto"/>
        <w:right w:val="none" w:sz="0" w:space="0" w:color="auto"/>
      </w:divBdr>
    </w:div>
    <w:div w:id="773675263">
      <w:bodyDiv w:val="1"/>
      <w:marLeft w:val="0"/>
      <w:marRight w:val="0"/>
      <w:marTop w:val="0"/>
      <w:marBottom w:val="0"/>
      <w:divBdr>
        <w:top w:val="none" w:sz="0" w:space="0" w:color="auto"/>
        <w:left w:val="none" w:sz="0" w:space="0" w:color="auto"/>
        <w:bottom w:val="none" w:sz="0" w:space="0" w:color="auto"/>
        <w:right w:val="none" w:sz="0" w:space="0" w:color="auto"/>
      </w:divBdr>
    </w:div>
    <w:div w:id="774981827">
      <w:bodyDiv w:val="1"/>
      <w:marLeft w:val="0"/>
      <w:marRight w:val="0"/>
      <w:marTop w:val="0"/>
      <w:marBottom w:val="0"/>
      <w:divBdr>
        <w:top w:val="none" w:sz="0" w:space="0" w:color="auto"/>
        <w:left w:val="none" w:sz="0" w:space="0" w:color="auto"/>
        <w:bottom w:val="none" w:sz="0" w:space="0" w:color="auto"/>
        <w:right w:val="none" w:sz="0" w:space="0" w:color="auto"/>
      </w:divBdr>
    </w:div>
    <w:div w:id="775249199">
      <w:marLeft w:val="480"/>
      <w:marRight w:val="0"/>
      <w:marTop w:val="0"/>
      <w:marBottom w:val="0"/>
      <w:divBdr>
        <w:top w:val="none" w:sz="0" w:space="0" w:color="auto"/>
        <w:left w:val="none" w:sz="0" w:space="0" w:color="auto"/>
        <w:bottom w:val="none" w:sz="0" w:space="0" w:color="auto"/>
        <w:right w:val="none" w:sz="0" w:space="0" w:color="auto"/>
      </w:divBdr>
    </w:div>
    <w:div w:id="775639663">
      <w:marLeft w:val="480"/>
      <w:marRight w:val="0"/>
      <w:marTop w:val="0"/>
      <w:marBottom w:val="0"/>
      <w:divBdr>
        <w:top w:val="none" w:sz="0" w:space="0" w:color="auto"/>
        <w:left w:val="none" w:sz="0" w:space="0" w:color="auto"/>
        <w:bottom w:val="none" w:sz="0" w:space="0" w:color="auto"/>
        <w:right w:val="none" w:sz="0" w:space="0" w:color="auto"/>
      </w:divBdr>
    </w:div>
    <w:div w:id="775948759">
      <w:marLeft w:val="480"/>
      <w:marRight w:val="0"/>
      <w:marTop w:val="0"/>
      <w:marBottom w:val="0"/>
      <w:divBdr>
        <w:top w:val="none" w:sz="0" w:space="0" w:color="auto"/>
        <w:left w:val="none" w:sz="0" w:space="0" w:color="auto"/>
        <w:bottom w:val="none" w:sz="0" w:space="0" w:color="auto"/>
        <w:right w:val="none" w:sz="0" w:space="0" w:color="auto"/>
      </w:divBdr>
    </w:div>
    <w:div w:id="776414287">
      <w:marLeft w:val="480"/>
      <w:marRight w:val="0"/>
      <w:marTop w:val="0"/>
      <w:marBottom w:val="0"/>
      <w:divBdr>
        <w:top w:val="none" w:sz="0" w:space="0" w:color="auto"/>
        <w:left w:val="none" w:sz="0" w:space="0" w:color="auto"/>
        <w:bottom w:val="none" w:sz="0" w:space="0" w:color="auto"/>
        <w:right w:val="none" w:sz="0" w:space="0" w:color="auto"/>
      </w:divBdr>
    </w:div>
    <w:div w:id="776676269">
      <w:bodyDiv w:val="1"/>
      <w:marLeft w:val="0"/>
      <w:marRight w:val="0"/>
      <w:marTop w:val="0"/>
      <w:marBottom w:val="0"/>
      <w:divBdr>
        <w:top w:val="none" w:sz="0" w:space="0" w:color="auto"/>
        <w:left w:val="none" w:sz="0" w:space="0" w:color="auto"/>
        <w:bottom w:val="none" w:sz="0" w:space="0" w:color="auto"/>
        <w:right w:val="none" w:sz="0" w:space="0" w:color="auto"/>
      </w:divBdr>
    </w:div>
    <w:div w:id="777025215">
      <w:bodyDiv w:val="1"/>
      <w:marLeft w:val="0"/>
      <w:marRight w:val="0"/>
      <w:marTop w:val="0"/>
      <w:marBottom w:val="0"/>
      <w:divBdr>
        <w:top w:val="none" w:sz="0" w:space="0" w:color="auto"/>
        <w:left w:val="none" w:sz="0" w:space="0" w:color="auto"/>
        <w:bottom w:val="none" w:sz="0" w:space="0" w:color="auto"/>
        <w:right w:val="none" w:sz="0" w:space="0" w:color="auto"/>
      </w:divBdr>
    </w:div>
    <w:div w:id="777065924">
      <w:bodyDiv w:val="1"/>
      <w:marLeft w:val="0"/>
      <w:marRight w:val="0"/>
      <w:marTop w:val="0"/>
      <w:marBottom w:val="0"/>
      <w:divBdr>
        <w:top w:val="none" w:sz="0" w:space="0" w:color="auto"/>
        <w:left w:val="none" w:sz="0" w:space="0" w:color="auto"/>
        <w:bottom w:val="none" w:sz="0" w:space="0" w:color="auto"/>
        <w:right w:val="none" w:sz="0" w:space="0" w:color="auto"/>
      </w:divBdr>
    </w:div>
    <w:div w:id="777333452">
      <w:marLeft w:val="480"/>
      <w:marRight w:val="0"/>
      <w:marTop w:val="0"/>
      <w:marBottom w:val="0"/>
      <w:divBdr>
        <w:top w:val="none" w:sz="0" w:space="0" w:color="auto"/>
        <w:left w:val="none" w:sz="0" w:space="0" w:color="auto"/>
        <w:bottom w:val="none" w:sz="0" w:space="0" w:color="auto"/>
        <w:right w:val="none" w:sz="0" w:space="0" w:color="auto"/>
      </w:divBdr>
    </w:div>
    <w:div w:id="778378091">
      <w:marLeft w:val="480"/>
      <w:marRight w:val="0"/>
      <w:marTop w:val="0"/>
      <w:marBottom w:val="0"/>
      <w:divBdr>
        <w:top w:val="none" w:sz="0" w:space="0" w:color="auto"/>
        <w:left w:val="none" w:sz="0" w:space="0" w:color="auto"/>
        <w:bottom w:val="none" w:sz="0" w:space="0" w:color="auto"/>
        <w:right w:val="none" w:sz="0" w:space="0" w:color="auto"/>
      </w:divBdr>
    </w:div>
    <w:div w:id="779955218">
      <w:marLeft w:val="480"/>
      <w:marRight w:val="0"/>
      <w:marTop w:val="0"/>
      <w:marBottom w:val="0"/>
      <w:divBdr>
        <w:top w:val="none" w:sz="0" w:space="0" w:color="auto"/>
        <w:left w:val="none" w:sz="0" w:space="0" w:color="auto"/>
        <w:bottom w:val="none" w:sz="0" w:space="0" w:color="auto"/>
        <w:right w:val="none" w:sz="0" w:space="0" w:color="auto"/>
      </w:divBdr>
    </w:div>
    <w:div w:id="780800565">
      <w:marLeft w:val="480"/>
      <w:marRight w:val="0"/>
      <w:marTop w:val="0"/>
      <w:marBottom w:val="0"/>
      <w:divBdr>
        <w:top w:val="none" w:sz="0" w:space="0" w:color="auto"/>
        <w:left w:val="none" w:sz="0" w:space="0" w:color="auto"/>
        <w:bottom w:val="none" w:sz="0" w:space="0" w:color="auto"/>
        <w:right w:val="none" w:sz="0" w:space="0" w:color="auto"/>
      </w:divBdr>
    </w:div>
    <w:div w:id="782260986">
      <w:marLeft w:val="480"/>
      <w:marRight w:val="0"/>
      <w:marTop w:val="0"/>
      <w:marBottom w:val="0"/>
      <w:divBdr>
        <w:top w:val="none" w:sz="0" w:space="0" w:color="auto"/>
        <w:left w:val="none" w:sz="0" w:space="0" w:color="auto"/>
        <w:bottom w:val="none" w:sz="0" w:space="0" w:color="auto"/>
        <w:right w:val="none" w:sz="0" w:space="0" w:color="auto"/>
      </w:divBdr>
    </w:div>
    <w:div w:id="782267607">
      <w:bodyDiv w:val="1"/>
      <w:marLeft w:val="0"/>
      <w:marRight w:val="0"/>
      <w:marTop w:val="0"/>
      <w:marBottom w:val="0"/>
      <w:divBdr>
        <w:top w:val="none" w:sz="0" w:space="0" w:color="auto"/>
        <w:left w:val="none" w:sz="0" w:space="0" w:color="auto"/>
        <w:bottom w:val="none" w:sz="0" w:space="0" w:color="auto"/>
        <w:right w:val="none" w:sz="0" w:space="0" w:color="auto"/>
      </w:divBdr>
    </w:div>
    <w:div w:id="782382535">
      <w:bodyDiv w:val="1"/>
      <w:marLeft w:val="0"/>
      <w:marRight w:val="0"/>
      <w:marTop w:val="0"/>
      <w:marBottom w:val="0"/>
      <w:divBdr>
        <w:top w:val="none" w:sz="0" w:space="0" w:color="auto"/>
        <w:left w:val="none" w:sz="0" w:space="0" w:color="auto"/>
        <w:bottom w:val="none" w:sz="0" w:space="0" w:color="auto"/>
        <w:right w:val="none" w:sz="0" w:space="0" w:color="auto"/>
      </w:divBdr>
    </w:div>
    <w:div w:id="782653054">
      <w:marLeft w:val="480"/>
      <w:marRight w:val="0"/>
      <w:marTop w:val="0"/>
      <w:marBottom w:val="0"/>
      <w:divBdr>
        <w:top w:val="none" w:sz="0" w:space="0" w:color="auto"/>
        <w:left w:val="none" w:sz="0" w:space="0" w:color="auto"/>
        <w:bottom w:val="none" w:sz="0" w:space="0" w:color="auto"/>
        <w:right w:val="none" w:sz="0" w:space="0" w:color="auto"/>
      </w:divBdr>
    </w:div>
    <w:div w:id="783112258">
      <w:marLeft w:val="480"/>
      <w:marRight w:val="0"/>
      <w:marTop w:val="0"/>
      <w:marBottom w:val="0"/>
      <w:divBdr>
        <w:top w:val="none" w:sz="0" w:space="0" w:color="auto"/>
        <w:left w:val="none" w:sz="0" w:space="0" w:color="auto"/>
        <w:bottom w:val="none" w:sz="0" w:space="0" w:color="auto"/>
        <w:right w:val="none" w:sz="0" w:space="0" w:color="auto"/>
      </w:divBdr>
    </w:div>
    <w:div w:id="783619587">
      <w:bodyDiv w:val="1"/>
      <w:marLeft w:val="0"/>
      <w:marRight w:val="0"/>
      <w:marTop w:val="0"/>
      <w:marBottom w:val="0"/>
      <w:divBdr>
        <w:top w:val="none" w:sz="0" w:space="0" w:color="auto"/>
        <w:left w:val="none" w:sz="0" w:space="0" w:color="auto"/>
        <w:bottom w:val="none" w:sz="0" w:space="0" w:color="auto"/>
        <w:right w:val="none" w:sz="0" w:space="0" w:color="auto"/>
      </w:divBdr>
    </w:div>
    <w:div w:id="784538639">
      <w:marLeft w:val="480"/>
      <w:marRight w:val="0"/>
      <w:marTop w:val="0"/>
      <w:marBottom w:val="0"/>
      <w:divBdr>
        <w:top w:val="none" w:sz="0" w:space="0" w:color="auto"/>
        <w:left w:val="none" w:sz="0" w:space="0" w:color="auto"/>
        <w:bottom w:val="none" w:sz="0" w:space="0" w:color="auto"/>
        <w:right w:val="none" w:sz="0" w:space="0" w:color="auto"/>
      </w:divBdr>
    </w:div>
    <w:div w:id="785195356">
      <w:bodyDiv w:val="1"/>
      <w:marLeft w:val="0"/>
      <w:marRight w:val="0"/>
      <w:marTop w:val="0"/>
      <w:marBottom w:val="0"/>
      <w:divBdr>
        <w:top w:val="none" w:sz="0" w:space="0" w:color="auto"/>
        <w:left w:val="none" w:sz="0" w:space="0" w:color="auto"/>
        <w:bottom w:val="none" w:sz="0" w:space="0" w:color="auto"/>
        <w:right w:val="none" w:sz="0" w:space="0" w:color="auto"/>
      </w:divBdr>
    </w:div>
    <w:div w:id="785537348">
      <w:marLeft w:val="480"/>
      <w:marRight w:val="0"/>
      <w:marTop w:val="0"/>
      <w:marBottom w:val="0"/>
      <w:divBdr>
        <w:top w:val="none" w:sz="0" w:space="0" w:color="auto"/>
        <w:left w:val="none" w:sz="0" w:space="0" w:color="auto"/>
        <w:bottom w:val="none" w:sz="0" w:space="0" w:color="auto"/>
        <w:right w:val="none" w:sz="0" w:space="0" w:color="auto"/>
      </w:divBdr>
    </w:div>
    <w:div w:id="786045000">
      <w:marLeft w:val="480"/>
      <w:marRight w:val="0"/>
      <w:marTop w:val="0"/>
      <w:marBottom w:val="0"/>
      <w:divBdr>
        <w:top w:val="none" w:sz="0" w:space="0" w:color="auto"/>
        <w:left w:val="none" w:sz="0" w:space="0" w:color="auto"/>
        <w:bottom w:val="none" w:sz="0" w:space="0" w:color="auto"/>
        <w:right w:val="none" w:sz="0" w:space="0" w:color="auto"/>
      </w:divBdr>
    </w:div>
    <w:div w:id="786432326">
      <w:bodyDiv w:val="1"/>
      <w:marLeft w:val="0"/>
      <w:marRight w:val="0"/>
      <w:marTop w:val="0"/>
      <w:marBottom w:val="0"/>
      <w:divBdr>
        <w:top w:val="none" w:sz="0" w:space="0" w:color="auto"/>
        <w:left w:val="none" w:sz="0" w:space="0" w:color="auto"/>
        <w:bottom w:val="none" w:sz="0" w:space="0" w:color="auto"/>
        <w:right w:val="none" w:sz="0" w:space="0" w:color="auto"/>
      </w:divBdr>
    </w:div>
    <w:div w:id="786436115">
      <w:marLeft w:val="480"/>
      <w:marRight w:val="0"/>
      <w:marTop w:val="0"/>
      <w:marBottom w:val="0"/>
      <w:divBdr>
        <w:top w:val="none" w:sz="0" w:space="0" w:color="auto"/>
        <w:left w:val="none" w:sz="0" w:space="0" w:color="auto"/>
        <w:bottom w:val="none" w:sz="0" w:space="0" w:color="auto"/>
        <w:right w:val="none" w:sz="0" w:space="0" w:color="auto"/>
      </w:divBdr>
    </w:div>
    <w:div w:id="786772485">
      <w:marLeft w:val="480"/>
      <w:marRight w:val="0"/>
      <w:marTop w:val="0"/>
      <w:marBottom w:val="0"/>
      <w:divBdr>
        <w:top w:val="none" w:sz="0" w:space="0" w:color="auto"/>
        <w:left w:val="none" w:sz="0" w:space="0" w:color="auto"/>
        <w:bottom w:val="none" w:sz="0" w:space="0" w:color="auto"/>
        <w:right w:val="none" w:sz="0" w:space="0" w:color="auto"/>
      </w:divBdr>
    </w:div>
    <w:div w:id="787624038">
      <w:bodyDiv w:val="1"/>
      <w:marLeft w:val="0"/>
      <w:marRight w:val="0"/>
      <w:marTop w:val="0"/>
      <w:marBottom w:val="0"/>
      <w:divBdr>
        <w:top w:val="none" w:sz="0" w:space="0" w:color="auto"/>
        <w:left w:val="none" w:sz="0" w:space="0" w:color="auto"/>
        <w:bottom w:val="none" w:sz="0" w:space="0" w:color="auto"/>
        <w:right w:val="none" w:sz="0" w:space="0" w:color="auto"/>
      </w:divBdr>
    </w:div>
    <w:div w:id="788474472">
      <w:marLeft w:val="480"/>
      <w:marRight w:val="0"/>
      <w:marTop w:val="0"/>
      <w:marBottom w:val="0"/>
      <w:divBdr>
        <w:top w:val="none" w:sz="0" w:space="0" w:color="auto"/>
        <w:left w:val="none" w:sz="0" w:space="0" w:color="auto"/>
        <w:bottom w:val="none" w:sz="0" w:space="0" w:color="auto"/>
        <w:right w:val="none" w:sz="0" w:space="0" w:color="auto"/>
      </w:divBdr>
    </w:div>
    <w:div w:id="788859022">
      <w:bodyDiv w:val="1"/>
      <w:marLeft w:val="0"/>
      <w:marRight w:val="0"/>
      <w:marTop w:val="0"/>
      <w:marBottom w:val="0"/>
      <w:divBdr>
        <w:top w:val="none" w:sz="0" w:space="0" w:color="auto"/>
        <w:left w:val="none" w:sz="0" w:space="0" w:color="auto"/>
        <w:bottom w:val="none" w:sz="0" w:space="0" w:color="auto"/>
        <w:right w:val="none" w:sz="0" w:space="0" w:color="auto"/>
      </w:divBdr>
      <w:divsChild>
        <w:div w:id="836307561">
          <w:marLeft w:val="640"/>
          <w:marRight w:val="0"/>
          <w:marTop w:val="0"/>
          <w:marBottom w:val="0"/>
          <w:divBdr>
            <w:top w:val="none" w:sz="0" w:space="0" w:color="auto"/>
            <w:left w:val="none" w:sz="0" w:space="0" w:color="auto"/>
            <w:bottom w:val="none" w:sz="0" w:space="0" w:color="auto"/>
            <w:right w:val="none" w:sz="0" w:space="0" w:color="auto"/>
          </w:divBdr>
        </w:div>
        <w:div w:id="1130707186">
          <w:marLeft w:val="640"/>
          <w:marRight w:val="0"/>
          <w:marTop w:val="0"/>
          <w:marBottom w:val="0"/>
          <w:divBdr>
            <w:top w:val="none" w:sz="0" w:space="0" w:color="auto"/>
            <w:left w:val="none" w:sz="0" w:space="0" w:color="auto"/>
            <w:bottom w:val="none" w:sz="0" w:space="0" w:color="auto"/>
            <w:right w:val="none" w:sz="0" w:space="0" w:color="auto"/>
          </w:divBdr>
        </w:div>
        <w:div w:id="1735351468">
          <w:marLeft w:val="640"/>
          <w:marRight w:val="0"/>
          <w:marTop w:val="0"/>
          <w:marBottom w:val="0"/>
          <w:divBdr>
            <w:top w:val="none" w:sz="0" w:space="0" w:color="auto"/>
            <w:left w:val="none" w:sz="0" w:space="0" w:color="auto"/>
            <w:bottom w:val="none" w:sz="0" w:space="0" w:color="auto"/>
            <w:right w:val="none" w:sz="0" w:space="0" w:color="auto"/>
          </w:divBdr>
        </w:div>
      </w:divsChild>
    </w:div>
    <w:div w:id="788862365">
      <w:marLeft w:val="480"/>
      <w:marRight w:val="0"/>
      <w:marTop w:val="0"/>
      <w:marBottom w:val="0"/>
      <w:divBdr>
        <w:top w:val="none" w:sz="0" w:space="0" w:color="auto"/>
        <w:left w:val="none" w:sz="0" w:space="0" w:color="auto"/>
        <w:bottom w:val="none" w:sz="0" w:space="0" w:color="auto"/>
        <w:right w:val="none" w:sz="0" w:space="0" w:color="auto"/>
      </w:divBdr>
    </w:div>
    <w:div w:id="789398352">
      <w:marLeft w:val="480"/>
      <w:marRight w:val="0"/>
      <w:marTop w:val="0"/>
      <w:marBottom w:val="0"/>
      <w:divBdr>
        <w:top w:val="none" w:sz="0" w:space="0" w:color="auto"/>
        <w:left w:val="none" w:sz="0" w:space="0" w:color="auto"/>
        <w:bottom w:val="none" w:sz="0" w:space="0" w:color="auto"/>
        <w:right w:val="none" w:sz="0" w:space="0" w:color="auto"/>
      </w:divBdr>
    </w:div>
    <w:div w:id="789476272">
      <w:marLeft w:val="480"/>
      <w:marRight w:val="0"/>
      <w:marTop w:val="0"/>
      <w:marBottom w:val="0"/>
      <w:divBdr>
        <w:top w:val="none" w:sz="0" w:space="0" w:color="auto"/>
        <w:left w:val="none" w:sz="0" w:space="0" w:color="auto"/>
        <w:bottom w:val="none" w:sz="0" w:space="0" w:color="auto"/>
        <w:right w:val="none" w:sz="0" w:space="0" w:color="auto"/>
      </w:divBdr>
    </w:div>
    <w:div w:id="789593438">
      <w:bodyDiv w:val="1"/>
      <w:marLeft w:val="0"/>
      <w:marRight w:val="0"/>
      <w:marTop w:val="0"/>
      <w:marBottom w:val="0"/>
      <w:divBdr>
        <w:top w:val="none" w:sz="0" w:space="0" w:color="auto"/>
        <w:left w:val="none" w:sz="0" w:space="0" w:color="auto"/>
        <w:bottom w:val="none" w:sz="0" w:space="0" w:color="auto"/>
        <w:right w:val="none" w:sz="0" w:space="0" w:color="auto"/>
      </w:divBdr>
    </w:div>
    <w:div w:id="790131718">
      <w:marLeft w:val="480"/>
      <w:marRight w:val="0"/>
      <w:marTop w:val="0"/>
      <w:marBottom w:val="0"/>
      <w:divBdr>
        <w:top w:val="none" w:sz="0" w:space="0" w:color="auto"/>
        <w:left w:val="none" w:sz="0" w:space="0" w:color="auto"/>
        <w:bottom w:val="none" w:sz="0" w:space="0" w:color="auto"/>
        <w:right w:val="none" w:sz="0" w:space="0" w:color="auto"/>
      </w:divBdr>
    </w:div>
    <w:div w:id="790321344">
      <w:bodyDiv w:val="1"/>
      <w:marLeft w:val="0"/>
      <w:marRight w:val="0"/>
      <w:marTop w:val="0"/>
      <w:marBottom w:val="0"/>
      <w:divBdr>
        <w:top w:val="none" w:sz="0" w:space="0" w:color="auto"/>
        <w:left w:val="none" w:sz="0" w:space="0" w:color="auto"/>
        <w:bottom w:val="none" w:sz="0" w:space="0" w:color="auto"/>
        <w:right w:val="none" w:sz="0" w:space="0" w:color="auto"/>
      </w:divBdr>
    </w:div>
    <w:div w:id="790395447">
      <w:bodyDiv w:val="1"/>
      <w:marLeft w:val="0"/>
      <w:marRight w:val="0"/>
      <w:marTop w:val="0"/>
      <w:marBottom w:val="0"/>
      <w:divBdr>
        <w:top w:val="none" w:sz="0" w:space="0" w:color="auto"/>
        <w:left w:val="none" w:sz="0" w:space="0" w:color="auto"/>
        <w:bottom w:val="none" w:sz="0" w:space="0" w:color="auto"/>
        <w:right w:val="none" w:sz="0" w:space="0" w:color="auto"/>
      </w:divBdr>
    </w:div>
    <w:div w:id="790435134">
      <w:bodyDiv w:val="1"/>
      <w:marLeft w:val="0"/>
      <w:marRight w:val="0"/>
      <w:marTop w:val="0"/>
      <w:marBottom w:val="0"/>
      <w:divBdr>
        <w:top w:val="none" w:sz="0" w:space="0" w:color="auto"/>
        <w:left w:val="none" w:sz="0" w:space="0" w:color="auto"/>
        <w:bottom w:val="none" w:sz="0" w:space="0" w:color="auto"/>
        <w:right w:val="none" w:sz="0" w:space="0" w:color="auto"/>
      </w:divBdr>
    </w:div>
    <w:div w:id="790905009">
      <w:marLeft w:val="480"/>
      <w:marRight w:val="0"/>
      <w:marTop w:val="0"/>
      <w:marBottom w:val="0"/>
      <w:divBdr>
        <w:top w:val="none" w:sz="0" w:space="0" w:color="auto"/>
        <w:left w:val="none" w:sz="0" w:space="0" w:color="auto"/>
        <w:bottom w:val="none" w:sz="0" w:space="0" w:color="auto"/>
        <w:right w:val="none" w:sz="0" w:space="0" w:color="auto"/>
      </w:divBdr>
    </w:div>
    <w:div w:id="791285184">
      <w:marLeft w:val="480"/>
      <w:marRight w:val="0"/>
      <w:marTop w:val="0"/>
      <w:marBottom w:val="0"/>
      <w:divBdr>
        <w:top w:val="none" w:sz="0" w:space="0" w:color="auto"/>
        <w:left w:val="none" w:sz="0" w:space="0" w:color="auto"/>
        <w:bottom w:val="none" w:sz="0" w:space="0" w:color="auto"/>
        <w:right w:val="none" w:sz="0" w:space="0" w:color="auto"/>
      </w:divBdr>
    </w:div>
    <w:div w:id="793713315">
      <w:marLeft w:val="480"/>
      <w:marRight w:val="0"/>
      <w:marTop w:val="0"/>
      <w:marBottom w:val="0"/>
      <w:divBdr>
        <w:top w:val="none" w:sz="0" w:space="0" w:color="auto"/>
        <w:left w:val="none" w:sz="0" w:space="0" w:color="auto"/>
        <w:bottom w:val="none" w:sz="0" w:space="0" w:color="auto"/>
        <w:right w:val="none" w:sz="0" w:space="0" w:color="auto"/>
      </w:divBdr>
    </w:div>
    <w:div w:id="794105079">
      <w:marLeft w:val="480"/>
      <w:marRight w:val="0"/>
      <w:marTop w:val="0"/>
      <w:marBottom w:val="0"/>
      <w:divBdr>
        <w:top w:val="none" w:sz="0" w:space="0" w:color="auto"/>
        <w:left w:val="none" w:sz="0" w:space="0" w:color="auto"/>
        <w:bottom w:val="none" w:sz="0" w:space="0" w:color="auto"/>
        <w:right w:val="none" w:sz="0" w:space="0" w:color="auto"/>
      </w:divBdr>
    </w:div>
    <w:div w:id="794567132">
      <w:marLeft w:val="480"/>
      <w:marRight w:val="0"/>
      <w:marTop w:val="0"/>
      <w:marBottom w:val="0"/>
      <w:divBdr>
        <w:top w:val="none" w:sz="0" w:space="0" w:color="auto"/>
        <w:left w:val="none" w:sz="0" w:space="0" w:color="auto"/>
        <w:bottom w:val="none" w:sz="0" w:space="0" w:color="auto"/>
        <w:right w:val="none" w:sz="0" w:space="0" w:color="auto"/>
      </w:divBdr>
    </w:div>
    <w:div w:id="794756228">
      <w:marLeft w:val="480"/>
      <w:marRight w:val="0"/>
      <w:marTop w:val="0"/>
      <w:marBottom w:val="0"/>
      <w:divBdr>
        <w:top w:val="none" w:sz="0" w:space="0" w:color="auto"/>
        <w:left w:val="none" w:sz="0" w:space="0" w:color="auto"/>
        <w:bottom w:val="none" w:sz="0" w:space="0" w:color="auto"/>
        <w:right w:val="none" w:sz="0" w:space="0" w:color="auto"/>
      </w:divBdr>
    </w:div>
    <w:div w:id="795568330">
      <w:bodyDiv w:val="1"/>
      <w:marLeft w:val="0"/>
      <w:marRight w:val="0"/>
      <w:marTop w:val="0"/>
      <w:marBottom w:val="0"/>
      <w:divBdr>
        <w:top w:val="none" w:sz="0" w:space="0" w:color="auto"/>
        <w:left w:val="none" w:sz="0" w:space="0" w:color="auto"/>
        <w:bottom w:val="none" w:sz="0" w:space="0" w:color="auto"/>
        <w:right w:val="none" w:sz="0" w:space="0" w:color="auto"/>
      </w:divBdr>
    </w:div>
    <w:div w:id="795835868">
      <w:marLeft w:val="480"/>
      <w:marRight w:val="0"/>
      <w:marTop w:val="0"/>
      <w:marBottom w:val="0"/>
      <w:divBdr>
        <w:top w:val="none" w:sz="0" w:space="0" w:color="auto"/>
        <w:left w:val="none" w:sz="0" w:space="0" w:color="auto"/>
        <w:bottom w:val="none" w:sz="0" w:space="0" w:color="auto"/>
        <w:right w:val="none" w:sz="0" w:space="0" w:color="auto"/>
      </w:divBdr>
    </w:div>
    <w:div w:id="795870467">
      <w:bodyDiv w:val="1"/>
      <w:marLeft w:val="0"/>
      <w:marRight w:val="0"/>
      <w:marTop w:val="0"/>
      <w:marBottom w:val="0"/>
      <w:divBdr>
        <w:top w:val="none" w:sz="0" w:space="0" w:color="auto"/>
        <w:left w:val="none" w:sz="0" w:space="0" w:color="auto"/>
        <w:bottom w:val="none" w:sz="0" w:space="0" w:color="auto"/>
        <w:right w:val="none" w:sz="0" w:space="0" w:color="auto"/>
      </w:divBdr>
    </w:div>
    <w:div w:id="797995984">
      <w:marLeft w:val="480"/>
      <w:marRight w:val="0"/>
      <w:marTop w:val="0"/>
      <w:marBottom w:val="0"/>
      <w:divBdr>
        <w:top w:val="none" w:sz="0" w:space="0" w:color="auto"/>
        <w:left w:val="none" w:sz="0" w:space="0" w:color="auto"/>
        <w:bottom w:val="none" w:sz="0" w:space="0" w:color="auto"/>
        <w:right w:val="none" w:sz="0" w:space="0" w:color="auto"/>
      </w:divBdr>
    </w:div>
    <w:div w:id="798037560">
      <w:marLeft w:val="480"/>
      <w:marRight w:val="0"/>
      <w:marTop w:val="0"/>
      <w:marBottom w:val="0"/>
      <w:divBdr>
        <w:top w:val="none" w:sz="0" w:space="0" w:color="auto"/>
        <w:left w:val="none" w:sz="0" w:space="0" w:color="auto"/>
        <w:bottom w:val="none" w:sz="0" w:space="0" w:color="auto"/>
        <w:right w:val="none" w:sz="0" w:space="0" w:color="auto"/>
      </w:divBdr>
    </w:div>
    <w:div w:id="798718023">
      <w:bodyDiv w:val="1"/>
      <w:marLeft w:val="0"/>
      <w:marRight w:val="0"/>
      <w:marTop w:val="0"/>
      <w:marBottom w:val="0"/>
      <w:divBdr>
        <w:top w:val="none" w:sz="0" w:space="0" w:color="auto"/>
        <w:left w:val="none" w:sz="0" w:space="0" w:color="auto"/>
        <w:bottom w:val="none" w:sz="0" w:space="0" w:color="auto"/>
        <w:right w:val="none" w:sz="0" w:space="0" w:color="auto"/>
      </w:divBdr>
    </w:div>
    <w:div w:id="799150434">
      <w:bodyDiv w:val="1"/>
      <w:marLeft w:val="0"/>
      <w:marRight w:val="0"/>
      <w:marTop w:val="0"/>
      <w:marBottom w:val="0"/>
      <w:divBdr>
        <w:top w:val="none" w:sz="0" w:space="0" w:color="auto"/>
        <w:left w:val="none" w:sz="0" w:space="0" w:color="auto"/>
        <w:bottom w:val="none" w:sz="0" w:space="0" w:color="auto"/>
        <w:right w:val="none" w:sz="0" w:space="0" w:color="auto"/>
      </w:divBdr>
      <w:divsChild>
        <w:div w:id="79376014">
          <w:marLeft w:val="480"/>
          <w:marRight w:val="0"/>
          <w:marTop w:val="0"/>
          <w:marBottom w:val="0"/>
          <w:divBdr>
            <w:top w:val="none" w:sz="0" w:space="0" w:color="auto"/>
            <w:left w:val="none" w:sz="0" w:space="0" w:color="auto"/>
            <w:bottom w:val="none" w:sz="0" w:space="0" w:color="auto"/>
            <w:right w:val="none" w:sz="0" w:space="0" w:color="auto"/>
          </w:divBdr>
        </w:div>
        <w:div w:id="117838442">
          <w:marLeft w:val="480"/>
          <w:marRight w:val="0"/>
          <w:marTop w:val="0"/>
          <w:marBottom w:val="0"/>
          <w:divBdr>
            <w:top w:val="none" w:sz="0" w:space="0" w:color="auto"/>
            <w:left w:val="none" w:sz="0" w:space="0" w:color="auto"/>
            <w:bottom w:val="none" w:sz="0" w:space="0" w:color="auto"/>
            <w:right w:val="none" w:sz="0" w:space="0" w:color="auto"/>
          </w:divBdr>
        </w:div>
        <w:div w:id="273175472">
          <w:marLeft w:val="480"/>
          <w:marRight w:val="0"/>
          <w:marTop w:val="0"/>
          <w:marBottom w:val="0"/>
          <w:divBdr>
            <w:top w:val="none" w:sz="0" w:space="0" w:color="auto"/>
            <w:left w:val="none" w:sz="0" w:space="0" w:color="auto"/>
            <w:bottom w:val="none" w:sz="0" w:space="0" w:color="auto"/>
            <w:right w:val="none" w:sz="0" w:space="0" w:color="auto"/>
          </w:divBdr>
        </w:div>
        <w:div w:id="540245338">
          <w:marLeft w:val="480"/>
          <w:marRight w:val="0"/>
          <w:marTop w:val="0"/>
          <w:marBottom w:val="0"/>
          <w:divBdr>
            <w:top w:val="none" w:sz="0" w:space="0" w:color="auto"/>
            <w:left w:val="none" w:sz="0" w:space="0" w:color="auto"/>
            <w:bottom w:val="none" w:sz="0" w:space="0" w:color="auto"/>
            <w:right w:val="none" w:sz="0" w:space="0" w:color="auto"/>
          </w:divBdr>
        </w:div>
        <w:div w:id="562910653">
          <w:marLeft w:val="480"/>
          <w:marRight w:val="0"/>
          <w:marTop w:val="0"/>
          <w:marBottom w:val="0"/>
          <w:divBdr>
            <w:top w:val="none" w:sz="0" w:space="0" w:color="auto"/>
            <w:left w:val="none" w:sz="0" w:space="0" w:color="auto"/>
            <w:bottom w:val="none" w:sz="0" w:space="0" w:color="auto"/>
            <w:right w:val="none" w:sz="0" w:space="0" w:color="auto"/>
          </w:divBdr>
        </w:div>
        <w:div w:id="610012001">
          <w:marLeft w:val="480"/>
          <w:marRight w:val="0"/>
          <w:marTop w:val="0"/>
          <w:marBottom w:val="0"/>
          <w:divBdr>
            <w:top w:val="none" w:sz="0" w:space="0" w:color="auto"/>
            <w:left w:val="none" w:sz="0" w:space="0" w:color="auto"/>
            <w:bottom w:val="none" w:sz="0" w:space="0" w:color="auto"/>
            <w:right w:val="none" w:sz="0" w:space="0" w:color="auto"/>
          </w:divBdr>
        </w:div>
        <w:div w:id="626667412">
          <w:marLeft w:val="480"/>
          <w:marRight w:val="0"/>
          <w:marTop w:val="0"/>
          <w:marBottom w:val="0"/>
          <w:divBdr>
            <w:top w:val="none" w:sz="0" w:space="0" w:color="auto"/>
            <w:left w:val="none" w:sz="0" w:space="0" w:color="auto"/>
            <w:bottom w:val="none" w:sz="0" w:space="0" w:color="auto"/>
            <w:right w:val="none" w:sz="0" w:space="0" w:color="auto"/>
          </w:divBdr>
        </w:div>
        <w:div w:id="631324196">
          <w:marLeft w:val="480"/>
          <w:marRight w:val="0"/>
          <w:marTop w:val="0"/>
          <w:marBottom w:val="0"/>
          <w:divBdr>
            <w:top w:val="none" w:sz="0" w:space="0" w:color="auto"/>
            <w:left w:val="none" w:sz="0" w:space="0" w:color="auto"/>
            <w:bottom w:val="none" w:sz="0" w:space="0" w:color="auto"/>
            <w:right w:val="none" w:sz="0" w:space="0" w:color="auto"/>
          </w:divBdr>
        </w:div>
        <w:div w:id="712191110">
          <w:marLeft w:val="480"/>
          <w:marRight w:val="0"/>
          <w:marTop w:val="0"/>
          <w:marBottom w:val="0"/>
          <w:divBdr>
            <w:top w:val="none" w:sz="0" w:space="0" w:color="auto"/>
            <w:left w:val="none" w:sz="0" w:space="0" w:color="auto"/>
            <w:bottom w:val="none" w:sz="0" w:space="0" w:color="auto"/>
            <w:right w:val="none" w:sz="0" w:space="0" w:color="auto"/>
          </w:divBdr>
        </w:div>
        <w:div w:id="726420187">
          <w:marLeft w:val="480"/>
          <w:marRight w:val="0"/>
          <w:marTop w:val="0"/>
          <w:marBottom w:val="0"/>
          <w:divBdr>
            <w:top w:val="none" w:sz="0" w:space="0" w:color="auto"/>
            <w:left w:val="none" w:sz="0" w:space="0" w:color="auto"/>
            <w:bottom w:val="none" w:sz="0" w:space="0" w:color="auto"/>
            <w:right w:val="none" w:sz="0" w:space="0" w:color="auto"/>
          </w:divBdr>
        </w:div>
        <w:div w:id="791022738">
          <w:marLeft w:val="480"/>
          <w:marRight w:val="0"/>
          <w:marTop w:val="0"/>
          <w:marBottom w:val="0"/>
          <w:divBdr>
            <w:top w:val="none" w:sz="0" w:space="0" w:color="auto"/>
            <w:left w:val="none" w:sz="0" w:space="0" w:color="auto"/>
            <w:bottom w:val="none" w:sz="0" w:space="0" w:color="auto"/>
            <w:right w:val="none" w:sz="0" w:space="0" w:color="auto"/>
          </w:divBdr>
        </w:div>
        <w:div w:id="856164754">
          <w:marLeft w:val="480"/>
          <w:marRight w:val="0"/>
          <w:marTop w:val="0"/>
          <w:marBottom w:val="0"/>
          <w:divBdr>
            <w:top w:val="none" w:sz="0" w:space="0" w:color="auto"/>
            <w:left w:val="none" w:sz="0" w:space="0" w:color="auto"/>
            <w:bottom w:val="none" w:sz="0" w:space="0" w:color="auto"/>
            <w:right w:val="none" w:sz="0" w:space="0" w:color="auto"/>
          </w:divBdr>
        </w:div>
        <w:div w:id="867765451">
          <w:marLeft w:val="480"/>
          <w:marRight w:val="0"/>
          <w:marTop w:val="0"/>
          <w:marBottom w:val="0"/>
          <w:divBdr>
            <w:top w:val="none" w:sz="0" w:space="0" w:color="auto"/>
            <w:left w:val="none" w:sz="0" w:space="0" w:color="auto"/>
            <w:bottom w:val="none" w:sz="0" w:space="0" w:color="auto"/>
            <w:right w:val="none" w:sz="0" w:space="0" w:color="auto"/>
          </w:divBdr>
        </w:div>
        <w:div w:id="889225093">
          <w:marLeft w:val="480"/>
          <w:marRight w:val="0"/>
          <w:marTop w:val="0"/>
          <w:marBottom w:val="0"/>
          <w:divBdr>
            <w:top w:val="none" w:sz="0" w:space="0" w:color="auto"/>
            <w:left w:val="none" w:sz="0" w:space="0" w:color="auto"/>
            <w:bottom w:val="none" w:sz="0" w:space="0" w:color="auto"/>
            <w:right w:val="none" w:sz="0" w:space="0" w:color="auto"/>
          </w:divBdr>
        </w:div>
        <w:div w:id="1431854165">
          <w:marLeft w:val="480"/>
          <w:marRight w:val="0"/>
          <w:marTop w:val="0"/>
          <w:marBottom w:val="0"/>
          <w:divBdr>
            <w:top w:val="none" w:sz="0" w:space="0" w:color="auto"/>
            <w:left w:val="none" w:sz="0" w:space="0" w:color="auto"/>
            <w:bottom w:val="none" w:sz="0" w:space="0" w:color="auto"/>
            <w:right w:val="none" w:sz="0" w:space="0" w:color="auto"/>
          </w:divBdr>
        </w:div>
        <w:div w:id="1627393248">
          <w:marLeft w:val="480"/>
          <w:marRight w:val="0"/>
          <w:marTop w:val="0"/>
          <w:marBottom w:val="0"/>
          <w:divBdr>
            <w:top w:val="none" w:sz="0" w:space="0" w:color="auto"/>
            <w:left w:val="none" w:sz="0" w:space="0" w:color="auto"/>
            <w:bottom w:val="none" w:sz="0" w:space="0" w:color="auto"/>
            <w:right w:val="none" w:sz="0" w:space="0" w:color="auto"/>
          </w:divBdr>
        </w:div>
        <w:div w:id="1777212268">
          <w:marLeft w:val="480"/>
          <w:marRight w:val="0"/>
          <w:marTop w:val="0"/>
          <w:marBottom w:val="0"/>
          <w:divBdr>
            <w:top w:val="none" w:sz="0" w:space="0" w:color="auto"/>
            <w:left w:val="none" w:sz="0" w:space="0" w:color="auto"/>
            <w:bottom w:val="none" w:sz="0" w:space="0" w:color="auto"/>
            <w:right w:val="none" w:sz="0" w:space="0" w:color="auto"/>
          </w:divBdr>
        </w:div>
        <w:div w:id="1777480854">
          <w:marLeft w:val="480"/>
          <w:marRight w:val="0"/>
          <w:marTop w:val="0"/>
          <w:marBottom w:val="0"/>
          <w:divBdr>
            <w:top w:val="none" w:sz="0" w:space="0" w:color="auto"/>
            <w:left w:val="none" w:sz="0" w:space="0" w:color="auto"/>
            <w:bottom w:val="none" w:sz="0" w:space="0" w:color="auto"/>
            <w:right w:val="none" w:sz="0" w:space="0" w:color="auto"/>
          </w:divBdr>
        </w:div>
        <w:div w:id="1801612877">
          <w:marLeft w:val="480"/>
          <w:marRight w:val="0"/>
          <w:marTop w:val="0"/>
          <w:marBottom w:val="0"/>
          <w:divBdr>
            <w:top w:val="none" w:sz="0" w:space="0" w:color="auto"/>
            <w:left w:val="none" w:sz="0" w:space="0" w:color="auto"/>
            <w:bottom w:val="none" w:sz="0" w:space="0" w:color="auto"/>
            <w:right w:val="none" w:sz="0" w:space="0" w:color="auto"/>
          </w:divBdr>
        </w:div>
        <w:div w:id="1909264508">
          <w:marLeft w:val="480"/>
          <w:marRight w:val="0"/>
          <w:marTop w:val="0"/>
          <w:marBottom w:val="0"/>
          <w:divBdr>
            <w:top w:val="none" w:sz="0" w:space="0" w:color="auto"/>
            <w:left w:val="none" w:sz="0" w:space="0" w:color="auto"/>
            <w:bottom w:val="none" w:sz="0" w:space="0" w:color="auto"/>
            <w:right w:val="none" w:sz="0" w:space="0" w:color="auto"/>
          </w:divBdr>
        </w:div>
        <w:div w:id="1916284613">
          <w:marLeft w:val="480"/>
          <w:marRight w:val="0"/>
          <w:marTop w:val="0"/>
          <w:marBottom w:val="0"/>
          <w:divBdr>
            <w:top w:val="none" w:sz="0" w:space="0" w:color="auto"/>
            <w:left w:val="none" w:sz="0" w:space="0" w:color="auto"/>
            <w:bottom w:val="none" w:sz="0" w:space="0" w:color="auto"/>
            <w:right w:val="none" w:sz="0" w:space="0" w:color="auto"/>
          </w:divBdr>
        </w:div>
        <w:div w:id="1945529135">
          <w:marLeft w:val="480"/>
          <w:marRight w:val="0"/>
          <w:marTop w:val="0"/>
          <w:marBottom w:val="0"/>
          <w:divBdr>
            <w:top w:val="none" w:sz="0" w:space="0" w:color="auto"/>
            <w:left w:val="none" w:sz="0" w:space="0" w:color="auto"/>
            <w:bottom w:val="none" w:sz="0" w:space="0" w:color="auto"/>
            <w:right w:val="none" w:sz="0" w:space="0" w:color="auto"/>
          </w:divBdr>
        </w:div>
        <w:div w:id="1995641612">
          <w:marLeft w:val="480"/>
          <w:marRight w:val="0"/>
          <w:marTop w:val="0"/>
          <w:marBottom w:val="0"/>
          <w:divBdr>
            <w:top w:val="none" w:sz="0" w:space="0" w:color="auto"/>
            <w:left w:val="none" w:sz="0" w:space="0" w:color="auto"/>
            <w:bottom w:val="none" w:sz="0" w:space="0" w:color="auto"/>
            <w:right w:val="none" w:sz="0" w:space="0" w:color="auto"/>
          </w:divBdr>
        </w:div>
      </w:divsChild>
    </w:div>
    <w:div w:id="799691551">
      <w:marLeft w:val="480"/>
      <w:marRight w:val="0"/>
      <w:marTop w:val="0"/>
      <w:marBottom w:val="0"/>
      <w:divBdr>
        <w:top w:val="none" w:sz="0" w:space="0" w:color="auto"/>
        <w:left w:val="none" w:sz="0" w:space="0" w:color="auto"/>
        <w:bottom w:val="none" w:sz="0" w:space="0" w:color="auto"/>
        <w:right w:val="none" w:sz="0" w:space="0" w:color="auto"/>
      </w:divBdr>
    </w:div>
    <w:div w:id="800154678">
      <w:bodyDiv w:val="1"/>
      <w:marLeft w:val="0"/>
      <w:marRight w:val="0"/>
      <w:marTop w:val="0"/>
      <w:marBottom w:val="0"/>
      <w:divBdr>
        <w:top w:val="none" w:sz="0" w:space="0" w:color="auto"/>
        <w:left w:val="none" w:sz="0" w:space="0" w:color="auto"/>
        <w:bottom w:val="none" w:sz="0" w:space="0" w:color="auto"/>
        <w:right w:val="none" w:sz="0" w:space="0" w:color="auto"/>
      </w:divBdr>
    </w:div>
    <w:div w:id="800196954">
      <w:bodyDiv w:val="1"/>
      <w:marLeft w:val="0"/>
      <w:marRight w:val="0"/>
      <w:marTop w:val="0"/>
      <w:marBottom w:val="0"/>
      <w:divBdr>
        <w:top w:val="none" w:sz="0" w:space="0" w:color="auto"/>
        <w:left w:val="none" w:sz="0" w:space="0" w:color="auto"/>
        <w:bottom w:val="none" w:sz="0" w:space="0" w:color="auto"/>
        <w:right w:val="none" w:sz="0" w:space="0" w:color="auto"/>
      </w:divBdr>
    </w:div>
    <w:div w:id="800611927">
      <w:bodyDiv w:val="1"/>
      <w:marLeft w:val="0"/>
      <w:marRight w:val="0"/>
      <w:marTop w:val="0"/>
      <w:marBottom w:val="0"/>
      <w:divBdr>
        <w:top w:val="none" w:sz="0" w:space="0" w:color="auto"/>
        <w:left w:val="none" w:sz="0" w:space="0" w:color="auto"/>
        <w:bottom w:val="none" w:sz="0" w:space="0" w:color="auto"/>
        <w:right w:val="none" w:sz="0" w:space="0" w:color="auto"/>
      </w:divBdr>
    </w:div>
    <w:div w:id="801266657">
      <w:marLeft w:val="480"/>
      <w:marRight w:val="0"/>
      <w:marTop w:val="0"/>
      <w:marBottom w:val="0"/>
      <w:divBdr>
        <w:top w:val="none" w:sz="0" w:space="0" w:color="auto"/>
        <w:left w:val="none" w:sz="0" w:space="0" w:color="auto"/>
        <w:bottom w:val="none" w:sz="0" w:space="0" w:color="auto"/>
        <w:right w:val="none" w:sz="0" w:space="0" w:color="auto"/>
      </w:divBdr>
    </w:div>
    <w:div w:id="801309303">
      <w:marLeft w:val="480"/>
      <w:marRight w:val="0"/>
      <w:marTop w:val="0"/>
      <w:marBottom w:val="0"/>
      <w:divBdr>
        <w:top w:val="none" w:sz="0" w:space="0" w:color="auto"/>
        <w:left w:val="none" w:sz="0" w:space="0" w:color="auto"/>
        <w:bottom w:val="none" w:sz="0" w:space="0" w:color="auto"/>
        <w:right w:val="none" w:sz="0" w:space="0" w:color="auto"/>
      </w:divBdr>
    </w:div>
    <w:div w:id="801391038">
      <w:marLeft w:val="480"/>
      <w:marRight w:val="0"/>
      <w:marTop w:val="0"/>
      <w:marBottom w:val="0"/>
      <w:divBdr>
        <w:top w:val="none" w:sz="0" w:space="0" w:color="auto"/>
        <w:left w:val="none" w:sz="0" w:space="0" w:color="auto"/>
        <w:bottom w:val="none" w:sz="0" w:space="0" w:color="auto"/>
        <w:right w:val="none" w:sz="0" w:space="0" w:color="auto"/>
      </w:divBdr>
    </w:div>
    <w:div w:id="801769841">
      <w:marLeft w:val="480"/>
      <w:marRight w:val="0"/>
      <w:marTop w:val="0"/>
      <w:marBottom w:val="0"/>
      <w:divBdr>
        <w:top w:val="none" w:sz="0" w:space="0" w:color="auto"/>
        <w:left w:val="none" w:sz="0" w:space="0" w:color="auto"/>
        <w:bottom w:val="none" w:sz="0" w:space="0" w:color="auto"/>
        <w:right w:val="none" w:sz="0" w:space="0" w:color="auto"/>
      </w:divBdr>
    </w:div>
    <w:div w:id="802620058">
      <w:bodyDiv w:val="1"/>
      <w:marLeft w:val="0"/>
      <w:marRight w:val="0"/>
      <w:marTop w:val="0"/>
      <w:marBottom w:val="0"/>
      <w:divBdr>
        <w:top w:val="none" w:sz="0" w:space="0" w:color="auto"/>
        <w:left w:val="none" w:sz="0" w:space="0" w:color="auto"/>
        <w:bottom w:val="none" w:sz="0" w:space="0" w:color="auto"/>
        <w:right w:val="none" w:sz="0" w:space="0" w:color="auto"/>
      </w:divBdr>
    </w:div>
    <w:div w:id="803934623">
      <w:bodyDiv w:val="1"/>
      <w:marLeft w:val="0"/>
      <w:marRight w:val="0"/>
      <w:marTop w:val="0"/>
      <w:marBottom w:val="0"/>
      <w:divBdr>
        <w:top w:val="none" w:sz="0" w:space="0" w:color="auto"/>
        <w:left w:val="none" w:sz="0" w:space="0" w:color="auto"/>
        <w:bottom w:val="none" w:sz="0" w:space="0" w:color="auto"/>
        <w:right w:val="none" w:sz="0" w:space="0" w:color="auto"/>
      </w:divBdr>
    </w:div>
    <w:div w:id="803935555">
      <w:marLeft w:val="480"/>
      <w:marRight w:val="0"/>
      <w:marTop w:val="0"/>
      <w:marBottom w:val="0"/>
      <w:divBdr>
        <w:top w:val="none" w:sz="0" w:space="0" w:color="auto"/>
        <w:left w:val="none" w:sz="0" w:space="0" w:color="auto"/>
        <w:bottom w:val="none" w:sz="0" w:space="0" w:color="auto"/>
        <w:right w:val="none" w:sz="0" w:space="0" w:color="auto"/>
      </w:divBdr>
    </w:div>
    <w:div w:id="804157666">
      <w:bodyDiv w:val="1"/>
      <w:marLeft w:val="0"/>
      <w:marRight w:val="0"/>
      <w:marTop w:val="0"/>
      <w:marBottom w:val="0"/>
      <w:divBdr>
        <w:top w:val="none" w:sz="0" w:space="0" w:color="auto"/>
        <w:left w:val="none" w:sz="0" w:space="0" w:color="auto"/>
        <w:bottom w:val="none" w:sz="0" w:space="0" w:color="auto"/>
        <w:right w:val="none" w:sz="0" w:space="0" w:color="auto"/>
      </w:divBdr>
    </w:div>
    <w:div w:id="804196677">
      <w:marLeft w:val="480"/>
      <w:marRight w:val="0"/>
      <w:marTop w:val="0"/>
      <w:marBottom w:val="0"/>
      <w:divBdr>
        <w:top w:val="none" w:sz="0" w:space="0" w:color="auto"/>
        <w:left w:val="none" w:sz="0" w:space="0" w:color="auto"/>
        <w:bottom w:val="none" w:sz="0" w:space="0" w:color="auto"/>
        <w:right w:val="none" w:sz="0" w:space="0" w:color="auto"/>
      </w:divBdr>
    </w:div>
    <w:div w:id="804271718">
      <w:marLeft w:val="480"/>
      <w:marRight w:val="0"/>
      <w:marTop w:val="0"/>
      <w:marBottom w:val="0"/>
      <w:divBdr>
        <w:top w:val="none" w:sz="0" w:space="0" w:color="auto"/>
        <w:left w:val="none" w:sz="0" w:space="0" w:color="auto"/>
        <w:bottom w:val="none" w:sz="0" w:space="0" w:color="auto"/>
        <w:right w:val="none" w:sz="0" w:space="0" w:color="auto"/>
      </w:divBdr>
    </w:div>
    <w:div w:id="805203559">
      <w:marLeft w:val="480"/>
      <w:marRight w:val="0"/>
      <w:marTop w:val="0"/>
      <w:marBottom w:val="0"/>
      <w:divBdr>
        <w:top w:val="none" w:sz="0" w:space="0" w:color="auto"/>
        <w:left w:val="none" w:sz="0" w:space="0" w:color="auto"/>
        <w:bottom w:val="none" w:sz="0" w:space="0" w:color="auto"/>
        <w:right w:val="none" w:sz="0" w:space="0" w:color="auto"/>
      </w:divBdr>
    </w:div>
    <w:div w:id="807481657">
      <w:marLeft w:val="480"/>
      <w:marRight w:val="0"/>
      <w:marTop w:val="0"/>
      <w:marBottom w:val="0"/>
      <w:divBdr>
        <w:top w:val="none" w:sz="0" w:space="0" w:color="auto"/>
        <w:left w:val="none" w:sz="0" w:space="0" w:color="auto"/>
        <w:bottom w:val="none" w:sz="0" w:space="0" w:color="auto"/>
        <w:right w:val="none" w:sz="0" w:space="0" w:color="auto"/>
      </w:divBdr>
    </w:div>
    <w:div w:id="809707330">
      <w:marLeft w:val="480"/>
      <w:marRight w:val="0"/>
      <w:marTop w:val="0"/>
      <w:marBottom w:val="0"/>
      <w:divBdr>
        <w:top w:val="none" w:sz="0" w:space="0" w:color="auto"/>
        <w:left w:val="none" w:sz="0" w:space="0" w:color="auto"/>
        <w:bottom w:val="none" w:sz="0" w:space="0" w:color="auto"/>
        <w:right w:val="none" w:sz="0" w:space="0" w:color="auto"/>
      </w:divBdr>
    </w:div>
    <w:div w:id="810486295">
      <w:marLeft w:val="480"/>
      <w:marRight w:val="0"/>
      <w:marTop w:val="0"/>
      <w:marBottom w:val="0"/>
      <w:divBdr>
        <w:top w:val="none" w:sz="0" w:space="0" w:color="auto"/>
        <w:left w:val="none" w:sz="0" w:space="0" w:color="auto"/>
        <w:bottom w:val="none" w:sz="0" w:space="0" w:color="auto"/>
        <w:right w:val="none" w:sz="0" w:space="0" w:color="auto"/>
      </w:divBdr>
    </w:div>
    <w:div w:id="811561038">
      <w:marLeft w:val="480"/>
      <w:marRight w:val="0"/>
      <w:marTop w:val="0"/>
      <w:marBottom w:val="0"/>
      <w:divBdr>
        <w:top w:val="none" w:sz="0" w:space="0" w:color="auto"/>
        <w:left w:val="none" w:sz="0" w:space="0" w:color="auto"/>
        <w:bottom w:val="none" w:sz="0" w:space="0" w:color="auto"/>
        <w:right w:val="none" w:sz="0" w:space="0" w:color="auto"/>
      </w:divBdr>
    </w:div>
    <w:div w:id="812060151">
      <w:bodyDiv w:val="1"/>
      <w:marLeft w:val="0"/>
      <w:marRight w:val="0"/>
      <w:marTop w:val="0"/>
      <w:marBottom w:val="0"/>
      <w:divBdr>
        <w:top w:val="none" w:sz="0" w:space="0" w:color="auto"/>
        <w:left w:val="none" w:sz="0" w:space="0" w:color="auto"/>
        <w:bottom w:val="none" w:sz="0" w:space="0" w:color="auto"/>
        <w:right w:val="none" w:sz="0" w:space="0" w:color="auto"/>
      </w:divBdr>
    </w:div>
    <w:div w:id="812136552">
      <w:marLeft w:val="480"/>
      <w:marRight w:val="0"/>
      <w:marTop w:val="0"/>
      <w:marBottom w:val="0"/>
      <w:divBdr>
        <w:top w:val="none" w:sz="0" w:space="0" w:color="auto"/>
        <w:left w:val="none" w:sz="0" w:space="0" w:color="auto"/>
        <w:bottom w:val="none" w:sz="0" w:space="0" w:color="auto"/>
        <w:right w:val="none" w:sz="0" w:space="0" w:color="auto"/>
      </w:divBdr>
    </w:div>
    <w:div w:id="812336602">
      <w:bodyDiv w:val="1"/>
      <w:marLeft w:val="0"/>
      <w:marRight w:val="0"/>
      <w:marTop w:val="0"/>
      <w:marBottom w:val="0"/>
      <w:divBdr>
        <w:top w:val="none" w:sz="0" w:space="0" w:color="auto"/>
        <w:left w:val="none" w:sz="0" w:space="0" w:color="auto"/>
        <w:bottom w:val="none" w:sz="0" w:space="0" w:color="auto"/>
        <w:right w:val="none" w:sz="0" w:space="0" w:color="auto"/>
      </w:divBdr>
    </w:div>
    <w:div w:id="813329734">
      <w:bodyDiv w:val="1"/>
      <w:marLeft w:val="0"/>
      <w:marRight w:val="0"/>
      <w:marTop w:val="0"/>
      <w:marBottom w:val="0"/>
      <w:divBdr>
        <w:top w:val="none" w:sz="0" w:space="0" w:color="auto"/>
        <w:left w:val="none" w:sz="0" w:space="0" w:color="auto"/>
        <w:bottom w:val="none" w:sz="0" w:space="0" w:color="auto"/>
        <w:right w:val="none" w:sz="0" w:space="0" w:color="auto"/>
      </w:divBdr>
    </w:div>
    <w:div w:id="813835754">
      <w:marLeft w:val="480"/>
      <w:marRight w:val="0"/>
      <w:marTop w:val="0"/>
      <w:marBottom w:val="0"/>
      <w:divBdr>
        <w:top w:val="none" w:sz="0" w:space="0" w:color="auto"/>
        <w:left w:val="none" w:sz="0" w:space="0" w:color="auto"/>
        <w:bottom w:val="none" w:sz="0" w:space="0" w:color="auto"/>
        <w:right w:val="none" w:sz="0" w:space="0" w:color="auto"/>
      </w:divBdr>
    </w:div>
    <w:div w:id="813907404">
      <w:bodyDiv w:val="1"/>
      <w:marLeft w:val="0"/>
      <w:marRight w:val="0"/>
      <w:marTop w:val="0"/>
      <w:marBottom w:val="0"/>
      <w:divBdr>
        <w:top w:val="none" w:sz="0" w:space="0" w:color="auto"/>
        <w:left w:val="none" w:sz="0" w:space="0" w:color="auto"/>
        <w:bottom w:val="none" w:sz="0" w:space="0" w:color="auto"/>
        <w:right w:val="none" w:sz="0" w:space="0" w:color="auto"/>
      </w:divBdr>
    </w:div>
    <w:div w:id="814297404">
      <w:marLeft w:val="480"/>
      <w:marRight w:val="0"/>
      <w:marTop w:val="0"/>
      <w:marBottom w:val="0"/>
      <w:divBdr>
        <w:top w:val="none" w:sz="0" w:space="0" w:color="auto"/>
        <w:left w:val="none" w:sz="0" w:space="0" w:color="auto"/>
        <w:bottom w:val="none" w:sz="0" w:space="0" w:color="auto"/>
        <w:right w:val="none" w:sz="0" w:space="0" w:color="auto"/>
      </w:divBdr>
    </w:div>
    <w:div w:id="814761420">
      <w:marLeft w:val="480"/>
      <w:marRight w:val="0"/>
      <w:marTop w:val="0"/>
      <w:marBottom w:val="0"/>
      <w:divBdr>
        <w:top w:val="none" w:sz="0" w:space="0" w:color="auto"/>
        <w:left w:val="none" w:sz="0" w:space="0" w:color="auto"/>
        <w:bottom w:val="none" w:sz="0" w:space="0" w:color="auto"/>
        <w:right w:val="none" w:sz="0" w:space="0" w:color="auto"/>
      </w:divBdr>
    </w:div>
    <w:div w:id="814881611">
      <w:bodyDiv w:val="1"/>
      <w:marLeft w:val="0"/>
      <w:marRight w:val="0"/>
      <w:marTop w:val="0"/>
      <w:marBottom w:val="0"/>
      <w:divBdr>
        <w:top w:val="none" w:sz="0" w:space="0" w:color="auto"/>
        <w:left w:val="none" w:sz="0" w:space="0" w:color="auto"/>
        <w:bottom w:val="none" w:sz="0" w:space="0" w:color="auto"/>
        <w:right w:val="none" w:sz="0" w:space="0" w:color="auto"/>
      </w:divBdr>
      <w:divsChild>
        <w:div w:id="85422248">
          <w:marLeft w:val="480"/>
          <w:marRight w:val="0"/>
          <w:marTop w:val="0"/>
          <w:marBottom w:val="0"/>
          <w:divBdr>
            <w:top w:val="none" w:sz="0" w:space="0" w:color="auto"/>
            <w:left w:val="none" w:sz="0" w:space="0" w:color="auto"/>
            <w:bottom w:val="none" w:sz="0" w:space="0" w:color="auto"/>
            <w:right w:val="none" w:sz="0" w:space="0" w:color="auto"/>
          </w:divBdr>
        </w:div>
        <w:div w:id="86777542">
          <w:marLeft w:val="480"/>
          <w:marRight w:val="0"/>
          <w:marTop w:val="0"/>
          <w:marBottom w:val="0"/>
          <w:divBdr>
            <w:top w:val="none" w:sz="0" w:space="0" w:color="auto"/>
            <w:left w:val="none" w:sz="0" w:space="0" w:color="auto"/>
            <w:bottom w:val="none" w:sz="0" w:space="0" w:color="auto"/>
            <w:right w:val="none" w:sz="0" w:space="0" w:color="auto"/>
          </w:divBdr>
        </w:div>
        <w:div w:id="215162152">
          <w:marLeft w:val="480"/>
          <w:marRight w:val="0"/>
          <w:marTop w:val="0"/>
          <w:marBottom w:val="0"/>
          <w:divBdr>
            <w:top w:val="none" w:sz="0" w:space="0" w:color="auto"/>
            <w:left w:val="none" w:sz="0" w:space="0" w:color="auto"/>
            <w:bottom w:val="none" w:sz="0" w:space="0" w:color="auto"/>
            <w:right w:val="none" w:sz="0" w:space="0" w:color="auto"/>
          </w:divBdr>
        </w:div>
        <w:div w:id="398553329">
          <w:marLeft w:val="480"/>
          <w:marRight w:val="0"/>
          <w:marTop w:val="0"/>
          <w:marBottom w:val="0"/>
          <w:divBdr>
            <w:top w:val="none" w:sz="0" w:space="0" w:color="auto"/>
            <w:left w:val="none" w:sz="0" w:space="0" w:color="auto"/>
            <w:bottom w:val="none" w:sz="0" w:space="0" w:color="auto"/>
            <w:right w:val="none" w:sz="0" w:space="0" w:color="auto"/>
          </w:divBdr>
        </w:div>
        <w:div w:id="421876745">
          <w:marLeft w:val="480"/>
          <w:marRight w:val="0"/>
          <w:marTop w:val="0"/>
          <w:marBottom w:val="0"/>
          <w:divBdr>
            <w:top w:val="none" w:sz="0" w:space="0" w:color="auto"/>
            <w:left w:val="none" w:sz="0" w:space="0" w:color="auto"/>
            <w:bottom w:val="none" w:sz="0" w:space="0" w:color="auto"/>
            <w:right w:val="none" w:sz="0" w:space="0" w:color="auto"/>
          </w:divBdr>
        </w:div>
        <w:div w:id="423385672">
          <w:marLeft w:val="480"/>
          <w:marRight w:val="0"/>
          <w:marTop w:val="0"/>
          <w:marBottom w:val="0"/>
          <w:divBdr>
            <w:top w:val="none" w:sz="0" w:space="0" w:color="auto"/>
            <w:left w:val="none" w:sz="0" w:space="0" w:color="auto"/>
            <w:bottom w:val="none" w:sz="0" w:space="0" w:color="auto"/>
            <w:right w:val="none" w:sz="0" w:space="0" w:color="auto"/>
          </w:divBdr>
        </w:div>
        <w:div w:id="510990067">
          <w:marLeft w:val="480"/>
          <w:marRight w:val="0"/>
          <w:marTop w:val="0"/>
          <w:marBottom w:val="0"/>
          <w:divBdr>
            <w:top w:val="none" w:sz="0" w:space="0" w:color="auto"/>
            <w:left w:val="none" w:sz="0" w:space="0" w:color="auto"/>
            <w:bottom w:val="none" w:sz="0" w:space="0" w:color="auto"/>
            <w:right w:val="none" w:sz="0" w:space="0" w:color="auto"/>
          </w:divBdr>
        </w:div>
        <w:div w:id="566577839">
          <w:marLeft w:val="480"/>
          <w:marRight w:val="0"/>
          <w:marTop w:val="0"/>
          <w:marBottom w:val="0"/>
          <w:divBdr>
            <w:top w:val="none" w:sz="0" w:space="0" w:color="auto"/>
            <w:left w:val="none" w:sz="0" w:space="0" w:color="auto"/>
            <w:bottom w:val="none" w:sz="0" w:space="0" w:color="auto"/>
            <w:right w:val="none" w:sz="0" w:space="0" w:color="auto"/>
          </w:divBdr>
        </w:div>
        <w:div w:id="968632509">
          <w:marLeft w:val="480"/>
          <w:marRight w:val="0"/>
          <w:marTop w:val="0"/>
          <w:marBottom w:val="0"/>
          <w:divBdr>
            <w:top w:val="none" w:sz="0" w:space="0" w:color="auto"/>
            <w:left w:val="none" w:sz="0" w:space="0" w:color="auto"/>
            <w:bottom w:val="none" w:sz="0" w:space="0" w:color="auto"/>
            <w:right w:val="none" w:sz="0" w:space="0" w:color="auto"/>
          </w:divBdr>
        </w:div>
        <w:div w:id="1093235503">
          <w:marLeft w:val="480"/>
          <w:marRight w:val="0"/>
          <w:marTop w:val="0"/>
          <w:marBottom w:val="0"/>
          <w:divBdr>
            <w:top w:val="none" w:sz="0" w:space="0" w:color="auto"/>
            <w:left w:val="none" w:sz="0" w:space="0" w:color="auto"/>
            <w:bottom w:val="none" w:sz="0" w:space="0" w:color="auto"/>
            <w:right w:val="none" w:sz="0" w:space="0" w:color="auto"/>
          </w:divBdr>
        </w:div>
        <w:div w:id="1181621471">
          <w:marLeft w:val="480"/>
          <w:marRight w:val="0"/>
          <w:marTop w:val="0"/>
          <w:marBottom w:val="0"/>
          <w:divBdr>
            <w:top w:val="none" w:sz="0" w:space="0" w:color="auto"/>
            <w:left w:val="none" w:sz="0" w:space="0" w:color="auto"/>
            <w:bottom w:val="none" w:sz="0" w:space="0" w:color="auto"/>
            <w:right w:val="none" w:sz="0" w:space="0" w:color="auto"/>
          </w:divBdr>
        </w:div>
        <w:div w:id="1182352246">
          <w:marLeft w:val="480"/>
          <w:marRight w:val="0"/>
          <w:marTop w:val="0"/>
          <w:marBottom w:val="0"/>
          <w:divBdr>
            <w:top w:val="none" w:sz="0" w:space="0" w:color="auto"/>
            <w:left w:val="none" w:sz="0" w:space="0" w:color="auto"/>
            <w:bottom w:val="none" w:sz="0" w:space="0" w:color="auto"/>
            <w:right w:val="none" w:sz="0" w:space="0" w:color="auto"/>
          </w:divBdr>
        </w:div>
        <w:div w:id="1251425108">
          <w:marLeft w:val="480"/>
          <w:marRight w:val="0"/>
          <w:marTop w:val="0"/>
          <w:marBottom w:val="0"/>
          <w:divBdr>
            <w:top w:val="none" w:sz="0" w:space="0" w:color="auto"/>
            <w:left w:val="none" w:sz="0" w:space="0" w:color="auto"/>
            <w:bottom w:val="none" w:sz="0" w:space="0" w:color="auto"/>
            <w:right w:val="none" w:sz="0" w:space="0" w:color="auto"/>
          </w:divBdr>
        </w:div>
        <w:div w:id="1333992895">
          <w:marLeft w:val="480"/>
          <w:marRight w:val="0"/>
          <w:marTop w:val="0"/>
          <w:marBottom w:val="0"/>
          <w:divBdr>
            <w:top w:val="none" w:sz="0" w:space="0" w:color="auto"/>
            <w:left w:val="none" w:sz="0" w:space="0" w:color="auto"/>
            <w:bottom w:val="none" w:sz="0" w:space="0" w:color="auto"/>
            <w:right w:val="none" w:sz="0" w:space="0" w:color="auto"/>
          </w:divBdr>
        </w:div>
        <w:div w:id="1418360717">
          <w:marLeft w:val="480"/>
          <w:marRight w:val="0"/>
          <w:marTop w:val="0"/>
          <w:marBottom w:val="0"/>
          <w:divBdr>
            <w:top w:val="none" w:sz="0" w:space="0" w:color="auto"/>
            <w:left w:val="none" w:sz="0" w:space="0" w:color="auto"/>
            <w:bottom w:val="none" w:sz="0" w:space="0" w:color="auto"/>
            <w:right w:val="none" w:sz="0" w:space="0" w:color="auto"/>
          </w:divBdr>
        </w:div>
        <w:div w:id="1515807006">
          <w:marLeft w:val="480"/>
          <w:marRight w:val="0"/>
          <w:marTop w:val="0"/>
          <w:marBottom w:val="0"/>
          <w:divBdr>
            <w:top w:val="none" w:sz="0" w:space="0" w:color="auto"/>
            <w:left w:val="none" w:sz="0" w:space="0" w:color="auto"/>
            <w:bottom w:val="none" w:sz="0" w:space="0" w:color="auto"/>
            <w:right w:val="none" w:sz="0" w:space="0" w:color="auto"/>
          </w:divBdr>
        </w:div>
        <w:div w:id="1782189826">
          <w:marLeft w:val="480"/>
          <w:marRight w:val="0"/>
          <w:marTop w:val="0"/>
          <w:marBottom w:val="0"/>
          <w:divBdr>
            <w:top w:val="none" w:sz="0" w:space="0" w:color="auto"/>
            <w:left w:val="none" w:sz="0" w:space="0" w:color="auto"/>
            <w:bottom w:val="none" w:sz="0" w:space="0" w:color="auto"/>
            <w:right w:val="none" w:sz="0" w:space="0" w:color="auto"/>
          </w:divBdr>
        </w:div>
        <w:div w:id="1786189079">
          <w:marLeft w:val="480"/>
          <w:marRight w:val="0"/>
          <w:marTop w:val="0"/>
          <w:marBottom w:val="0"/>
          <w:divBdr>
            <w:top w:val="none" w:sz="0" w:space="0" w:color="auto"/>
            <w:left w:val="none" w:sz="0" w:space="0" w:color="auto"/>
            <w:bottom w:val="none" w:sz="0" w:space="0" w:color="auto"/>
            <w:right w:val="none" w:sz="0" w:space="0" w:color="auto"/>
          </w:divBdr>
        </w:div>
        <w:div w:id="1978603013">
          <w:marLeft w:val="480"/>
          <w:marRight w:val="0"/>
          <w:marTop w:val="0"/>
          <w:marBottom w:val="0"/>
          <w:divBdr>
            <w:top w:val="none" w:sz="0" w:space="0" w:color="auto"/>
            <w:left w:val="none" w:sz="0" w:space="0" w:color="auto"/>
            <w:bottom w:val="none" w:sz="0" w:space="0" w:color="auto"/>
            <w:right w:val="none" w:sz="0" w:space="0" w:color="auto"/>
          </w:divBdr>
        </w:div>
        <w:div w:id="2002735560">
          <w:marLeft w:val="480"/>
          <w:marRight w:val="0"/>
          <w:marTop w:val="0"/>
          <w:marBottom w:val="0"/>
          <w:divBdr>
            <w:top w:val="none" w:sz="0" w:space="0" w:color="auto"/>
            <w:left w:val="none" w:sz="0" w:space="0" w:color="auto"/>
            <w:bottom w:val="none" w:sz="0" w:space="0" w:color="auto"/>
            <w:right w:val="none" w:sz="0" w:space="0" w:color="auto"/>
          </w:divBdr>
        </w:div>
        <w:div w:id="2111196645">
          <w:marLeft w:val="480"/>
          <w:marRight w:val="0"/>
          <w:marTop w:val="0"/>
          <w:marBottom w:val="0"/>
          <w:divBdr>
            <w:top w:val="none" w:sz="0" w:space="0" w:color="auto"/>
            <w:left w:val="none" w:sz="0" w:space="0" w:color="auto"/>
            <w:bottom w:val="none" w:sz="0" w:space="0" w:color="auto"/>
            <w:right w:val="none" w:sz="0" w:space="0" w:color="auto"/>
          </w:divBdr>
        </w:div>
      </w:divsChild>
    </w:div>
    <w:div w:id="814882362">
      <w:marLeft w:val="480"/>
      <w:marRight w:val="0"/>
      <w:marTop w:val="0"/>
      <w:marBottom w:val="0"/>
      <w:divBdr>
        <w:top w:val="none" w:sz="0" w:space="0" w:color="auto"/>
        <w:left w:val="none" w:sz="0" w:space="0" w:color="auto"/>
        <w:bottom w:val="none" w:sz="0" w:space="0" w:color="auto"/>
        <w:right w:val="none" w:sz="0" w:space="0" w:color="auto"/>
      </w:divBdr>
    </w:div>
    <w:div w:id="814952084">
      <w:bodyDiv w:val="1"/>
      <w:marLeft w:val="0"/>
      <w:marRight w:val="0"/>
      <w:marTop w:val="0"/>
      <w:marBottom w:val="0"/>
      <w:divBdr>
        <w:top w:val="none" w:sz="0" w:space="0" w:color="auto"/>
        <w:left w:val="none" w:sz="0" w:space="0" w:color="auto"/>
        <w:bottom w:val="none" w:sz="0" w:space="0" w:color="auto"/>
        <w:right w:val="none" w:sz="0" w:space="0" w:color="auto"/>
      </w:divBdr>
    </w:div>
    <w:div w:id="815299148">
      <w:bodyDiv w:val="1"/>
      <w:marLeft w:val="0"/>
      <w:marRight w:val="0"/>
      <w:marTop w:val="0"/>
      <w:marBottom w:val="0"/>
      <w:divBdr>
        <w:top w:val="none" w:sz="0" w:space="0" w:color="auto"/>
        <w:left w:val="none" w:sz="0" w:space="0" w:color="auto"/>
        <w:bottom w:val="none" w:sz="0" w:space="0" w:color="auto"/>
        <w:right w:val="none" w:sz="0" w:space="0" w:color="auto"/>
      </w:divBdr>
    </w:div>
    <w:div w:id="816074391">
      <w:marLeft w:val="480"/>
      <w:marRight w:val="0"/>
      <w:marTop w:val="0"/>
      <w:marBottom w:val="0"/>
      <w:divBdr>
        <w:top w:val="none" w:sz="0" w:space="0" w:color="auto"/>
        <w:left w:val="none" w:sz="0" w:space="0" w:color="auto"/>
        <w:bottom w:val="none" w:sz="0" w:space="0" w:color="auto"/>
        <w:right w:val="none" w:sz="0" w:space="0" w:color="auto"/>
      </w:divBdr>
    </w:div>
    <w:div w:id="816729006">
      <w:marLeft w:val="480"/>
      <w:marRight w:val="0"/>
      <w:marTop w:val="0"/>
      <w:marBottom w:val="0"/>
      <w:divBdr>
        <w:top w:val="none" w:sz="0" w:space="0" w:color="auto"/>
        <w:left w:val="none" w:sz="0" w:space="0" w:color="auto"/>
        <w:bottom w:val="none" w:sz="0" w:space="0" w:color="auto"/>
        <w:right w:val="none" w:sz="0" w:space="0" w:color="auto"/>
      </w:divBdr>
    </w:div>
    <w:div w:id="817765892">
      <w:bodyDiv w:val="1"/>
      <w:marLeft w:val="0"/>
      <w:marRight w:val="0"/>
      <w:marTop w:val="0"/>
      <w:marBottom w:val="0"/>
      <w:divBdr>
        <w:top w:val="none" w:sz="0" w:space="0" w:color="auto"/>
        <w:left w:val="none" w:sz="0" w:space="0" w:color="auto"/>
        <w:bottom w:val="none" w:sz="0" w:space="0" w:color="auto"/>
        <w:right w:val="none" w:sz="0" w:space="0" w:color="auto"/>
      </w:divBdr>
    </w:div>
    <w:div w:id="817843732">
      <w:marLeft w:val="480"/>
      <w:marRight w:val="0"/>
      <w:marTop w:val="0"/>
      <w:marBottom w:val="0"/>
      <w:divBdr>
        <w:top w:val="none" w:sz="0" w:space="0" w:color="auto"/>
        <w:left w:val="none" w:sz="0" w:space="0" w:color="auto"/>
        <w:bottom w:val="none" w:sz="0" w:space="0" w:color="auto"/>
        <w:right w:val="none" w:sz="0" w:space="0" w:color="auto"/>
      </w:divBdr>
    </w:div>
    <w:div w:id="818956848">
      <w:bodyDiv w:val="1"/>
      <w:marLeft w:val="0"/>
      <w:marRight w:val="0"/>
      <w:marTop w:val="0"/>
      <w:marBottom w:val="0"/>
      <w:divBdr>
        <w:top w:val="none" w:sz="0" w:space="0" w:color="auto"/>
        <w:left w:val="none" w:sz="0" w:space="0" w:color="auto"/>
        <w:bottom w:val="none" w:sz="0" w:space="0" w:color="auto"/>
        <w:right w:val="none" w:sz="0" w:space="0" w:color="auto"/>
      </w:divBdr>
    </w:div>
    <w:div w:id="819153993">
      <w:marLeft w:val="480"/>
      <w:marRight w:val="0"/>
      <w:marTop w:val="0"/>
      <w:marBottom w:val="0"/>
      <w:divBdr>
        <w:top w:val="none" w:sz="0" w:space="0" w:color="auto"/>
        <w:left w:val="none" w:sz="0" w:space="0" w:color="auto"/>
        <w:bottom w:val="none" w:sz="0" w:space="0" w:color="auto"/>
        <w:right w:val="none" w:sz="0" w:space="0" w:color="auto"/>
      </w:divBdr>
    </w:div>
    <w:div w:id="820779165">
      <w:bodyDiv w:val="1"/>
      <w:marLeft w:val="0"/>
      <w:marRight w:val="0"/>
      <w:marTop w:val="0"/>
      <w:marBottom w:val="0"/>
      <w:divBdr>
        <w:top w:val="none" w:sz="0" w:space="0" w:color="auto"/>
        <w:left w:val="none" w:sz="0" w:space="0" w:color="auto"/>
        <w:bottom w:val="none" w:sz="0" w:space="0" w:color="auto"/>
        <w:right w:val="none" w:sz="0" w:space="0" w:color="auto"/>
      </w:divBdr>
    </w:div>
    <w:div w:id="821193513">
      <w:bodyDiv w:val="1"/>
      <w:marLeft w:val="0"/>
      <w:marRight w:val="0"/>
      <w:marTop w:val="0"/>
      <w:marBottom w:val="0"/>
      <w:divBdr>
        <w:top w:val="none" w:sz="0" w:space="0" w:color="auto"/>
        <w:left w:val="none" w:sz="0" w:space="0" w:color="auto"/>
        <w:bottom w:val="none" w:sz="0" w:space="0" w:color="auto"/>
        <w:right w:val="none" w:sz="0" w:space="0" w:color="auto"/>
      </w:divBdr>
    </w:div>
    <w:div w:id="821315435">
      <w:marLeft w:val="480"/>
      <w:marRight w:val="0"/>
      <w:marTop w:val="0"/>
      <w:marBottom w:val="0"/>
      <w:divBdr>
        <w:top w:val="none" w:sz="0" w:space="0" w:color="auto"/>
        <w:left w:val="none" w:sz="0" w:space="0" w:color="auto"/>
        <w:bottom w:val="none" w:sz="0" w:space="0" w:color="auto"/>
        <w:right w:val="none" w:sz="0" w:space="0" w:color="auto"/>
      </w:divBdr>
    </w:div>
    <w:div w:id="821505067">
      <w:marLeft w:val="480"/>
      <w:marRight w:val="0"/>
      <w:marTop w:val="0"/>
      <w:marBottom w:val="0"/>
      <w:divBdr>
        <w:top w:val="none" w:sz="0" w:space="0" w:color="auto"/>
        <w:left w:val="none" w:sz="0" w:space="0" w:color="auto"/>
        <w:bottom w:val="none" w:sz="0" w:space="0" w:color="auto"/>
        <w:right w:val="none" w:sz="0" w:space="0" w:color="auto"/>
      </w:divBdr>
    </w:div>
    <w:div w:id="821509668">
      <w:bodyDiv w:val="1"/>
      <w:marLeft w:val="0"/>
      <w:marRight w:val="0"/>
      <w:marTop w:val="0"/>
      <w:marBottom w:val="0"/>
      <w:divBdr>
        <w:top w:val="none" w:sz="0" w:space="0" w:color="auto"/>
        <w:left w:val="none" w:sz="0" w:space="0" w:color="auto"/>
        <w:bottom w:val="none" w:sz="0" w:space="0" w:color="auto"/>
        <w:right w:val="none" w:sz="0" w:space="0" w:color="auto"/>
      </w:divBdr>
    </w:div>
    <w:div w:id="821582768">
      <w:bodyDiv w:val="1"/>
      <w:marLeft w:val="0"/>
      <w:marRight w:val="0"/>
      <w:marTop w:val="0"/>
      <w:marBottom w:val="0"/>
      <w:divBdr>
        <w:top w:val="none" w:sz="0" w:space="0" w:color="auto"/>
        <w:left w:val="none" w:sz="0" w:space="0" w:color="auto"/>
        <w:bottom w:val="none" w:sz="0" w:space="0" w:color="auto"/>
        <w:right w:val="none" w:sz="0" w:space="0" w:color="auto"/>
      </w:divBdr>
    </w:div>
    <w:div w:id="821696176">
      <w:bodyDiv w:val="1"/>
      <w:marLeft w:val="0"/>
      <w:marRight w:val="0"/>
      <w:marTop w:val="0"/>
      <w:marBottom w:val="0"/>
      <w:divBdr>
        <w:top w:val="none" w:sz="0" w:space="0" w:color="auto"/>
        <w:left w:val="none" w:sz="0" w:space="0" w:color="auto"/>
        <w:bottom w:val="none" w:sz="0" w:space="0" w:color="auto"/>
        <w:right w:val="none" w:sz="0" w:space="0" w:color="auto"/>
      </w:divBdr>
    </w:div>
    <w:div w:id="822434994">
      <w:marLeft w:val="480"/>
      <w:marRight w:val="0"/>
      <w:marTop w:val="0"/>
      <w:marBottom w:val="0"/>
      <w:divBdr>
        <w:top w:val="none" w:sz="0" w:space="0" w:color="auto"/>
        <w:left w:val="none" w:sz="0" w:space="0" w:color="auto"/>
        <w:bottom w:val="none" w:sz="0" w:space="0" w:color="auto"/>
        <w:right w:val="none" w:sz="0" w:space="0" w:color="auto"/>
      </w:divBdr>
    </w:div>
    <w:div w:id="823159873">
      <w:marLeft w:val="480"/>
      <w:marRight w:val="0"/>
      <w:marTop w:val="0"/>
      <w:marBottom w:val="0"/>
      <w:divBdr>
        <w:top w:val="none" w:sz="0" w:space="0" w:color="auto"/>
        <w:left w:val="none" w:sz="0" w:space="0" w:color="auto"/>
        <w:bottom w:val="none" w:sz="0" w:space="0" w:color="auto"/>
        <w:right w:val="none" w:sz="0" w:space="0" w:color="auto"/>
      </w:divBdr>
    </w:div>
    <w:div w:id="823474991">
      <w:bodyDiv w:val="1"/>
      <w:marLeft w:val="0"/>
      <w:marRight w:val="0"/>
      <w:marTop w:val="0"/>
      <w:marBottom w:val="0"/>
      <w:divBdr>
        <w:top w:val="none" w:sz="0" w:space="0" w:color="auto"/>
        <w:left w:val="none" w:sz="0" w:space="0" w:color="auto"/>
        <w:bottom w:val="none" w:sz="0" w:space="0" w:color="auto"/>
        <w:right w:val="none" w:sz="0" w:space="0" w:color="auto"/>
      </w:divBdr>
    </w:div>
    <w:div w:id="824199266">
      <w:bodyDiv w:val="1"/>
      <w:marLeft w:val="0"/>
      <w:marRight w:val="0"/>
      <w:marTop w:val="0"/>
      <w:marBottom w:val="0"/>
      <w:divBdr>
        <w:top w:val="none" w:sz="0" w:space="0" w:color="auto"/>
        <w:left w:val="none" w:sz="0" w:space="0" w:color="auto"/>
        <w:bottom w:val="none" w:sz="0" w:space="0" w:color="auto"/>
        <w:right w:val="none" w:sz="0" w:space="0" w:color="auto"/>
      </w:divBdr>
    </w:div>
    <w:div w:id="828137030">
      <w:bodyDiv w:val="1"/>
      <w:marLeft w:val="0"/>
      <w:marRight w:val="0"/>
      <w:marTop w:val="0"/>
      <w:marBottom w:val="0"/>
      <w:divBdr>
        <w:top w:val="none" w:sz="0" w:space="0" w:color="auto"/>
        <w:left w:val="none" w:sz="0" w:space="0" w:color="auto"/>
        <w:bottom w:val="none" w:sz="0" w:space="0" w:color="auto"/>
        <w:right w:val="none" w:sz="0" w:space="0" w:color="auto"/>
      </w:divBdr>
    </w:div>
    <w:div w:id="828449204">
      <w:marLeft w:val="480"/>
      <w:marRight w:val="0"/>
      <w:marTop w:val="0"/>
      <w:marBottom w:val="0"/>
      <w:divBdr>
        <w:top w:val="none" w:sz="0" w:space="0" w:color="auto"/>
        <w:left w:val="none" w:sz="0" w:space="0" w:color="auto"/>
        <w:bottom w:val="none" w:sz="0" w:space="0" w:color="auto"/>
        <w:right w:val="none" w:sz="0" w:space="0" w:color="auto"/>
      </w:divBdr>
    </w:div>
    <w:div w:id="828910245">
      <w:bodyDiv w:val="1"/>
      <w:marLeft w:val="0"/>
      <w:marRight w:val="0"/>
      <w:marTop w:val="0"/>
      <w:marBottom w:val="0"/>
      <w:divBdr>
        <w:top w:val="none" w:sz="0" w:space="0" w:color="auto"/>
        <w:left w:val="none" w:sz="0" w:space="0" w:color="auto"/>
        <w:bottom w:val="none" w:sz="0" w:space="0" w:color="auto"/>
        <w:right w:val="none" w:sz="0" w:space="0" w:color="auto"/>
      </w:divBdr>
    </w:div>
    <w:div w:id="829253135">
      <w:marLeft w:val="480"/>
      <w:marRight w:val="0"/>
      <w:marTop w:val="0"/>
      <w:marBottom w:val="0"/>
      <w:divBdr>
        <w:top w:val="none" w:sz="0" w:space="0" w:color="auto"/>
        <w:left w:val="none" w:sz="0" w:space="0" w:color="auto"/>
        <w:bottom w:val="none" w:sz="0" w:space="0" w:color="auto"/>
        <w:right w:val="none" w:sz="0" w:space="0" w:color="auto"/>
      </w:divBdr>
    </w:div>
    <w:div w:id="829638870">
      <w:marLeft w:val="480"/>
      <w:marRight w:val="0"/>
      <w:marTop w:val="0"/>
      <w:marBottom w:val="0"/>
      <w:divBdr>
        <w:top w:val="none" w:sz="0" w:space="0" w:color="auto"/>
        <w:left w:val="none" w:sz="0" w:space="0" w:color="auto"/>
        <w:bottom w:val="none" w:sz="0" w:space="0" w:color="auto"/>
        <w:right w:val="none" w:sz="0" w:space="0" w:color="auto"/>
      </w:divBdr>
    </w:div>
    <w:div w:id="829717342">
      <w:marLeft w:val="480"/>
      <w:marRight w:val="0"/>
      <w:marTop w:val="0"/>
      <w:marBottom w:val="0"/>
      <w:divBdr>
        <w:top w:val="none" w:sz="0" w:space="0" w:color="auto"/>
        <w:left w:val="none" w:sz="0" w:space="0" w:color="auto"/>
        <w:bottom w:val="none" w:sz="0" w:space="0" w:color="auto"/>
        <w:right w:val="none" w:sz="0" w:space="0" w:color="auto"/>
      </w:divBdr>
    </w:div>
    <w:div w:id="829830908">
      <w:bodyDiv w:val="1"/>
      <w:marLeft w:val="0"/>
      <w:marRight w:val="0"/>
      <w:marTop w:val="0"/>
      <w:marBottom w:val="0"/>
      <w:divBdr>
        <w:top w:val="none" w:sz="0" w:space="0" w:color="auto"/>
        <w:left w:val="none" w:sz="0" w:space="0" w:color="auto"/>
        <w:bottom w:val="none" w:sz="0" w:space="0" w:color="auto"/>
        <w:right w:val="none" w:sz="0" w:space="0" w:color="auto"/>
      </w:divBdr>
    </w:div>
    <w:div w:id="830289748">
      <w:bodyDiv w:val="1"/>
      <w:marLeft w:val="0"/>
      <w:marRight w:val="0"/>
      <w:marTop w:val="0"/>
      <w:marBottom w:val="0"/>
      <w:divBdr>
        <w:top w:val="none" w:sz="0" w:space="0" w:color="auto"/>
        <w:left w:val="none" w:sz="0" w:space="0" w:color="auto"/>
        <w:bottom w:val="none" w:sz="0" w:space="0" w:color="auto"/>
        <w:right w:val="none" w:sz="0" w:space="0" w:color="auto"/>
      </w:divBdr>
    </w:div>
    <w:div w:id="830831007">
      <w:marLeft w:val="480"/>
      <w:marRight w:val="0"/>
      <w:marTop w:val="0"/>
      <w:marBottom w:val="0"/>
      <w:divBdr>
        <w:top w:val="none" w:sz="0" w:space="0" w:color="auto"/>
        <w:left w:val="none" w:sz="0" w:space="0" w:color="auto"/>
        <w:bottom w:val="none" w:sz="0" w:space="0" w:color="auto"/>
        <w:right w:val="none" w:sz="0" w:space="0" w:color="auto"/>
      </w:divBdr>
    </w:div>
    <w:div w:id="831019354">
      <w:bodyDiv w:val="1"/>
      <w:marLeft w:val="0"/>
      <w:marRight w:val="0"/>
      <w:marTop w:val="0"/>
      <w:marBottom w:val="0"/>
      <w:divBdr>
        <w:top w:val="none" w:sz="0" w:space="0" w:color="auto"/>
        <w:left w:val="none" w:sz="0" w:space="0" w:color="auto"/>
        <w:bottom w:val="none" w:sz="0" w:space="0" w:color="auto"/>
        <w:right w:val="none" w:sz="0" w:space="0" w:color="auto"/>
      </w:divBdr>
    </w:div>
    <w:div w:id="831681915">
      <w:bodyDiv w:val="1"/>
      <w:marLeft w:val="0"/>
      <w:marRight w:val="0"/>
      <w:marTop w:val="0"/>
      <w:marBottom w:val="0"/>
      <w:divBdr>
        <w:top w:val="none" w:sz="0" w:space="0" w:color="auto"/>
        <w:left w:val="none" w:sz="0" w:space="0" w:color="auto"/>
        <w:bottom w:val="none" w:sz="0" w:space="0" w:color="auto"/>
        <w:right w:val="none" w:sz="0" w:space="0" w:color="auto"/>
      </w:divBdr>
    </w:div>
    <w:div w:id="831718388">
      <w:bodyDiv w:val="1"/>
      <w:marLeft w:val="0"/>
      <w:marRight w:val="0"/>
      <w:marTop w:val="0"/>
      <w:marBottom w:val="0"/>
      <w:divBdr>
        <w:top w:val="none" w:sz="0" w:space="0" w:color="auto"/>
        <w:left w:val="none" w:sz="0" w:space="0" w:color="auto"/>
        <w:bottom w:val="none" w:sz="0" w:space="0" w:color="auto"/>
        <w:right w:val="none" w:sz="0" w:space="0" w:color="auto"/>
      </w:divBdr>
    </w:div>
    <w:div w:id="832141587">
      <w:bodyDiv w:val="1"/>
      <w:marLeft w:val="0"/>
      <w:marRight w:val="0"/>
      <w:marTop w:val="0"/>
      <w:marBottom w:val="0"/>
      <w:divBdr>
        <w:top w:val="none" w:sz="0" w:space="0" w:color="auto"/>
        <w:left w:val="none" w:sz="0" w:space="0" w:color="auto"/>
        <w:bottom w:val="none" w:sz="0" w:space="0" w:color="auto"/>
        <w:right w:val="none" w:sz="0" w:space="0" w:color="auto"/>
      </w:divBdr>
    </w:div>
    <w:div w:id="832527143">
      <w:bodyDiv w:val="1"/>
      <w:marLeft w:val="0"/>
      <w:marRight w:val="0"/>
      <w:marTop w:val="0"/>
      <w:marBottom w:val="0"/>
      <w:divBdr>
        <w:top w:val="none" w:sz="0" w:space="0" w:color="auto"/>
        <w:left w:val="none" w:sz="0" w:space="0" w:color="auto"/>
        <w:bottom w:val="none" w:sz="0" w:space="0" w:color="auto"/>
        <w:right w:val="none" w:sz="0" w:space="0" w:color="auto"/>
      </w:divBdr>
    </w:div>
    <w:div w:id="833229310">
      <w:bodyDiv w:val="1"/>
      <w:marLeft w:val="0"/>
      <w:marRight w:val="0"/>
      <w:marTop w:val="0"/>
      <w:marBottom w:val="0"/>
      <w:divBdr>
        <w:top w:val="none" w:sz="0" w:space="0" w:color="auto"/>
        <w:left w:val="none" w:sz="0" w:space="0" w:color="auto"/>
        <w:bottom w:val="none" w:sz="0" w:space="0" w:color="auto"/>
        <w:right w:val="none" w:sz="0" w:space="0" w:color="auto"/>
      </w:divBdr>
    </w:div>
    <w:div w:id="833568731">
      <w:marLeft w:val="480"/>
      <w:marRight w:val="0"/>
      <w:marTop w:val="0"/>
      <w:marBottom w:val="0"/>
      <w:divBdr>
        <w:top w:val="none" w:sz="0" w:space="0" w:color="auto"/>
        <w:left w:val="none" w:sz="0" w:space="0" w:color="auto"/>
        <w:bottom w:val="none" w:sz="0" w:space="0" w:color="auto"/>
        <w:right w:val="none" w:sz="0" w:space="0" w:color="auto"/>
      </w:divBdr>
    </w:div>
    <w:div w:id="834536906">
      <w:marLeft w:val="480"/>
      <w:marRight w:val="0"/>
      <w:marTop w:val="0"/>
      <w:marBottom w:val="0"/>
      <w:divBdr>
        <w:top w:val="none" w:sz="0" w:space="0" w:color="auto"/>
        <w:left w:val="none" w:sz="0" w:space="0" w:color="auto"/>
        <w:bottom w:val="none" w:sz="0" w:space="0" w:color="auto"/>
        <w:right w:val="none" w:sz="0" w:space="0" w:color="auto"/>
      </w:divBdr>
    </w:div>
    <w:div w:id="835993668">
      <w:marLeft w:val="480"/>
      <w:marRight w:val="0"/>
      <w:marTop w:val="0"/>
      <w:marBottom w:val="0"/>
      <w:divBdr>
        <w:top w:val="none" w:sz="0" w:space="0" w:color="auto"/>
        <w:left w:val="none" w:sz="0" w:space="0" w:color="auto"/>
        <w:bottom w:val="none" w:sz="0" w:space="0" w:color="auto"/>
        <w:right w:val="none" w:sz="0" w:space="0" w:color="auto"/>
      </w:divBdr>
    </w:div>
    <w:div w:id="836572813">
      <w:marLeft w:val="480"/>
      <w:marRight w:val="0"/>
      <w:marTop w:val="0"/>
      <w:marBottom w:val="0"/>
      <w:divBdr>
        <w:top w:val="none" w:sz="0" w:space="0" w:color="auto"/>
        <w:left w:val="none" w:sz="0" w:space="0" w:color="auto"/>
        <w:bottom w:val="none" w:sz="0" w:space="0" w:color="auto"/>
        <w:right w:val="none" w:sz="0" w:space="0" w:color="auto"/>
      </w:divBdr>
    </w:div>
    <w:div w:id="836925357">
      <w:bodyDiv w:val="1"/>
      <w:marLeft w:val="0"/>
      <w:marRight w:val="0"/>
      <w:marTop w:val="0"/>
      <w:marBottom w:val="0"/>
      <w:divBdr>
        <w:top w:val="none" w:sz="0" w:space="0" w:color="auto"/>
        <w:left w:val="none" w:sz="0" w:space="0" w:color="auto"/>
        <w:bottom w:val="none" w:sz="0" w:space="0" w:color="auto"/>
        <w:right w:val="none" w:sz="0" w:space="0" w:color="auto"/>
      </w:divBdr>
    </w:div>
    <w:div w:id="839153975">
      <w:bodyDiv w:val="1"/>
      <w:marLeft w:val="0"/>
      <w:marRight w:val="0"/>
      <w:marTop w:val="0"/>
      <w:marBottom w:val="0"/>
      <w:divBdr>
        <w:top w:val="none" w:sz="0" w:space="0" w:color="auto"/>
        <w:left w:val="none" w:sz="0" w:space="0" w:color="auto"/>
        <w:bottom w:val="none" w:sz="0" w:space="0" w:color="auto"/>
        <w:right w:val="none" w:sz="0" w:space="0" w:color="auto"/>
      </w:divBdr>
    </w:div>
    <w:div w:id="839659783">
      <w:bodyDiv w:val="1"/>
      <w:marLeft w:val="0"/>
      <w:marRight w:val="0"/>
      <w:marTop w:val="0"/>
      <w:marBottom w:val="0"/>
      <w:divBdr>
        <w:top w:val="none" w:sz="0" w:space="0" w:color="auto"/>
        <w:left w:val="none" w:sz="0" w:space="0" w:color="auto"/>
        <w:bottom w:val="none" w:sz="0" w:space="0" w:color="auto"/>
        <w:right w:val="none" w:sz="0" w:space="0" w:color="auto"/>
      </w:divBdr>
    </w:div>
    <w:div w:id="840849906">
      <w:marLeft w:val="480"/>
      <w:marRight w:val="0"/>
      <w:marTop w:val="0"/>
      <w:marBottom w:val="0"/>
      <w:divBdr>
        <w:top w:val="none" w:sz="0" w:space="0" w:color="auto"/>
        <w:left w:val="none" w:sz="0" w:space="0" w:color="auto"/>
        <w:bottom w:val="none" w:sz="0" w:space="0" w:color="auto"/>
        <w:right w:val="none" w:sz="0" w:space="0" w:color="auto"/>
      </w:divBdr>
    </w:div>
    <w:div w:id="841318122">
      <w:marLeft w:val="480"/>
      <w:marRight w:val="0"/>
      <w:marTop w:val="0"/>
      <w:marBottom w:val="0"/>
      <w:divBdr>
        <w:top w:val="none" w:sz="0" w:space="0" w:color="auto"/>
        <w:left w:val="none" w:sz="0" w:space="0" w:color="auto"/>
        <w:bottom w:val="none" w:sz="0" w:space="0" w:color="auto"/>
        <w:right w:val="none" w:sz="0" w:space="0" w:color="auto"/>
      </w:divBdr>
    </w:div>
    <w:div w:id="841623291">
      <w:bodyDiv w:val="1"/>
      <w:marLeft w:val="0"/>
      <w:marRight w:val="0"/>
      <w:marTop w:val="0"/>
      <w:marBottom w:val="0"/>
      <w:divBdr>
        <w:top w:val="none" w:sz="0" w:space="0" w:color="auto"/>
        <w:left w:val="none" w:sz="0" w:space="0" w:color="auto"/>
        <w:bottom w:val="none" w:sz="0" w:space="0" w:color="auto"/>
        <w:right w:val="none" w:sz="0" w:space="0" w:color="auto"/>
      </w:divBdr>
    </w:div>
    <w:div w:id="842085492">
      <w:marLeft w:val="480"/>
      <w:marRight w:val="0"/>
      <w:marTop w:val="0"/>
      <w:marBottom w:val="0"/>
      <w:divBdr>
        <w:top w:val="none" w:sz="0" w:space="0" w:color="auto"/>
        <w:left w:val="none" w:sz="0" w:space="0" w:color="auto"/>
        <w:bottom w:val="none" w:sz="0" w:space="0" w:color="auto"/>
        <w:right w:val="none" w:sz="0" w:space="0" w:color="auto"/>
      </w:divBdr>
    </w:div>
    <w:div w:id="842939892">
      <w:marLeft w:val="480"/>
      <w:marRight w:val="0"/>
      <w:marTop w:val="0"/>
      <w:marBottom w:val="0"/>
      <w:divBdr>
        <w:top w:val="none" w:sz="0" w:space="0" w:color="auto"/>
        <w:left w:val="none" w:sz="0" w:space="0" w:color="auto"/>
        <w:bottom w:val="none" w:sz="0" w:space="0" w:color="auto"/>
        <w:right w:val="none" w:sz="0" w:space="0" w:color="auto"/>
      </w:divBdr>
    </w:div>
    <w:div w:id="843280529">
      <w:marLeft w:val="480"/>
      <w:marRight w:val="0"/>
      <w:marTop w:val="0"/>
      <w:marBottom w:val="0"/>
      <w:divBdr>
        <w:top w:val="none" w:sz="0" w:space="0" w:color="auto"/>
        <w:left w:val="none" w:sz="0" w:space="0" w:color="auto"/>
        <w:bottom w:val="none" w:sz="0" w:space="0" w:color="auto"/>
        <w:right w:val="none" w:sz="0" w:space="0" w:color="auto"/>
      </w:divBdr>
    </w:div>
    <w:div w:id="843322062">
      <w:bodyDiv w:val="1"/>
      <w:marLeft w:val="0"/>
      <w:marRight w:val="0"/>
      <w:marTop w:val="0"/>
      <w:marBottom w:val="0"/>
      <w:divBdr>
        <w:top w:val="none" w:sz="0" w:space="0" w:color="auto"/>
        <w:left w:val="none" w:sz="0" w:space="0" w:color="auto"/>
        <w:bottom w:val="none" w:sz="0" w:space="0" w:color="auto"/>
        <w:right w:val="none" w:sz="0" w:space="0" w:color="auto"/>
      </w:divBdr>
    </w:div>
    <w:div w:id="843471299">
      <w:marLeft w:val="480"/>
      <w:marRight w:val="0"/>
      <w:marTop w:val="0"/>
      <w:marBottom w:val="0"/>
      <w:divBdr>
        <w:top w:val="none" w:sz="0" w:space="0" w:color="auto"/>
        <w:left w:val="none" w:sz="0" w:space="0" w:color="auto"/>
        <w:bottom w:val="none" w:sz="0" w:space="0" w:color="auto"/>
        <w:right w:val="none" w:sz="0" w:space="0" w:color="auto"/>
      </w:divBdr>
    </w:div>
    <w:div w:id="843783364">
      <w:marLeft w:val="480"/>
      <w:marRight w:val="0"/>
      <w:marTop w:val="0"/>
      <w:marBottom w:val="0"/>
      <w:divBdr>
        <w:top w:val="none" w:sz="0" w:space="0" w:color="auto"/>
        <w:left w:val="none" w:sz="0" w:space="0" w:color="auto"/>
        <w:bottom w:val="none" w:sz="0" w:space="0" w:color="auto"/>
        <w:right w:val="none" w:sz="0" w:space="0" w:color="auto"/>
      </w:divBdr>
    </w:div>
    <w:div w:id="843789346">
      <w:bodyDiv w:val="1"/>
      <w:marLeft w:val="0"/>
      <w:marRight w:val="0"/>
      <w:marTop w:val="0"/>
      <w:marBottom w:val="0"/>
      <w:divBdr>
        <w:top w:val="none" w:sz="0" w:space="0" w:color="auto"/>
        <w:left w:val="none" w:sz="0" w:space="0" w:color="auto"/>
        <w:bottom w:val="none" w:sz="0" w:space="0" w:color="auto"/>
        <w:right w:val="none" w:sz="0" w:space="0" w:color="auto"/>
      </w:divBdr>
    </w:div>
    <w:div w:id="843864253">
      <w:marLeft w:val="480"/>
      <w:marRight w:val="0"/>
      <w:marTop w:val="0"/>
      <w:marBottom w:val="0"/>
      <w:divBdr>
        <w:top w:val="none" w:sz="0" w:space="0" w:color="auto"/>
        <w:left w:val="none" w:sz="0" w:space="0" w:color="auto"/>
        <w:bottom w:val="none" w:sz="0" w:space="0" w:color="auto"/>
        <w:right w:val="none" w:sz="0" w:space="0" w:color="auto"/>
      </w:divBdr>
    </w:div>
    <w:div w:id="844201035">
      <w:marLeft w:val="480"/>
      <w:marRight w:val="0"/>
      <w:marTop w:val="0"/>
      <w:marBottom w:val="0"/>
      <w:divBdr>
        <w:top w:val="none" w:sz="0" w:space="0" w:color="auto"/>
        <w:left w:val="none" w:sz="0" w:space="0" w:color="auto"/>
        <w:bottom w:val="none" w:sz="0" w:space="0" w:color="auto"/>
        <w:right w:val="none" w:sz="0" w:space="0" w:color="auto"/>
      </w:divBdr>
    </w:div>
    <w:div w:id="844824926">
      <w:marLeft w:val="480"/>
      <w:marRight w:val="0"/>
      <w:marTop w:val="0"/>
      <w:marBottom w:val="0"/>
      <w:divBdr>
        <w:top w:val="none" w:sz="0" w:space="0" w:color="auto"/>
        <w:left w:val="none" w:sz="0" w:space="0" w:color="auto"/>
        <w:bottom w:val="none" w:sz="0" w:space="0" w:color="auto"/>
        <w:right w:val="none" w:sz="0" w:space="0" w:color="auto"/>
      </w:divBdr>
    </w:div>
    <w:div w:id="845680710">
      <w:bodyDiv w:val="1"/>
      <w:marLeft w:val="0"/>
      <w:marRight w:val="0"/>
      <w:marTop w:val="0"/>
      <w:marBottom w:val="0"/>
      <w:divBdr>
        <w:top w:val="none" w:sz="0" w:space="0" w:color="auto"/>
        <w:left w:val="none" w:sz="0" w:space="0" w:color="auto"/>
        <w:bottom w:val="none" w:sz="0" w:space="0" w:color="auto"/>
        <w:right w:val="none" w:sz="0" w:space="0" w:color="auto"/>
      </w:divBdr>
    </w:div>
    <w:div w:id="845940138">
      <w:bodyDiv w:val="1"/>
      <w:marLeft w:val="0"/>
      <w:marRight w:val="0"/>
      <w:marTop w:val="0"/>
      <w:marBottom w:val="0"/>
      <w:divBdr>
        <w:top w:val="none" w:sz="0" w:space="0" w:color="auto"/>
        <w:left w:val="none" w:sz="0" w:space="0" w:color="auto"/>
        <w:bottom w:val="none" w:sz="0" w:space="0" w:color="auto"/>
        <w:right w:val="none" w:sz="0" w:space="0" w:color="auto"/>
      </w:divBdr>
    </w:div>
    <w:div w:id="846098314">
      <w:marLeft w:val="480"/>
      <w:marRight w:val="0"/>
      <w:marTop w:val="0"/>
      <w:marBottom w:val="0"/>
      <w:divBdr>
        <w:top w:val="none" w:sz="0" w:space="0" w:color="auto"/>
        <w:left w:val="none" w:sz="0" w:space="0" w:color="auto"/>
        <w:bottom w:val="none" w:sz="0" w:space="0" w:color="auto"/>
        <w:right w:val="none" w:sz="0" w:space="0" w:color="auto"/>
      </w:divBdr>
    </w:div>
    <w:div w:id="846670989">
      <w:marLeft w:val="480"/>
      <w:marRight w:val="0"/>
      <w:marTop w:val="0"/>
      <w:marBottom w:val="0"/>
      <w:divBdr>
        <w:top w:val="none" w:sz="0" w:space="0" w:color="auto"/>
        <w:left w:val="none" w:sz="0" w:space="0" w:color="auto"/>
        <w:bottom w:val="none" w:sz="0" w:space="0" w:color="auto"/>
        <w:right w:val="none" w:sz="0" w:space="0" w:color="auto"/>
      </w:divBdr>
    </w:div>
    <w:div w:id="846678156">
      <w:bodyDiv w:val="1"/>
      <w:marLeft w:val="0"/>
      <w:marRight w:val="0"/>
      <w:marTop w:val="0"/>
      <w:marBottom w:val="0"/>
      <w:divBdr>
        <w:top w:val="none" w:sz="0" w:space="0" w:color="auto"/>
        <w:left w:val="none" w:sz="0" w:space="0" w:color="auto"/>
        <w:bottom w:val="none" w:sz="0" w:space="0" w:color="auto"/>
        <w:right w:val="none" w:sz="0" w:space="0" w:color="auto"/>
      </w:divBdr>
    </w:div>
    <w:div w:id="846752279">
      <w:marLeft w:val="480"/>
      <w:marRight w:val="0"/>
      <w:marTop w:val="0"/>
      <w:marBottom w:val="0"/>
      <w:divBdr>
        <w:top w:val="none" w:sz="0" w:space="0" w:color="auto"/>
        <w:left w:val="none" w:sz="0" w:space="0" w:color="auto"/>
        <w:bottom w:val="none" w:sz="0" w:space="0" w:color="auto"/>
        <w:right w:val="none" w:sz="0" w:space="0" w:color="auto"/>
      </w:divBdr>
    </w:div>
    <w:div w:id="847721531">
      <w:bodyDiv w:val="1"/>
      <w:marLeft w:val="0"/>
      <w:marRight w:val="0"/>
      <w:marTop w:val="0"/>
      <w:marBottom w:val="0"/>
      <w:divBdr>
        <w:top w:val="none" w:sz="0" w:space="0" w:color="auto"/>
        <w:left w:val="none" w:sz="0" w:space="0" w:color="auto"/>
        <w:bottom w:val="none" w:sz="0" w:space="0" w:color="auto"/>
        <w:right w:val="none" w:sz="0" w:space="0" w:color="auto"/>
      </w:divBdr>
    </w:div>
    <w:div w:id="847787538">
      <w:marLeft w:val="480"/>
      <w:marRight w:val="0"/>
      <w:marTop w:val="0"/>
      <w:marBottom w:val="0"/>
      <w:divBdr>
        <w:top w:val="none" w:sz="0" w:space="0" w:color="auto"/>
        <w:left w:val="none" w:sz="0" w:space="0" w:color="auto"/>
        <w:bottom w:val="none" w:sz="0" w:space="0" w:color="auto"/>
        <w:right w:val="none" w:sz="0" w:space="0" w:color="auto"/>
      </w:divBdr>
    </w:div>
    <w:div w:id="848763621">
      <w:bodyDiv w:val="1"/>
      <w:marLeft w:val="0"/>
      <w:marRight w:val="0"/>
      <w:marTop w:val="0"/>
      <w:marBottom w:val="0"/>
      <w:divBdr>
        <w:top w:val="none" w:sz="0" w:space="0" w:color="auto"/>
        <w:left w:val="none" w:sz="0" w:space="0" w:color="auto"/>
        <w:bottom w:val="none" w:sz="0" w:space="0" w:color="auto"/>
        <w:right w:val="none" w:sz="0" w:space="0" w:color="auto"/>
      </w:divBdr>
    </w:div>
    <w:div w:id="849298062">
      <w:marLeft w:val="480"/>
      <w:marRight w:val="0"/>
      <w:marTop w:val="0"/>
      <w:marBottom w:val="0"/>
      <w:divBdr>
        <w:top w:val="none" w:sz="0" w:space="0" w:color="auto"/>
        <w:left w:val="none" w:sz="0" w:space="0" w:color="auto"/>
        <w:bottom w:val="none" w:sz="0" w:space="0" w:color="auto"/>
        <w:right w:val="none" w:sz="0" w:space="0" w:color="auto"/>
      </w:divBdr>
    </w:div>
    <w:div w:id="850291210">
      <w:marLeft w:val="480"/>
      <w:marRight w:val="0"/>
      <w:marTop w:val="0"/>
      <w:marBottom w:val="0"/>
      <w:divBdr>
        <w:top w:val="none" w:sz="0" w:space="0" w:color="auto"/>
        <w:left w:val="none" w:sz="0" w:space="0" w:color="auto"/>
        <w:bottom w:val="none" w:sz="0" w:space="0" w:color="auto"/>
        <w:right w:val="none" w:sz="0" w:space="0" w:color="auto"/>
      </w:divBdr>
    </w:div>
    <w:div w:id="850604404">
      <w:bodyDiv w:val="1"/>
      <w:marLeft w:val="0"/>
      <w:marRight w:val="0"/>
      <w:marTop w:val="0"/>
      <w:marBottom w:val="0"/>
      <w:divBdr>
        <w:top w:val="none" w:sz="0" w:space="0" w:color="auto"/>
        <w:left w:val="none" w:sz="0" w:space="0" w:color="auto"/>
        <w:bottom w:val="none" w:sz="0" w:space="0" w:color="auto"/>
        <w:right w:val="none" w:sz="0" w:space="0" w:color="auto"/>
      </w:divBdr>
    </w:div>
    <w:div w:id="850796741">
      <w:marLeft w:val="480"/>
      <w:marRight w:val="0"/>
      <w:marTop w:val="0"/>
      <w:marBottom w:val="0"/>
      <w:divBdr>
        <w:top w:val="none" w:sz="0" w:space="0" w:color="auto"/>
        <w:left w:val="none" w:sz="0" w:space="0" w:color="auto"/>
        <w:bottom w:val="none" w:sz="0" w:space="0" w:color="auto"/>
        <w:right w:val="none" w:sz="0" w:space="0" w:color="auto"/>
      </w:divBdr>
    </w:div>
    <w:div w:id="850994949">
      <w:marLeft w:val="480"/>
      <w:marRight w:val="0"/>
      <w:marTop w:val="0"/>
      <w:marBottom w:val="0"/>
      <w:divBdr>
        <w:top w:val="none" w:sz="0" w:space="0" w:color="auto"/>
        <w:left w:val="none" w:sz="0" w:space="0" w:color="auto"/>
        <w:bottom w:val="none" w:sz="0" w:space="0" w:color="auto"/>
        <w:right w:val="none" w:sz="0" w:space="0" w:color="auto"/>
      </w:divBdr>
    </w:div>
    <w:div w:id="851645724">
      <w:marLeft w:val="480"/>
      <w:marRight w:val="0"/>
      <w:marTop w:val="0"/>
      <w:marBottom w:val="0"/>
      <w:divBdr>
        <w:top w:val="none" w:sz="0" w:space="0" w:color="auto"/>
        <w:left w:val="none" w:sz="0" w:space="0" w:color="auto"/>
        <w:bottom w:val="none" w:sz="0" w:space="0" w:color="auto"/>
        <w:right w:val="none" w:sz="0" w:space="0" w:color="auto"/>
      </w:divBdr>
    </w:div>
    <w:div w:id="851728261">
      <w:marLeft w:val="480"/>
      <w:marRight w:val="0"/>
      <w:marTop w:val="0"/>
      <w:marBottom w:val="0"/>
      <w:divBdr>
        <w:top w:val="none" w:sz="0" w:space="0" w:color="auto"/>
        <w:left w:val="none" w:sz="0" w:space="0" w:color="auto"/>
        <w:bottom w:val="none" w:sz="0" w:space="0" w:color="auto"/>
        <w:right w:val="none" w:sz="0" w:space="0" w:color="auto"/>
      </w:divBdr>
    </w:div>
    <w:div w:id="852839559">
      <w:bodyDiv w:val="1"/>
      <w:marLeft w:val="0"/>
      <w:marRight w:val="0"/>
      <w:marTop w:val="0"/>
      <w:marBottom w:val="0"/>
      <w:divBdr>
        <w:top w:val="none" w:sz="0" w:space="0" w:color="auto"/>
        <w:left w:val="none" w:sz="0" w:space="0" w:color="auto"/>
        <w:bottom w:val="none" w:sz="0" w:space="0" w:color="auto"/>
        <w:right w:val="none" w:sz="0" w:space="0" w:color="auto"/>
      </w:divBdr>
    </w:div>
    <w:div w:id="853106450">
      <w:marLeft w:val="480"/>
      <w:marRight w:val="0"/>
      <w:marTop w:val="0"/>
      <w:marBottom w:val="0"/>
      <w:divBdr>
        <w:top w:val="none" w:sz="0" w:space="0" w:color="auto"/>
        <w:left w:val="none" w:sz="0" w:space="0" w:color="auto"/>
        <w:bottom w:val="none" w:sz="0" w:space="0" w:color="auto"/>
        <w:right w:val="none" w:sz="0" w:space="0" w:color="auto"/>
      </w:divBdr>
    </w:div>
    <w:div w:id="853111542">
      <w:marLeft w:val="480"/>
      <w:marRight w:val="0"/>
      <w:marTop w:val="0"/>
      <w:marBottom w:val="0"/>
      <w:divBdr>
        <w:top w:val="none" w:sz="0" w:space="0" w:color="auto"/>
        <w:left w:val="none" w:sz="0" w:space="0" w:color="auto"/>
        <w:bottom w:val="none" w:sz="0" w:space="0" w:color="auto"/>
        <w:right w:val="none" w:sz="0" w:space="0" w:color="auto"/>
      </w:divBdr>
    </w:div>
    <w:div w:id="853229261">
      <w:bodyDiv w:val="1"/>
      <w:marLeft w:val="0"/>
      <w:marRight w:val="0"/>
      <w:marTop w:val="0"/>
      <w:marBottom w:val="0"/>
      <w:divBdr>
        <w:top w:val="none" w:sz="0" w:space="0" w:color="auto"/>
        <w:left w:val="none" w:sz="0" w:space="0" w:color="auto"/>
        <w:bottom w:val="none" w:sz="0" w:space="0" w:color="auto"/>
        <w:right w:val="none" w:sz="0" w:space="0" w:color="auto"/>
      </w:divBdr>
    </w:div>
    <w:div w:id="853375054">
      <w:bodyDiv w:val="1"/>
      <w:marLeft w:val="0"/>
      <w:marRight w:val="0"/>
      <w:marTop w:val="0"/>
      <w:marBottom w:val="0"/>
      <w:divBdr>
        <w:top w:val="none" w:sz="0" w:space="0" w:color="auto"/>
        <w:left w:val="none" w:sz="0" w:space="0" w:color="auto"/>
        <w:bottom w:val="none" w:sz="0" w:space="0" w:color="auto"/>
        <w:right w:val="none" w:sz="0" w:space="0" w:color="auto"/>
      </w:divBdr>
    </w:div>
    <w:div w:id="853690238">
      <w:marLeft w:val="480"/>
      <w:marRight w:val="0"/>
      <w:marTop w:val="0"/>
      <w:marBottom w:val="0"/>
      <w:divBdr>
        <w:top w:val="none" w:sz="0" w:space="0" w:color="auto"/>
        <w:left w:val="none" w:sz="0" w:space="0" w:color="auto"/>
        <w:bottom w:val="none" w:sz="0" w:space="0" w:color="auto"/>
        <w:right w:val="none" w:sz="0" w:space="0" w:color="auto"/>
      </w:divBdr>
    </w:div>
    <w:div w:id="853884729">
      <w:bodyDiv w:val="1"/>
      <w:marLeft w:val="0"/>
      <w:marRight w:val="0"/>
      <w:marTop w:val="0"/>
      <w:marBottom w:val="0"/>
      <w:divBdr>
        <w:top w:val="none" w:sz="0" w:space="0" w:color="auto"/>
        <w:left w:val="none" w:sz="0" w:space="0" w:color="auto"/>
        <w:bottom w:val="none" w:sz="0" w:space="0" w:color="auto"/>
        <w:right w:val="none" w:sz="0" w:space="0" w:color="auto"/>
      </w:divBdr>
    </w:div>
    <w:div w:id="854535152">
      <w:bodyDiv w:val="1"/>
      <w:marLeft w:val="0"/>
      <w:marRight w:val="0"/>
      <w:marTop w:val="0"/>
      <w:marBottom w:val="0"/>
      <w:divBdr>
        <w:top w:val="none" w:sz="0" w:space="0" w:color="auto"/>
        <w:left w:val="none" w:sz="0" w:space="0" w:color="auto"/>
        <w:bottom w:val="none" w:sz="0" w:space="0" w:color="auto"/>
        <w:right w:val="none" w:sz="0" w:space="0" w:color="auto"/>
      </w:divBdr>
    </w:div>
    <w:div w:id="854920942">
      <w:marLeft w:val="480"/>
      <w:marRight w:val="0"/>
      <w:marTop w:val="0"/>
      <w:marBottom w:val="0"/>
      <w:divBdr>
        <w:top w:val="none" w:sz="0" w:space="0" w:color="auto"/>
        <w:left w:val="none" w:sz="0" w:space="0" w:color="auto"/>
        <w:bottom w:val="none" w:sz="0" w:space="0" w:color="auto"/>
        <w:right w:val="none" w:sz="0" w:space="0" w:color="auto"/>
      </w:divBdr>
    </w:div>
    <w:div w:id="855342006">
      <w:marLeft w:val="480"/>
      <w:marRight w:val="0"/>
      <w:marTop w:val="0"/>
      <w:marBottom w:val="0"/>
      <w:divBdr>
        <w:top w:val="none" w:sz="0" w:space="0" w:color="auto"/>
        <w:left w:val="none" w:sz="0" w:space="0" w:color="auto"/>
        <w:bottom w:val="none" w:sz="0" w:space="0" w:color="auto"/>
        <w:right w:val="none" w:sz="0" w:space="0" w:color="auto"/>
      </w:divBdr>
    </w:div>
    <w:div w:id="856038366">
      <w:bodyDiv w:val="1"/>
      <w:marLeft w:val="0"/>
      <w:marRight w:val="0"/>
      <w:marTop w:val="0"/>
      <w:marBottom w:val="0"/>
      <w:divBdr>
        <w:top w:val="none" w:sz="0" w:space="0" w:color="auto"/>
        <w:left w:val="none" w:sz="0" w:space="0" w:color="auto"/>
        <w:bottom w:val="none" w:sz="0" w:space="0" w:color="auto"/>
        <w:right w:val="none" w:sz="0" w:space="0" w:color="auto"/>
      </w:divBdr>
    </w:div>
    <w:div w:id="856115447">
      <w:bodyDiv w:val="1"/>
      <w:marLeft w:val="0"/>
      <w:marRight w:val="0"/>
      <w:marTop w:val="0"/>
      <w:marBottom w:val="0"/>
      <w:divBdr>
        <w:top w:val="none" w:sz="0" w:space="0" w:color="auto"/>
        <w:left w:val="none" w:sz="0" w:space="0" w:color="auto"/>
        <w:bottom w:val="none" w:sz="0" w:space="0" w:color="auto"/>
        <w:right w:val="none" w:sz="0" w:space="0" w:color="auto"/>
      </w:divBdr>
    </w:div>
    <w:div w:id="856432399">
      <w:bodyDiv w:val="1"/>
      <w:marLeft w:val="0"/>
      <w:marRight w:val="0"/>
      <w:marTop w:val="0"/>
      <w:marBottom w:val="0"/>
      <w:divBdr>
        <w:top w:val="none" w:sz="0" w:space="0" w:color="auto"/>
        <w:left w:val="none" w:sz="0" w:space="0" w:color="auto"/>
        <w:bottom w:val="none" w:sz="0" w:space="0" w:color="auto"/>
        <w:right w:val="none" w:sz="0" w:space="0" w:color="auto"/>
      </w:divBdr>
    </w:div>
    <w:div w:id="857082307">
      <w:bodyDiv w:val="1"/>
      <w:marLeft w:val="0"/>
      <w:marRight w:val="0"/>
      <w:marTop w:val="0"/>
      <w:marBottom w:val="0"/>
      <w:divBdr>
        <w:top w:val="none" w:sz="0" w:space="0" w:color="auto"/>
        <w:left w:val="none" w:sz="0" w:space="0" w:color="auto"/>
        <w:bottom w:val="none" w:sz="0" w:space="0" w:color="auto"/>
        <w:right w:val="none" w:sz="0" w:space="0" w:color="auto"/>
      </w:divBdr>
    </w:div>
    <w:div w:id="857236053">
      <w:marLeft w:val="480"/>
      <w:marRight w:val="0"/>
      <w:marTop w:val="0"/>
      <w:marBottom w:val="0"/>
      <w:divBdr>
        <w:top w:val="none" w:sz="0" w:space="0" w:color="auto"/>
        <w:left w:val="none" w:sz="0" w:space="0" w:color="auto"/>
        <w:bottom w:val="none" w:sz="0" w:space="0" w:color="auto"/>
        <w:right w:val="none" w:sz="0" w:space="0" w:color="auto"/>
      </w:divBdr>
    </w:div>
    <w:div w:id="857423925">
      <w:marLeft w:val="480"/>
      <w:marRight w:val="0"/>
      <w:marTop w:val="0"/>
      <w:marBottom w:val="0"/>
      <w:divBdr>
        <w:top w:val="none" w:sz="0" w:space="0" w:color="auto"/>
        <w:left w:val="none" w:sz="0" w:space="0" w:color="auto"/>
        <w:bottom w:val="none" w:sz="0" w:space="0" w:color="auto"/>
        <w:right w:val="none" w:sz="0" w:space="0" w:color="auto"/>
      </w:divBdr>
    </w:div>
    <w:div w:id="857424141">
      <w:bodyDiv w:val="1"/>
      <w:marLeft w:val="0"/>
      <w:marRight w:val="0"/>
      <w:marTop w:val="0"/>
      <w:marBottom w:val="0"/>
      <w:divBdr>
        <w:top w:val="none" w:sz="0" w:space="0" w:color="auto"/>
        <w:left w:val="none" w:sz="0" w:space="0" w:color="auto"/>
        <w:bottom w:val="none" w:sz="0" w:space="0" w:color="auto"/>
        <w:right w:val="none" w:sz="0" w:space="0" w:color="auto"/>
      </w:divBdr>
    </w:div>
    <w:div w:id="857736815">
      <w:marLeft w:val="480"/>
      <w:marRight w:val="0"/>
      <w:marTop w:val="0"/>
      <w:marBottom w:val="0"/>
      <w:divBdr>
        <w:top w:val="none" w:sz="0" w:space="0" w:color="auto"/>
        <w:left w:val="none" w:sz="0" w:space="0" w:color="auto"/>
        <w:bottom w:val="none" w:sz="0" w:space="0" w:color="auto"/>
        <w:right w:val="none" w:sz="0" w:space="0" w:color="auto"/>
      </w:divBdr>
    </w:div>
    <w:div w:id="857887450">
      <w:marLeft w:val="480"/>
      <w:marRight w:val="0"/>
      <w:marTop w:val="0"/>
      <w:marBottom w:val="0"/>
      <w:divBdr>
        <w:top w:val="none" w:sz="0" w:space="0" w:color="auto"/>
        <w:left w:val="none" w:sz="0" w:space="0" w:color="auto"/>
        <w:bottom w:val="none" w:sz="0" w:space="0" w:color="auto"/>
        <w:right w:val="none" w:sz="0" w:space="0" w:color="auto"/>
      </w:divBdr>
    </w:div>
    <w:div w:id="858154599">
      <w:marLeft w:val="480"/>
      <w:marRight w:val="0"/>
      <w:marTop w:val="0"/>
      <w:marBottom w:val="0"/>
      <w:divBdr>
        <w:top w:val="none" w:sz="0" w:space="0" w:color="auto"/>
        <w:left w:val="none" w:sz="0" w:space="0" w:color="auto"/>
        <w:bottom w:val="none" w:sz="0" w:space="0" w:color="auto"/>
        <w:right w:val="none" w:sz="0" w:space="0" w:color="auto"/>
      </w:divBdr>
    </w:div>
    <w:div w:id="858205886">
      <w:marLeft w:val="480"/>
      <w:marRight w:val="0"/>
      <w:marTop w:val="0"/>
      <w:marBottom w:val="0"/>
      <w:divBdr>
        <w:top w:val="none" w:sz="0" w:space="0" w:color="auto"/>
        <w:left w:val="none" w:sz="0" w:space="0" w:color="auto"/>
        <w:bottom w:val="none" w:sz="0" w:space="0" w:color="auto"/>
        <w:right w:val="none" w:sz="0" w:space="0" w:color="auto"/>
      </w:divBdr>
    </w:div>
    <w:div w:id="858272427">
      <w:bodyDiv w:val="1"/>
      <w:marLeft w:val="0"/>
      <w:marRight w:val="0"/>
      <w:marTop w:val="0"/>
      <w:marBottom w:val="0"/>
      <w:divBdr>
        <w:top w:val="none" w:sz="0" w:space="0" w:color="auto"/>
        <w:left w:val="none" w:sz="0" w:space="0" w:color="auto"/>
        <w:bottom w:val="none" w:sz="0" w:space="0" w:color="auto"/>
        <w:right w:val="none" w:sz="0" w:space="0" w:color="auto"/>
      </w:divBdr>
    </w:div>
    <w:div w:id="858658371">
      <w:bodyDiv w:val="1"/>
      <w:marLeft w:val="0"/>
      <w:marRight w:val="0"/>
      <w:marTop w:val="0"/>
      <w:marBottom w:val="0"/>
      <w:divBdr>
        <w:top w:val="none" w:sz="0" w:space="0" w:color="auto"/>
        <w:left w:val="none" w:sz="0" w:space="0" w:color="auto"/>
        <w:bottom w:val="none" w:sz="0" w:space="0" w:color="auto"/>
        <w:right w:val="none" w:sz="0" w:space="0" w:color="auto"/>
      </w:divBdr>
    </w:div>
    <w:div w:id="858809285">
      <w:marLeft w:val="480"/>
      <w:marRight w:val="0"/>
      <w:marTop w:val="0"/>
      <w:marBottom w:val="0"/>
      <w:divBdr>
        <w:top w:val="none" w:sz="0" w:space="0" w:color="auto"/>
        <w:left w:val="none" w:sz="0" w:space="0" w:color="auto"/>
        <w:bottom w:val="none" w:sz="0" w:space="0" w:color="auto"/>
        <w:right w:val="none" w:sz="0" w:space="0" w:color="auto"/>
      </w:divBdr>
    </w:div>
    <w:div w:id="859003293">
      <w:marLeft w:val="480"/>
      <w:marRight w:val="0"/>
      <w:marTop w:val="0"/>
      <w:marBottom w:val="0"/>
      <w:divBdr>
        <w:top w:val="none" w:sz="0" w:space="0" w:color="auto"/>
        <w:left w:val="none" w:sz="0" w:space="0" w:color="auto"/>
        <w:bottom w:val="none" w:sz="0" w:space="0" w:color="auto"/>
        <w:right w:val="none" w:sz="0" w:space="0" w:color="auto"/>
      </w:divBdr>
    </w:div>
    <w:div w:id="859006888">
      <w:bodyDiv w:val="1"/>
      <w:marLeft w:val="0"/>
      <w:marRight w:val="0"/>
      <w:marTop w:val="0"/>
      <w:marBottom w:val="0"/>
      <w:divBdr>
        <w:top w:val="none" w:sz="0" w:space="0" w:color="auto"/>
        <w:left w:val="none" w:sz="0" w:space="0" w:color="auto"/>
        <w:bottom w:val="none" w:sz="0" w:space="0" w:color="auto"/>
        <w:right w:val="none" w:sz="0" w:space="0" w:color="auto"/>
      </w:divBdr>
      <w:divsChild>
        <w:div w:id="37628589">
          <w:marLeft w:val="480"/>
          <w:marRight w:val="0"/>
          <w:marTop w:val="0"/>
          <w:marBottom w:val="0"/>
          <w:divBdr>
            <w:top w:val="none" w:sz="0" w:space="0" w:color="auto"/>
            <w:left w:val="none" w:sz="0" w:space="0" w:color="auto"/>
            <w:bottom w:val="none" w:sz="0" w:space="0" w:color="auto"/>
            <w:right w:val="none" w:sz="0" w:space="0" w:color="auto"/>
          </w:divBdr>
        </w:div>
        <w:div w:id="89089951">
          <w:marLeft w:val="480"/>
          <w:marRight w:val="0"/>
          <w:marTop w:val="0"/>
          <w:marBottom w:val="0"/>
          <w:divBdr>
            <w:top w:val="none" w:sz="0" w:space="0" w:color="auto"/>
            <w:left w:val="none" w:sz="0" w:space="0" w:color="auto"/>
            <w:bottom w:val="none" w:sz="0" w:space="0" w:color="auto"/>
            <w:right w:val="none" w:sz="0" w:space="0" w:color="auto"/>
          </w:divBdr>
        </w:div>
        <w:div w:id="134376609">
          <w:marLeft w:val="480"/>
          <w:marRight w:val="0"/>
          <w:marTop w:val="0"/>
          <w:marBottom w:val="0"/>
          <w:divBdr>
            <w:top w:val="none" w:sz="0" w:space="0" w:color="auto"/>
            <w:left w:val="none" w:sz="0" w:space="0" w:color="auto"/>
            <w:bottom w:val="none" w:sz="0" w:space="0" w:color="auto"/>
            <w:right w:val="none" w:sz="0" w:space="0" w:color="auto"/>
          </w:divBdr>
        </w:div>
        <w:div w:id="138348114">
          <w:marLeft w:val="480"/>
          <w:marRight w:val="0"/>
          <w:marTop w:val="0"/>
          <w:marBottom w:val="0"/>
          <w:divBdr>
            <w:top w:val="none" w:sz="0" w:space="0" w:color="auto"/>
            <w:left w:val="none" w:sz="0" w:space="0" w:color="auto"/>
            <w:bottom w:val="none" w:sz="0" w:space="0" w:color="auto"/>
            <w:right w:val="none" w:sz="0" w:space="0" w:color="auto"/>
          </w:divBdr>
        </w:div>
        <w:div w:id="160320634">
          <w:marLeft w:val="480"/>
          <w:marRight w:val="0"/>
          <w:marTop w:val="0"/>
          <w:marBottom w:val="0"/>
          <w:divBdr>
            <w:top w:val="none" w:sz="0" w:space="0" w:color="auto"/>
            <w:left w:val="none" w:sz="0" w:space="0" w:color="auto"/>
            <w:bottom w:val="none" w:sz="0" w:space="0" w:color="auto"/>
            <w:right w:val="none" w:sz="0" w:space="0" w:color="auto"/>
          </w:divBdr>
        </w:div>
        <w:div w:id="309595491">
          <w:marLeft w:val="480"/>
          <w:marRight w:val="0"/>
          <w:marTop w:val="0"/>
          <w:marBottom w:val="0"/>
          <w:divBdr>
            <w:top w:val="none" w:sz="0" w:space="0" w:color="auto"/>
            <w:left w:val="none" w:sz="0" w:space="0" w:color="auto"/>
            <w:bottom w:val="none" w:sz="0" w:space="0" w:color="auto"/>
            <w:right w:val="none" w:sz="0" w:space="0" w:color="auto"/>
          </w:divBdr>
        </w:div>
        <w:div w:id="498811296">
          <w:marLeft w:val="480"/>
          <w:marRight w:val="0"/>
          <w:marTop w:val="0"/>
          <w:marBottom w:val="0"/>
          <w:divBdr>
            <w:top w:val="none" w:sz="0" w:space="0" w:color="auto"/>
            <w:left w:val="none" w:sz="0" w:space="0" w:color="auto"/>
            <w:bottom w:val="none" w:sz="0" w:space="0" w:color="auto"/>
            <w:right w:val="none" w:sz="0" w:space="0" w:color="auto"/>
          </w:divBdr>
        </w:div>
        <w:div w:id="538056853">
          <w:marLeft w:val="480"/>
          <w:marRight w:val="0"/>
          <w:marTop w:val="0"/>
          <w:marBottom w:val="0"/>
          <w:divBdr>
            <w:top w:val="none" w:sz="0" w:space="0" w:color="auto"/>
            <w:left w:val="none" w:sz="0" w:space="0" w:color="auto"/>
            <w:bottom w:val="none" w:sz="0" w:space="0" w:color="auto"/>
            <w:right w:val="none" w:sz="0" w:space="0" w:color="auto"/>
          </w:divBdr>
        </w:div>
        <w:div w:id="557908944">
          <w:marLeft w:val="480"/>
          <w:marRight w:val="0"/>
          <w:marTop w:val="0"/>
          <w:marBottom w:val="0"/>
          <w:divBdr>
            <w:top w:val="none" w:sz="0" w:space="0" w:color="auto"/>
            <w:left w:val="none" w:sz="0" w:space="0" w:color="auto"/>
            <w:bottom w:val="none" w:sz="0" w:space="0" w:color="auto"/>
            <w:right w:val="none" w:sz="0" w:space="0" w:color="auto"/>
          </w:divBdr>
        </w:div>
        <w:div w:id="616761262">
          <w:marLeft w:val="480"/>
          <w:marRight w:val="0"/>
          <w:marTop w:val="0"/>
          <w:marBottom w:val="0"/>
          <w:divBdr>
            <w:top w:val="none" w:sz="0" w:space="0" w:color="auto"/>
            <w:left w:val="none" w:sz="0" w:space="0" w:color="auto"/>
            <w:bottom w:val="none" w:sz="0" w:space="0" w:color="auto"/>
            <w:right w:val="none" w:sz="0" w:space="0" w:color="auto"/>
          </w:divBdr>
        </w:div>
        <w:div w:id="650603586">
          <w:marLeft w:val="480"/>
          <w:marRight w:val="0"/>
          <w:marTop w:val="0"/>
          <w:marBottom w:val="0"/>
          <w:divBdr>
            <w:top w:val="none" w:sz="0" w:space="0" w:color="auto"/>
            <w:left w:val="none" w:sz="0" w:space="0" w:color="auto"/>
            <w:bottom w:val="none" w:sz="0" w:space="0" w:color="auto"/>
            <w:right w:val="none" w:sz="0" w:space="0" w:color="auto"/>
          </w:divBdr>
        </w:div>
        <w:div w:id="753743421">
          <w:marLeft w:val="480"/>
          <w:marRight w:val="0"/>
          <w:marTop w:val="0"/>
          <w:marBottom w:val="0"/>
          <w:divBdr>
            <w:top w:val="none" w:sz="0" w:space="0" w:color="auto"/>
            <w:left w:val="none" w:sz="0" w:space="0" w:color="auto"/>
            <w:bottom w:val="none" w:sz="0" w:space="0" w:color="auto"/>
            <w:right w:val="none" w:sz="0" w:space="0" w:color="auto"/>
          </w:divBdr>
        </w:div>
        <w:div w:id="966928801">
          <w:marLeft w:val="480"/>
          <w:marRight w:val="0"/>
          <w:marTop w:val="0"/>
          <w:marBottom w:val="0"/>
          <w:divBdr>
            <w:top w:val="none" w:sz="0" w:space="0" w:color="auto"/>
            <w:left w:val="none" w:sz="0" w:space="0" w:color="auto"/>
            <w:bottom w:val="none" w:sz="0" w:space="0" w:color="auto"/>
            <w:right w:val="none" w:sz="0" w:space="0" w:color="auto"/>
          </w:divBdr>
        </w:div>
        <w:div w:id="997147611">
          <w:marLeft w:val="480"/>
          <w:marRight w:val="0"/>
          <w:marTop w:val="0"/>
          <w:marBottom w:val="0"/>
          <w:divBdr>
            <w:top w:val="none" w:sz="0" w:space="0" w:color="auto"/>
            <w:left w:val="none" w:sz="0" w:space="0" w:color="auto"/>
            <w:bottom w:val="none" w:sz="0" w:space="0" w:color="auto"/>
            <w:right w:val="none" w:sz="0" w:space="0" w:color="auto"/>
          </w:divBdr>
        </w:div>
        <w:div w:id="1003387733">
          <w:marLeft w:val="480"/>
          <w:marRight w:val="0"/>
          <w:marTop w:val="0"/>
          <w:marBottom w:val="0"/>
          <w:divBdr>
            <w:top w:val="none" w:sz="0" w:space="0" w:color="auto"/>
            <w:left w:val="none" w:sz="0" w:space="0" w:color="auto"/>
            <w:bottom w:val="none" w:sz="0" w:space="0" w:color="auto"/>
            <w:right w:val="none" w:sz="0" w:space="0" w:color="auto"/>
          </w:divBdr>
        </w:div>
        <w:div w:id="1014920641">
          <w:marLeft w:val="480"/>
          <w:marRight w:val="0"/>
          <w:marTop w:val="0"/>
          <w:marBottom w:val="0"/>
          <w:divBdr>
            <w:top w:val="none" w:sz="0" w:space="0" w:color="auto"/>
            <w:left w:val="none" w:sz="0" w:space="0" w:color="auto"/>
            <w:bottom w:val="none" w:sz="0" w:space="0" w:color="auto"/>
            <w:right w:val="none" w:sz="0" w:space="0" w:color="auto"/>
          </w:divBdr>
        </w:div>
        <w:div w:id="1080978892">
          <w:marLeft w:val="480"/>
          <w:marRight w:val="0"/>
          <w:marTop w:val="0"/>
          <w:marBottom w:val="0"/>
          <w:divBdr>
            <w:top w:val="none" w:sz="0" w:space="0" w:color="auto"/>
            <w:left w:val="none" w:sz="0" w:space="0" w:color="auto"/>
            <w:bottom w:val="none" w:sz="0" w:space="0" w:color="auto"/>
            <w:right w:val="none" w:sz="0" w:space="0" w:color="auto"/>
          </w:divBdr>
        </w:div>
        <w:div w:id="1235968490">
          <w:marLeft w:val="480"/>
          <w:marRight w:val="0"/>
          <w:marTop w:val="0"/>
          <w:marBottom w:val="0"/>
          <w:divBdr>
            <w:top w:val="none" w:sz="0" w:space="0" w:color="auto"/>
            <w:left w:val="none" w:sz="0" w:space="0" w:color="auto"/>
            <w:bottom w:val="none" w:sz="0" w:space="0" w:color="auto"/>
            <w:right w:val="none" w:sz="0" w:space="0" w:color="auto"/>
          </w:divBdr>
        </w:div>
        <w:div w:id="1253010546">
          <w:marLeft w:val="480"/>
          <w:marRight w:val="0"/>
          <w:marTop w:val="0"/>
          <w:marBottom w:val="0"/>
          <w:divBdr>
            <w:top w:val="none" w:sz="0" w:space="0" w:color="auto"/>
            <w:left w:val="none" w:sz="0" w:space="0" w:color="auto"/>
            <w:bottom w:val="none" w:sz="0" w:space="0" w:color="auto"/>
            <w:right w:val="none" w:sz="0" w:space="0" w:color="auto"/>
          </w:divBdr>
        </w:div>
        <w:div w:id="1453015635">
          <w:marLeft w:val="480"/>
          <w:marRight w:val="0"/>
          <w:marTop w:val="0"/>
          <w:marBottom w:val="0"/>
          <w:divBdr>
            <w:top w:val="none" w:sz="0" w:space="0" w:color="auto"/>
            <w:left w:val="none" w:sz="0" w:space="0" w:color="auto"/>
            <w:bottom w:val="none" w:sz="0" w:space="0" w:color="auto"/>
            <w:right w:val="none" w:sz="0" w:space="0" w:color="auto"/>
          </w:divBdr>
        </w:div>
        <w:div w:id="1811707084">
          <w:marLeft w:val="480"/>
          <w:marRight w:val="0"/>
          <w:marTop w:val="0"/>
          <w:marBottom w:val="0"/>
          <w:divBdr>
            <w:top w:val="none" w:sz="0" w:space="0" w:color="auto"/>
            <w:left w:val="none" w:sz="0" w:space="0" w:color="auto"/>
            <w:bottom w:val="none" w:sz="0" w:space="0" w:color="auto"/>
            <w:right w:val="none" w:sz="0" w:space="0" w:color="auto"/>
          </w:divBdr>
        </w:div>
        <w:div w:id="1866358180">
          <w:marLeft w:val="480"/>
          <w:marRight w:val="0"/>
          <w:marTop w:val="0"/>
          <w:marBottom w:val="0"/>
          <w:divBdr>
            <w:top w:val="none" w:sz="0" w:space="0" w:color="auto"/>
            <w:left w:val="none" w:sz="0" w:space="0" w:color="auto"/>
            <w:bottom w:val="none" w:sz="0" w:space="0" w:color="auto"/>
            <w:right w:val="none" w:sz="0" w:space="0" w:color="auto"/>
          </w:divBdr>
        </w:div>
        <w:div w:id="1926722084">
          <w:marLeft w:val="480"/>
          <w:marRight w:val="0"/>
          <w:marTop w:val="0"/>
          <w:marBottom w:val="0"/>
          <w:divBdr>
            <w:top w:val="none" w:sz="0" w:space="0" w:color="auto"/>
            <w:left w:val="none" w:sz="0" w:space="0" w:color="auto"/>
            <w:bottom w:val="none" w:sz="0" w:space="0" w:color="auto"/>
            <w:right w:val="none" w:sz="0" w:space="0" w:color="auto"/>
          </w:divBdr>
        </w:div>
        <w:div w:id="1965891986">
          <w:marLeft w:val="480"/>
          <w:marRight w:val="0"/>
          <w:marTop w:val="0"/>
          <w:marBottom w:val="0"/>
          <w:divBdr>
            <w:top w:val="none" w:sz="0" w:space="0" w:color="auto"/>
            <w:left w:val="none" w:sz="0" w:space="0" w:color="auto"/>
            <w:bottom w:val="none" w:sz="0" w:space="0" w:color="auto"/>
            <w:right w:val="none" w:sz="0" w:space="0" w:color="auto"/>
          </w:divBdr>
        </w:div>
        <w:div w:id="1970477797">
          <w:marLeft w:val="480"/>
          <w:marRight w:val="0"/>
          <w:marTop w:val="0"/>
          <w:marBottom w:val="0"/>
          <w:divBdr>
            <w:top w:val="none" w:sz="0" w:space="0" w:color="auto"/>
            <w:left w:val="none" w:sz="0" w:space="0" w:color="auto"/>
            <w:bottom w:val="none" w:sz="0" w:space="0" w:color="auto"/>
            <w:right w:val="none" w:sz="0" w:space="0" w:color="auto"/>
          </w:divBdr>
        </w:div>
        <w:div w:id="2048334456">
          <w:marLeft w:val="480"/>
          <w:marRight w:val="0"/>
          <w:marTop w:val="0"/>
          <w:marBottom w:val="0"/>
          <w:divBdr>
            <w:top w:val="none" w:sz="0" w:space="0" w:color="auto"/>
            <w:left w:val="none" w:sz="0" w:space="0" w:color="auto"/>
            <w:bottom w:val="none" w:sz="0" w:space="0" w:color="auto"/>
            <w:right w:val="none" w:sz="0" w:space="0" w:color="auto"/>
          </w:divBdr>
        </w:div>
        <w:div w:id="2078280542">
          <w:marLeft w:val="480"/>
          <w:marRight w:val="0"/>
          <w:marTop w:val="0"/>
          <w:marBottom w:val="0"/>
          <w:divBdr>
            <w:top w:val="none" w:sz="0" w:space="0" w:color="auto"/>
            <w:left w:val="none" w:sz="0" w:space="0" w:color="auto"/>
            <w:bottom w:val="none" w:sz="0" w:space="0" w:color="auto"/>
            <w:right w:val="none" w:sz="0" w:space="0" w:color="auto"/>
          </w:divBdr>
        </w:div>
      </w:divsChild>
    </w:div>
    <w:div w:id="859466825">
      <w:bodyDiv w:val="1"/>
      <w:marLeft w:val="0"/>
      <w:marRight w:val="0"/>
      <w:marTop w:val="0"/>
      <w:marBottom w:val="0"/>
      <w:divBdr>
        <w:top w:val="none" w:sz="0" w:space="0" w:color="auto"/>
        <w:left w:val="none" w:sz="0" w:space="0" w:color="auto"/>
        <w:bottom w:val="none" w:sz="0" w:space="0" w:color="auto"/>
        <w:right w:val="none" w:sz="0" w:space="0" w:color="auto"/>
      </w:divBdr>
    </w:div>
    <w:div w:id="859508473">
      <w:marLeft w:val="480"/>
      <w:marRight w:val="0"/>
      <w:marTop w:val="0"/>
      <w:marBottom w:val="0"/>
      <w:divBdr>
        <w:top w:val="none" w:sz="0" w:space="0" w:color="auto"/>
        <w:left w:val="none" w:sz="0" w:space="0" w:color="auto"/>
        <w:bottom w:val="none" w:sz="0" w:space="0" w:color="auto"/>
        <w:right w:val="none" w:sz="0" w:space="0" w:color="auto"/>
      </w:divBdr>
    </w:div>
    <w:div w:id="861014269">
      <w:marLeft w:val="480"/>
      <w:marRight w:val="0"/>
      <w:marTop w:val="0"/>
      <w:marBottom w:val="0"/>
      <w:divBdr>
        <w:top w:val="none" w:sz="0" w:space="0" w:color="auto"/>
        <w:left w:val="none" w:sz="0" w:space="0" w:color="auto"/>
        <w:bottom w:val="none" w:sz="0" w:space="0" w:color="auto"/>
        <w:right w:val="none" w:sz="0" w:space="0" w:color="auto"/>
      </w:divBdr>
    </w:div>
    <w:div w:id="861548327">
      <w:marLeft w:val="480"/>
      <w:marRight w:val="0"/>
      <w:marTop w:val="0"/>
      <w:marBottom w:val="0"/>
      <w:divBdr>
        <w:top w:val="none" w:sz="0" w:space="0" w:color="auto"/>
        <w:left w:val="none" w:sz="0" w:space="0" w:color="auto"/>
        <w:bottom w:val="none" w:sz="0" w:space="0" w:color="auto"/>
        <w:right w:val="none" w:sz="0" w:space="0" w:color="auto"/>
      </w:divBdr>
    </w:div>
    <w:div w:id="862087078">
      <w:marLeft w:val="480"/>
      <w:marRight w:val="0"/>
      <w:marTop w:val="0"/>
      <w:marBottom w:val="0"/>
      <w:divBdr>
        <w:top w:val="none" w:sz="0" w:space="0" w:color="auto"/>
        <w:left w:val="none" w:sz="0" w:space="0" w:color="auto"/>
        <w:bottom w:val="none" w:sz="0" w:space="0" w:color="auto"/>
        <w:right w:val="none" w:sz="0" w:space="0" w:color="auto"/>
      </w:divBdr>
    </w:div>
    <w:div w:id="863784834">
      <w:bodyDiv w:val="1"/>
      <w:marLeft w:val="0"/>
      <w:marRight w:val="0"/>
      <w:marTop w:val="0"/>
      <w:marBottom w:val="0"/>
      <w:divBdr>
        <w:top w:val="none" w:sz="0" w:space="0" w:color="auto"/>
        <w:left w:val="none" w:sz="0" w:space="0" w:color="auto"/>
        <w:bottom w:val="none" w:sz="0" w:space="0" w:color="auto"/>
        <w:right w:val="none" w:sz="0" w:space="0" w:color="auto"/>
      </w:divBdr>
    </w:div>
    <w:div w:id="864098587">
      <w:bodyDiv w:val="1"/>
      <w:marLeft w:val="0"/>
      <w:marRight w:val="0"/>
      <w:marTop w:val="0"/>
      <w:marBottom w:val="0"/>
      <w:divBdr>
        <w:top w:val="none" w:sz="0" w:space="0" w:color="auto"/>
        <w:left w:val="none" w:sz="0" w:space="0" w:color="auto"/>
        <w:bottom w:val="none" w:sz="0" w:space="0" w:color="auto"/>
        <w:right w:val="none" w:sz="0" w:space="0" w:color="auto"/>
      </w:divBdr>
    </w:div>
    <w:div w:id="864289479">
      <w:bodyDiv w:val="1"/>
      <w:marLeft w:val="0"/>
      <w:marRight w:val="0"/>
      <w:marTop w:val="0"/>
      <w:marBottom w:val="0"/>
      <w:divBdr>
        <w:top w:val="none" w:sz="0" w:space="0" w:color="auto"/>
        <w:left w:val="none" w:sz="0" w:space="0" w:color="auto"/>
        <w:bottom w:val="none" w:sz="0" w:space="0" w:color="auto"/>
        <w:right w:val="none" w:sz="0" w:space="0" w:color="auto"/>
      </w:divBdr>
    </w:div>
    <w:div w:id="864437901">
      <w:bodyDiv w:val="1"/>
      <w:marLeft w:val="0"/>
      <w:marRight w:val="0"/>
      <w:marTop w:val="0"/>
      <w:marBottom w:val="0"/>
      <w:divBdr>
        <w:top w:val="none" w:sz="0" w:space="0" w:color="auto"/>
        <w:left w:val="none" w:sz="0" w:space="0" w:color="auto"/>
        <w:bottom w:val="none" w:sz="0" w:space="0" w:color="auto"/>
        <w:right w:val="none" w:sz="0" w:space="0" w:color="auto"/>
      </w:divBdr>
    </w:div>
    <w:div w:id="865599787">
      <w:bodyDiv w:val="1"/>
      <w:marLeft w:val="0"/>
      <w:marRight w:val="0"/>
      <w:marTop w:val="0"/>
      <w:marBottom w:val="0"/>
      <w:divBdr>
        <w:top w:val="none" w:sz="0" w:space="0" w:color="auto"/>
        <w:left w:val="none" w:sz="0" w:space="0" w:color="auto"/>
        <w:bottom w:val="none" w:sz="0" w:space="0" w:color="auto"/>
        <w:right w:val="none" w:sz="0" w:space="0" w:color="auto"/>
      </w:divBdr>
    </w:div>
    <w:div w:id="866021305">
      <w:bodyDiv w:val="1"/>
      <w:marLeft w:val="0"/>
      <w:marRight w:val="0"/>
      <w:marTop w:val="0"/>
      <w:marBottom w:val="0"/>
      <w:divBdr>
        <w:top w:val="none" w:sz="0" w:space="0" w:color="auto"/>
        <w:left w:val="none" w:sz="0" w:space="0" w:color="auto"/>
        <w:bottom w:val="none" w:sz="0" w:space="0" w:color="auto"/>
        <w:right w:val="none" w:sz="0" w:space="0" w:color="auto"/>
      </w:divBdr>
    </w:div>
    <w:div w:id="866066145">
      <w:marLeft w:val="480"/>
      <w:marRight w:val="0"/>
      <w:marTop w:val="0"/>
      <w:marBottom w:val="0"/>
      <w:divBdr>
        <w:top w:val="none" w:sz="0" w:space="0" w:color="auto"/>
        <w:left w:val="none" w:sz="0" w:space="0" w:color="auto"/>
        <w:bottom w:val="none" w:sz="0" w:space="0" w:color="auto"/>
        <w:right w:val="none" w:sz="0" w:space="0" w:color="auto"/>
      </w:divBdr>
    </w:div>
    <w:div w:id="866790359">
      <w:marLeft w:val="480"/>
      <w:marRight w:val="0"/>
      <w:marTop w:val="0"/>
      <w:marBottom w:val="0"/>
      <w:divBdr>
        <w:top w:val="none" w:sz="0" w:space="0" w:color="auto"/>
        <w:left w:val="none" w:sz="0" w:space="0" w:color="auto"/>
        <w:bottom w:val="none" w:sz="0" w:space="0" w:color="auto"/>
        <w:right w:val="none" w:sz="0" w:space="0" w:color="auto"/>
      </w:divBdr>
    </w:div>
    <w:div w:id="866986579">
      <w:bodyDiv w:val="1"/>
      <w:marLeft w:val="0"/>
      <w:marRight w:val="0"/>
      <w:marTop w:val="0"/>
      <w:marBottom w:val="0"/>
      <w:divBdr>
        <w:top w:val="none" w:sz="0" w:space="0" w:color="auto"/>
        <w:left w:val="none" w:sz="0" w:space="0" w:color="auto"/>
        <w:bottom w:val="none" w:sz="0" w:space="0" w:color="auto"/>
        <w:right w:val="none" w:sz="0" w:space="0" w:color="auto"/>
      </w:divBdr>
    </w:div>
    <w:div w:id="867107832">
      <w:bodyDiv w:val="1"/>
      <w:marLeft w:val="0"/>
      <w:marRight w:val="0"/>
      <w:marTop w:val="0"/>
      <w:marBottom w:val="0"/>
      <w:divBdr>
        <w:top w:val="none" w:sz="0" w:space="0" w:color="auto"/>
        <w:left w:val="none" w:sz="0" w:space="0" w:color="auto"/>
        <w:bottom w:val="none" w:sz="0" w:space="0" w:color="auto"/>
        <w:right w:val="none" w:sz="0" w:space="0" w:color="auto"/>
      </w:divBdr>
    </w:div>
    <w:div w:id="867530361">
      <w:marLeft w:val="480"/>
      <w:marRight w:val="0"/>
      <w:marTop w:val="0"/>
      <w:marBottom w:val="0"/>
      <w:divBdr>
        <w:top w:val="none" w:sz="0" w:space="0" w:color="auto"/>
        <w:left w:val="none" w:sz="0" w:space="0" w:color="auto"/>
        <w:bottom w:val="none" w:sz="0" w:space="0" w:color="auto"/>
        <w:right w:val="none" w:sz="0" w:space="0" w:color="auto"/>
      </w:divBdr>
    </w:div>
    <w:div w:id="867566812">
      <w:marLeft w:val="480"/>
      <w:marRight w:val="0"/>
      <w:marTop w:val="0"/>
      <w:marBottom w:val="0"/>
      <w:divBdr>
        <w:top w:val="none" w:sz="0" w:space="0" w:color="auto"/>
        <w:left w:val="none" w:sz="0" w:space="0" w:color="auto"/>
        <w:bottom w:val="none" w:sz="0" w:space="0" w:color="auto"/>
        <w:right w:val="none" w:sz="0" w:space="0" w:color="auto"/>
      </w:divBdr>
    </w:div>
    <w:div w:id="868420120">
      <w:marLeft w:val="480"/>
      <w:marRight w:val="0"/>
      <w:marTop w:val="0"/>
      <w:marBottom w:val="0"/>
      <w:divBdr>
        <w:top w:val="none" w:sz="0" w:space="0" w:color="auto"/>
        <w:left w:val="none" w:sz="0" w:space="0" w:color="auto"/>
        <w:bottom w:val="none" w:sz="0" w:space="0" w:color="auto"/>
        <w:right w:val="none" w:sz="0" w:space="0" w:color="auto"/>
      </w:divBdr>
    </w:div>
    <w:div w:id="869026662">
      <w:marLeft w:val="480"/>
      <w:marRight w:val="0"/>
      <w:marTop w:val="0"/>
      <w:marBottom w:val="0"/>
      <w:divBdr>
        <w:top w:val="none" w:sz="0" w:space="0" w:color="auto"/>
        <w:left w:val="none" w:sz="0" w:space="0" w:color="auto"/>
        <w:bottom w:val="none" w:sz="0" w:space="0" w:color="auto"/>
        <w:right w:val="none" w:sz="0" w:space="0" w:color="auto"/>
      </w:divBdr>
    </w:div>
    <w:div w:id="869487185">
      <w:bodyDiv w:val="1"/>
      <w:marLeft w:val="0"/>
      <w:marRight w:val="0"/>
      <w:marTop w:val="0"/>
      <w:marBottom w:val="0"/>
      <w:divBdr>
        <w:top w:val="none" w:sz="0" w:space="0" w:color="auto"/>
        <w:left w:val="none" w:sz="0" w:space="0" w:color="auto"/>
        <w:bottom w:val="none" w:sz="0" w:space="0" w:color="auto"/>
        <w:right w:val="none" w:sz="0" w:space="0" w:color="auto"/>
      </w:divBdr>
    </w:div>
    <w:div w:id="869533676">
      <w:bodyDiv w:val="1"/>
      <w:marLeft w:val="0"/>
      <w:marRight w:val="0"/>
      <w:marTop w:val="0"/>
      <w:marBottom w:val="0"/>
      <w:divBdr>
        <w:top w:val="none" w:sz="0" w:space="0" w:color="auto"/>
        <w:left w:val="none" w:sz="0" w:space="0" w:color="auto"/>
        <w:bottom w:val="none" w:sz="0" w:space="0" w:color="auto"/>
        <w:right w:val="none" w:sz="0" w:space="0" w:color="auto"/>
      </w:divBdr>
    </w:div>
    <w:div w:id="869608697">
      <w:bodyDiv w:val="1"/>
      <w:marLeft w:val="0"/>
      <w:marRight w:val="0"/>
      <w:marTop w:val="0"/>
      <w:marBottom w:val="0"/>
      <w:divBdr>
        <w:top w:val="none" w:sz="0" w:space="0" w:color="auto"/>
        <w:left w:val="none" w:sz="0" w:space="0" w:color="auto"/>
        <w:bottom w:val="none" w:sz="0" w:space="0" w:color="auto"/>
        <w:right w:val="none" w:sz="0" w:space="0" w:color="auto"/>
      </w:divBdr>
    </w:div>
    <w:div w:id="870722973">
      <w:marLeft w:val="480"/>
      <w:marRight w:val="0"/>
      <w:marTop w:val="0"/>
      <w:marBottom w:val="0"/>
      <w:divBdr>
        <w:top w:val="none" w:sz="0" w:space="0" w:color="auto"/>
        <w:left w:val="none" w:sz="0" w:space="0" w:color="auto"/>
        <w:bottom w:val="none" w:sz="0" w:space="0" w:color="auto"/>
        <w:right w:val="none" w:sz="0" w:space="0" w:color="auto"/>
      </w:divBdr>
    </w:div>
    <w:div w:id="870998777">
      <w:marLeft w:val="480"/>
      <w:marRight w:val="0"/>
      <w:marTop w:val="0"/>
      <w:marBottom w:val="0"/>
      <w:divBdr>
        <w:top w:val="none" w:sz="0" w:space="0" w:color="auto"/>
        <w:left w:val="none" w:sz="0" w:space="0" w:color="auto"/>
        <w:bottom w:val="none" w:sz="0" w:space="0" w:color="auto"/>
        <w:right w:val="none" w:sz="0" w:space="0" w:color="auto"/>
      </w:divBdr>
    </w:div>
    <w:div w:id="871260812">
      <w:bodyDiv w:val="1"/>
      <w:marLeft w:val="0"/>
      <w:marRight w:val="0"/>
      <w:marTop w:val="0"/>
      <w:marBottom w:val="0"/>
      <w:divBdr>
        <w:top w:val="none" w:sz="0" w:space="0" w:color="auto"/>
        <w:left w:val="none" w:sz="0" w:space="0" w:color="auto"/>
        <w:bottom w:val="none" w:sz="0" w:space="0" w:color="auto"/>
        <w:right w:val="none" w:sz="0" w:space="0" w:color="auto"/>
      </w:divBdr>
    </w:div>
    <w:div w:id="871306497">
      <w:bodyDiv w:val="1"/>
      <w:marLeft w:val="0"/>
      <w:marRight w:val="0"/>
      <w:marTop w:val="0"/>
      <w:marBottom w:val="0"/>
      <w:divBdr>
        <w:top w:val="none" w:sz="0" w:space="0" w:color="auto"/>
        <w:left w:val="none" w:sz="0" w:space="0" w:color="auto"/>
        <w:bottom w:val="none" w:sz="0" w:space="0" w:color="auto"/>
        <w:right w:val="none" w:sz="0" w:space="0" w:color="auto"/>
      </w:divBdr>
    </w:div>
    <w:div w:id="872427824">
      <w:bodyDiv w:val="1"/>
      <w:marLeft w:val="0"/>
      <w:marRight w:val="0"/>
      <w:marTop w:val="0"/>
      <w:marBottom w:val="0"/>
      <w:divBdr>
        <w:top w:val="none" w:sz="0" w:space="0" w:color="auto"/>
        <w:left w:val="none" w:sz="0" w:space="0" w:color="auto"/>
        <w:bottom w:val="none" w:sz="0" w:space="0" w:color="auto"/>
        <w:right w:val="none" w:sz="0" w:space="0" w:color="auto"/>
      </w:divBdr>
    </w:div>
    <w:div w:id="872695303">
      <w:marLeft w:val="480"/>
      <w:marRight w:val="0"/>
      <w:marTop w:val="0"/>
      <w:marBottom w:val="0"/>
      <w:divBdr>
        <w:top w:val="none" w:sz="0" w:space="0" w:color="auto"/>
        <w:left w:val="none" w:sz="0" w:space="0" w:color="auto"/>
        <w:bottom w:val="none" w:sz="0" w:space="0" w:color="auto"/>
        <w:right w:val="none" w:sz="0" w:space="0" w:color="auto"/>
      </w:divBdr>
    </w:div>
    <w:div w:id="872839737">
      <w:bodyDiv w:val="1"/>
      <w:marLeft w:val="0"/>
      <w:marRight w:val="0"/>
      <w:marTop w:val="0"/>
      <w:marBottom w:val="0"/>
      <w:divBdr>
        <w:top w:val="none" w:sz="0" w:space="0" w:color="auto"/>
        <w:left w:val="none" w:sz="0" w:space="0" w:color="auto"/>
        <w:bottom w:val="none" w:sz="0" w:space="0" w:color="auto"/>
        <w:right w:val="none" w:sz="0" w:space="0" w:color="auto"/>
      </w:divBdr>
    </w:div>
    <w:div w:id="873230126">
      <w:marLeft w:val="480"/>
      <w:marRight w:val="0"/>
      <w:marTop w:val="0"/>
      <w:marBottom w:val="0"/>
      <w:divBdr>
        <w:top w:val="none" w:sz="0" w:space="0" w:color="auto"/>
        <w:left w:val="none" w:sz="0" w:space="0" w:color="auto"/>
        <w:bottom w:val="none" w:sz="0" w:space="0" w:color="auto"/>
        <w:right w:val="none" w:sz="0" w:space="0" w:color="auto"/>
      </w:divBdr>
    </w:div>
    <w:div w:id="874468655">
      <w:marLeft w:val="480"/>
      <w:marRight w:val="0"/>
      <w:marTop w:val="0"/>
      <w:marBottom w:val="0"/>
      <w:divBdr>
        <w:top w:val="none" w:sz="0" w:space="0" w:color="auto"/>
        <w:left w:val="none" w:sz="0" w:space="0" w:color="auto"/>
        <w:bottom w:val="none" w:sz="0" w:space="0" w:color="auto"/>
        <w:right w:val="none" w:sz="0" w:space="0" w:color="auto"/>
      </w:divBdr>
    </w:div>
    <w:div w:id="874849799">
      <w:marLeft w:val="480"/>
      <w:marRight w:val="0"/>
      <w:marTop w:val="0"/>
      <w:marBottom w:val="0"/>
      <w:divBdr>
        <w:top w:val="none" w:sz="0" w:space="0" w:color="auto"/>
        <w:left w:val="none" w:sz="0" w:space="0" w:color="auto"/>
        <w:bottom w:val="none" w:sz="0" w:space="0" w:color="auto"/>
        <w:right w:val="none" w:sz="0" w:space="0" w:color="auto"/>
      </w:divBdr>
    </w:div>
    <w:div w:id="875120741">
      <w:bodyDiv w:val="1"/>
      <w:marLeft w:val="0"/>
      <w:marRight w:val="0"/>
      <w:marTop w:val="0"/>
      <w:marBottom w:val="0"/>
      <w:divBdr>
        <w:top w:val="none" w:sz="0" w:space="0" w:color="auto"/>
        <w:left w:val="none" w:sz="0" w:space="0" w:color="auto"/>
        <w:bottom w:val="none" w:sz="0" w:space="0" w:color="auto"/>
        <w:right w:val="none" w:sz="0" w:space="0" w:color="auto"/>
      </w:divBdr>
    </w:div>
    <w:div w:id="875701176">
      <w:marLeft w:val="480"/>
      <w:marRight w:val="0"/>
      <w:marTop w:val="0"/>
      <w:marBottom w:val="0"/>
      <w:divBdr>
        <w:top w:val="none" w:sz="0" w:space="0" w:color="auto"/>
        <w:left w:val="none" w:sz="0" w:space="0" w:color="auto"/>
        <w:bottom w:val="none" w:sz="0" w:space="0" w:color="auto"/>
        <w:right w:val="none" w:sz="0" w:space="0" w:color="auto"/>
      </w:divBdr>
    </w:div>
    <w:div w:id="876091111">
      <w:bodyDiv w:val="1"/>
      <w:marLeft w:val="0"/>
      <w:marRight w:val="0"/>
      <w:marTop w:val="0"/>
      <w:marBottom w:val="0"/>
      <w:divBdr>
        <w:top w:val="none" w:sz="0" w:space="0" w:color="auto"/>
        <w:left w:val="none" w:sz="0" w:space="0" w:color="auto"/>
        <w:bottom w:val="none" w:sz="0" w:space="0" w:color="auto"/>
        <w:right w:val="none" w:sz="0" w:space="0" w:color="auto"/>
      </w:divBdr>
    </w:div>
    <w:div w:id="876232828">
      <w:bodyDiv w:val="1"/>
      <w:marLeft w:val="0"/>
      <w:marRight w:val="0"/>
      <w:marTop w:val="0"/>
      <w:marBottom w:val="0"/>
      <w:divBdr>
        <w:top w:val="none" w:sz="0" w:space="0" w:color="auto"/>
        <w:left w:val="none" w:sz="0" w:space="0" w:color="auto"/>
        <w:bottom w:val="none" w:sz="0" w:space="0" w:color="auto"/>
        <w:right w:val="none" w:sz="0" w:space="0" w:color="auto"/>
      </w:divBdr>
    </w:div>
    <w:div w:id="876353692">
      <w:marLeft w:val="480"/>
      <w:marRight w:val="0"/>
      <w:marTop w:val="0"/>
      <w:marBottom w:val="0"/>
      <w:divBdr>
        <w:top w:val="none" w:sz="0" w:space="0" w:color="auto"/>
        <w:left w:val="none" w:sz="0" w:space="0" w:color="auto"/>
        <w:bottom w:val="none" w:sz="0" w:space="0" w:color="auto"/>
        <w:right w:val="none" w:sz="0" w:space="0" w:color="auto"/>
      </w:divBdr>
    </w:div>
    <w:div w:id="876508344">
      <w:marLeft w:val="480"/>
      <w:marRight w:val="0"/>
      <w:marTop w:val="0"/>
      <w:marBottom w:val="0"/>
      <w:divBdr>
        <w:top w:val="none" w:sz="0" w:space="0" w:color="auto"/>
        <w:left w:val="none" w:sz="0" w:space="0" w:color="auto"/>
        <w:bottom w:val="none" w:sz="0" w:space="0" w:color="auto"/>
        <w:right w:val="none" w:sz="0" w:space="0" w:color="auto"/>
      </w:divBdr>
    </w:div>
    <w:div w:id="876938150">
      <w:marLeft w:val="480"/>
      <w:marRight w:val="0"/>
      <w:marTop w:val="0"/>
      <w:marBottom w:val="0"/>
      <w:divBdr>
        <w:top w:val="none" w:sz="0" w:space="0" w:color="auto"/>
        <w:left w:val="none" w:sz="0" w:space="0" w:color="auto"/>
        <w:bottom w:val="none" w:sz="0" w:space="0" w:color="auto"/>
        <w:right w:val="none" w:sz="0" w:space="0" w:color="auto"/>
      </w:divBdr>
    </w:div>
    <w:div w:id="877937279">
      <w:marLeft w:val="480"/>
      <w:marRight w:val="0"/>
      <w:marTop w:val="0"/>
      <w:marBottom w:val="0"/>
      <w:divBdr>
        <w:top w:val="none" w:sz="0" w:space="0" w:color="auto"/>
        <w:left w:val="none" w:sz="0" w:space="0" w:color="auto"/>
        <w:bottom w:val="none" w:sz="0" w:space="0" w:color="auto"/>
        <w:right w:val="none" w:sz="0" w:space="0" w:color="auto"/>
      </w:divBdr>
    </w:div>
    <w:div w:id="878325099">
      <w:marLeft w:val="480"/>
      <w:marRight w:val="0"/>
      <w:marTop w:val="0"/>
      <w:marBottom w:val="0"/>
      <w:divBdr>
        <w:top w:val="none" w:sz="0" w:space="0" w:color="auto"/>
        <w:left w:val="none" w:sz="0" w:space="0" w:color="auto"/>
        <w:bottom w:val="none" w:sz="0" w:space="0" w:color="auto"/>
        <w:right w:val="none" w:sz="0" w:space="0" w:color="auto"/>
      </w:divBdr>
    </w:div>
    <w:div w:id="878517815">
      <w:marLeft w:val="480"/>
      <w:marRight w:val="0"/>
      <w:marTop w:val="0"/>
      <w:marBottom w:val="0"/>
      <w:divBdr>
        <w:top w:val="none" w:sz="0" w:space="0" w:color="auto"/>
        <w:left w:val="none" w:sz="0" w:space="0" w:color="auto"/>
        <w:bottom w:val="none" w:sz="0" w:space="0" w:color="auto"/>
        <w:right w:val="none" w:sz="0" w:space="0" w:color="auto"/>
      </w:divBdr>
    </w:div>
    <w:div w:id="879437148">
      <w:marLeft w:val="480"/>
      <w:marRight w:val="0"/>
      <w:marTop w:val="0"/>
      <w:marBottom w:val="0"/>
      <w:divBdr>
        <w:top w:val="none" w:sz="0" w:space="0" w:color="auto"/>
        <w:left w:val="none" w:sz="0" w:space="0" w:color="auto"/>
        <w:bottom w:val="none" w:sz="0" w:space="0" w:color="auto"/>
        <w:right w:val="none" w:sz="0" w:space="0" w:color="auto"/>
      </w:divBdr>
    </w:div>
    <w:div w:id="879587183">
      <w:marLeft w:val="480"/>
      <w:marRight w:val="0"/>
      <w:marTop w:val="0"/>
      <w:marBottom w:val="0"/>
      <w:divBdr>
        <w:top w:val="none" w:sz="0" w:space="0" w:color="auto"/>
        <w:left w:val="none" w:sz="0" w:space="0" w:color="auto"/>
        <w:bottom w:val="none" w:sz="0" w:space="0" w:color="auto"/>
        <w:right w:val="none" w:sz="0" w:space="0" w:color="auto"/>
      </w:divBdr>
    </w:div>
    <w:div w:id="880364749">
      <w:marLeft w:val="480"/>
      <w:marRight w:val="0"/>
      <w:marTop w:val="0"/>
      <w:marBottom w:val="0"/>
      <w:divBdr>
        <w:top w:val="none" w:sz="0" w:space="0" w:color="auto"/>
        <w:left w:val="none" w:sz="0" w:space="0" w:color="auto"/>
        <w:bottom w:val="none" w:sz="0" w:space="0" w:color="auto"/>
        <w:right w:val="none" w:sz="0" w:space="0" w:color="auto"/>
      </w:divBdr>
    </w:div>
    <w:div w:id="883097811">
      <w:bodyDiv w:val="1"/>
      <w:marLeft w:val="0"/>
      <w:marRight w:val="0"/>
      <w:marTop w:val="0"/>
      <w:marBottom w:val="0"/>
      <w:divBdr>
        <w:top w:val="none" w:sz="0" w:space="0" w:color="auto"/>
        <w:left w:val="none" w:sz="0" w:space="0" w:color="auto"/>
        <w:bottom w:val="none" w:sz="0" w:space="0" w:color="auto"/>
        <w:right w:val="none" w:sz="0" w:space="0" w:color="auto"/>
      </w:divBdr>
    </w:div>
    <w:div w:id="883754534">
      <w:bodyDiv w:val="1"/>
      <w:marLeft w:val="0"/>
      <w:marRight w:val="0"/>
      <w:marTop w:val="0"/>
      <w:marBottom w:val="0"/>
      <w:divBdr>
        <w:top w:val="none" w:sz="0" w:space="0" w:color="auto"/>
        <w:left w:val="none" w:sz="0" w:space="0" w:color="auto"/>
        <w:bottom w:val="none" w:sz="0" w:space="0" w:color="auto"/>
        <w:right w:val="none" w:sz="0" w:space="0" w:color="auto"/>
      </w:divBdr>
    </w:div>
    <w:div w:id="883908933">
      <w:marLeft w:val="480"/>
      <w:marRight w:val="0"/>
      <w:marTop w:val="0"/>
      <w:marBottom w:val="0"/>
      <w:divBdr>
        <w:top w:val="none" w:sz="0" w:space="0" w:color="auto"/>
        <w:left w:val="none" w:sz="0" w:space="0" w:color="auto"/>
        <w:bottom w:val="none" w:sz="0" w:space="0" w:color="auto"/>
        <w:right w:val="none" w:sz="0" w:space="0" w:color="auto"/>
      </w:divBdr>
    </w:div>
    <w:div w:id="884609407">
      <w:bodyDiv w:val="1"/>
      <w:marLeft w:val="0"/>
      <w:marRight w:val="0"/>
      <w:marTop w:val="0"/>
      <w:marBottom w:val="0"/>
      <w:divBdr>
        <w:top w:val="none" w:sz="0" w:space="0" w:color="auto"/>
        <w:left w:val="none" w:sz="0" w:space="0" w:color="auto"/>
        <w:bottom w:val="none" w:sz="0" w:space="0" w:color="auto"/>
        <w:right w:val="none" w:sz="0" w:space="0" w:color="auto"/>
      </w:divBdr>
    </w:div>
    <w:div w:id="884609803">
      <w:bodyDiv w:val="1"/>
      <w:marLeft w:val="0"/>
      <w:marRight w:val="0"/>
      <w:marTop w:val="0"/>
      <w:marBottom w:val="0"/>
      <w:divBdr>
        <w:top w:val="none" w:sz="0" w:space="0" w:color="auto"/>
        <w:left w:val="none" w:sz="0" w:space="0" w:color="auto"/>
        <w:bottom w:val="none" w:sz="0" w:space="0" w:color="auto"/>
        <w:right w:val="none" w:sz="0" w:space="0" w:color="auto"/>
      </w:divBdr>
    </w:div>
    <w:div w:id="884946454">
      <w:marLeft w:val="480"/>
      <w:marRight w:val="0"/>
      <w:marTop w:val="0"/>
      <w:marBottom w:val="0"/>
      <w:divBdr>
        <w:top w:val="none" w:sz="0" w:space="0" w:color="auto"/>
        <w:left w:val="none" w:sz="0" w:space="0" w:color="auto"/>
        <w:bottom w:val="none" w:sz="0" w:space="0" w:color="auto"/>
        <w:right w:val="none" w:sz="0" w:space="0" w:color="auto"/>
      </w:divBdr>
    </w:div>
    <w:div w:id="885142130">
      <w:bodyDiv w:val="1"/>
      <w:marLeft w:val="0"/>
      <w:marRight w:val="0"/>
      <w:marTop w:val="0"/>
      <w:marBottom w:val="0"/>
      <w:divBdr>
        <w:top w:val="none" w:sz="0" w:space="0" w:color="auto"/>
        <w:left w:val="none" w:sz="0" w:space="0" w:color="auto"/>
        <w:bottom w:val="none" w:sz="0" w:space="0" w:color="auto"/>
        <w:right w:val="none" w:sz="0" w:space="0" w:color="auto"/>
      </w:divBdr>
    </w:div>
    <w:div w:id="885726056">
      <w:bodyDiv w:val="1"/>
      <w:marLeft w:val="0"/>
      <w:marRight w:val="0"/>
      <w:marTop w:val="0"/>
      <w:marBottom w:val="0"/>
      <w:divBdr>
        <w:top w:val="none" w:sz="0" w:space="0" w:color="auto"/>
        <w:left w:val="none" w:sz="0" w:space="0" w:color="auto"/>
        <w:bottom w:val="none" w:sz="0" w:space="0" w:color="auto"/>
        <w:right w:val="none" w:sz="0" w:space="0" w:color="auto"/>
      </w:divBdr>
    </w:div>
    <w:div w:id="887765749">
      <w:marLeft w:val="480"/>
      <w:marRight w:val="0"/>
      <w:marTop w:val="0"/>
      <w:marBottom w:val="0"/>
      <w:divBdr>
        <w:top w:val="none" w:sz="0" w:space="0" w:color="auto"/>
        <w:left w:val="none" w:sz="0" w:space="0" w:color="auto"/>
        <w:bottom w:val="none" w:sz="0" w:space="0" w:color="auto"/>
        <w:right w:val="none" w:sz="0" w:space="0" w:color="auto"/>
      </w:divBdr>
    </w:div>
    <w:div w:id="887910056">
      <w:bodyDiv w:val="1"/>
      <w:marLeft w:val="0"/>
      <w:marRight w:val="0"/>
      <w:marTop w:val="0"/>
      <w:marBottom w:val="0"/>
      <w:divBdr>
        <w:top w:val="none" w:sz="0" w:space="0" w:color="auto"/>
        <w:left w:val="none" w:sz="0" w:space="0" w:color="auto"/>
        <w:bottom w:val="none" w:sz="0" w:space="0" w:color="auto"/>
        <w:right w:val="none" w:sz="0" w:space="0" w:color="auto"/>
      </w:divBdr>
    </w:div>
    <w:div w:id="888028702">
      <w:bodyDiv w:val="1"/>
      <w:marLeft w:val="0"/>
      <w:marRight w:val="0"/>
      <w:marTop w:val="0"/>
      <w:marBottom w:val="0"/>
      <w:divBdr>
        <w:top w:val="none" w:sz="0" w:space="0" w:color="auto"/>
        <w:left w:val="none" w:sz="0" w:space="0" w:color="auto"/>
        <w:bottom w:val="none" w:sz="0" w:space="0" w:color="auto"/>
        <w:right w:val="none" w:sz="0" w:space="0" w:color="auto"/>
      </w:divBdr>
    </w:div>
    <w:div w:id="888109032">
      <w:marLeft w:val="480"/>
      <w:marRight w:val="0"/>
      <w:marTop w:val="0"/>
      <w:marBottom w:val="0"/>
      <w:divBdr>
        <w:top w:val="none" w:sz="0" w:space="0" w:color="auto"/>
        <w:left w:val="none" w:sz="0" w:space="0" w:color="auto"/>
        <w:bottom w:val="none" w:sz="0" w:space="0" w:color="auto"/>
        <w:right w:val="none" w:sz="0" w:space="0" w:color="auto"/>
      </w:divBdr>
    </w:div>
    <w:div w:id="888998595">
      <w:bodyDiv w:val="1"/>
      <w:marLeft w:val="0"/>
      <w:marRight w:val="0"/>
      <w:marTop w:val="0"/>
      <w:marBottom w:val="0"/>
      <w:divBdr>
        <w:top w:val="none" w:sz="0" w:space="0" w:color="auto"/>
        <w:left w:val="none" w:sz="0" w:space="0" w:color="auto"/>
        <w:bottom w:val="none" w:sz="0" w:space="0" w:color="auto"/>
        <w:right w:val="none" w:sz="0" w:space="0" w:color="auto"/>
      </w:divBdr>
    </w:div>
    <w:div w:id="889073780">
      <w:bodyDiv w:val="1"/>
      <w:marLeft w:val="0"/>
      <w:marRight w:val="0"/>
      <w:marTop w:val="0"/>
      <w:marBottom w:val="0"/>
      <w:divBdr>
        <w:top w:val="none" w:sz="0" w:space="0" w:color="auto"/>
        <w:left w:val="none" w:sz="0" w:space="0" w:color="auto"/>
        <w:bottom w:val="none" w:sz="0" w:space="0" w:color="auto"/>
        <w:right w:val="none" w:sz="0" w:space="0" w:color="auto"/>
      </w:divBdr>
    </w:div>
    <w:div w:id="889421714">
      <w:bodyDiv w:val="1"/>
      <w:marLeft w:val="0"/>
      <w:marRight w:val="0"/>
      <w:marTop w:val="0"/>
      <w:marBottom w:val="0"/>
      <w:divBdr>
        <w:top w:val="none" w:sz="0" w:space="0" w:color="auto"/>
        <w:left w:val="none" w:sz="0" w:space="0" w:color="auto"/>
        <w:bottom w:val="none" w:sz="0" w:space="0" w:color="auto"/>
        <w:right w:val="none" w:sz="0" w:space="0" w:color="auto"/>
      </w:divBdr>
    </w:div>
    <w:div w:id="889920579">
      <w:bodyDiv w:val="1"/>
      <w:marLeft w:val="0"/>
      <w:marRight w:val="0"/>
      <w:marTop w:val="0"/>
      <w:marBottom w:val="0"/>
      <w:divBdr>
        <w:top w:val="none" w:sz="0" w:space="0" w:color="auto"/>
        <w:left w:val="none" w:sz="0" w:space="0" w:color="auto"/>
        <w:bottom w:val="none" w:sz="0" w:space="0" w:color="auto"/>
        <w:right w:val="none" w:sz="0" w:space="0" w:color="auto"/>
      </w:divBdr>
    </w:div>
    <w:div w:id="890263755">
      <w:bodyDiv w:val="1"/>
      <w:marLeft w:val="0"/>
      <w:marRight w:val="0"/>
      <w:marTop w:val="0"/>
      <w:marBottom w:val="0"/>
      <w:divBdr>
        <w:top w:val="none" w:sz="0" w:space="0" w:color="auto"/>
        <w:left w:val="none" w:sz="0" w:space="0" w:color="auto"/>
        <w:bottom w:val="none" w:sz="0" w:space="0" w:color="auto"/>
        <w:right w:val="none" w:sz="0" w:space="0" w:color="auto"/>
      </w:divBdr>
    </w:div>
    <w:div w:id="890266579">
      <w:bodyDiv w:val="1"/>
      <w:marLeft w:val="0"/>
      <w:marRight w:val="0"/>
      <w:marTop w:val="0"/>
      <w:marBottom w:val="0"/>
      <w:divBdr>
        <w:top w:val="none" w:sz="0" w:space="0" w:color="auto"/>
        <w:left w:val="none" w:sz="0" w:space="0" w:color="auto"/>
        <w:bottom w:val="none" w:sz="0" w:space="0" w:color="auto"/>
        <w:right w:val="none" w:sz="0" w:space="0" w:color="auto"/>
      </w:divBdr>
    </w:div>
    <w:div w:id="891039341">
      <w:bodyDiv w:val="1"/>
      <w:marLeft w:val="0"/>
      <w:marRight w:val="0"/>
      <w:marTop w:val="0"/>
      <w:marBottom w:val="0"/>
      <w:divBdr>
        <w:top w:val="none" w:sz="0" w:space="0" w:color="auto"/>
        <w:left w:val="none" w:sz="0" w:space="0" w:color="auto"/>
        <w:bottom w:val="none" w:sz="0" w:space="0" w:color="auto"/>
        <w:right w:val="none" w:sz="0" w:space="0" w:color="auto"/>
      </w:divBdr>
    </w:div>
    <w:div w:id="891692906">
      <w:marLeft w:val="480"/>
      <w:marRight w:val="0"/>
      <w:marTop w:val="0"/>
      <w:marBottom w:val="0"/>
      <w:divBdr>
        <w:top w:val="none" w:sz="0" w:space="0" w:color="auto"/>
        <w:left w:val="none" w:sz="0" w:space="0" w:color="auto"/>
        <w:bottom w:val="none" w:sz="0" w:space="0" w:color="auto"/>
        <w:right w:val="none" w:sz="0" w:space="0" w:color="auto"/>
      </w:divBdr>
    </w:div>
    <w:div w:id="892497205">
      <w:bodyDiv w:val="1"/>
      <w:marLeft w:val="0"/>
      <w:marRight w:val="0"/>
      <w:marTop w:val="0"/>
      <w:marBottom w:val="0"/>
      <w:divBdr>
        <w:top w:val="none" w:sz="0" w:space="0" w:color="auto"/>
        <w:left w:val="none" w:sz="0" w:space="0" w:color="auto"/>
        <w:bottom w:val="none" w:sz="0" w:space="0" w:color="auto"/>
        <w:right w:val="none" w:sz="0" w:space="0" w:color="auto"/>
      </w:divBdr>
    </w:div>
    <w:div w:id="892622558">
      <w:bodyDiv w:val="1"/>
      <w:marLeft w:val="0"/>
      <w:marRight w:val="0"/>
      <w:marTop w:val="0"/>
      <w:marBottom w:val="0"/>
      <w:divBdr>
        <w:top w:val="none" w:sz="0" w:space="0" w:color="auto"/>
        <w:left w:val="none" w:sz="0" w:space="0" w:color="auto"/>
        <w:bottom w:val="none" w:sz="0" w:space="0" w:color="auto"/>
        <w:right w:val="none" w:sz="0" w:space="0" w:color="auto"/>
      </w:divBdr>
    </w:div>
    <w:div w:id="892884914">
      <w:marLeft w:val="480"/>
      <w:marRight w:val="0"/>
      <w:marTop w:val="0"/>
      <w:marBottom w:val="0"/>
      <w:divBdr>
        <w:top w:val="none" w:sz="0" w:space="0" w:color="auto"/>
        <w:left w:val="none" w:sz="0" w:space="0" w:color="auto"/>
        <w:bottom w:val="none" w:sz="0" w:space="0" w:color="auto"/>
        <w:right w:val="none" w:sz="0" w:space="0" w:color="auto"/>
      </w:divBdr>
    </w:div>
    <w:div w:id="895122695">
      <w:marLeft w:val="480"/>
      <w:marRight w:val="0"/>
      <w:marTop w:val="0"/>
      <w:marBottom w:val="0"/>
      <w:divBdr>
        <w:top w:val="none" w:sz="0" w:space="0" w:color="auto"/>
        <w:left w:val="none" w:sz="0" w:space="0" w:color="auto"/>
        <w:bottom w:val="none" w:sz="0" w:space="0" w:color="auto"/>
        <w:right w:val="none" w:sz="0" w:space="0" w:color="auto"/>
      </w:divBdr>
    </w:div>
    <w:div w:id="895169478">
      <w:bodyDiv w:val="1"/>
      <w:marLeft w:val="0"/>
      <w:marRight w:val="0"/>
      <w:marTop w:val="0"/>
      <w:marBottom w:val="0"/>
      <w:divBdr>
        <w:top w:val="none" w:sz="0" w:space="0" w:color="auto"/>
        <w:left w:val="none" w:sz="0" w:space="0" w:color="auto"/>
        <w:bottom w:val="none" w:sz="0" w:space="0" w:color="auto"/>
        <w:right w:val="none" w:sz="0" w:space="0" w:color="auto"/>
      </w:divBdr>
    </w:div>
    <w:div w:id="895438084">
      <w:marLeft w:val="480"/>
      <w:marRight w:val="0"/>
      <w:marTop w:val="0"/>
      <w:marBottom w:val="0"/>
      <w:divBdr>
        <w:top w:val="none" w:sz="0" w:space="0" w:color="auto"/>
        <w:left w:val="none" w:sz="0" w:space="0" w:color="auto"/>
        <w:bottom w:val="none" w:sz="0" w:space="0" w:color="auto"/>
        <w:right w:val="none" w:sz="0" w:space="0" w:color="auto"/>
      </w:divBdr>
    </w:div>
    <w:div w:id="895513540">
      <w:marLeft w:val="480"/>
      <w:marRight w:val="0"/>
      <w:marTop w:val="0"/>
      <w:marBottom w:val="0"/>
      <w:divBdr>
        <w:top w:val="none" w:sz="0" w:space="0" w:color="auto"/>
        <w:left w:val="none" w:sz="0" w:space="0" w:color="auto"/>
        <w:bottom w:val="none" w:sz="0" w:space="0" w:color="auto"/>
        <w:right w:val="none" w:sz="0" w:space="0" w:color="auto"/>
      </w:divBdr>
    </w:div>
    <w:div w:id="895629811">
      <w:bodyDiv w:val="1"/>
      <w:marLeft w:val="0"/>
      <w:marRight w:val="0"/>
      <w:marTop w:val="0"/>
      <w:marBottom w:val="0"/>
      <w:divBdr>
        <w:top w:val="none" w:sz="0" w:space="0" w:color="auto"/>
        <w:left w:val="none" w:sz="0" w:space="0" w:color="auto"/>
        <w:bottom w:val="none" w:sz="0" w:space="0" w:color="auto"/>
        <w:right w:val="none" w:sz="0" w:space="0" w:color="auto"/>
      </w:divBdr>
    </w:div>
    <w:div w:id="896278755">
      <w:marLeft w:val="480"/>
      <w:marRight w:val="0"/>
      <w:marTop w:val="0"/>
      <w:marBottom w:val="0"/>
      <w:divBdr>
        <w:top w:val="none" w:sz="0" w:space="0" w:color="auto"/>
        <w:left w:val="none" w:sz="0" w:space="0" w:color="auto"/>
        <w:bottom w:val="none" w:sz="0" w:space="0" w:color="auto"/>
        <w:right w:val="none" w:sz="0" w:space="0" w:color="auto"/>
      </w:divBdr>
    </w:div>
    <w:div w:id="896283439">
      <w:marLeft w:val="480"/>
      <w:marRight w:val="0"/>
      <w:marTop w:val="0"/>
      <w:marBottom w:val="0"/>
      <w:divBdr>
        <w:top w:val="none" w:sz="0" w:space="0" w:color="auto"/>
        <w:left w:val="none" w:sz="0" w:space="0" w:color="auto"/>
        <w:bottom w:val="none" w:sz="0" w:space="0" w:color="auto"/>
        <w:right w:val="none" w:sz="0" w:space="0" w:color="auto"/>
      </w:divBdr>
    </w:div>
    <w:div w:id="896479440">
      <w:bodyDiv w:val="1"/>
      <w:marLeft w:val="0"/>
      <w:marRight w:val="0"/>
      <w:marTop w:val="0"/>
      <w:marBottom w:val="0"/>
      <w:divBdr>
        <w:top w:val="none" w:sz="0" w:space="0" w:color="auto"/>
        <w:left w:val="none" w:sz="0" w:space="0" w:color="auto"/>
        <w:bottom w:val="none" w:sz="0" w:space="0" w:color="auto"/>
        <w:right w:val="none" w:sz="0" w:space="0" w:color="auto"/>
      </w:divBdr>
    </w:div>
    <w:div w:id="896741156">
      <w:marLeft w:val="480"/>
      <w:marRight w:val="0"/>
      <w:marTop w:val="0"/>
      <w:marBottom w:val="0"/>
      <w:divBdr>
        <w:top w:val="none" w:sz="0" w:space="0" w:color="auto"/>
        <w:left w:val="none" w:sz="0" w:space="0" w:color="auto"/>
        <w:bottom w:val="none" w:sz="0" w:space="0" w:color="auto"/>
        <w:right w:val="none" w:sz="0" w:space="0" w:color="auto"/>
      </w:divBdr>
    </w:div>
    <w:div w:id="897207968">
      <w:bodyDiv w:val="1"/>
      <w:marLeft w:val="0"/>
      <w:marRight w:val="0"/>
      <w:marTop w:val="0"/>
      <w:marBottom w:val="0"/>
      <w:divBdr>
        <w:top w:val="none" w:sz="0" w:space="0" w:color="auto"/>
        <w:left w:val="none" w:sz="0" w:space="0" w:color="auto"/>
        <w:bottom w:val="none" w:sz="0" w:space="0" w:color="auto"/>
        <w:right w:val="none" w:sz="0" w:space="0" w:color="auto"/>
      </w:divBdr>
    </w:div>
    <w:div w:id="897477106">
      <w:marLeft w:val="480"/>
      <w:marRight w:val="0"/>
      <w:marTop w:val="0"/>
      <w:marBottom w:val="0"/>
      <w:divBdr>
        <w:top w:val="none" w:sz="0" w:space="0" w:color="auto"/>
        <w:left w:val="none" w:sz="0" w:space="0" w:color="auto"/>
        <w:bottom w:val="none" w:sz="0" w:space="0" w:color="auto"/>
        <w:right w:val="none" w:sz="0" w:space="0" w:color="auto"/>
      </w:divBdr>
    </w:div>
    <w:div w:id="898633892">
      <w:bodyDiv w:val="1"/>
      <w:marLeft w:val="0"/>
      <w:marRight w:val="0"/>
      <w:marTop w:val="0"/>
      <w:marBottom w:val="0"/>
      <w:divBdr>
        <w:top w:val="none" w:sz="0" w:space="0" w:color="auto"/>
        <w:left w:val="none" w:sz="0" w:space="0" w:color="auto"/>
        <w:bottom w:val="none" w:sz="0" w:space="0" w:color="auto"/>
        <w:right w:val="none" w:sz="0" w:space="0" w:color="auto"/>
      </w:divBdr>
    </w:div>
    <w:div w:id="898857375">
      <w:marLeft w:val="480"/>
      <w:marRight w:val="0"/>
      <w:marTop w:val="0"/>
      <w:marBottom w:val="0"/>
      <w:divBdr>
        <w:top w:val="none" w:sz="0" w:space="0" w:color="auto"/>
        <w:left w:val="none" w:sz="0" w:space="0" w:color="auto"/>
        <w:bottom w:val="none" w:sz="0" w:space="0" w:color="auto"/>
        <w:right w:val="none" w:sz="0" w:space="0" w:color="auto"/>
      </w:divBdr>
    </w:div>
    <w:div w:id="898982765">
      <w:marLeft w:val="480"/>
      <w:marRight w:val="0"/>
      <w:marTop w:val="0"/>
      <w:marBottom w:val="0"/>
      <w:divBdr>
        <w:top w:val="none" w:sz="0" w:space="0" w:color="auto"/>
        <w:left w:val="none" w:sz="0" w:space="0" w:color="auto"/>
        <w:bottom w:val="none" w:sz="0" w:space="0" w:color="auto"/>
        <w:right w:val="none" w:sz="0" w:space="0" w:color="auto"/>
      </w:divBdr>
    </w:div>
    <w:div w:id="899945013">
      <w:bodyDiv w:val="1"/>
      <w:marLeft w:val="0"/>
      <w:marRight w:val="0"/>
      <w:marTop w:val="0"/>
      <w:marBottom w:val="0"/>
      <w:divBdr>
        <w:top w:val="none" w:sz="0" w:space="0" w:color="auto"/>
        <w:left w:val="none" w:sz="0" w:space="0" w:color="auto"/>
        <w:bottom w:val="none" w:sz="0" w:space="0" w:color="auto"/>
        <w:right w:val="none" w:sz="0" w:space="0" w:color="auto"/>
      </w:divBdr>
    </w:div>
    <w:div w:id="900598492">
      <w:marLeft w:val="480"/>
      <w:marRight w:val="0"/>
      <w:marTop w:val="0"/>
      <w:marBottom w:val="0"/>
      <w:divBdr>
        <w:top w:val="none" w:sz="0" w:space="0" w:color="auto"/>
        <w:left w:val="none" w:sz="0" w:space="0" w:color="auto"/>
        <w:bottom w:val="none" w:sz="0" w:space="0" w:color="auto"/>
        <w:right w:val="none" w:sz="0" w:space="0" w:color="auto"/>
      </w:divBdr>
    </w:div>
    <w:div w:id="901059252">
      <w:bodyDiv w:val="1"/>
      <w:marLeft w:val="0"/>
      <w:marRight w:val="0"/>
      <w:marTop w:val="0"/>
      <w:marBottom w:val="0"/>
      <w:divBdr>
        <w:top w:val="none" w:sz="0" w:space="0" w:color="auto"/>
        <w:left w:val="none" w:sz="0" w:space="0" w:color="auto"/>
        <w:bottom w:val="none" w:sz="0" w:space="0" w:color="auto"/>
        <w:right w:val="none" w:sz="0" w:space="0" w:color="auto"/>
      </w:divBdr>
    </w:div>
    <w:div w:id="901644381">
      <w:bodyDiv w:val="1"/>
      <w:marLeft w:val="0"/>
      <w:marRight w:val="0"/>
      <w:marTop w:val="0"/>
      <w:marBottom w:val="0"/>
      <w:divBdr>
        <w:top w:val="none" w:sz="0" w:space="0" w:color="auto"/>
        <w:left w:val="none" w:sz="0" w:space="0" w:color="auto"/>
        <w:bottom w:val="none" w:sz="0" w:space="0" w:color="auto"/>
        <w:right w:val="none" w:sz="0" w:space="0" w:color="auto"/>
      </w:divBdr>
    </w:div>
    <w:div w:id="901909235">
      <w:marLeft w:val="480"/>
      <w:marRight w:val="0"/>
      <w:marTop w:val="0"/>
      <w:marBottom w:val="0"/>
      <w:divBdr>
        <w:top w:val="none" w:sz="0" w:space="0" w:color="auto"/>
        <w:left w:val="none" w:sz="0" w:space="0" w:color="auto"/>
        <w:bottom w:val="none" w:sz="0" w:space="0" w:color="auto"/>
        <w:right w:val="none" w:sz="0" w:space="0" w:color="auto"/>
      </w:divBdr>
    </w:div>
    <w:div w:id="901986432">
      <w:marLeft w:val="480"/>
      <w:marRight w:val="0"/>
      <w:marTop w:val="0"/>
      <w:marBottom w:val="0"/>
      <w:divBdr>
        <w:top w:val="none" w:sz="0" w:space="0" w:color="auto"/>
        <w:left w:val="none" w:sz="0" w:space="0" w:color="auto"/>
        <w:bottom w:val="none" w:sz="0" w:space="0" w:color="auto"/>
        <w:right w:val="none" w:sz="0" w:space="0" w:color="auto"/>
      </w:divBdr>
    </w:div>
    <w:div w:id="902104831">
      <w:bodyDiv w:val="1"/>
      <w:marLeft w:val="0"/>
      <w:marRight w:val="0"/>
      <w:marTop w:val="0"/>
      <w:marBottom w:val="0"/>
      <w:divBdr>
        <w:top w:val="none" w:sz="0" w:space="0" w:color="auto"/>
        <w:left w:val="none" w:sz="0" w:space="0" w:color="auto"/>
        <w:bottom w:val="none" w:sz="0" w:space="0" w:color="auto"/>
        <w:right w:val="none" w:sz="0" w:space="0" w:color="auto"/>
      </w:divBdr>
    </w:div>
    <w:div w:id="902259114">
      <w:bodyDiv w:val="1"/>
      <w:marLeft w:val="0"/>
      <w:marRight w:val="0"/>
      <w:marTop w:val="0"/>
      <w:marBottom w:val="0"/>
      <w:divBdr>
        <w:top w:val="none" w:sz="0" w:space="0" w:color="auto"/>
        <w:left w:val="none" w:sz="0" w:space="0" w:color="auto"/>
        <w:bottom w:val="none" w:sz="0" w:space="0" w:color="auto"/>
        <w:right w:val="none" w:sz="0" w:space="0" w:color="auto"/>
      </w:divBdr>
    </w:div>
    <w:div w:id="902370936">
      <w:bodyDiv w:val="1"/>
      <w:marLeft w:val="0"/>
      <w:marRight w:val="0"/>
      <w:marTop w:val="0"/>
      <w:marBottom w:val="0"/>
      <w:divBdr>
        <w:top w:val="none" w:sz="0" w:space="0" w:color="auto"/>
        <w:left w:val="none" w:sz="0" w:space="0" w:color="auto"/>
        <w:bottom w:val="none" w:sz="0" w:space="0" w:color="auto"/>
        <w:right w:val="none" w:sz="0" w:space="0" w:color="auto"/>
      </w:divBdr>
    </w:div>
    <w:div w:id="902830969">
      <w:marLeft w:val="480"/>
      <w:marRight w:val="0"/>
      <w:marTop w:val="0"/>
      <w:marBottom w:val="0"/>
      <w:divBdr>
        <w:top w:val="none" w:sz="0" w:space="0" w:color="auto"/>
        <w:left w:val="none" w:sz="0" w:space="0" w:color="auto"/>
        <w:bottom w:val="none" w:sz="0" w:space="0" w:color="auto"/>
        <w:right w:val="none" w:sz="0" w:space="0" w:color="auto"/>
      </w:divBdr>
    </w:div>
    <w:div w:id="902981948">
      <w:marLeft w:val="480"/>
      <w:marRight w:val="0"/>
      <w:marTop w:val="0"/>
      <w:marBottom w:val="0"/>
      <w:divBdr>
        <w:top w:val="none" w:sz="0" w:space="0" w:color="auto"/>
        <w:left w:val="none" w:sz="0" w:space="0" w:color="auto"/>
        <w:bottom w:val="none" w:sz="0" w:space="0" w:color="auto"/>
        <w:right w:val="none" w:sz="0" w:space="0" w:color="auto"/>
      </w:divBdr>
    </w:div>
    <w:div w:id="903222578">
      <w:bodyDiv w:val="1"/>
      <w:marLeft w:val="0"/>
      <w:marRight w:val="0"/>
      <w:marTop w:val="0"/>
      <w:marBottom w:val="0"/>
      <w:divBdr>
        <w:top w:val="none" w:sz="0" w:space="0" w:color="auto"/>
        <w:left w:val="none" w:sz="0" w:space="0" w:color="auto"/>
        <w:bottom w:val="none" w:sz="0" w:space="0" w:color="auto"/>
        <w:right w:val="none" w:sz="0" w:space="0" w:color="auto"/>
      </w:divBdr>
    </w:div>
    <w:div w:id="905141736">
      <w:marLeft w:val="480"/>
      <w:marRight w:val="0"/>
      <w:marTop w:val="0"/>
      <w:marBottom w:val="0"/>
      <w:divBdr>
        <w:top w:val="none" w:sz="0" w:space="0" w:color="auto"/>
        <w:left w:val="none" w:sz="0" w:space="0" w:color="auto"/>
        <w:bottom w:val="none" w:sz="0" w:space="0" w:color="auto"/>
        <w:right w:val="none" w:sz="0" w:space="0" w:color="auto"/>
      </w:divBdr>
    </w:div>
    <w:div w:id="905147701">
      <w:marLeft w:val="480"/>
      <w:marRight w:val="0"/>
      <w:marTop w:val="0"/>
      <w:marBottom w:val="0"/>
      <w:divBdr>
        <w:top w:val="none" w:sz="0" w:space="0" w:color="auto"/>
        <w:left w:val="none" w:sz="0" w:space="0" w:color="auto"/>
        <w:bottom w:val="none" w:sz="0" w:space="0" w:color="auto"/>
        <w:right w:val="none" w:sz="0" w:space="0" w:color="auto"/>
      </w:divBdr>
    </w:div>
    <w:div w:id="907884213">
      <w:bodyDiv w:val="1"/>
      <w:marLeft w:val="0"/>
      <w:marRight w:val="0"/>
      <w:marTop w:val="0"/>
      <w:marBottom w:val="0"/>
      <w:divBdr>
        <w:top w:val="none" w:sz="0" w:space="0" w:color="auto"/>
        <w:left w:val="none" w:sz="0" w:space="0" w:color="auto"/>
        <w:bottom w:val="none" w:sz="0" w:space="0" w:color="auto"/>
        <w:right w:val="none" w:sz="0" w:space="0" w:color="auto"/>
      </w:divBdr>
    </w:div>
    <w:div w:id="909073943">
      <w:marLeft w:val="480"/>
      <w:marRight w:val="0"/>
      <w:marTop w:val="0"/>
      <w:marBottom w:val="0"/>
      <w:divBdr>
        <w:top w:val="none" w:sz="0" w:space="0" w:color="auto"/>
        <w:left w:val="none" w:sz="0" w:space="0" w:color="auto"/>
        <w:bottom w:val="none" w:sz="0" w:space="0" w:color="auto"/>
        <w:right w:val="none" w:sz="0" w:space="0" w:color="auto"/>
      </w:divBdr>
    </w:div>
    <w:div w:id="909510318">
      <w:marLeft w:val="480"/>
      <w:marRight w:val="0"/>
      <w:marTop w:val="0"/>
      <w:marBottom w:val="0"/>
      <w:divBdr>
        <w:top w:val="none" w:sz="0" w:space="0" w:color="auto"/>
        <w:left w:val="none" w:sz="0" w:space="0" w:color="auto"/>
        <w:bottom w:val="none" w:sz="0" w:space="0" w:color="auto"/>
        <w:right w:val="none" w:sz="0" w:space="0" w:color="auto"/>
      </w:divBdr>
    </w:div>
    <w:div w:id="910627148">
      <w:bodyDiv w:val="1"/>
      <w:marLeft w:val="0"/>
      <w:marRight w:val="0"/>
      <w:marTop w:val="0"/>
      <w:marBottom w:val="0"/>
      <w:divBdr>
        <w:top w:val="none" w:sz="0" w:space="0" w:color="auto"/>
        <w:left w:val="none" w:sz="0" w:space="0" w:color="auto"/>
        <w:bottom w:val="none" w:sz="0" w:space="0" w:color="auto"/>
        <w:right w:val="none" w:sz="0" w:space="0" w:color="auto"/>
      </w:divBdr>
    </w:div>
    <w:div w:id="910848082">
      <w:marLeft w:val="480"/>
      <w:marRight w:val="0"/>
      <w:marTop w:val="0"/>
      <w:marBottom w:val="0"/>
      <w:divBdr>
        <w:top w:val="none" w:sz="0" w:space="0" w:color="auto"/>
        <w:left w:val="none" w:sz="0" w:space="0" w:color="auto"/>
        <w:bottom w:val="none" w:sz="0" w:space="0" w:color="auto"/>
        <w:right w:val="none" w:sz="0" w:space="0" w:color="auto"/>
      </w:divBdr>
    </w:div>
    <w:div w:id="912130383">
      <w:bodyDiv w:val="1"/>
      <w:marLeft w:val="0"/>
      <w:marRight w:val="0"/>
      <w:marTop w:val="0"/>
      <w:marBottom w:val="0"/>
      <w:divBdr>
        <w:top w:val="none" w:sz="0" w:space="0" w:color="auto"/>
        <w:left w:val="none" w:sz="0" w:space="0" w:color="auto"/>
        <w:bottom w:val="none" w:sz="0" w:space="0" w:color="auto"/>
        <w:right w:val="none" w:sz="0" w:space="0" w:color="auto"/>
      </w:divBdr>
    </w:div>
    <w:div w:id="912277842">
      <w:marLeft w:val="480"/>
      <w:marRight w:val="0"/>
      <w:marTop w:val="0"/>
      <w:marBottom w:val="0"/>
      <w:divBdr>
        <w:top w:val="none" w:sz="0" w:space="0" w:color="auto"/>
        <w:left w:val="none" w:sz="0" w:space="0" w:color="auto"/>
        <w:bottom w:val="none" w:sz="0" w:space="0" w:color="auto"/>
        <w:right w:val="none" w:sz="0" w:space="0" w:color="auto"/>
      </w:divBdr>
    </w:div>
    <w:div w:id="914439566">
      <w:bodyDiv w:val="1"/>
      <w:marLeft w:val="0"/>
      <w:marRight w:val="0"/>
      <w:marTop w:val="0"/>
      <w:marBottom w:val="0"/>
      <w:divBdr>
        <w:top w:val="none" w:sz="0" w:space="0" w:color="auto"/>
        <w:left w:val="none" w:sz="0" w:space="0" w:color="auto"/>
        <w:bottom w:val="none" w:sz="0" w:space="0" w:color="auto"/>
        <w:right w:val="none" w:sz="0" w:space="0" w:color="auto"/>
      </w:divBdr>
    </w:div>
    <w:div w:id="914634135">
      <w:bodyDiv w:val="1"/>
      <w:marLeft w:val="0"/>
      <w:marRight w:val="0"/>
      <w:marTop w:val="0"/>
      <w:marBottom w:val="0"/>
      <w:divBdr>
        <w:top w:val="none" w:sz="0" w:space="0" w:color="auto"/>
        <w:left w:val="none" w:sz="0" w:space="0" w:color="auto"/>
        <w:bottom w:val="none" w:sz="0" w:space="0" w:color="auto"/>
        <w:right w:val="none" w:sz="0" w:space="0" w:color="auto"/>
      </w:divBdr>
    </w:div>
    <w:div w:id="915017500">
      <w:bodyDiv w:val="1"/>
      <w:marLeft w:val="0"/>
      <w:marRight w:val="0"/>
      <w:marTop w:val="0"/>
      <w:marBottom w:val="0"/>
      <w:divBdr>
        <w:top w:val="none" w:sz="0" w:space="0" w:color="auto"/>
        <w:left w:val="none" w:sz="0" w:space="0" w:color="auto"/>
        <w:bottom w:val="none" w:sz="0" w:space="0" w:color="auto"/>
        <w:right w:val="none" w:sz="0" w:space="0" w:color="auto"/>
      </w:divBdr>
    </w:div>
    <w:div w:id="915166795">
      <w:bodyDiv w:val="1"/>
      <w:marLeft w:val="0"/>
      <w:marRight w:val="0"/>
      <w:marTop w:val="0"/>
      <w:marBottom w:val="0"/>
      <w:divBdr>
        <w:top w:val="none" w:sz="0" w:space="0" w:color="auto"/>
        <w:left w:val="none" w:sz="0" w:space="0" w:color="auto"/>
        <w:bottom w:val="none" w:sz="0" w:space="0" w:color="auto"/>
        <w:right w:val="none" w:sz="0" w:space="0" w:color="auto"/>
      </w:divBdr>
    </w:div>
    <w:div w:id="915285693">
      <w:bodyDiv w:val="1"/>
      <w:marLeft w:val="0"/>
      <w:marRight w:val="0"/>
      <w:marTop w:val="0"/>
      <w:marBottom w:val="0"/>
      <w:divBdr>
        <w:top w:val="none" w:sz="0" w:space="0" w:color="auto"/>
        <w:left w:val="none" w:sz="0" w:space="0" w:color="auto"/>
        <w:bottom w:val="none" w:sz="0" w:space="0" w:color="auto"/>
        <w:right w:val="none" w:sz="0" w:space="0" w:color="auto"/>
      </w:divBdr>
    </w:div>
    <w:div w:id="915821353">
      <w:bodyDiv w:val="1"/>
      <w:marLeft w:val="0"/>
      <w:marRight w:val="0"/>
      <w:marTop w:val="0"/>
      <w:marBottom w:val="0"/>
      <w:divBdr>
        <w:top w:val="none" w:sz="0" w:space="0" w:color="auto"/>
        <w:left w:val="none" w:sz="0" w:space="0" w:color="auto"/>
        <w:bottom w:val="none" w:sz="0" w:space="0" w:color="auto"/>
        <w:right w:val="none" w:sz="0" w:space="0" w:color="auto"/>
      </w:divBdr>
    </w:div>
    <w:div w:id="916086926">
      <w:marLeft w:val="480"/>
      <w:marRight w:val="0"/>
      <w:marTop w:val="0"/>
      <w:marBottom w:val="0"/>
      <w:divBdr>
        <w:top w:val="none" w:sz="0" w:space="0" w:color="auto"/>
        <w:left w:val="none" w:sz="0" w:space="0" w:color="auto"/>
        <w:bottom w:val="none" w:sz="0" w:space="0" w:color="auto"/>
        <w:right w:val="none" w:sz="0" w:space="0" w:color="auto"/>
      </w:divBdr>
    </w:div>
    <w:div w:id="916865298">
      <w:bodyDiv w:val="1"/>
      <w:marLeft w:val="0"/>
      <w:marRight w:val="0"/>
      <w:marTop w:val="0"/>
      <w:marBottom w:val="0"/>
      <w:divBdr>
        <w:top w:val="none" w:sz="0" w:space="0" w:color="auto"/>
        <w:left w:val="none" w:sz="0" w:space="0" w:color="auto"/>
        <w:bottom w:val="none" w:sz="0" w:space="0" w:color="auto"/>
        <w:right w:val="none" w:sz="0" w:space="0" w:color="auto"/>
      </w:divBdr>
    </w:div>
    <w:div w:id="917982100">
      <w:marLeft w:val="480"/>
      <w:marRight w:val="0"/>
      <w:marTop w:val="0"/>
      <w:marBottom w:val="0"/>
      <w:divBdr>
        <w:top w:val="none" w:sz="0" w:space="0" w:color="auto"/>
        <w:left w:val="none" w:sz="0" w:space="0" w:color="auto"/>
        <w:bottom w:val="none" w:sz="0" w:space="0" w:color="auto"/>
        <w:right w:val="none" w:sz="0" w:space="0" w:color="auto"/>
      </w:divBdr>
    </w:div>
    <w:div w:id="918367380">
      <w:bodyDiv w:val="1"/>
      <w:marLeft w:val="0"/>
      <w:marRight w:val="0"/>
      <w:marTop w:val="0"/>
      <w:marBottom w:val="0"/>
      <w:divBdr>
        <w:top w:val="none" w:sz="0" w:space="0" w:color="auto"/>
        <w:left w:val="none" w:sz="0" w:space="0" w:color="auto"/>
        <w:bottom w:val="none" w:sz="0" w:space="0" w:color="auto"/>
        <w:right w:val="none" w:sz="0" w:space="0" w:color="auto"/>
      </w:divBdr>
    </w:div>
    <w:div w:id="919221020">
      <w:bodyDiv w:val="1"/>
      <w:marLeft w:val="0"/>
      <w:marRight w:val="0"/>
      <w:marTop w:val="0"/>
      <w:marBottom w:val="0"/>
      <w:divBdr>
        <w:top w:val="none" w:sz="0" w:space="0" w:color="auto"/>
        <w:left w:val="none" w:sz="0" w:space="0" w:color="auto"/>
        <w:bottom w:val="none" w:sz="0" w:space="0" w:color="auto"/>
        <w:right w:val="none" w:sz="0" w:space="0" w:color="auto"/>
      </w:divBdr>
    </w:div>
    <w:div w:id="919675601">
      <w:marLeft w:val="480"/>
      <w:marRight w:val="0"/>
      <w:marTop w:val="0"/>
      <w:marBottom w:val="0"/>
      <w:divBdr>
        <w:top w:val="none" w:sz="0" w:space="0" w:color="auto"/>
        <w:left w:val="none" w:sz="0" w:space="0" w:color="auto"/>
        <w:bottom w:val="none" w:sz="0" w:space="0" w:color="auto"/>
        <w:right w:val="none" w:sz="0" w:space="0" w:color="auto"/>
      </w:divBdr>
    </w:div>
    <w:div w:id="919951758">
      <w:bodyDiv w:val="1"/>
      <w:marLeft w:val="0"/>
      <w:marRight w:val="0"/>
      <w:marTop w:val="0"/>
      <w:marBottom w:val="0"/>
      <w:divBdr>
        <w:top w:val="none" w:sz="0" w:space="0" w:color="auto"/>
        <w:left w:val="none" w:sz="0" w:space="0" w:color="auto"/>
        <w:bottom w:val="none" w:sz="0" w:space="0" w:color="auto"/>
        <w:right w:val="none" w:sz="0" w:space="0" w:color="auto"/>
      </w:divBdr>
    </w:div>
    <w:div w:id="920409458">
      <w:bodyDiv w:val="1"/>
      <w:marLeft w:val="0"/>
      <w:marRight w:val="0"/>
      <w:marTop w:val="0"/>
      <w:marBottom w:val="0"/>
      <w:divBdr>
        <w:top w:val="none" w:sz="0" w:space="0" w:color="auto"/>
        <w:left w:val="none" w:sz="0" w:space="0" w:color="auto"/>
        <w:bottom w:val="none" w:sz="0" w:space="0" w:color="auto"/>
        <w:right w:val="none" w:sz="0" w:space="0" w:color="auto"/>
      </w:divBdr>
    </w:div>
    <w:div w:id="920524747">
      <w:marLeft w:val="480"/>
      <w:marRight w:val="0"/>
      <w:marTop w:val="0"/>
      <w:marBottom w:val="0"/>
      <w:divBdr>
        <w:top w:val="none" w:sz="0" w:space="0" w:color="auto"/>
        <w:left w:val="none" w:sz="0" w:space="0" w:color="auto"/>
        <w:bottom w:val="none" w:sz="0" w:space="0" w:color="auto"/>
        <w:right w:val="none" w:sz="0" w:space="0" w:color="auto"/>
      </w:divBdr>
    </w:div>
    <w:div w:id="920716087">
      <w:marLeft w:val="480"/>
      <w:marRight w:val="0"/>
      <w:marTop w:val="0"/>
      <w:marBottom w:val="0"/>
      <w:divBdr>
        <w:top w:val="none" w:sz="0" w:space="0" w:color="auto"/>
        <w:left w:val="none" w:sz="0" w:space="0" w:color="auto"/>
        <w:bottom w:val="none" w:sz="0" w:space="0" w:color="auto"/>
        <w:right w:val="none" w:sz="0" w:space="0" w:color="auto"/>
      </w:divBdr>
    </w:div>
    <w:div w:id="920793235">
      <w:bodyDiv w:val="1"/>
      <w:marLeft w:val="0"/>
      <w:marRight w:val="0"/>
      <w:marTop w:val="0"/>
      <w:marBottom w:val="0"/>
      <w:divBdr>
        <w:top w:val="none" w:sz="0" w:space="0" w:color="auto"/>
        <w:left w:val="none" w:sz="0" w:space="0" w:color="auto"/>
        <w:bottom w:val="none" w:sz="0" w:space="0" w:color="auto"/>
        <w:right w:val="none" w:sz="0" w:space="0" w:color="auto"/>
      </w:divBdr>
    </w:div>
    <w:div w:id="920918538">
      <w:bodyDiv w:val="1"/>
      <w:marLeft w:val="0"/>
      <w:marRight w:val="0"/>
      <w:marTop w:val="0"/>
      <w:marBottom w:val="0"/>
      <w:divBdr>
        <w:top w:val="none" w:sz="0" w:space="0" w:color="auto"/>
        <w:left w:val="none" w:sz="0" w:space="0" w:color="auto"/>
        <w:bottom w:val="none" w:sz="0" w:space="0" w:color="auto"/>
        <w:right w:val="none" w:sz="0" w:space="0" w:color="auto"/>
      </w:divBdr>
    </w:div>
    <w:div w:id="921065128">
      <w:marLeft w:val="480"/>
      <w:marRight w:val="0"/>
      <w:marTop w:val="0"/>
      <w:marBottom w:val="0"/>
      <w:divBdr>
        <w:top w:val="none" w:sz="0" w:space="0" w:color="auto"/>
        <w:left w:val="none" w:sz="0" w:space="0" w:color="auto"/>
        <w:bottom w:val="none" w:sz="0" w:space="0" w:color="auto"/>
        <w:right w:val="none" w:sz="0" w:space="0" w:color="auto"/>
      </w:divBdr>
    </w:div>
    <w:div w:id="922297620">
      <w:marLeft w:val="480"/>
      <w:marRight w:val="0"/>
      <w:marTop w:val="0"/>
      <w:marBottom w:val="0"/>
      <w:divBdr>
        <w:top w:val="none" w:sz="0" w:space="0" w:color="auto"/>
        <w:left w:val="none" w:sz="0" w:space="0" w:color="auto"/>
        <w:bottom w:val="none" w:sz="0" w:space="0" w:color="auto"/>
        <w:right w:val="none" w:sz="0" w:space="0" w:color="auto"/>
      </w:divBdr>
    </w:div>
    <w:div w:id="922493796">
      <w:bodyDiv w:val="1"/>
      <w:marLeft w:val="0"/>
      <w:marRight w:val="0"/>
      <w:marTop w:val="0"/>
      <w:marBottom w:val="0"/>
      <w:divBdr>
        <w:top w:val="none" w:sz="0" w:space="0" w:color="auto"/>
        <w:left w:val="none" w:sz="0" w:space="0" w:color="auto"/>
        <w:bottom w:val="none" w:sz="0" w:space="0" w:color="auto"/>
        <w:right w:val="none" w:sz="0" w:space="0" w:color="auto"/>
      </w:divBdr>
    </w:div>
    <w:div w:id="922564087">
      <w:bodyDiv w:val="1"/>
      <w:marLeft w:val="0"/>
      <w:marRight w:val="0"/>
      <w:marTop w:val="0"/>
      <w:marBottom w:val="0"/>
      <w:divBdr>
        <w:top w:val="none" w:sz="0" w:space="0" w:color="auto"/>
        <w:left w:val="none" w:sz="0" w:space="0" w:color="auto"/>
        <w:bottom w:val="none" w:sz="0" w:space="0" w:color="auto"/>
        <w:right w:val="none" w:sz="0" w:space="0" w:color="auto"/>
      </w:divBdr>
    </w:div>
    <w:div w:id="923565927">
      <w:marLeft w:val="480"/>
      <w:marRight w:val="0"/>
      <w:marTop w:val="0"/>
      <w:marBottom w:val="0"/>
      <w:divBdr>
        <w:top w:val="none" w:sz="0" w:space="0" w:color="auto"/>
        <w:left w:val="none" w:sz="0" w:space="0" w:color="auto"/>
        <w:bottom w:val="none" w:sz="0" w:space="0" w:color="auto"/>
        <w:right w:val="none" w:sz="0" w:space="0" w:color="auto"/>
      </w:divBdr>
    </w:div>
    <w:div w:id="923992838">
      <w:bodyDiv w:val="1"/>
      <w:marLeft w:val="0"/>
      <w:marRight w:val="0"/>
      <w:marTop w:val="0"/>
      <w:marBottom w:val="0"/>
      <w:divBdr>
        <w:top w:val="none" w:sz="0" w:space="0" w:color="auto"/>
        <w:left w:val="none" w:sz="0" w:space="0" w:color="auto"/>
        <w:bottom w:val="none" w:sz="0" w:space="0" w:color="auto"/>
        <w:right w:val="none" w:sz="0" w:space="0" w:color="auto"/>
      </w:divBdr>
    </w:div>
    <w:div w:id="924342757">
      <w:bodyDiv w:val="1"/>
      <w:marLeft w:val="0"/>
      <w:marRight w:val="0"/>
      <w:marTop w:val="0"/>
      <w:marBottom w:val="0"/>
      <w:divBdr>
        <w:top w:val="none" w:sz="0" w:space="0" w:color="auto"/>
        <w:left w:val="none" w:sz="0" w:space="0" w:color="auto"/>
        <w:bottom w:val="none" w:sz="0" w:space="0" w:color="auto"/>
        <w:right w:val="none" w:sz="0" w:space="0" w:color="auto"/>
      </w:divBdr>
    </w:div>
    <w:div w:id="925111442">
      <w:bodyDiv w:val="1"/>
      <w:marLeft w:val="0"/>
      <w:marRight w:val="0"/>
      <w:marTop w:val="0"/>
      <w:marBottom w:val="0"/>
      <w:divBdr>
        <w:top w:val="none" w:sz="0" w:space="0" w:color="auto"/>
        <w:left w:val="none" w:sz="0" w:space="0" w:color="auto"/>
        <w:bottom w:val="none" w:sz="0" w:space="0" w:color="auto"/>
        <w:right w:val="none" w:sz="0" w:space="0" w:color="auto"/>
      </w:divBdr>
    </w:div>
    <w:div w:id="925305520">
      <w:marLeft w:val="480"/>
      <w:marRight w:val="0"/>
      <w:marTop w:val="0"/>
      <w:marBottom w:val="0"/>
      <w:divBdr>
        <w:top w:val="none" w:sz="0" w:space="0" w:color="auto"/>
        <w:left w:val="none" w:sz="0" w:space="0" w:color="auto"/>
        <w:bottom w:val="none" w:sz="0" w:space="0" w:color="auto"/>
        <w:right w:val="none" w:sz="0" w:space="0" w:color="auto"/>
      </w:divBdr>
    </w:div>
    <w:div w:id="927076362">
      <w:marLeft w:val="480"/>
      <w:marRight w:val="0"/>
      <w:marTop w:val="0"/>
      <w:marBottom w:val="0"/>
      <w:divBdr>
        <w:top w:val="none" w:sz="0" w:space="0" w:color="auto"/>
        <w:left w:val="none" w:sz="0" w:space="0" w:color="auto"/>
        <w:bottom w:val="none" w:sz="0" w:space="0" w:color="auto"/>
        <w:right w:val="none" w:sz="0" w:space="0" w:color="auto"/>
      </w:divBdr>
    </w:div>
    <w:div w:id="927077992">
      <w:bodyDiv w:val="1"/>
      <w:marLeft w:val="0"/>
      <w:marRight w:val="0"/>
      <w:marTop w:val="0"/>
      <w:marBottom w:val="0"/>
      <w:divBdr>
        <w:top w:val="none" w:sz="0" w:space="0" w:color="auto"/>
        <w:left w:val="none" w:sz="0" w:space="0" w:color="auto"/>
        <w:bottom w:val="none" w:sz="0" w:space="0" w:color="auto"/>
        <w:right w:val="none" w:sz="0" w:space="0" w:color="auto"/>
      </w:divBdr>
    </w:div>
    <w:div w:id="927882395">
      <w:bodyDiv w:val="1"/>
      <w:marLeft w:val="0"/>
      <w:marRight w:val="0"/>
      <w:marTop w:val="0"/>
      <w:marBottom w:val="0"/>
      <w:divBdr>
        <w:top w:val="none" w:sz="0" w:space="0" w:color="auto"/>
        <w:left w:val="none" w:sz="0" w:space="0" w:color="auto"/>
        <w:bottom w:val="none" w:sz="0" w:space="0" w:color="auto"/>
        <w:right w:val="none" w:sz="0" w:space="0" w:color="auto"/>
      </w:divBdr>
    </w:div>
    <w:div w:id="928349437">
      <w:bodyDiv w:val="1"/>
      <w:marLeft w:val="0"/>
      <w:marRight w:val="0"/>
      <w:marTop w:val="0"/>
      <w:marBottom w:val="0"/>
      <w:divBdr>
        <w:top w:val="none" w:sz="0" w:space="0" w:color="auto"/>
        <w:left w:val="none" w:sz="0" w:space="0" w:color="auto"/>
        <w:bottom w:val="none" w:sz="0" w:space="0" w:color="auto"/>
        <w:right w:val="none" w:sz="0" w:space="0" w:color="auto"/>
      </w:divBdr>
    </w:div>
    <w:div w:id="928580893">
      <w:marLeft w:val="480"/>
      <w:marRight w:val="0"/>
      <w:marTop w:val="0"/>
      <w:marBottom w:val="0"/>
      <w:divBdr>
        <w:top w:val="none" w:sz="0" w:space="0" w:color="auto"/>
        <w:left w:val="none" w:sz="0" w:space="0" w:color="auto"/>
        <w:bottom w:val="none" w:sz="0" w:space="0" w:color="auto"/>
        <w:right w:val="none" w:sz="0" w:space="0" w:color="auto"/>
      </w:divBdr>
    </w:div>
    <w:div w:id="929654622">
      <w:marLeft w:val="480"/>
      <w:marRight w:val="0"/>
      <w:marTop w:val="0"/>
      <w:marBottom w:val="0"/>
      <w:divBdr>
        <w:top w:val="none" w:sz="0" w:space="0" w:color="auto"/>
        <w:left w:val="none" w:sz="0" w:space="0" w:color="auto"/>
        <w:bottom w:val="none" w:sz="0" w:space="0" w:color="auto"/>
        <w:right w:val="none" w:sz="0" w:space="0" w:color="auto"/>
      </w:divBdr>
    </w:div>
    <w:div w:id="930238659">
      <w:marLeft w:val="480"/>
      <w:marRight w:val="0"/>
      <w:marTop w:val="0"/>
      <w:marBottom w:val="0"/>
      <w:divBdr>
        <w:top w:val="none" w:sz="0" w:space="0" w:color="auto"/>
        <w:left w:val="none" w:sz="0" w:space="0" w:color="auto"/>
        <w:bottom w:val="none" w:sz="0" w:space="0" w:color="auto"/>
        <w:right w:val="none" w:sz="0" w:space="0" w:color="auto"/>
      </w:divBdr>
    </w:div>
    <w:div w:id="930432642">
      <w:marLeft w:val="480"/>
      <w:marRight w:val="0"/>
      <w:marTop w:val="0"/>
      <w:marBottom w:val="0"/>
      <w:divBdr>
        <w:top w:val="none" w:sz="0" w:space="0" w:color="auto"/>
        <w:left w:val="none" w:sz="0" w:space="0" w:color="auto"/>
        <w:bottom w:val="none" w:sz="0" w:space="0" w:color="auto"/>
        <w:right w:val="none" w:sz="0" w:space="0" w:color="auto"/>
      </w:divBdr>
    </w:div>
    <w:div w:id="930939357">
      <w:bodyDiv w:val="1"/>
      <w:marLeft w:val="0"/>
      <w:marRight w:val="0"/>
      <w:marTop w:val="0"/>
      <w:marBottom w:val="0"/>
      <w:divBdr>
        <w:top w:val="none" w:sz="0" w:space="0" w:color="auto"/>
        <w:left w:val="none" w:sz="0" w:space="0" w:color="auto"/>
        <w:bottom w:val="none" w:sz="0" w:space="0" w:color="auto"/>
        <w:right w:val="none" w:sz="0" w:space="0" w:color="auto"/>
      </w:divBdr>
    </w:div>
    <w:div w:id="931281716">
      <w:marLeft w:val="480"/>
      <w:marRight w:val="0"/>
      <w:marTop w:val="0"/>
      <w:marBottom w:val="0"/>
      <w:divBdr>
        <w:top w:val="none" w:sz="0" w:space="0" w:color="auto"/>
        <w:left w:val="none" w:sz="0" w:space="0" w:color="auto"/>
        <w:bottom w:val="none" w:sz="0" w:space="0" w:color="auto"/>
        <w:right w:val="none" w:sz="0" w:space="0" w:color="auto"/>
      </w:divBdr>
    </w:div>
    <w:div w:id="933126172">
      <w:marLeft w:val="480"/>
      <w:marRight w:val="0"/>
      <w:marTop w:val="0"/>
      <w:marBottom w:val="0"/>
      <w:divBdr>
        <w:top w:val="none" w:sz="0" w:space="0" w:color="auto"/>
        <w:left w:val="none" w:sz="0" w:space="0" w:color="auto"/>
        <w:bottom w:val="none" w:sz="0" w:space="0" w:color="auto"/>
        <w:right w:val="none" w:sz="0" w:space="0" w:color="auto"/>
      </w:divBdr>
    </w:div>
    <w:div w:id="933826348">
      <w:bodyDiv w:val="1"/>
      <w:marLeft w:val="0"/>
      <w:marRight w:val="0"/>
      <w:marTop w:val="0"/>
      <w:marBottom w:val="0"/>
      <w:divBdr>
        <w:top w:val="none" w:sz="0" w:space="0" w:color="auto"/>
        <w:left w:val="none" w:sz="0" w:space="0" w:color="auto"/>
        <w:bottom w:val="none" w:sz="0" w:space="0" w:color="auto"/>
        <w:right w:val="none" w:sz="0" w:space="0" w:color="auto"/>
      </w:divBdr>
    </w:div>
    <w:div w:id="933829889">
      <w:bodyDiv w:val="1"/>
      <w:marLeft w:val="0"/>
      <w:marRight w:val="0"/>
      <w:marTop w:val="0"/>
      <w:marBottom w:val="0"/>
      <w:divBdr>
        <w:top w:val="none" w:sz="0" w:space="0" w:color="auto"/>
        <w:left w:val="none" w:sz="0" w:space="0" w:color="auto"/>
        <w:bottom w:val="none" w:sz="0" w:space="0" w:color="auto"/>
        <w:right w:val="none" w:sz="0" w:space="0" w:color="auto"/>
      </w:divBdr>
    </w:div>
    <w:div w:id="935139346">
      <w:bodyDiv w:val="1"/>
      <w:marLeft w:val="0"/>
      <w:marRight w:val="0"/>
      <w:marTop w:val="0"/>
      <w:marBottom w:val="0"/>
      <w:divBdr>
        <w:top w:val="none" w:sz="0" w:space="0" w:color="auto"/>
        <w:left w:val="none" w:sz="0" w:space="0" w:color="auto"/>
        <w:bottom w:val="none" w:sz="0" w:space="0" w:color="auto"/>
        <w:right w:val="none" w:sz="0" w:space="0" w:color="auto"/>
      </w:divBdr>
    </w:div>
    <w:div w:id="937179474">
      <w:marLeft w:val="480"/>
      <w:marRight w:val="0"/>
      <w:marTop w:val="0"/>
      <w:marBottom w:val="0"/>
      <w:divBdr>
        <w:top w:val="none" w:sz="0" w:space="0" w:color="auto"/>
        <w:left w:val="none" w:sz="0" w:space="0" w:color="auto"/>
        <w:bottom w:val="none" w:sz="0" w:space="0" w:color="auto"/>
        <w:right w:val="none" w:sz="0" w:space="0" w:color="auto"/>
      </w:divBdr>
    </w:div>
    <w:div w:id="937833638">
      <w:bodyDiv w:val="1"/>
      <w:marLeft w:val="0"/>
      <w:marRight w:val="0"/>
      <w:marTop w:val="0"/>
      <w:marBottom w:val="0"/>
      <w:divBdr>
        <w:top w:val="none" w:sz="0" w:space="0" w:color="auto"/>
        <w:left w:val="none" w:sz="0" w:space="0" w:color="auto"/>
        <w:bottom w:val="none" w:sz="0" w:space="0" w:color="auto"/>
        <w:right w:val="none" w:sz="0" w:space="0" w:color="auto"/>
      </w:divBdr>
    </w:div>
    <w:div w:id="937908462">
      <w:bodyDiv w:val="1"/>
      <w:marLeft w:val="0"/>
      <w:marRight w:val="0"/>
      <w:marTop w:val="0"/>
      <w:marBottom w:val="0"/>
      <w:divBdr>
        <w:top w:val="none" w:sz="0" w:space="0" w:color="auto"/>
        <w:left w:val="none" w:sz="0" w:space="0" w:color="auto"/>
        <w:bottom w:val="none" w:sz="0" w:space="0" w:color="auto"/>
        <w:right w:val="none" w:sz="0" w:space="0" w:color="auto"/>
      </w:divBdr>
    </w:div>
    <w:div w:id="938874088">
      <w:marLeft w:val="480"/>
      <w:marRight w:val="0"/>
      <w:marTop w:val="0"/>
      <w:marBottom w:val="0"/>
      <w:divBdr>
        <w:top w:val="none" w:sz="0" w:space="0" w:color="auto"/>
        <w:left w:val="none" w:sz="0" w:space="0" w:color="auto"/>
        <w:bottom w:val="none" w:sz="0" w:space="0" w:color="auto"/>
        <w:right w:val="none" w:sz="0" w:space="0" w:color="auto"/>
      </w:divBdr>
    </w:div>
    <w:div w:id="939610220">
      <w:bodyDiv w:val="1"/>
      <w:marLeft w:val="0"/>
      <w:marRight w:val="0"/>
      <w:marTop w:val="0"/>
      <w:marBottom w:val="0"/>
      <w:divBdr>
        <w:top w:val="none" w:sz="0" w:space="0" w:color="auto"/>
        <w:left w:val="none" w:sz="0" w:space="0" w:color="auto"/>
        <w:bottom w:val="none" w:sz="0" w:space="0" w:color="auto"/>
        <w:right w:val="none" w:sz="0" w:space="0" w:color="auto"/>
      </w:divBdr>
    </w:div>
    <w:div w:id="940184489">
      <w:bodyDiv w:val="1"/>
      <w:marLeft w:val="0"/>
      <w:marRight w:val="0"/>
      <w:marTop w:val="0"/>
      <w:marBottom w:val="0"/>
      <w:divBdr>
        <w:top w:val="none" w:sz="0" w:space="0" w:color="auto"/>
        <w:left w:val="none" w:sz="0" w:space="0" w:color="auto"/>
        <w:bottom w:val="none" w:sz="0" w:space="0" w:color="auto"/>
        <w:right w:val="none" w:sz="0" w:space="0" w:color="auto"/>
      </w:divBdr>
    </w:div>
    <w:div w:id="940994956">
      <w:marLeft w:val="480"/>
      <w:marRight w:val="0"/>
      <w:marTop w:val="0"/>
      <w:marBottom w:val="0"/>
      <w:divBdr>
        <w:top w:val="none" w:sz="0" w:space="0" w:color="auto"/>
        <w:left w:val="none" w:sz="0" w:space="0" w:color="auto"/>
        <w:bottom w:val="none" w:sz="0" w:space="0" w:color="auto"/>
        <w:right w:val="none" w:sz="0" w:space="0" w:color="auto"/>
      </w:divBdr>
    </w:div>
    <w:div w:id="941646756">
      <w:marLeft w:val="480"/>
      <w:marRight w:val="0"/>
      <w:marTop w:val="0"/>
      <w:marBottom w:val="0"/>
      <w:divBdr>
        <w:top w:val="none" w:sz="0" w:space="0" w:color="auto"/>
        <w:left w:val="none" w:sz="0" w:space="0" w:color="auto"/>
        <w:bottom w:val="none" w:sz="0" w:space="0" w:color="auto"/>
        <w:right w:val="none" w:sz="0" w:space="0" w:color="auto"/>
      </w:divBdr>
    </w:div>
    <w:div w:id="942691690">
      <w:marLeft w:val="480"/>
      <w:marRight w:val="0"/>
      <w:marTop w:val="0"/>
      <w:marBottom w:val="0"/>
      <w:divBdr>
        <w:top w:val="none" w:sz="0" w:space="0" w:color="auto"/>
        <w:left w:val="none" w:sz="0" w:space="0" w:color="auto"/>
        <w:bottom w:val="none" w:sz="0" w:space="0" w:color="auto"/>
        <w:right w:val="none" w:sz="0" w:space="0" w:color="auto"/>
      </w:divBdr>
    </w:div>
    <w:div w:id="943339021">
      <w:bodyDiv w:val="1"/>
      <w:marLeft w:val="0"/>
      <w:marRight w:val="0"/>
      <w:marTop w:val="0"/>
      <w:marBottom w:val="0"/>
      <w:divBdr>
        <w:top w:val="none" w:sz="0" w:space="0" w:color="auto"/>
        <w:left w:val="none" w:sz="0" w:space="0" w:color="auto"/>
        <w:bottom w:val="none" w:sz="0" w:space="0" w:color="auto"/>
        <w:right w:val="none" w:sz="0" w:space="0" w:color="auto"/>
      </w:divBdr>
    </w:div>
    <w:div w:id="944073749">
      <w:bodyDiv w:val="1"/>
      <w:marLeft w:val="0"/>
      <w:marRight w:val="0"/>
      <w:marTop w:val="0"/>
      <w:marBottom w:val="0"/>
      <w:divBdr>
        <w:top w:val="none" w:sz="0" w:space="0" w:color="auto"/>
        <w:left w:val="none" w:sz="0" w:space="0" w:color="auto"/>
        <w:bottom w:val="none" w:sz="0" w:space="0" w:color="auto"/>
        <w:right w:val="none" w:sz="0" w:space="0" w:color="auto"/>
      </w:divBdr>
    </w:div>
    <w:div w:id="944112266">
      <w:marLeft w:val="480"/>
      <w:marRight w:val="0"/>
      <w:marTop w:val="0"/>
      <w:marBottom w:val="0"/>
      <w:divBdr>
        <w:top w:val="none" w:sz="0" w:space="0" w:color="auto"/>
        <w:left w:val="none" w:sz="0" w:space="0" w:color="auto"/>
        <w:bottom w:val="none" w:sz="0" w:space="0" w:color="auto"/>
        <w:right w:val="none" w:sz="0" w:space="0" w:color="auto"/>
      </w:divBdr>
    </w:div>
    <w:div w:id="946230938">
      <w:marLeft w:val="480"/>
      <w:marRight w:val="0"/>
      <w:marTop w:val="0"/>
      <w:marBottom w:val="0"/>
      <w:divBdr>
        <w:top w:val="none" w:sz="0" w:space="0" w:color="auto"/>
        <w:left w:val="none" w:sz="0" w:space="0" w:color="auto"/>
        <w:bottom w:val="none" w:sz="0" w:space="0" w:color="auto"/>
        <w:right w:val="none" w:sz="0" w:space="0" w:color="auto"/>
      </w:divBdr>
    </w:div>
    <w:div w:id="946306635">
      <w:bodyDiv w:val="1"/>
      <w:marLeft w:val="0"/>
      <w:marRight w:val="0"/>
      <w:marTop w:val="0"/>
      <w:marBottom w:val="0"/>
      <w:divBdr>
        <w:top w:val="none" w:sz="0" w:space="0" w:color="auto"/>
        <w:left w:val="none" w:sz="0" w:space="0" w:color="auto"/>
        <w:bottom w:val="none" w:sz="0" w:space="0" w:color="auto"/>
        <w:right w:val="none" w:sz="0" w:space="0" w:color="auto"/>
      </w:divBdr>
    </w:div>
    <w:div w:id="946346658">
      <w:bodyDiv w:val="1"/>
      <w:marLeft w:val="0"/>
      <w:marRight w:val="0"/>
      <w:marTop w:val="0"/>
      <w:marBottom w:val="0"/>
      <w:divBdr>
        <w:top w:val="none" w:sz="0" w:space="0" w:color="auto"/>
        <w:left w:val="none" w:sz="0" w:space="0" w:color="auto"/>
        <w:bottom w:val="none" w:sz="0" w:space="0" w:color="auto"/>
        <w:right w:val="none" w:sz="0" w:space="0" w:color="auto"/>
      </w:divBdr>
    </w:div>
    <w:div w:id="948511148">
      <w:marLeft w:val="480"/>
      <w:marRight w:val="0"/>
      <w:marTop w:val="0"/>
      <w:marBottom w:val="0"/>
      <w:divBdr>
        <w:top w:val="none" w:sz="0" w:space="0" w:color="auto"/>
        <w:left w:val="none" w:sz="0" w:space="0" w:color="auto"/>
        <w:bottom w:val="none" w:sz="0" w:space="0" w:color="auto"/>
        <w:right w:val="none" w:sz="0" w:space="0" w:color="auto"/>
      </w:divBdr>
    </w:div>
    <w:div w:id="949241264">
      <w:bodyDiv w:val="1"/>
      <w:marLeft w:val="0"/>
      <w:marRight w:val="0"/>
      <w:marTop w:val="0"/>
      <w:marBottom w:val="0"/>
      <w:divBdr>
        <w:top w:val="none" w:sz="0" w:space="0" w:color="auto"/>
        <w:left w:val="none" w:sz="0" w:space="0" w:color="auto"/>
        <w:bottom w:val="none" w:sz="0" w:space="0" w:color="auto"/>
        <w:right w:val="none" w:sz="0" w:space="0" w:color="auto"/>
      </w:divBdr>
    </w:div>
    <w:div w:id="949582778">
      <w:bodyDiv w:val="1"/>
      <w:marLeft w:val="0"/>
      <w:marRight w:val="0"/>
      <w:marTop w:val="0"/>
      <w:marBottom w:val="0"/>
      <w:divBdr>
        <w:top w:val="none" w:sz="0" w:space="0" w:color="auto"/>
        <w:left w:val="none" w:sz="0" w:space="0" w:color="auto"/>
        <w:bottom w:val="none" w:sz="0" w:space="0" w:color="auto"/>
        <w:right w:val="none" w:sz="0" w:space="0" w:color="auto"/>
      </w:divBdr>
    </w:div>
    <w:div w:id="950210396">
      <w:bodyDiv w:val="1"/>
      <w:marLeft w:val="0"/>
      <w:marRight w:val="0"/>
      <w:marTop w:val="0"/>
      <w:marBottom w:val="0"/>
      <w:divBdr>
        <w:top w:val="none" w:sz="0" w:space="0" w:color="auto"/>
        <w:left w:val="none" w:sz="0" w:space="0" w:color="auto"/>
        <w:bottom w:val="none" w:sz="0" w:space="0" w:color="auto"/>
        <w:right w:val="none" w:sz="0" w:space="0" w:color="auto"/>
      </w:divBdr>
    </w:div>
    <w:div w:id="951864032">
      <w:marLeft w:val="480"/>
      <w:marRight w:val="0"/>
      <w:marTop w:val="0"/>
      <w:marBottom w:val="0"/>
      <w:divBdr>
        <w:top w:val="none" w:sz="0" w:space="0" w:color="auto"/>
        <w:left w:val="none" w:sz="0" w:space="0" w:color="auto"/>
        <w:bottom w:val="none" w:sz="0" w:space="0" w:color="auto"/>
        <w:right w:val="none" w:sz="0" w:space="0" w:color="auto"/>
      </w:divBdr>
    </w:div>
    <w:div w:id="952783757">
      <w:bodyDiv w:val="1"/>
      <w:marLeft w:val="0"/>
      <w:marRight w:val="0"/>
      <w:marTop w:val="0"/>
      <w:marBottom w:val="0"/>
      <w:divBdr>
        <w:top w:val="none" w:sz="0" w:space="0" w:color="auto"/>
        <w:left w:val="none" w:sz="0" w:space="0" w:color="auto"/>
        <w:bottom w:val="none" w:sz="0" w:space="0" w:color="auto"/>
        <w:right w:val="none" w:sz="0" w:space="0" w:color="auto"/>
      </w:divBdr>
    </w:div>
    <w:div w:id="952789081">
      <w:bodyDiv w:val="1"/>
      <w:marLeft w:val="0"/>
      <w:marRight w:val="0"/>
      <w:marTop w:val="0"/>
      <w:marBottom w:val="0"/>
      <w:divBdr>
        <w:top w:val="none" w:sz="0" w:space="0" w:color="auto"/>
        <w:left w:val="none" w:sz="0" w:space="0" w:color="auto"/>
        <w:bottom w:val="none" w:sz="0" w:space="0" w:color="auto"/>
        <w:right w:val="none" w:sz="0" w:space="0" w:color="auto"/>
      </w:divBdr>
    </w:div>
    <w:div w:id="953752203">
      <w:bodyDiv w:val="1"/>
      <w:marLeft w:val="0"/>
      <w:marRight w:val="0"/>
      <w:marTop w:val="0"/>
      <w:marBottom w:val="0"/>
      <w:divBdr>
        <w:top w:val="none" w:sz="0" w:space="0" w:color="auto"/>
        <w:left w:val="none" w:sz="0" w:space="0" w:color="auto"/>
        <w:bottom w:val="none" w:sz="0" w:space="0" w:color="auto"/>
        <w:right w:val="none" w:sz="0" w:space="0" w:color="auto"/>
      </w:divBdr>
    </w:div>
    <w:div w:id="955601458">
      <w:marLeft w:val="480"/>
      <w:marRight w:val="0"/>
      <w:marTop w:val="0"/>
      <w:marBottom w:val="0"/>
      <w:divBdr>
        <w:top w:val="none" w:sz="0" w:space="0" w:color="auto"/>
        <w:left w:val="none" w:sz="0" w:space="0" w:color="auto"/>
        <w:bottom w:val="none" w:sz="0" w:space="0" w:color="auto"/>
        <w:right w:val="none" w:sz="0" w:space="0" w:color="auto"/>
      </w:divBdr>
    </w:div>
    <w:div w:id="955714328">
      <w:bodyDiv w:val="1"/>
      <w:marLeft w:val="0"/>
      <w:marRight w:val="0"/>
      <w:marTop w:val="0"/>
      <w:marBottom w:val="0"/>
      <w:divBdr>
        <w:top w:val="none" w:sz="0" w:space="0" w:color="auto"/>
        <w:left w:val="none" w:sz="0" w:space="0" w:color="auto"/>
        <w:bottom w:val="none" w:sz="0" w:space="0" w:color="auto"/>
        <w:right w:val="none" w:sz="0" w:space="0" w:color="auto"/>
      </w:divBdr>
    </w:div>
    <w:div w:id="955987968">
      <w:marLeft w:val="480"/>
      <w:marRight w:val="0"/>
      <w:marTop w:val="0"/>
      <w:marBottom w:val="0"/>
      <w:divBdr>
        <w:top w:val="none" w:sz="0" w:space="0" w:color="auto"/>
        <w:left w:val="none" w:sz="0" w:space="0" w:color="auto"/>
        <w:bottom w:val="none" w:sz="0" w:space="0" w:color="auto"/>
        <w:right w:val="none" w:sz="0" w:space="0" w:color="auto"/>
      </w:divBdr>
    </w:div>
    <w:div w:id="956108561">
      <w:bodyDiv w:val="1"/>
      <w:marLeft w:val="0"/>
      <w:marRight w:val="0"/>
      <w:marTop w:val="0"/>
      <w:marBottom w:val="0"/>
      <w:divBdr>
        <w:top w:val="none" w:sz="0" w:space="0" w:color="auto"/>
        <w:left w:val="none" w:sz="0" w:space="0" w:color="auto"/>
        <w:bottom w:val="none" w:sz="0" w:space="0" w:color="auto"/>
        <w:right w:val="none" w:sz="0" w:space="0" w:color="auto"/>
      </w:divBdr>
    </w:div>
    <w:div w:id="957831428">
      <w:bodyDiv w:val="1"/>
      <w:marLeft w:val="0"/>
      <w:marRight w:val="0"/>
      <w:marTop w:val="0"/>
      <w:marBottom w:val="0"/>
      <w:divBdr>
        <w:top w:val="none" w:sz="0" w:space="0" w:color="auto"/>
        <w:left w:val="none" w:sz="0" w:space="0" w:color="auto"/>
        <w:bottom w:val="none" w:sz="0" w:space="0" w:color="auto"/>
        <w:right w:val="none" w:sz="0" w:space="0" w:color="auto"/>
      </w:divBdr>
    </w:div>
    <w:div w:id="957955139">
      <w:bodyDiv w:val="1"/>
      <w:marLeft w:val="0"/>
      <w:marRight w:val="0"/>
      <w:marTop w:val="0"/>
      <w:marBottom w:val="0"/>
      <w:divBdr>
        <w:top w:val="none" w:sz="0" w:space="0" w:color="auto"/>
        <w:left w:val="none" w:sz="0" w:space="0" w:color="auto"/>
        <w:bottom w:val="none" w:sz="0" w:space="0" w:color="auto"/>
        <w:right w:val="none" w:sz="0" w:space="0" w:color="auto"/>
      </w:divBdr>
    </w:div>
    <w:div w:id="958488304">
      <w:bodyDiv w:val="1"/>
      <w:marLeft w:val="0"/>
      <w:marRight w:val="0"/>
      <w:marTop w:val="0"/>
      <w:marBottom w:val="0"/>
      <w:divBdr>
        <w:top w:val="none" w:sz="0" w:space="0" w:color="auto"/>
        <w:left w:val="none" w:sz="0" w:space="0" w:color="auto"/>
        <w:bottom w:val="none" w:sz="0" w:space="0" w:color="auto"/>
        <w:right w:val="none" w:sz="0" w:space="0" w:color="auto"/>
      </w:divBdr>
    </w:div>
    <w:div w:id="959455842">
      <w:bodyDiv w:val="1"/>
      <w:marLeft w:val="0"/>
      <w:marRight w:val="0"/>
      <w:marTop w:val="0"/>
      <w:marBottom w:val="0"/>
      <w:divBdr>
        <w:top w:val="none" w:sz="0" w:space="0" w:color="auto"/>
        <w:left w:val="none" w:sz="0" w:space="0" w:color="auto"/>
        <w:bottom w:val="none" w:sz="0" w:space="0" w:color="auto"/>
        <w:right w:val="none" w:sz="0" w:space="0" w:color="auto"/>
      </w:divBdr>
    </w:div>
    <w:div w:id="959648068">
      <w:bodyDiv w:val="1"/>
      <w:marLeft w:val="0"/>
      <w:marRight w:val="0"/>
      <w:marTop w:val="0"/>
      <w:marBottom w:val="0"/>
      <w:divBdr>
        <w:top w:val="none" w:sz="0" w:space="0" w:color="auto"/>
        <w:left w:val="none" w:sz="0" w:space="0" w:color="auto"/>
        <w:bottom w:val="none" w:sz="0" w:space="0" w:color="auto"/>
        <w:right w:val="none" w:sz="0" w:space="0" w:color="auto"/>
      </w:divBdr>
      <w:divsChild>
        <w:div w:id="109204238">
          <w:marLeft w:val="480"/>
          <w:marRight w:val="0"/>
          <w:marTop w:val="0"/>
          <w:marBottom w:val="0"/>
          <w:divBdr>
            <w:top w:val="none" w:sz="0" w:space="0" w:color="auto"/>
            <w:left w:val="none" w:sz="0" w:space="0" w:color="auto"/>
            <w:bottom w:val="none" w:sz="0" w:space="0" w:color="auto"/>
            <w:right w:val="none" w:sz="0" w:space="0" w:color="auto"/>
          </w:divBdr>
        </w:div>
        <w:div w:id="148599830">
          <w:marLeft w:val="480"/>
          <w:marRight w:val="0"/>
          <w:marTop w:val="0"/>
          <w:marBottom w:val="0"/>
          <w:divBdr>
            <w:top w:val="none" w:sz="0" w:space="0" w:color="auto"/>
            <w:left w:val="none" w:sz="0" w:space="0" w:color="auto"/>
            <w:bottom w:val="none" w:sz="0" w:space="0" w:color="auto"/>
            <w:right w:val="none" w:sz="0" w:space="0" w:color="auto"/>
          </w:divBdr>
        </w:div>
        <w:div w:id="169219864">
          <w:marLeft w:val="480"/>
          <w:marRight w:val="0"/>
          <w:marTop w:val="0"/>
          <w:marBottom w:val="0"/>
          <w:divBdr>
            <w:top w:val="none" w:sz="0" w:space="0" w:color="auto"/>
            <w:left w:val="none" w:sz="0" w:space="0" w:color="auto"/>
            <w:bottom w:val="none" w:sz="0" w:space="0" w:color="auto"/>
            <w:right w:val="none" w:sz="0" w:space="0" w:color="auto"/>
          </w:divBdr>
        </w:div>
        <w:div w:id="186061715">
          <w:marLeft w:val="480"/>
          <w:marRight w:val="0"/>
          <w:marTop w:val="0"/>
          <w:marBottom w:val="0"/>
          <w:divBdr>
            <w:top w:val="none" w:sz="0" w:space="0" w:color="auto"/>
            <w:left w:val="none" w:sz="0" w:space="0" w:color="auto"/>
            <w:bottom w:val="none" w:sz="0" w:space="0" w:color="auto"/>
            <w:right w:val="none" w:sz="0" w:space="0" w:color="auto"/>
          </w:divBdr>
        </w:div>
        <w:div w:id="266499571">
          <w:marLeft w:val="480"/>
          <w:marRight w:val="0"/>
          <w:marTop w:val="0"/>
          <w:marBottom w:val="0"/>
          <w:divBdr>
            <w:top w:val="none" w:sz="0" w:space="0" w:color="auto"/>
            <w:left w:val="none" w:sz="0" w:space="0" w:color="auto"/>
            <w:bottom w:val="none" w:sz="0" w:space="0" w:color="auto"/>
            <w:right w:val="none" w:sz="0" w:space="0" w:color="auto"/>
          </w:divBdr>
        </w:div>
        <w:div w:id="301080915">
          <w:marLeft w:val="480"/>
          <w:marRight w:val="0"/>
          <w:marTop w:val="0"/>
          <w:marBottom w:val="0"/>
          <w:divBdr>
            <w:top w:val="none" w:sz="0" w:space="0" w:color="auto"/>
            <w:left w:val="none" w:sz="0" w:space="0" w:color="auto"/>
            <w:bottom w:val="none" w:sz="0" w:space="0" w:color="auto"/>
            <w:right w:val="none" w:sz="0" w:space="0" w:color="auto"/>
          </w:divBdr>
        </w:div>
        <w:div w:id="334459288">
          <w:marLeft w:val="480"/>
          <w:marRight w:val="0"/>
          <w:marTop w:val="0"/>
          <w:marBottom w:val="0"/>
          <w:divBdr>
            <w:top w:val="none" w:sz="0" w:space="0" w:color="auto"/>
            <w:left w:val="none" w:sz="0" w:space="0" w:color="auto"/>
            <w:bottom w:val="none" w:sz="0" w:space="0" w:color="auto"/>
            <w:right w:val="none" w:sz="0" w:space="0" w:color="auto"/>
          </w:divBdr>
        </w:div>
        <w:div w:id="413430036">
          <w:marLeft w:val="480"/>
          <w:marRight w:val="0"/>
          <w:marTop w:val="0"/>
          <w:marBottom w:val="0"/>
          <w:divBdr>
            <w:top w:val="none" w:sz="0" w:space="0" w:color="auto"/>
            <w:left w:val="none" w:sz="0" w:space="0" w:color="auto"/>
            <w:bottom w:val="none" w:sz="0" w:space="0" w:color="auto"/>
            <w:right w:val="none" w:sz="0" w:space="0" w:color="auto"/>
          </w:divBdr>
        </w:div>
        <w:div w:id="565536691">
          <w:marLeft w:val="480"/>
          <w:marRight w:val="0"/>
          <w:marTop w:val="0"/>
          <w:marBottom w:val="0"/>
          <w:divBdr>
            <w:top w:val="none" w:sz="0" w:space="0" w:color="auto"/>
            <w:left w:val="none" w:sz="0" w:space="0" w:color="auto"/>
            <w:bottom w:val="none" w:sz="0" w:space="0" w:color="auto"/>
            <w:right w:val="none" w:sz="0" w:space="0" w:color="auto"/>
          </w:divBdr>
        </w:div>
        <w:div w:id="624046516">
          <w:marLeft w:val="480"/>
          <w:marRight w:val="0"/>
          <w:marTop w:val="0"/>
          <w:marBottom w:val="0"/>
          <w:divBdr>
            <w:top w:val="none" w:sz="0" w:space="0" w:color="auto"/>
            <w:left w:val="none" w:sz="0" w:space="0" w:color="auto"/>
            <w:bottom w:val="none" w:sz="0" w:space="0" w:color="auto"/>
            <w:right w:val="none" w:sz="0" w:space="0" w:color="auto"/>
          </w:divBdr>
        </w:div>
        <w:div w:id="726683561">
          <w:marLeft w:val="480"/>
          <w:marRight w:val="0"/>
          <w:marTop w:val="0"/>
          <w:marBottom w:val="0"/>
          <w:divBdr>
            <w:top w:val="none" w:sz="0" w:space="0" w:color="auto"/>
            <w:left w:val="none" w:sz="0" w:space="0" w:color="auto"/>
            <w:bottom w:val="none" w:sz="0" w:space="0" w:color="auto"/>
            <w:right w:val="none" w:sz="0" w:space="0" w:color="auto"/>
          </w:divBdr>
        </w:div>
        <w:div w:id="756708669">
          <w:marLeft w:val="480"/>
          <w:marRight w:val="0"/>
          <w:marTop w:val="0"/>
          <w:marBottom w:val="0"/>
          <w:divBdr>
            <w:top w:val="none" w:sz="0" w:space="0" w:color="auto"/>
            <w:left w:val="none" w:sz="0" w:space="0" w:color="auto"/>
            <w:bottom w:val="none" w:sz="0" w:space="0" w:color="auto"/>
            <w:right w:val="none" w:sz="0" w:space="0" w:color="auto"/>
          </w:divBdr>
        </w:div>
        <w:div w:id="782110835">
          <w:marLeft w:val="480"/>
          <w:marRight w:val="0"/>
          <w:marTop w:val="0"/>
          <w:marBottom w:val="0"/>
          <w:divBdr>
            <w:top w:val="none" w:sz="0" w:space="0" w:color="auto"/>
            <w:left w:val="none" w:sz="0" w:space="0" w:color="auto"/>
            <w:bottom w:val="none" w:sz="0" w:space="0" w:color="auto"/>
            <w:right w:val="none" w:sz="0" w:space="0" w:color="auto"/>
          </w:divBdr>
        </w:div>
        <w:div w:id="875697500">
          <w:marLeft w:val="480"/>
          <w:marRight w:val="0"/>
          <w:marTop w:val="0"/>
          <w:marBottom w:val="0"/>
          <w:divBdr>
            <w:top w:val="none" w:sz="0" w:space="0" w:color="auto"/>
            <w:left w:val="none" w:sz="0" w:space="0" w:color="auto"/>
            <w:bottom w:val="none" w:sz="0" w:space="0" w:color="auto"/>
            <w:right w:val="none" w:sz="0" w:space="0" w:color="auto"/>
          </w:divBdr>
        </w:div>
        <w:div w:id="912667113">
          <w:marLeft w:val="480"/>
          <w:marRight w:val="0"/>
          <w:marTop w:val="0"/>
          <w:marBottom w:val="0"/>
          <w:divBdr>
            <w:top w:val="none" w:sz="0" w:space="0" w:color="auto"/>
            <w:left w:val="none" w:sz="0" w:space="0" w:color="auto"/>
            <w:bottom w:val="none" w:sz="0" w:space="0" w:color="auto"/>
            <w:right w:val="none" w:sz="0" w:space="0" w:color="auto"/>
          </w:divBdr>
        </w:div>
        <w:div w:id="964503747">
          <w:marLeft w:val="480"/>
          <w:marRight w:val="0"/>
          <w:marTop w:val="0"/>
          <w:marBottom w:val="0"/>
          <w:divBdr>
            <w:top w:val="none" w:sz="0" w:space="0" w:color="auto"/>
            <w:left w:val="none" w:sz="0" w:space="0" w:color="auto"/>
            <w:bottom w:val="none" w:sz="0" w:space="0" w:color="auto"/>
            <w:right w:val="none" w:sz="0" w:space="0" w:color="auto"/>
          </w:divBdr>
        </w:div>
        <w:div w:id="991299695">
          <w:marLeft w:val="480"/>
          <w:marRight w:val="0"/>
          <w:marTop w:val="0"/>
          <w:marBottom w:val="0"/>
          <w:divBdr>
            <w:top w:val="none" w:sz="0" w:space="0" w:color="auto"/>
            <w:left w:val="none" w:sz="0" w:space="0" w:color="auto"/>
            <w:bottom w:val="none" w:sz="0" w:space="0" w:color="auto"/>
            <w:right w:val="none" w:sz="0" w:space="0" w:color="auto"/>
          </w:divBdr>
        </w:div>
        <w:div w:id="995112203">
          <w:marLeft w:val="480"/>
          <w:marRight w:val="0"/>
          <w:marTop w:val="0"/>
          <w:marBottom w:val="0"/>
          <w:divBdr>
            <w:top w:val="none" w:sz="0" w:space="0" w:color="auto"/>
            <w:left w:val="none" w:sz="0" w:space="0" w:color="auto"/>
            <w:bottom w:val="none" w:sz="0" w:space="0" w:color="auto"/>
            <w:right w:val="none" w:sz="0" w:space="0" w:color="auto"/>
          </w:divBdr>
        </w:div>
        <w:div w:id="1080716117">
          <w:marLeft w:val="480"/>
          <w:marRight w:val="0"/>
          <w:marTop w:val="0"/>
          <w:marBottom w:val="0"/>
          <w:divBdr>
            <w:top w:val="none" w:sz="0" w:space="0" w:color="auto"/>
            <w:left w:val="none" w:sz="0" w:space="0" w:color="auto"/>
            <w:bottom w:val="none" w:sz="0" w:space="0" w:color="auto"/>
            <w:right w:val="none" w:sz="0" w:space="0" w:color="auto"/>
          </w:divBdr>
        </w:div>
        <w:div w:id="1195770636">
          <w:marLeft w:val="480"/>
          <w:marRight w:val="0"/>
          <w:marTop w:val="0"/>
          <w:marBottom w:val="0"/>
          <w:divBdr>
            <w:top w:val="none" w:sz="0" w:space="0" w:color="auto"/>
            <w:left w:val="none" w:sz="0" w:space="0" w:color="auto"/>
            <w:bottom w:val="none" w:sz="0" w:space="0" w:color="auto"/>
            <w:right w:val="none" w:sz="0" w:space="0" w:color="auto"/>
          </w:divBdr>
        </w:div>
        <w:div w:id="1298684119">
          <w:marLeft w:val="480"/>
          <w:marRight w:val="0"/>
          <w:marTop w:val="0"/>
          <w:marBottom w:val="0"/>
          <w:divBdr>
            <w:top w:val="none" w:sz="0" w:space="0" w:color="auto"/>
            <w:left w:val="none" w:sz="0" w:space="0" w:color="auto"/>
            <w:bottom w:val="none" w:sz="0" w:space="0" w:color="auto"/>
            <w:right w:val="none" w:sz="0" w:space="0" w:color="auto"/>
          </w:divBdr>
        </w:div>
        <w:div w:id="1464351641">
          <w:marLeft w:val="480"/>
          <w:marRight w:val="0"/>
          <w:marTop w:val="0"/>
          <w:marBottom w:val="0"/>
          <w:divBdr>
            <w:top w:val="none" w:sz="0" w:space="0" w:color="auto"/>
            <w:left w:val="none" w:sz="0" w:space="0" w:color="auto"/>
            <w:bottom w:val="none" w:sz="0" w:space="0" w:color="auto"/>
            <w:right w:val="none" w:sz="0" w:space="0" w:color="auto"/>
          </w:divBdr>
        </w:div>
        <w:div w:id="1571579957">
          <w:marLeft w:val="480"/>
          <w:marRight w:val="0"/>
          <w:marTop w:val="0"/>
          <w:marBottom w:val="0"/>
          <w:divBdr>
            <w:top w:val="none" w:sz="0" w:space="0" w:color="auto"/>
            <w:left w:val="none" w:sz="0" w:space="0" w:color="auto"/>
            <w:bottom w:val="none" w:sz="0" w:space="0" w:color="auto"/>
            <w:right w:val="none" w:sz="0" w:space="0" w:color="auto"/>
          </w:divBdr>
        </w:div>
        <w:div w:id="1611400265">
          <w:marLeft w:val="480"/>
          <w:marRight w:val="0"/>
          <w:marTop w:val="0"/>
          <w:marBottom w:val="0"/>
          <w:divBdr>
            <w:top w:val="none" w:sz="0" w:space="0" w:color="auto"/>
            <w:left w:val="none" w:sz="0" w:space="0" w:color="auto"/>
            <w:bottom w:val="none" w:sz="0" w:space="0" w:color="auto"/>
            <w:right w:val="none" w:sz="0" w:space="0" w:color="auto"/>
          </w:divBdr>
        </w:div>
        <w:div w:id="1801799956">
          <w:marLeft w:val="480"/>
          <w:marRight w:val="0"/>
          <w:marTop w:val="0"/>
          <w:marBottom w:val="0"/>
          <w:divBdr>
            <w:top w:val="none" w:sz="0" w:space="0" w:color="auto"/>
            <w:left w:val="none" w:sz="0" w:space="0" w:color="auto"/>
            <w:bottom w:val="none" w:sz="0" w:space="0" w:color="auto"/>
            <w:right w:val="none" w:sz="0" w:space="0" w:color="auto"/>
          </w:divBdr>
        </w:div>
        <w:div w:id="1968272873">
          <w:marLeft w:val="480"/>
          <w:marRight w:val="0"/>
          <w:marTop w:val="0"/>
          <w:marBottom w:val="0"/>
          <w:divBdr>
            <w:top w:val="none" w:sz="0" w:space="0" w:color="auto"/>
            <w:left w:val="none" w:sz="0" w:space="0" w:color="auto"/>
            <w:bottom w:val="none" w:sz="0" w:space="0" w:color="auto"/>
            <w:right w:val="none" w:sz="0" w:space="0" w:color="auto"/>
          </w:divBdr>
        </w:div>
        <w:div w:id="2021812839">
          <w:marLeft w:val="480"/>
          <w:marRight w:val="0"/>
          <w:marTop w:val="0"/>
          <w:marBottom w:val="0"/>
          <w:divBdr>
            <w:top w:val="none" w:sz="0" w:space="0" w:color="auto"/>
            <w:left w:val="none" w:sz="0" w:space="0" w:color="auto"/>
            <w:bottom w:val="none" w:sz="0" w:space="0" w:color="auto"/>
            <w:right w:val="none" w:sz="0" w:space="0" w:color="auto"/>
          </w:divBdr>
        </w:div>
      </w:divsChild>
    </w:div>
    <w:div w:id="959720980">
      <w:marLeft w:val="480"/>
      <w:marRight w:val="0"/>
      <w:marTop w:val="0"/>
      <w:marBottom w:val="0"/>
      <w:divBdr>
        <w:top w:val="none" w:sz="0" w:space="0" w:color="auto"/>
        <w:left w:val="none" w:sz="0" w:space="0" w:color="auto"/>
        <w:bottom w:val="none" w:sz="0" w:space="0" w:color="auto"/>
        <w:right w:val="none" w:sz="0" w:space="0" w:color="auto"/>
      </w:divBdr>
    </w:div>
    <w:div w:id="960187188">
      <w:marLeft w:val="480"/>
      <w:marRight w:val="0"/>
      <w:marTop w:val="0"/>
      <w:marBottom w:val="0"/>
      <w:divBdr>
        <w:top w:val="none" w:sz="0" w:space="0" w:color="auto"/>
        <w:left w:val="none" w:sz="0" w:space="0" w:color="auto"/>
        <w:bottom w:val="none" w:sz="0" w:space="0" w:color="auto"/>
        <w:right w:val="none" w:sz="0" w:space="0" w:color="auto"/>
      </w:divBdr>
    </w:div>
    <w:div w:id="960498378">
      <w:bodyDiv w:val="1"/>
      <w:marLeft w:val="0"/>
      <w:marRight w:val="0"/>
      <w:marTop w:val="0"/>
      <w:marBottom w:val="0"/>
      <w:divBdr>
        <w:top w:val="none" w:sz="0" w:space="0" w:color="auto"/>
        <w:left w:val="none" w:sz="0" w:space="0" w:color="auto"/>
        <w:bottom w:val="none" w:sz="0" w:space="0" w:color="auto"/>
        <w:right w:val="none" w:sz="0" w:space="0" w:color="auto"/>
      </w:divBdr>
    </w:div>
    <w:div w:id="960764762">
      <w:bodyDiv w:val="1"/>
      <w:marLeft w:val="0"/>
      <w:marRight w:val="0"/>
      <w:marTop w:val="0"/>
      <w:marBottom w:val="0"/>
      <w:divBdr>
        <w:top w:val="none" w:sz="0" w:space="0" w:color="auto"/>
        <w:left w:val="none" w:sz="0" w:space="0" w:color="auto"/>
        <w:bottom w:val="none" w:sz="0" w:space="0" w:color="auto"/>
        <w:right w:val="none" w:sz="0" w:space="0" w:color="auto"/>
      </w:divBdr>
    </w:div>
    <w:div w:id="961617634">
      <w:marLeft w:val="480"/>
      <w:marRight w:val="0"/>
      <w:marTop w:val="0"/>
      <w:marBottom w:val="0"/>
      <w:divBdr>
        <w:top w:val="none" w:sz="0" w:space="0" w:color="auto"/>
        <w:left w:val="none" w:sz="0" w:space="0" w:color="auto"/>
        <w:bottom w:val="none" w:sz="0" w:space="0" w:color="auto"/>
        <w:right w:val="none" w:sz="0" w:space="0" w:color="auto"/>
      </w:divBdr>
    </w:div>
    <w:div w:id="962227971">
      <w:bodyDiv w:val="1"/>
      <w:marLeft w:val="0"/>
      <w:marRight w:val="0"/>
      <w:marTop w:val="0"/>
      <w:marBottom w:val="0"/>
      <w:divBdr>
        <w:top w:val="none" w:sz="0" w:space="0" w:color="auto"/>
        <w:left w:val="none" w:sz="0" w:space="0" w:color="auto"/>
        <w:bottom w:val="none" w:sz="0" w:space="0" w:color="auto"/>
        <w:right w:val="none" w:sz="0" w:space="0" w:color="auto"/>
      </w:divBdr>
    </w:div>
    <w:div w:id="962346146">
      <w:marLeft w:val="480"/>
      <w:marRight w:val="0"/>
      <w:marTop w:val="0"/>
      <w:marBottom w:val="0"/>
      <w:divBdr>
        <w:top w:val="none" w:sz="0" w:space="0" w:color="auto"/>
        <w:left w:val="none" w:sz="0" w:space="0" w:color="auto"/>
        <w:bottom w:val="none" w:sz="0" w:space="0" w:color="auto"/>
        <w:right w:val="none" w:sz="0" w:space="0" w:color="auto"/>
      </w:divBdr>
    </w:div>
    <w:div w:id="964236263">
      <w:marLeft w:val="480"/>
      <w:marRight w:val="0"/>
      <w:marTop w:val="0"/>
      <w:marBottom w:val="0"/>
      <w:divBdr>
        <w:top w:val="none" w:sz="0" w:space="0" w:color="auto"/>
        <w:left w:val="none" w:sz="0" w:space="0" w:color="auto"/>
        <w:bottom w:val="none" w:sz="0" w:space="0" w:color="auto"/>
        <w:right w:val="none" w:sz="0" w:space="0" w:color="auto"/>
      </w:divBdr>
    </w:div>
    <w:div w:id="965231324">
      <w:marLeft w:val="480"/>
      <w:marRight w:val="0"/>
      <w:marTop w:val="0"/>
      <w:marBottom w:val="0"/>
      <w:divBdr>
        <w:top w:val="none" w:sz="0" w:space="0" w:color="auto"/>
        <w:left w:val="none" w:sz="0" w:space="0" w:color="auto"/>
        <w:bottom w:val="none" w:sz="0" w:space="0" w:color="auto"/>
        <w:right w:val="none" w:sz="0" w:space="0" w:color="auto"/>
      </w:divBdr>
    </w:div>
    <w:div w:id="965627447">
      <w:marLeft w:val="480"/>
      <w:marRight w:val="0"/>
      <w:marTop w:val="0"/>
      <w:marBottom w:val="0"/>
      <w:divBdr>
        <w:top w:val="none" w:sz="0" w:space="0" w:color="auto"/>
        <w:left w:val="none" w:sz="0" w:space="0" w:color="auto"/>
        <w:bottom w:val="none" w:sz="0" w:space="0" w:color="auto"/>
        <w:right w:val="none" w:sz="0" w:space="0" w:color="auto"/>
      </w:divBdr>
    </w:div>
    <w:div w:id="966931846">
      <w:bodyDiv w:val="1"/>
      <w:marLeft w:val="0"/>
      <w:marRight w:val="0"/>
      <w:marTop w:val="0"/>
      <w:marBottom w:val="0"/>
      <w:divBdr>
        <w:top w:val="none" w:sz="0" w:space="0" w:color="auto"/>
        <w:left w:val="none" w:sz="0" w:space="0" w:color="auto"/>
        <w:bottom w:val="none" w:sz="0" w:space="0" w:color="auto"/>
        <w:right w:val="none" w:sz="0" w:space="0" w:color="auto"/>
      </w:divBdr>
    </w:div>
    <w:div w:id="967010092">
      <w:bodyDiv w:val="1"/>
      <w:marLeft w:val="0"/>
      <w:marRight w:val="0"/>
      <w:marTop w:val="0"/>
      <w:marBottom w:val="0"/>
      <w:divBdr>
        <w:top w:val="none" w:sz="0" w:space="0" w:color="auto"/>
        <w:left w:val="none" w:sz="0" w:space="0" w:color="auto"/>
        <w:bottom w:val="none" w:sz="0" w:space="0" w:color="auto"/>
        <w:right w:val="none" w:sz="0" w:space="0" w:color="auto"/>
      </w:divBdr>
    </w:div>
    <w:div w:id="967466341">
      <w:marLeft w:val="480"/>
      <w:marRight w:val="0"/>
      <w:marTop w:val="0"/>
      <w:marBottom w:val="0"/>
      <w:divBdr>
        <w:top w:val="none" w:sz="0" w:space="0" w:color="auto"/>
        <w:left w:val="none" w:sz="0" w:space="0" w:color="auto"/>
        <w:bottom w:val="none" w:sz="0" w:space="0" w:color="auto"/>
        <w:right w:val="none" w:sz="0" w:space="0" w:color="auto"/>
      </w:divBdr>
    </w:div>
    <w:div w:id="967782131">
      <w:bodyDiv w:val="1"/>
      <w:marLeft w:val="0"/>
      <w:marRight w:val="0"/>
      <w:marTop w:val="0"/>
      <w:marBottom w:val="0"/>
      <w:divBdr>
        <w:top w:val="none" w:sz="0" w:space="0" w:color="auto"/>
        <w:left w:val="none" w:sz="0" w:space="0" w:color="auto"/>
        <w:bottom w:val="none" w:sz="0" w:space="0" w:color="auto"/>
        <w:right w:val="none" w:sz="0" w:space="0" w:color="auto"/>
      </w:divBdr>
    </w:div>
    <w:div w:id="969164478">
      <w:bodyDiv w:val="1"/>
      <w:marLeft w:val="0"/>
      <w:marRight w:val="0"/>
      <w:marTop w:val="0"/>
      <w:marBottom w:val="0"/>
      <w:divBdr>
        <w:top w:val="none" w:sz="0" w:space="0" w:color="auto"/>
        <w:left w:val="none" w:sz="0" w:space="0" w:color="auto"/>
        <w:bottom w:val="none" w:sz="0" w:space="0" w:color="auto"/>
        <w:right w:val="none" w:sz="0" w:space="0" w:color="auto"/>
      </w:divBdr>
    </w:div>
    <w:div w:id="970014565">
      <w:bodyDiv w:val="1"/>
      <w:marLeft w:val="0"/>
      <w:marRight w:val="0"/>
      <w:marTop w:val="0"/>
      <w:marBottom w:val="0"/>
      <w:divBdr>
        <w:top w:val="none" w:sz="0" w:space="0" w:color="auto"/>
        <w:left w:val="none" w:sz="0" w:space="0" w:color="auto"/>
        <w:bottom w:val="none" w:sz="0" w:space="0" w:color="auto"/>
        <w:right w:val="none" w:sz="0" w:space="0" w:color="auto"/>
      </w:divBdr>
    </w:div>
    <w:div w:id="970281865">
      <w:marLeft w:val="480"/>
      <w:marRight w:val="0"/>
      <w:marTop w:val="0"/>
      <w:marBottom w:val="0"/>
      <w:divBdr>
        <w:top w:val="none" w:sz="0" w:space="0" w:color="auto"/>
        <w:left w:val="none" w:sz="0" w:space="0" w:color="auto"/>
        <w:bottom w:val="none" w:sz="0" w:space="0" w:color="auto"/>
        <w:right w:val="none" w:sz="0" w:space="0" w:color="auto"/>
      </w:divBdr>
    </w:div>
    <w:div w:id="970331537">
      <w:bodyDiv w:val="1"/>
      <w:marLeft w:val="0"/>
      <w:marRight w:val="0"/>
      <w:marTop w:val="0"/>
      <w:marBottom w:val="0"/>
      <w:divBdr>
        <w:top w:val="none" w:sz="0" w:space="0" w:color="auto"/>
        <w:left w:val="none" w:sz="0" w:space="0" w:color="auto"/>
        <w:bottom w:val="none" w:sz="0" w:space="0" w:color="auto"/>
        <w:right w:val="none" w:sz="0" w:space="0" w:color="auto"/>
      </w:divBdr>
    </w:div>
    <w:div w:id="970674640">
      <w:bodyDiv w:val="1"/>
      <w:marLeft w:val="0"/>
      <w:marRight w:val="0"/>
      <w:marTop w:val="0"/>
      <w:marBottom w:val="0"/>
      <w:divBdr>
        <w:top w:val="none" w:sz="0" w:space="0" w:color="auto"/>
        <w:left w:val="none" w:sz="0" w:space="0" w:color="auto"/>
        <w:bottom w:val="none" w:sz="0" w:space="0" w:color="auto"/>
        <w:right w:val="none" w:sz="0" w:space="0" w:color="auto"/>
      </w:divBdr>
    </w:div>
    <w:div w:id="970786713">
      <w:bodyDiv w:val="1"/>
      <w:marLeft w:val="0"/>
      <w:marRight w:val="0"/>
      <w:marTop w:val="0"/>
      <w:marBottom w:val="0"/>
      <w:divBdr>
        <w:top w:val="none" w:sz="0" w:space="0" w:color="auto"/>
        <w:left w:val="none" w:sz="0" w:space="0" w:color="auto"/>
        <w:bottom w:val="none" w:sz="0" w:space="0" w:color="auto"/>
        <w:right w:val="none" w:sz="0" w:space="0" w:color="auto"/>
      </w:divBdr>
    </w:div>
    <w:div w:id="971061086">
      <w:bodyDiv w:val="1"/>
      <w:marLeft w:val="0"/>
      <w:marRight w:val="0"/>
      <w:marTop w:val="0"/>
      <w:marBottom w:val="0"/>
      <w:divBdr>
        <w:top w:val="none" w:sz="0" w:space="0" w:color="auto"/>
        <w:left w:val="none" w:sz="0" w:space="0" w:color="auto"/>
        <w:bottom w:val="none" w:sz="0" w:space="0" w:color="auto"/>
        <w:right w:val="none" w:sz="0" w:space="0" w:color="auto"/>
      </w:divBdr>
    </w:div>
    <w:div w:id="971441344">
      <w:marLeft w:val="480"/>
      <w:marRight w:val="0"/>
      <w:marTop w:val="0"/>
      <w:marBottom w:val="0"/>
      <w:divBdr>
        <w:top w:val="none" w:sz="0" w:space="0" w:color="auto"/>
        <w:left w:val="none" w:sz="0" w:space="0" w:color="auto"/>
        <w:bottom w:val="none" w:sz="0" w:space="0" w:color="auto"/>
        <w:right w:val="none" w:sz="0" w:space="0" w:color="auto"/>
      </w:divBdr>
    </w:div>
    <w:div w:id="971865371">
      <w:marLeft w:val="480"/>
      <w:marRight w:val="0"/>
      <w:marTop w:val="0"/>
      <w:marBottom w:val="0"/>
      <w:divBdr>
        <w:top w:val="none" w:sz="0" w:space="0" w:color="auto"/>
        <w:left w:val="none" w:sz="0" w:space="0" w:color="auto"/>
        <w:bottom w:val="none" w:sz="0" w:space="0" w:color="auto"/>
        <w:right w:val="none" w:sz="0" w:space="0" w:color="auto"/>
      </w:divBdr>
    </w:div>
    <w:div w:id="973169951">
      <w:bodyDiv w:val="1"/>
      <w:marLeft w:val="0"/>
      <w:marRight w:val="0"/>
      <w:marTop w:val="0"/>
      <w:marBottom w:val="0"/>
      <w:divBdr>
        <w:top w:val="none" w:sz="0" w:space="0" w:color="auto"/>
        <w:left w:val="none" w:sz="0" w:space="0" w:color="auto"/>
        <w:bottom w:val="none" w:sz="0" w:space="0" w:color="auto"/>
        <w:right w:val="none" w:sz="0" w:space="0" w:color="auto"/>
      </w:divBdr>
    </w:div>
    <w:div w:id="973605616">
      <w:bodyDiv w:val="1"/>
      <w:marLeft w:val="0"/>
      <w:marRight w:val="0"/>
      <w:marTop w:val="0"/>
      <w:marBottom w:val="0"/>
      <w:divBdr>
        <w:top w:val="none" w:sz="0" w:space="0" w:color="auto"/>
        <w:left w:val="none" w:sz="0" w:space="0" w:color="auto"/>
        <w:bottom w:val="none" w:sz="0" w:space="0" w:color="auto"/>
        <w:right w:val="none" w:sz="0" w:space="0" w:color="auto"/>
      </w:divBdr>
    </w:div>
    <w:div w:id="974334673">
      <w:bodyDiv w:val="1"/>
      <w:marLeft w:val="0"/>
      <w:marRight w:val="0"/>
      <w:marTop w:val="0"/>
      <w:marBottom w:val="0"/>
      <w:divBdr>
        <w:top w:val="none" w:sz="0" w:space="0" w:color="auto"/>
        <w:left w:val="none" w:sz="0" w:space="0" w:color="auto"/>
        <w:bottom w:val="none" w:sz="0" w:space="0" w:color="auto"/>
        <w:right w:val="none" w:sz="0" w:space="0" w:color="auto"/>
      </w:divBdr>
    </w:div>
    <w:div w:id="974872256">
      <w:bodyDiv w:val="1"/>
      <w:marLeft w:val="0"/>
      <w:marRight w:val="0"/>
      <w:marTop w:val="0"/>
      <w:marBottom w:val="0"/>
      <w:divBdr>
        <w:top w:val="none" w:sz="0" w:space="0" w:color="auto"/>
        <w:left w:val="none" w:sz="0" w:space="0" w:color="auto"/>
        <w:bottom w:val="none" w:sz="0" w:space="0" w:color="auto"/>
        <w:right w:val="none" w:sz="0" w:space="0" w:color="auto"/>
      </w:divBdr>
    </w:div>
    <w:div w:id="975139408">
      <w:bodyDiv w:val="1"/>
      <w:marLeft w:val="0"/>
      <w:marRight w:val="0"/>
      <w:marTop w:val="0"/>
      <w:marBottom w:val="0"/>
      <w:divBdr>
        <w:top w:val="none" w:sz="0" w:space="0" w:color="auto"/>
        <w:left w:val="none" w:sz="0" w:space="0" w:color="auto"/>
        <w:bottom w:val="none" w:sz="0" w:space="0" w:color="auto"/>
        <w:right w:val="none" w:sz="0" w:space="0" w:color="auto"/>
      </w:divBdr>
    </w:div>
    <w:div w:id="975259882">
      <w:bodyDiv w:val="1"/>
      <w:marLeft w:val="0"/>
      <w:marRight w:val="0"/>
      <w:marTop w:val="0"/>
      <w:marBottom w:val="0"/>
      <w:divBdr>
        <w:top w:val="none" w:sz="0" w:space="0" w:color="auto"/>
        <w:left w:val="none" w:sz="0" w:space="0" w:color="auto"/>
        <w:bottom w:val="none" w:sz="0" w:space="0" w:color="auto"/>
        <w:right w:val="none" w:sz="0" w:space="0" w:color="auto"/>
      </w:divBdr>
    </w:div>
    <w:div w:id="975991197">
      <w:marLeft w:val="480"/>
      <w:marRight w:val="0"/>
      <w:marTop w:val="0"/>
      <w:marBottom w:val="0"/>
      <w:divBdr>
        <w:top w:val="none" w:sz="0" w:space="0" w:color="auto"/>
        <w:left w:val="none" w:sz="0" w:space="0" w:color="auto"/>
        <w:bottom w:val="none" w:sz="0" w:space="0" w:color="auto"/>
        <w:right w:val="none" w:sz="0" w:space="0" w:color="auto"/>
      </w:divBdr>
    </w:div>
    <w:div w:id="976373646">
      <w:bodyDiv w:val="1"/>
      <w:marLeft w:val="0"/>
      <w:marRight w:val="0"/>
      <w:marTop w:val="0"/>
      <w:marBottom w:val="0"/>
      <w:divBdr>
        <w:top w:val="none" w:sz="0" w:space="0" w:color="auto"/>
        <w:left w:val="none" w:sz="0" w:space="0" w:color="auto"/>
        <w:bottom w:val="none" w:sz="0" w:space="0" w:color="auto"/>
        <w:right w:val="none" w:sz="0" w:space="0" w:color="auto"/>
      </w:divBdr>
    </w:div>
    <w:div w:id="977417239">
      <w:bodyDiv w:val="1"/>
      <w:marLeft w:val="0"/>
      <w:marRight w:val="0"/>
      <w:marTop w:val="0"/>
      <w:marBottom w:val="0"/>
      <w:divBdr>
        <w:top w:val="none" w:sz="0" w:space="0" w:color="auto"/>
        <w:left w:val="none" w:sz="0" w:space="0" w:color="auto"/>
        <w:bottom w:val="none" w:sz="0" w:space="0" w:color="auto"/>
        <w:right w:val="none" w:sz="0" w:space="0" w:color="auto"/>
      </w:divBdr>
    </w:div>
    <w:div w:id="977757800">
      <w:bodyDiv w:val="1"/>
      <w:marLeft w:val="0"/>
      <w:marRight w:val="0"/>
      <w:marTop w:val="0"/>
      <w:marBottom w:val="0"/>
      <w:divBdr>
        <w:top w:val="none" w:sz="0" w:space="0" w:color="auto"/>
        <w:left w:val="none" w:sz="0" w:space="0" w:color="auto"/>
        <w:bottom w:val="none" w:sz="0" w:space="0" w:color="auto"/>
        <w:right w:val="none" w:sz="0" w:space="0" w:color="auto"/>
      </w:divBdr>
    </w:div>
    <w:div w:id="978000035">
      <w:marLeft w:val="480"/>
      <w:marRight w:val="0"/>
      <w:marTop w:val="0"/>
      <w:marBottom w:val="0"/>
      <w:divBdr>
        <w:top w:val="none" w:sz="0" w:space="0" w:color="auto"/>
        <w:left w:val="none" w:sz="0" w:space="0" w:color="auto"/>
        <w:bottom w:val="none" w:sz="0" w:space="0" w:color="auto"/>
        <w:right w:val="none" w:sz="0" w:space="0" w:color="auto"/>
      </w:divBdr>
    </w:div>
    <w:div w:id="978072538">
      <w:marLeft w:val="480"/>
      <w:marRight w:val="0"/>
      <w:marTop w:val="0"/>
      <w:marBottom w:val="0"/>
      <w:divBdr>
        <w:top w:val="none" w:sz="0" w:space="0" w:color="auto"/>
        <w:left w:val="none" w:sz="0" w:space="0" w:color="auto"/>
        <w:bottom w:val="none" w:sz="0" w:space="0" w:color="auto"/>
        <w:right w:val="none" w:sz="0" w:space="0" w:color="auto"/>
      </w:divBdr>
    </w:div>
    <w:div w:id="978191002">
      <w:marLeft w:val="480"/>
      <w:marRight w:val="0"/>
      <w:marTop w:val="0"/>
      <w:marBottom w:val="0"/>
      <w:divBdr>
        <w:top w:val="none" w:sz="0" w:space="0" w:color="auto"/>
        <w:left w:val="none" w:sz="0" w:space="0" w:color="auto"/>
        <w:bottom w:val="none" w:sz="0" w:space="0" w:color="auto"/>
        <w:right w:val="none" w:sz="0" w:space="0" w:color="auto"/>
      </w:divBdr>
    </w:div>
    <w:div w:id="979769263">
      <w:marLeft w:val="480"/>
      <w:marRight w:val="0"/>
      <w:marTop w:val="0"/>
      <w:marBottom w:val="0"/>
      <w:divBdr>
        <w:top w:val="none" w:sz="0" w:space="0" w:color="auto"/>
        <w:left w:val="none" w:sz="0" w:space="0" w:color="auto"/>
        <w:bottom w:val="none" w:sz="0" w:space="0" w:color="auto"/>
        <w:right w:val="none" w:sz="0" w:space="0" w:color="auto"/>
      </w:divBdr>
    </w:div>
    <w:div w:id="980304220">
      <w:marLeft w:val="480"/>
      <w:marRight w:val="0"/>
      <w:marTop w:val="0"/>
      <w:marBottom w:val="0"/>
      <w:divBdr>
        <w:top w:val="none" w:sz="0" w:space="0" w:color="auto"/>
        <w:left w:val="none" w:sz="0" w:space="0" w:color="auto"/>
        <w:bottom w:val="none" w:sz="0" w:space="0" w:color="auto"/>
        <w:right w:val="none" w:sz="0" w:space="0" w:color="auto"/>
      </w:divBdr>
    </w:div>
    <w:div w:id="980647299">
      <w:marLeft w:val="480"/>
      <w:marRight w:val="0"/>
      <w:marTop w:val="0"/>
      <w:marBottom w:val="0"/>
      <w:divBdr>
        <w:top w:val="none" w:sz="0" w:space="0" w:color="auto"/>
        <w:left w:val="none" w:sz="0" w:space="0" w:color="auto"/>
        <w:bottom w:val="none" w:sz="0" w:space="0" w:color="auto"/>
        <w:right w:val="none" w:sz="0" w:space="0" w:color="auto"/>
      </w:divBdr>
    </w:div>
    <w:div w:id="980773541">
      <w:bodyDiv w:val="1"/>
      <w:marLeft w:val="0"/>
      <w:marRight w:val="0"/>
      <w:marTop w:val="0"/>
      <w:marBottom w:val="0"/>
      <w:divBdr>
        <w:top w:val="none" w:sz="0" w:space="0" w:color="auto"/>
        <w:left w:val="none" w:sz="0" w:space="0" w:color="auto"/>
        <w:bottom w:val="none" w:sz="0" w:space="0" w:color="auto"/>
        <w:right w:val="none" w:sz="0" w:space="0" w:color="auto"/>
      </w:divBdr>
    </w:div>
    <w:div w:id="981154191">
      <w:marLeft w:val="480"/>
      <w:marRight w:val="0"/>
      <w:marTop w:val="0"/>
      <w:marBottom w:val="0"/>
      <w:divBdr>
        <w:top w:val="none" w:sz="0" w:space="0" w:color="auto"/>
        <w:left w:val="none" w:sz="0" w:space="0" w:color="auto"/>
        <w:bottom w:val="none" w:sz="0" w:space="0" w:color="auto"/>
        <w:right w:val="none" w:sz="0" w:space="0" w:color="auto"/>
      </w:divBdr>
    </w:div>
    <w:div w:id="982584499">
      <w:bodyDiv w:val="1"/>
      <w:marLeft w:val="0"/>
      <w:marRight w:val="0"/>
      <w:marTop w:val="0"/>
      <w:marBottom w:val="0"/>
      <w:divBdr>
        <w:top w:val="none" w:sz="0" w:space="0" w:color="auto"/>
        <w:left w:val="none" w:sz="0" w:space="0" w:color="auto"/>
        <w:bottom w:val="none" w:sz="0" w:space="0" w:color="auto"/>
        <w:right w:val="none" w:sz="0" w:space="0" w:color="auto"/>
      </w:divBdr>
    </w:div>
    <w:div w:id="983045280">
      <w:marLeft w:val="480"/>
      <w:marRight w:val="0"/>
      <w:marTop w:val="0"/>
      <w:marBottom w:val="0"/>
      <w:divBdr>
        <w:top w:val="none" w:sz="0" w:space="0" w:color="auto"/>
        <w:left w:val="none" w:sz="0" w:space="0" w:color="auto"/>
        <w:bottom w:val="none" w:sz="0" w:space="0" w:color="auto"/>
        <w:right w:val="none" w:sz="0" w:space="0" w:color="auto"/>
      </w:divBdr>
    </w:div>
    <w:div w:id="983124744">
      <w:marLeft w:val="480"/>
      <w:marRight w:val="0"/>
      <w:marTop w:val="0"/>
      <w:marBottom w:val="0"/>
      <w:divBdr>
        <w:top w:val="none" w:sz="0" w:space="0" w:color="auto"/>
        <w:left w:val="none" w:sz="0" w:space="0" w:color="auto"/>
        <w:bottom w:val="none" w:sz="0" w:space="0" w:color="auto"/>
        <w:right w:val="none" w:sz="0" w:space="0" w:color="auto"/>
      </w:divBdr>
    </w:div>
    <w:div w:id="983201067">
      <w:marLeft w:val="480"/>
      <w:marRight w:val="0"/>
      <w:marTop w:val="0"/>
      <w:marBottom w:val="0"/>
      <w:divBdr>
        <w:top w:val="none" w:sz="0" w:space="0" w:color="auto"/>
        <w:left w:val="none" w:sz="0" w:space="0" w:color="auto"/>
        <w:bottom w:val="none" w:sz="0" w:space="0" w:color="auto"/>
        <w:right w:val="none" w:sz="0" w:space="0" w:color="auto"/>
      </w:divBdr>
    </w:div>
    <w:div w:id="983585003">
      <w:bodyDiv w:val="1"/>
      <w:marLeft w:val="0"/>
      <w:marRight w:val="0"/>
      <w:marTop w:val="0"/>
      <w:marBottom w:val="0"/>
      <w:divBdr>
        <w:top w:val="none" w:sz="0" w:space="0" w:color="auto"/>
        <w:left w:val="none" w:sz="0" w:space="0" w:color="auto"/>
        <w:bottom w:val="none" w:sz="0" w:space="0" w:color="auto"/>
        <w:right w:val="none" w:sz="0" w:space="0" w:color="auto"/>
      </w:divBdr>
    </w:div>
    <w:div w:id="983778788">
      <w:marLeft w:val="480"/>
      <w:marRight w:val="0"/>
      <w:marTop w:val="0"/>
      <w:marBottom w:val="0"/>
      <w:divBdr>
        <w:top w:val="none" w:sz="0" w:space="0" w:color="auto"/>
        <w:left w:val="none" w:sz="0" w:space="0" w:color="auto"/>
        <w:bottom w:val="none" w:sz="0" w:space="0" w:color="auto"/>
        <w:right w:val="none" w:sz="0" w:space="0" w:color="auto"/>
      </w:divBdr>
    </w:div>
    <w:div w:id="984286248">
      <w:marLeft w:val="480"/>
      <w:marRight w:val="0"/>
      <w:marTop w:val="0"/>
      <w:marBottom w:val="0"/>
      <w:divBdr>
        <w:top w:val="none" w:sz="0" w:space="0" w:color="auto"/>
        <w:left w:val="none" w:sz="0" w:space="0" w:color="auto"/>
        <w:bottom w:val="none" w:sz="0" w:space="0" w:color="auto"/>
        <w:right w:val="none" w:sz="0" w:space="0" w:color="auto"/>
      </w:divBdr>
    </w:div>
    <w:div w:id="985233398">
      <w:marLeft w:val="480"/>
      <w:marRight w:val="0"/>
      <w:marTop w:val="0"/>
      <w:marBottom w:val="0"/>
      <w:divBdr>
        <w:top w:val="none" w:sz="0" w:space="0" w:color="auto"/>
        <w:left w:val="none" w:sz="0" w:space="0" w:color="auto"/>
        <w:bottom w:val="none" w:sz="0" w:space="0" w:color="auto"/>
        <w:right w:val="none" w:sz="0" w:space="0" w:color="auto"/>
      </w:divBdr>
    </w:div>
    <w:div w:id="985669417">
      <w:marLeft w:val="480"/>
      <w:marRight w:val="0"/>
      <w:marTop w:val="0"/>
      <w:marBottom w:val="0"/>
      <w:divBdr>
        <w:top w:val="none" w:sz="0" w:space="0" w:color="auto"/>
        <w:left w:val="none" w:sz="0" w:space="0" w:color="auto"/>
        <w:bottom w:val="none" w:sz="0" w:space="0" w:color="auto"/>
        <w:right w:val="none" w:sz="0" w:space="0" w:color="auto"/>
      </w:divBdr>
    </w:div>
    <w:div w:id="986202182">
      <w:marLeft w:val="480"/>
      <w:marRight w:val="0"/>
      <w:marTop w:val="0"/>
      <w:marBottom w:val="0"/>
      <w:divBdr>
        <w:top w:val="none" w:sz="0" w:space="0" w:color="auto"/>
        <w:left w:val="none" w:sz="0" w:space="0" w:color="auto"/>
        <w:bottom w:val="none" w:sz="0" w:space="0" w:color="auto"/>
        <w:right w:val="none" w:sz="0" w:space="0" w:color="auto"/>
      </w:divBdr>
    </w:div>
    <w:div w:id="987125606">
      <w:bodyDiv w:val="1"/>
      <w:marLeft w:val="0"/>
      <w:marRight w:val="0"/>
      <w:marTop w:val="0"/>
      <w:marBottom w:val="0"/>
      <w:divBdr>
        <w:top w:val="none" w:sz="0" w:space="0" w:color="auto"/>
        <w:left w:val="none" w:sz="0" w:space="0" w:color="auto"/>
        <w:bottom w:val="none" w:sz="0" w:space="0" w:color="auto"/>
        <w:right w:val="none" w:sz="0" w:space="0" w:color="auto"/>
      </w:divBdr>
    </w:div>
    <w:div w:id="987365533">
      <w:marLeft w:val="480"/>
      <w:marRight w:val="0"/>
      <w:marTop w:val="0"/>
      <w:marBottom w:val="0"/>
      <w:divBdr>
        <w:top w:val="none" w:sz="0" w:space="0" w:color="auto"/>
        <w:left w:val="none" w:sz="0" w:space="0" w:color="auto"/>
        <w:bottom w:val="none" w:sz="0" w:space="0" w:color="auto"/>
        <w:right w:val="none" w:sz="0" w:space="0" w:color="auto"/>
      </w:divBdr>
    </w:div>
    <w:div w:id="987593870">
      <w:marLeft w:val="480"/>
      <w:marRight w:val="0"/>
      <w:marTop w:val="0"/>
      <w:marBottom w:val="0"/>
      <w:divBdr>
        <w:top w:val="none" w:sz="0" w:space="0" w:color="auto"/>
        <w:left w:val="none" w:sz="0" w:space="0" w:color="auto"/>
        <w:bottom w:val="none" w:sz="0" w:space="0" w:color="auto"/>
        <w:right w:val="none" w:sz="0" w:space="0" w:color="auto"/>
      </w:divBdr>
    </w:div>
    <w:div w:id="989214765">
      <w:bodyDiv w:val="1"/>
      <w:marLeft w:val="0"/>
      <w:marRight w:val="0"/>
      <w:marTop w:val="0"/>
      <w:marBottom w:val="0"/>
      <w:divBdr>
        <w:top w:val="none" w:sz="0" w:space="0" w:color="auto"/>
        <w:left w:val="none" w:sz="0" w:space="0" w:color="auto"/>
        <w:bottom w:val="none" w:sz="0" w:space="0" w:color="auto"/>
        <w:right w:val="none" w:sz="0" w:space="0" w:color="auto"/>
      </w:divBdr>
    </w:div>
    <w:div w:id="991829079">
      <w:marLeft w:val="480"/>
      <w:marRight w:val="0"/>
      <w:marTop w:val="0"/>
      <w:marBottom w:val="0"/>
      <w:divBdr>
        <w:top w:val="none" w:sz="0" w:space="0" w:color="auto"/>
        <w:left w:val="none" w:sz="0" w:space="0" w:color="auto"/>
        <w:bottom w:val="none" w:sz="0" w:space="0" w:color="auto"/>
        <w:right w:val="none" w:sz="0" w:space="0" w:color="auto"/>
      </w:divBdr>
    </w:div>
    <w:div w:id="991832303">
      <w:marLeft w:val="480"/>
      <w:marRight w:val="0"/>
      <w:marTop w:val="0"/>
      <w:marBottom w:val="0"/>
      <w:divBdr>
        <w:top w:val="none" w:sz="0" w:space="0" w:color="auto"/>
        <w:left w:val="none" w:sz="0" w:space="0" w:color="auto"/>
        <w:bottom w:val="none" w:sz="0" w:space="0" w:color="auto"/>
        <w:right w:val="none" w:sz="0" w:space="0" w:color="auto"/>
      </w:divBdr>
    </w:div>
    <w:div w:id="993022426">
      <w:marLeft w:val="480"/>
      <w:marRight w:val="0"/>
      <w:marTop w:val="0"/>
      <w:marBottom w:val="0"/>
      <w:divBdr>
        <w:top w:val="none" w:sz="0" w:space="0" w:color="auto"/>
        <w:left w:val="none" w:sz="0" w:space="0" w:color="auto"/>
        <w:bottom w:val="none" w:sz="0" w:space="0" w:color="auto"/>
        <w:right w:val="none" w:sz="0" w:space="0" w:color="auto"/>
      </w:divBdr>
    </w:div>
    <w:div w:id="993948209">
      <w:marLeft w:val="480"/>
      <w:marRight w:val="0"/>
      <w:marTop w:val="0"/>
      <w:marBottom w:val="0"/>
      <w:divBdr>
        <w:top w:val="none" w:sz="0" w:space="0" w:color="auto"/>
        <w:left w:val="none" w:sz="0" w:space="0" w:color="auto"/>
        <w:bottom w:val="none" w:sz="0" w:space="0" w:color="auto"/>
        <w:right w:val="none" w:sz="0" w:space="0" w:color="auto"/>
      </w:divBdr>
    </w:div>
    <w:div w:id="994336171">
      <w:bodyDiv w:val="1"/>
      <w:marLeft w:val="0"/>
      <w:marRight w:val="0"/>
      <w:marTop w:val="0"/>
      <w:marBottom w:val="0"/>
      <w:divBdr>
        <w:top w:val="none" w:sz="0" w:space="0" w:color="auto"/>
        <w:left w:val="none" w:sz="0" w:space="0" w:color="auto"/>
        <w:bottom w:val="none" w:sz="0" w:space="0" w:color="auto"/>
        <w:right w:val="none" w:sz="0" w:space="0" w:color="auto"/>
      </w:divBdr>
    </w:div>
    <w:div w:id="995457991">
      <w:marLeft w:val="480"/>
      <w:marRight w:val="0"/>
      <w:marTop w:val="0"/>
      <w:marBottom w:val="0"/>
      <w:divBdr>
        <w:top w:val="none" w:sz="0" w:space="0" w:color="auto"/>
        <w:left w:val="none" w:sz="0" w:space="0" w:color="auto"/>
        <w:bottom w:val="none" w:sz="0" w:space="0" w:color="auto"/>
        <w:right w:val="none" w:sz="0" w:space="0" w:color="auto"/>
      </w:divBdr>
    </w:div>
    <w:div w:id="995493284">
      <w:marLeft w:val="480"/>
      <w:marRight w:val="0"/>
      <w:marTop w:val="0"/>
      <w:marBottom w:val="0"/>
      <w:divBdr>
        <w:top w:val="none" w:sz="0" w:space="0" w:color="auto"/>
        <w:left w:val="none" w:sz="0" w:space="0" w:color="auto"/>
        <w:bottom w:val="none" w:sz="0" w:space="0" w:color="auto"/>
        <w:right w:val="none" w:sz="0" w:space="0" w:color="auto"/>
      </w:divBdr>
    </w:div>
    <w:div w:id="995642852">
      <w:marLeft w:val="480"/>
      <w:marRight w:val="0"/>
      <w:marTop w:val="0"/>
      <w:marBottom w:val="0"/>
      <w:divBdr>
        <w:top w:val="none" w:sz="0" w:space="0" w:color="auto"/>
        <w:left w:val="none" w:sz="0" w:space="0" w:color="auto"/>
        <w:bottom w:val="none" w:sz="0" w:space="0" w:color="auto"/>
        <w:right w:val="none" w:sz="0" w:space="0" w:color="auto"/>
      </w:divBdr>
    </w:div>
    <w:div w:id="996610761">
      <w:marLeft w:val="480"/>
      <w:marRight w:val="0"/>
      <w:marTop w:val="0"/>
      <w:marBottom w:val="0"/>
      <w:divBdr>
        <w:top w:val="none" w:sz="0" w:space="0" w:color="auto"/>
        <w:left w:val="none" w:sz="0" w:space="0" w:color="auto"/>
        <w:bottom w:val="none" w:sz="0" w:space="0" w:color="auto"/>
        <w:right w:val="none" w:sz="0" w:space="0" w:color="auto"/>
      </w:divBdr>
    </w:div>
    <w:div w:id="996878675">
      <w:bodyDiv w:val="1"/>
      <w:marLeft w:val="0"/>
      <w:marRight w:val="0"/>
      <w:marTop w:val="0"/>
      <w:marBottom w:val="0"/>
      <w:divBdr>
        <w:top w:val="none" w:sz="0" w:space="0" w:color="auto"/>
        <w:left w:val="none" w:sz="0" w:space="0" w:color="auto"/>
        <w:bottom w:val="none" w:sz="0" w:space="0" w:color="auto"/>
        <w:right w:val="none" w:sz="0" w:space="0" w:color="auto"/>
      </w:divBdr>
    </w:div>
    <w:div w:id="997801561">
      <w:marLeft w:val="480"/>
      <w:marRight w:val="0"/>
      <w:marTop w:val="0"/>
      <w:marBottom w:val="0"/>
      <w:divBdr>
        <w:top w:val="none" w:sz="0" w:space="0" w:color="auto"/>
        <w:left w:val="none" w:sz="0" w:space="0" w:color="auto"/>
        <w:bottom w:val="none" w:sz="0" w:space="0" w:color="auto"/>
        <w:right w:val="none" w:sz="0" w:space="0" w:color="auto"/>
      </w:divBdr>
    </w:div>
    <w:div w:id="998000473">
      <w:bodyDiv w:val="1"/>
      <w:marLeft w:val="0"/>
      <w:marRight w:val="0"/>
      <w:marTop w:val="0"/>
      <w:marBottom w:val="0"/>
      <w:divBdr>
        <w:top w:val="none" w:sz="0" w:space="0" w:color="auto"/>
        <w:left w:val="none" w:sz="0" w:space="0" w:color="auto"/>
        <w:bottom w:val="none" w:sz="0" w:space="0" w:color="auto"/>
        <w:right w:val="none" w:sz="0" w:space="0" w:color="auto"/>
      </w:divBdr>
    </w:div>
    <w:div w:id="999501731">
      <w:bodyDiv w:val="1"/>
      <w:marLeft w:val="0"/>
      <w:marRight w:val="0"/>
      <w:marTop w:val="0"/>
      <w:marBottom w:val="0"/>
      <w:divBdr>
        <w:top w:val="none" w:sz="0" w:space="0" w:color="auto"/>
        <w:left w:val="none" w:sz="0" w:space="0" w:color="auto"/>
        <w:bottom w:val="none" w:sz="0" w:space="0" w:color="auto"/>
        <w:right w:val="none" w:sz="0" w:space="0" w:color="auto"/>
      </w:divBdr>
    </w:div>
    <w:div w:id="1000161711">
      <w:marLeft w:val="480"/>
      <w:marRight w:val="0"/>
      <w:marTop w:val="0"/>
      <w:marBottom w:val="0"/>
      <w:divBdr>
        <w:top w:val="none" w:sz="0" w:space="0" w:color="auto"/>
        <w:left w:val="none" w:sz="0" w:space="0" w:color="auto"/>
        <w:bottom w:val="none" w:sz="0" w:space="0" w:color="auto"/>
        <w:right w:val="none" w:sz="0" w:space="0" w:color="auto"/>
      </w:divBdr>
    </w:div>
    <w:div w:id="1000622481">
      <w:marLeft w:val="480"/>
      <w:marRight w:val="0"/>
      <w:marTop w:val="0"/>
      <w:marBottom w:val="0"/>
      <w:divBdr>
        <w:top w:val="none" w:sz="0" w:space="0" w:color="auto"/>
        <w:left w:val="none" w:sz="0" w:space="0" w:color="auto"/>
        <w:bottom w:val="none" w:sz="0" w:space="0" w:color="auto"/>
        <w:right w:val="none" w:sz="0" w:space="0" w:color="auto"/>
      </w:divBdr>
    </w:div>
    <w:div w:id="1001087394">
      <w:marLeft w:val="480"/>
      <w:marRight w:val="0"/>
      <w:marTop w:val="0"/>
      <w:marBottom w:val="0"/>
      <w:divBdr>
        <w:top w:val="none" w:sz="0" w:space="0" w:color="auto"/>
        <w:left w:val="none" w:sz="0" w:space="0" w:color="auto"/>
        <w:bottom w:val="none" w:sz="0" w:space="0" w:color="auto"/>
        <w:right w:val="none" w:sz="0" w:space="0" w:color="auto"/>
      </w:divBdr>
    </w:div>
    <w:div w:id="1001349019">
      <w:bodyDiv w:val="1"/>
      <w:marLeft w:val="0"/>
      <w:marRight w:val="0"/>
      <w:marTop w:val="0"/>
      <w:marBottom w:val="0"/>
      <w:divBdr>
        <w:top w:val="none" w:sz="0" w:space="0" w:color="auto"/>
        <w:left w:val="none" w:sz="0" w:space="0" w:color="auto"/>
        <w:bottom w:val="none" w:sz="0" w:space="0" w:color="auto"/>
        <w:right w:val="none" w:sz="0" w:space="0" w:color="auto"/>
      </w:divBdr>
    </w:div>
    <w:div w:id="1001739285">
      <w:bodyDiv w:val="1"/>
      <w:marLeft w:val="0"/>
      <w:marRight w:val="0"/>
      <w:marTop w:val="0"/>
      <w:marBottom w:val="0"/>
      <w:divBdr>
        <w:top w:val="none" w:sz="0" w:space="0" w:color="auto"/>
        <w:left w:val="none" w:sz="0" w:space="0" w:color="auto"/>
        <w:bottom w:val="none" w:sz="0" w:space="0" w:color="auto"/>
        <w:right w:val="none" w:sz="0" w:space="0" w:color="auto"/>
      </w:divBdr>
      <w:divsChild>
        <w:div w:id="58334164">
          <w:marLeft w:val="480"/>
          <w:marRight w:val="0"/>
          <w:marTop w:val="0"/>
          <w:marBottom w:val="0"/>
          <w:divBdr>
            <w:top w:val="none" w:sz="0" w:space="0" w:color="auto"/>
            <w:left w:val="none" w:sz="0" w:space="0" w:color="auto"/>
            <w:bottom w:val="none" w:sz="0" w:space="0" w:color="auto"/>
            <w:right w:val="none" w:sz="0" w:space="0" w:color="auto"/>
          </w:divBdr>
        </w:div>
        <w:div w:id="62653221">
          <w:marLeft w:val="480"/>
          <w:marRight w:val="0"/>
          <w:marTop w:val="0"/>
          <w:marBottom w:val="0"/>
          <w:divBdr>
            <w:top w:val="none" w:sz="0" w:space="0" w:color="auto"/>
            <w:left w:val="none" w:sz="0" w:space="0" w:color="auto"/>
            <w:bottom w:val="none" w:sz="0" w:space="0" w:color="auto"/>
            <w:right w:val="none" w:sz="0" w:space="0" w:color="auto"/>
          </w:divBdr>
        </w:div>
        <w:div w:id="70740462">
          <w:marLeft w:val="480"/>
          <w:marRight w:val="0"/>
          <w:marTop w:val="0"/>
          <w:marBottom w:val="0"/>
          <w:divBdr>
            <w:top w:val="none" w:sz="0" w:space="0" w:color="auto"/>
            <w:left w:val="none" w:sz="0" w:space="0" w:color="auto"/>
            <w:bottom w:val="none" w:sz="0" w:space="0" w:color="auto"/>
            <w:right w:val="none" w:sz="0" w:space="0" w:color="auto"/>
          </w:divBdr>
        </w:div>
        <w:div w:id="227306350">
          <w:marLeft w:val="480"/>
          <w:marRight w:val="0"/>
          <w:marTop w:val="0"/>
          <w:marBottom w:val="0"/>
          <w:divBdr>
            <w:top w:val="none" w:sz="0" w:space="0" w:color="auto"/>
            <w:left w:val="none" w:sz="0" w:space="0" w:color="auto"/>
            <w:bottom w:val="none" w:sz="0" w:space="0" w:color="auto"/>
            <w:right w:val="none" w:sz="0" w:space="0" w:color="auto"/>
          </w:divBdr>
        </w:div>
        <w:div w:id="291787377">
          <w:marLeft w:val="480"/>
          <w:marRight w:val="0"/>
          <w:marTop w:val="0"/>
          <w:marBottom w:val="0"/>
          <w:divBdr>
            <w:top w:val="none" w:sz="0" w:space="0" w:color="auto"/>
            <w:left w:val="none" w:sz="0" w:space="0" w:color="auto"/>
            <w:bottom w:val="none" w:sz="0" w:space="0" w:color="auto"/>
            <w:right w:val="none" w:sz="0" w:space="0" w:color="auto"/>
          </w:divBdr>
        </w:div>
        <w:div w:id="337924415">
          <w:marLeft w:val="480"/>
          <w:marRight w:val="0"/>
          <w:marTop w:val="0"/>
          <w:marBottom w:val="0"/>
          <w:divBdr>
            <w:top w:val="none" w:sz="0" w:space="0" w:color="auto"/>
            <w:left w:val="none" w:sz="0" w:space="0" w:color="auto"/>
            <w:bottom w:val="none" w:sz="0" w:space="0" w:color="auto"/>
            <w:right w:val="none" w:sz="0" w:space="0" w:color="auto"/>
          </w:divBdr>
        </w:div>
        <w:div w:id="360935988">
          <w:marLeft w:val="480"/>
          <w:marRight w:val="0"/>
          <w:marTop w:val="0"/>
          <w:marBottom w:val="0"/>
          <w:divBdr>
            <w:top w:val="none" w:sz="0" w:space="0" w:color="auto"/>
            <w:left w:val="none" w:sz="0" w:space="0" w:color="auto"/>
            <w:bottom w:val="none" w:sz="0" w:space="0" w:color="auto"/>
            <w:right w:val="none" w:sz="0" w:space="0" w:color="auto"/>
          </w:divBdr>
        </w:div>
        <w:div w:id="460420865">
          <w:marLeft w:val="480"/>
          <w:marRight w:val="0"/>
          <w:marTop w:val="0"/>
          <w:marBottom w:val="0"/>
          <w:divBdr>
            <w:top w:val="none" w:sz="0" w:space="0" w:color="auto"/>
            <w:left w:val="none" w:sz="0" w:space="0" w:color="auto"/>
            <w:bottom w:val="none" w:sz="0" w:space="0" w:color="auto"/>
            <w:right w:val="none" w:sz="0" w:space="0" w:color="auto"/>
          </w:divBdr>
        </w:div>
        <w:div w:id="488518537">
          <w:marLeft w:val="480"/>
          <w:marRight w:val="0"/>
          <w:marTop w:val="0"/>
          <w:marBottom w:val="0"/>
          <w:divBdr>
            <w:top w:val="none" w:sz="0" w:space="0" w:color="auto"/>
            <w:left w:val="none" w:sz="0" w:space="0" w:color="auto"/>
            <w:bottom w:val="none" w:sz="0" w:space="0" w:color="auto"/>
            <w:right w:val="none" w:sz="0" w:space="0" w:color="auto"/>
          </w:divBdr>
        </w:div>
        <w:div w:id="519011882">
          <w:marLeft w:val="480"/>
          <w:marRight w:val="0"/>
          <w:marTop w:val="0"/>
          <w:marBottom w:val="0"/>
          <w:divBdr>
            <w:top w:val="none" w:sz="0" w:space="0" w:color="auto"/>
            <w:left w:val="none" w:sz="0" w:space="0" w:color="auto"/>
            <w:bottom w:val="none" w:sz="0" w:space="0" w:color="auto"/>
            <w:right w:val="none" w:sz="0" w:space="0" w:color="auto"/>
          </w:divBdr>
        </w:div>
        <w:div w:id="860555439">
          <w:marLeft w:val="480"/>
          <w:marRight w:val="0"/>
          <w:marTop w:val="0"/>
          <w:marBottom w:val="0"/>
          <w:divBdr>
            <w:top w:val="none" w:sz="0" w:space="0" w:color="auto"/>
            <w:left w:val="none" w:sz="0" w:space="0" w:color="auto"/>
            <w:bottom w:val="none" w:sz="0" w:space="0" w:color="auto"/>
            <w:right w:val="none" w:sz="0" w:space="0" w:color="auto"/>
          </w:divBdr>
        </w:div>
        <w:div w:id="934364953">
          <w:marLeft w:val="480"/>
          <w:marRight w:val="0"/>
          <w:marTop w:val="0"/>
          <w:marBottom w:val="0"/>
          <w:divBdr>
            <w:top w:val="none" w:sz="0" w:space="0" w:color="auto"/>
            <w:left w:val="none" w:sz="0" w:space="0" w:color="auto"/>
            <w:bottom w:val="none" w:sz="0" w:space="0" w:color="auto"/>
            <w:right w:val="none" w:sz="0" w:space="0" w:color="auto"/>
          </w:divBdr>
        </w:div>
        <w:div w:id="934821796">
          <w:marLeft w:val="480"/>
          <w:marRight w:val="0"/>
          <w:marTop w:val="0"/>
          <w:marBottom w:val="0"/>
          <w:divBdr>
            <w:top w:val="none" w:sz="0" w:space="0" w:color="auto"/>
            <w:left w:val="none" w:sz="0" w:space="0" w:color="auto"/>
            <w:bottom w:val="none" w:sz="0" w:space="0" w:color="auto"/>
            <w:right w:val="none" w:sz="0" w:space="0" w:color="auto"/>
          </w:divBdr>
        </w:div>
        <w:div w:id="1026103980">
          <w:marLeft w:val="480"/>
          <w:marRight w:val="0"/>
          <w:marTop w:val="0"/>
          <w:marBottom w:val="0"/>
          <w:divBdr>
            <w:top w:val="none" w:sz="0" w:space="0" w:color="auto"/>
            <w:left w:val="none" w:sz="0" w:space="0" w:color="auto"/>
            <w:bottom w:val="none" w:sz="0" w:space="0" w:color="auto"/>
            <w:right w:val="none" w:sz="0" w:space="0" w:color="auto"/>
          </w:divBdr>
        </w:div>
        <w:div w:id="1042705207">
          <w:marLeft w:val="480"/>
          <w:marRight w:val="0"/>
          <w:marTop w:val="0"/>
          <w:marBottom w:val="0"/>
          <w:divBdr>
            <w:top w:val="none" w:sz="0" w:space="0" w:color="auto"/>
            <w:left w:val="none" w:sz="0" w:space="0" w:color="auto"/>
            <w:bottom w:val="none" w:sz="0" w:space="0" w:color="auto"/>
            <w:right w:val="none" w:sz="0" w:space="0" w:color="auto"/>
          </w:divBdr>
        </w:div>
        <w:div w:id="1050804907">
          <w:marLeft w:val="480"/>
          <w:marRight w:val="0"/>
          <w:marTop w:val="0"/>
          <w:marBottom w:val="0"/>
          <w:divBdr>
            <w:top w:val="none" w:sz="0" w:space="0" w:color="auto"/>
            <w:left w:val="none" w:sz="0" w:space="0" w:color="auto"/>
            <w:bottom w:val="none" w:sz="0" w:space="0" w:color="auto"/>
            <w:right w:val="none" w:sz="0" w:space="0" w:color="auto"/>
          </w:divBdr>
        </w:div>
        <w:div w:id="1192037150">
          <w:marLeft w:val="480"/>
          <w:marRight w:val="0"/>
          <w:marTop w:val="0"/>
          <w:marBottom w:val="0"/>
          <w:divBdr>
            <w:top w:val="none" w:sz="0" w:space="0" w:color="auto"/>
            <w:left w:val="none" w:sz="0" w:space="0" w:color="auto"/>
            <w:bottom w:val="none" w:sz="0" w:space="0" w:color="auto"/>
            <w:right w:val="none" w:sz="0" w:space="0" w:color="auto"/>
          </w:divBdr>
        </w:div>
        <w:div w:id="1225020574">
          <w:marLeft w:val="480"/>
          <w:marRight w:val="0"/>
          <w:marTop w:val="0"/>
          <w:marBottom w:val="0"/>
          <w:divBdr>
            <w:top w:val="none" w:sz="0" w:space="0" w:color="auto"/>
            <w:left w:val="none" w:sz="0" w:space="0" w:color="auto"/>
            <w:bottom w:val="none" w:sz="0" w:space="0" w:color="auto"/>
            <w:right w:val="none" w:sz="0" w:space="0" w:color="auto"/>
          </w:divBdr>
        </w:div>
        <w:div w:id="1425343724">
          <w:marLeft w:val="480"/>
          <w:marRight w:val="0"/>
          <w:marTop w:val="0"/>
          <w:marBottom w:val="0"/>
          <w:divBdr>
            <w:top w:val="none" w:sz="0" w:space="0" w:color="auto"/>
            <w:left w:val="none" w:sz="0" w:space="0" w:color="auto"/>
            <w:bottom w:val="none" w:sz="0" w:space="0" w:color="auto"/>
            <w:right w:val="none" w:sz="0" w:space="0" w:color="auto"/>
          </w:divBdr>
        </w:div>
        <w:div w:id="1459255039">
          <w:marLeft w:val="480"/>
          <w:marRight w:val="0"/>
          <w:marTop w:val="0"/>
          <w:marBottom w:val="0"/>
          <w:divBdr>
            <w:top w:val="none" w:sz="0" w:space="0" w:color="auto"/>
            <w:left w:val="none" w:sz="0" w:space="0" w:color="auto"/>
            <w:bottom w:val="none" w:sz="0" w:space="0" w:color="auto"/>
            <w:right w:val="none" w:sz="0" w:space="0" w:color="auto"/>
          </w:divBdr>
        </w:div>
        <w:div w:id="1467434043">
          <w:marLeft w:val="480"/>
          <w:marRight w:val="0"/>
          <w:marTop w:val="0"/>
          <w:marBottom w:val="0"/>
          <w:divBdr>
            <w:top w:val="none" w:sz="0" w:space="0" w:color="auto"/>
            <w:left w:val="none" w:sz="0" w:space="0" w:color="auto"/>
            <w:bottom w:val="none" w:sz="0" w:space="0" w:color="auto"/>
            <w:right w:val="none" w:sz="0" w:space="0" w:color="auto"/>
          </w:divBdr>
        </w:div>
        <w:div w:id="1609922952">
          <w:marLeft w:val="480"/>
          <w:marRight w:val="0"/>
          <w:marTop w:val="0"/>
          <w:marBottom w:val="0"/>
          <w:divBdr>
            <w:top w:val="none" w:sz="0" w:space="0" w:color="auto"/>
            <w:left w:val="none" w:sz="0" w:space="0" w:color="auto"/>
            <w:bottom w:val="none" w:sz="0" w:space="0" w:color="auto"/>
            <w:right w:val="none" w:sz="0" w:space="0" w:color="auto"/>
          </w:divBdr>
        </w:div>
        <w:div w:id="1659264932">
          <w:marLeft w:val="480"/>
          <w:marRight w:val="0"/>
          <w:marTop w:val="0"/>
          <w:marBottom w:val="0"/>
          <w:divBdr>
            <w:top w:val="none" w:sz="0" w:space="0" w:color="auto"/>
            <w:left w:val="none" w:sz="0" w:space="0" w:color="auto"/>
            <w:bottom w:val="none" w:sz="0" w:space="0" w:color="auto"/>
            <w:right w:val="none" w:sz="0" w:space="0" w:color="auto"/>
          </w:divBdr>
        </w:div>
        <w:div w:id="1716584552">
          <w:marLeft w:val="480"/>
          <w:marRight w:val="0"/>
          <w:marTop w:val="0"/>
          <w:marBottom w:val="0"/>
          <w:divBdr>
            <w:top w:val="none" w:sz="0" w:space="0" w:color="auto"/>
            <w:left w:val="none" w:sz="0" w:space="0" w:color="auto"/>
            <w:bottom w:val="none" w:sz="0" w:space="0" w:color="auto"/>
            <w:right w:val="none" w:sz="0" w:space="0" w:color="auto"/>
          </w:divBdr>
        </w:div>
        <w:div w:id="1750031269">
          <w:marLeft w:val="480"/>
          <w:marRight w:val="0"/>
          <w:marTop w:val="0"/>
          <w:marBottom w:val="0"/>
          <w:divBdr>
            <w:top w:val="none" w:sz="0" w:space="0" w:color="auto"/>
            <w:left w:val="none" w:sz="0" w:space="0" w:color="auto"/>
            <w:bottom w:val="none" w:sz="0" w:space="0" w:color="auto"/>
            <w:right w:val="none" w:sz="0" w:space="0" w:color="auto"/>
          </w:divBdr>
        </w:div>
        <w:div w:id="1839031990">
          <w:marLeft w:val="480"/>
          <w:marRight w:val="0"/>
          <w:marTop w:val="0"/>
          <w:marBottom w:val="0"/>
          <w:divBdr>
            <w:top w:val="none" w:sz="0" w:space="0" w:color="auto"/>
            <w:left w:val="none" w:sz="0" w:space="0" w:color="auto"/>
            <w:bottom w:val="none" w:sz="0" w:space="0" w:color="auto"/>
            <w:right w:val="none" w:sz="0" w:space="0" w:color="auto"/>
          </w:divBdr>
        </w:div>
        <w:div w:id="1953896483">
          <w:marLeft w:val="480"/>
          <w:marRight w:val="0"/>
          <w:marTop w:val="0"/>
          <w:marBottom w:val="0"/>
          <w:divBdr>
            <w:top w:val="none" w:sz="0" w:space="0" w:color="auto"/>
            <w:left w:val="none" w:sz="0" w:space="0" w:color="auto"/>
            <w:bottom w:val="none" w:sz="0" w:space="0" w:color="auto"/>
            <w:right w:val="none" w:sz="0" w:space="0" w:color="auto"/>
          </w:divBdr>
        </w:div>
        <w:div w:id="2021394741">
          <w:marLeft w:val="480"/>
          <w:marRight w:val="0"/>
          <w:marTop w:val="0"/>
          <w:marBottom w:val="0"/>
          <w:divBdr>
            <w:top w:val="none" w:sz="0" w:space="0" w:color="auto"/>
            <w:left w:val="none" w:sz="0" w:space="0" w:color="auto"/>
            <w:bottom w:val="none" w:sz="0" w:space="0" w:color="auto"/>
            <w:right w:val="none" w:sz="0" w:space="0" w:color="auto"/>
          </w:divBdr>
        </w:div>
      </w:divsChild>
    </w:div>
    <w:div w:id="1002052629">
      <w:marLeft w:val="480"/>
      <w:marRight w:val="0"/>
      <w:marTop w:val="0"/>
      <w:marBottom w:val="0"/>
      <w:divBdr>
        <w:top w:val="none" w:sz="0" w:space="0" w:color="auto"/>
        <w:left w:val="none" w:sz="0" w:space="0" w:color="auto"/>
        <w:bottom w:val="none" w:sz="0" w:space="0" w:color="auto"/>
        <w:right w:val="none" w:sz="0" w:space="0" w:color="auto"/>
      </w:divBdr>
    </w:div>
    <w:div w:id="1003433480">
      <w:bodyDiv w:val="1"/>
      <w:marLeft w:val="0"/>
      <w:marRight w:val="0"/>
      <w:marTop w:val="0"/>
      <w:marBottom w:val="0"/>
      <w:divBdr>
        <w:top w:val="none" w:sz="0" w:space="0" w:color="auto"/>
        <w:left w:val="none" w:sz="0" w:space="0" w:color="auto"/>
        <w:bottom w:val="none" w:sz="0" w:space="0" w:color="auto"/>
        <w:right w:val="none" w:sz="0" w:space="0" w:color="auto"/>
      </w:divBdr>
    </w:div>
    <w:div w:id="1003583432">
      <w:marLeft w:val="480"/>
      <w:marRight w:val="0"/>
      <w:marTop w:val="0"/>
      <w:marBottom w:val="0"/>
      <w:divBdr>
        <w:top w:val="none" w:sz="0" w:space="0" w:color="auto"/>
        <w:left w:val="none" w:sz="0" w:space="0" w:color="auto"/>
        <w:bottom w:val="none" w:sz="0" w:space="0" w:color="auto"/>
        <w:right w:val="none" w:sz="0" w:space="0" w:color="auto"/>
      </w:divBdr>
    </w:div>
    <w:div w:id="1003975299">
      <w:bodyDiv w:val="1"/>
      <w:marLeft w:val="0"/>
      <w:marRight w:val="0"/>
      <w:marTop w:val="0"/>
      <w:marBottom w:val="0"/>
      <w:divBdr>
        <w:top w:val="none" w:sz="0" w:space="0" w:color="auto"/>
        <w:left w:val="none" w:sz="0" w:space="0" w:color="auto"/>
        <w:bottom w:val="none" w:sz="0" w:space="0" w:color="auto"/>
        <w:right w:val="none" w:sz="0" w:space="0" w:color="auto"/>
      </w:divBdr>
    </w:div>
    <w:div w:id="1005396088">
      <w:bodyDiv w:val="1"/>
      <w:marLeft w:val="0"/>
      <w:marRight w:val="0"/>
      <w:marTop w:val="0"/>
      <w:marBottom w:val="0"/>
      <w:divBdr>
        <w:top w:val="none" w:sz="0" w:space="0" w:color="auto"/>
        <w:left w:val="none" w:sz="0" w:space="0" w:color="auto"/>
        <w:bottom w:val="none" w:sz="0" w:space="0" w:color="auto"/>
        <w:right w:val="none" w:sz="0" w:space="0" w:color="auto"/>
      </w:divBdr>
    </w:div>
    <w:div w:id="1006250537">
      <w:bodyDiv w:val="1"/>
      <w:marLeft w:val="0"/>
      <w:marRight w:val="0"/>
      <w:marTop w:val="0"/>
      <w:marBottom w:val="0"/>
      <w:divBdr>
        <w:top w:val="none" w:sz="0" w:space="0" w:color="auto"/>
        <w:left w:val="none" w:sz="0" w:space="0" w:color="auto"/>
        <w:bottom w:val="none" w:sz="0" w:space="0" w:color="auto"/>
        <w:right w:val="none" w:sz="0" w:space="0" w:color="auto"/>
      </w:divBdr>
    </w:div>
    <w:div w:id="1006252358">
      <w:bodyDiv w:val="1"/>
      <w:marLeft w:val="0"/>
      <w:marRight w:val="0"/>
      <w:marTop w:val="0"/>
      <w:marBottom w:val="0"/>
      <w:divBdr>
        <w:top w:val="none" w:sz="0" w:space="0" w:color="auto"/>
        <w:left w:val="none" w:sz="0" w:space="0" w:color="auto"/>
        <w:bottom w:val="none" w:sz="0" w:space="0" w:color="auto"/>
        <w:right w:val="none" w:sz="0" w:space="0" w:color="auto"/>
      </w:divBdr>
    </w:div>
    <w:div w:id="1008559378">
      <w:marLeft w:val="480"/>
      <w:marRight w:val="0"/>
      <w:marTop w:val="0"/>
      <w:marBottom w:val="0"/>
      <w:divBdr>
        <w:top w:val="none" w:sz="0" w:space="0" w:color="auto"/>
        <w:left w:val="none" w:sz="0" w:space="0" w:color="auto"/>
        <w:bottom w:val="none" w:sz="0" w:space="0" w:color="auto"/>
        <w:right w:val="none" w:sz="0" w:space="0" w:color="auto"/>
      </w:divBdr>
    </w:div>
    <w:div w:id="1008868528">
      <w:marLeft w:val="480"/>
      <w:marRight w:val="0"/>
      <w:marTop w:val="0"/>
      <w:marBottom w:val="0"/>
      <w:divBdr>
        <w:top w:val="none" w:sz="0" w:space="0" w:color="auto"/>
        <w:left w:val="none" w:sz="0" w:space="0" w:color="auto"/>
        <w:bottom w:val="none" w:sz="0" w:space="0" w:color="auto"/>
        <w:right w:val="none" w:sz="0" w:space="0" w:color="auto"/>
      </w:divBdr>
    </w:div>
    <w:div w:id="1009209698">
      <w:bodyDiv w:val="1"/>
      <w:marLeft w:val="0"/>
      <w:marRight w:val="0"/>
      <w:marTop w:val="0"/>
      <w:marBottom w:val="0"/>
      <w:divBdr>
        <w:top w:val="none" w:sz="0" w:space="0" w:color="auto"/>
        <w:left w:val="none" w:sz="0" w:space="0" w:color="auto"/>
        <w:bottom w:val="none" w:sz="0" w:space="0" w:color="auto"/>
        <w:right w:val="none" w:sz="0" w:space="0" w:color="auto"/>
      </w:divBdr>
    </w:div>
    <w:div w:id="1009258321">
      <w:bodyDiv w:val="1"/>
      <w:marLeft w:val="0"/>
      <w:marRight w:val="0"/>
      <w:marTop w:val="0"/>
      <w:marBottom w:val="0"/>
      <w:divBdr>
        <w:top w:val="none" w:sz="0" w:space="0" w:color="auto"/>
        <w:left w:val="none" w:sz="0" w:space="0" w:color="auto"/>
        <w:bottom w:val="none" w:sz="0" w:space="0" w:color="auto"/>
        <w:right w:val="none" w:sz="0" w:space="0" w:color="auto"/>
      </w:divBdr>
    </w:div>
    <w:div w:id="1009523347">
      <w:bodyDiv w:val="1"/>
      <w:marLeft w:val="0"/>
      <w:marRight w:val="0"/>
      <w:marTop w:val="0"/>
      <w:marBottom w:val="0"/>
      <w:divBdr>
        <w:top w:val="none" w:sz="0" w:space="0" w:color="auto"/>
        <w:left w:val="none" w:sz="0" w:space="0" w:color="auto"/>
        <w:bottom w:val="none" w:sz="0" w:space="0" w:color="auto"/>
        <w:right w:val="none" w:sz="0" w:space="0" w:color="auto"/>
      </w:divBdr>
    </w:div>
    <w:div w:id="1009914781">
      <w:marLeft w:val="480"/>
      <w:marRight w:val="0"/>
      <w:marTop w:val="0"/>
      <w:marBottom w:val="0"/>
      <w:divBdr>
        <w:top w:val="none" w:sz="0" w:space="0" w:color="auto"/>
        <w:left w:val="none" w:sz="0" w:space="0" w:color="auto"/>
        <w:bottom w:val="none" w:sz="0" w:space="0" w:color="auto"/>
        <w:right w:val="none" w:sz="0" w:space="0" w:color="auto"/>
      </w:divBdr>
    </w:div>
    <w:div w:id="1011378589">
      <w:marLeft w:val="480"/>
      <w:marRight w:val="0"/>
      <w:marTop w:val="0"/>
      <w:marBottom w:val="0"/>
      <w:divBdr>
        <w:top w:val="none" w:sz="0" w:space="0" w:color="auto"/>
        <w:left w:val="none" w:sz="0" w:space="0" w:color="auto"/>
        <w:bottom w:val="none" w:sz="0" w:space="0" w:color="auto"/>
        <w:right w:val="none" w:sz="0" w:space="0" w:color="auto"/>
      </w:divBdr>
    </w:div>
    <w:div w:id="1011563994">
      <w:marLeft w:val="480"/>
      <w:marRight w:val="0"/>
      <w:marTop w:val="0"/>
      <w:marBottom w:val="0"/>
      <w:divBdr>
        <w:top w:val="none" w:sz="0" w:space="0" w:color="auto"/>
        <w:left w:val="none" w:sz="0" w:space="0" w:color="auto"/>
        <w:bottom w:val="none" w:sz="0" w:space="0" w:color="auto"/>
        <w:right w:val="none" w:sz="0" w:space="0" w:color="auto"/>
      </w:divBdr>
    </w:div>
    <w:div w:id="1012300212">
      <w:marLeft w:val="480"/>
      <w:marRight w:val="0"/>
      <w:marTop w:val="0"/>
      <w:marBottom w:val="0"/>
      <w:divBdr>
        <w:top w:val="none" w:sz="0" w:space="0" w:color="auto"/>
        <w:left w:val="none" w:sz="0" w:space="0" w:color="auto"/>
        <w:bottom w:val="none" w:sz="0" w:space="0" w:color="auto"/>
        <w:right w:val="none" w:sz="0" w:space="0" w:color="auto"/>
      </w:divBdr>
    </w:div>
    <w:div w:id="1012300700">
      <w:marLeft w:val="480"/>
      <w:marRight w:val="0"/>
      <w:marTop w:val="0"/>
      <w:marBottom w:val="0"/>
      <w:divBdr>
        <w:top w:val="none" w:sz="0" w:space="0" w:color="auto"/>
        <w:left w:val="none" w:sz="0" w:space="0" w:color="auto"/>
        <w:bottom w:val="none" w:sz="0" w:space="0" w:color="auto"/>
        <w:right w:val="none" w:sz="0" w:space="0" w:color="auto"/>
      </w:divBdr>
    </w:div>
    <w:div w:id="1012878060">
      <w:bodyDiv w:val="1"/>
      <w:marLeft w:val="0"/>
      <w:marRight w:val="0"/>
      <w:marTop w:val="0"/>
      <w:marBottom w:val="0"/>
      <w:divBdr>
        <w:top w:val="none" w:sz="0" w:space="0" w:color="auto"/>
        <w:left w:val="none" w:sz="0" w:space="0" w:color="auto"/>
        <w:bottom w:val="none" w:sz="0" w:space="0" w:color="auto"/>
        <w:right w:val="none" w:sz="0" w:space="0" w:color="auto"/>
      </w:divBdr>
    </w:div>
    <w:div w:id="1013650604">
      <w:marLeft w:val="480"/>
      <w:marRight w:val="0"/>
      <w:marTop w:val="0"/>
      <w:marBottom w:val="0"/>
      <w:divBdr>
        <w:top w:val="none" w:sz="0" w:space="0" w:color="auto"/>
        <w:left w:val="none" w:sz="0" w:space="0" w:color="auto"/>
        <w:bottom w:val="none" w:sz="0" w:space="0" w:color="auto"/>
        <w:right w:val="none" w:sz="0" w:space="0" w:color="auto"/>
      </w:divBdr>
    </w:div>
    <w:div w:id="1013654026">
      <w:marLeft w:val="480"/>
      <w:marRight w:val="0"/>
      <w:marTop w:val="0"/>
      <w:marBottom w:val="0"/>
      <w:divBdr>
        <w:top w:val="none" w:sz="0" w:space="0" w:color="auto"/>
        <w:left w:val="none" w:sz="0" w:space="0" w:color="auto"/>
        <w:bottom w:val="none" w:sz="0" w:space="0" w:color="auto"/>
        <w:right w:val="none" w:sz="0" w:space="0" w:color="auto"/>
      </w:divBdr>
    </w:div>
    <w:div w:id="1015113114">
      <w:marLeft w:val="480"/>
      <w:marRight w:val="0"/>
      <w:marTop w:val="0"/>
      <w:marBottom w:val="0"/>
      <w:divBdr>
        <w:top w:val="none" w:sz="0" w:space="0" w:color="auto"/>
        <w:left w:val="none" w:sz="0" w:space="0" w:color="auto"/>
        <w:bottom w:val="none" w:sz="0" w:space="0" w:color="auto"/>
        <w:right w:val="none" w:sz="0" w:space="0" w:color="auto"/>
      </w:divBdr>
    </w:div>
    <w:div w:id="1015226462">
      <w:marLeft w:val="480"/>
      <w:marRight w:val="0"/>
      <w:marTop w:val="0"/>
      <w:marBottom w:val="0"/>
      <w:divBdr>
        <w:top w:val="none" w:sz="0" w:space="0" w:color="auto"/>
        <w:left w:val="none" w:sz="0" w:space="0" w:color="auto"/>
        <w:bottom w:val="none" w:sz="0" w:space="0" w:color="auto"/>
        <w:right w:val="none" w:sz="0" w:space="0" w:color="auto"/>
      </w:divBdr>
    </w:div>
    <w:div w:id="1016031337">
      <w:marLeft w:val="480"/>
      <w:marRight w:val="0"/>
      <w:marTop w:val="0"/>
      <w:marBottom w:val="0"/>
      <w:divBdr>
        <w:top w:val="none" w:sz="0" w:space="0" w:color="auto"/>
        <w:left w:val="none" w:sz="0" w:space="0" w:color="auto"/>
        <w:bottom w:val="none" w:sz="0" w:space="0" w:color="auto"/>
        <w:right w:val="none" w:sz="0" w:space="0" w:color="auto"/>
      </w:divBdr>
    </w:div>
    <w:div w:id="1016423755">
      <w:bodyDiv w:val="1"/>
      <w:marLeft w:val="0"/>
      <w:marRight w:val="0"/>
      <w:marTop w:val="0"/>
      <w:marBottom w:val="0"/>
      <w:divBdr>
        <w:top w:val="none" w:sz="0" w:space="0" w:color="auto"/>
        <w:left w:val="none" w:sz="0" w:space="0" w:color="auto"/>
        <w:bottom w:val="none" w:sz="0" w:space="0" w:color="auto"/>
        <w:right w:val="none" w:sz="0" w:space="0" w:color="auto"/>
      </w:divBdr>
    </w:div>
    <w:div w:id="1016536237">
      <w:marLeft w:val="480"/>
      <w:marRight w:val="0"/>
      <w:marTop w:val="0"/>
      <w:marBottom w:val="0"/>
      <w:divBdr>
        <w:top w:val="none" w:sz="0" w:space="0" w:color="auto"/>
        <w:left w:val="none" w:sz="0" w:space="0" w:color="auto"/>
        <w:bottom w:val="none" w:sz="0" w:space="0" w:color="auto"/>
        <w:right w:val="none" w:sz="0" w:space="0" w:color="auto"/>
      </w:divBdr>
    </w:div>
    <w:div w:id="1017578864">
      <w:marLeft w:val="480"/>
      <w:marRight w:val="0"/>
      <w:marTop w:val="0"/>
      <w:marBottom w:val="0"/>
      <w:divBdr>
        <w:top w:val="none" w:sz="0" w:space="0" w:color="auto"/>
        <w:left w:val="none" w:sz="0" w:space="0" w:color="auto"/>
        <w:bottom w:val="none" w:sz="0" w:space="0" w:color="auto"/>
        <w:right w:val="none" w:sz="0" w:space="0" w:color="auto"/>
      </w:divBdr>
    </w:div>
    <w:div w:id="1017583303">
      <w:bodyDiv w:val="1"/>
      <w:marLeft w:val="0"/>
      <w:marRight w:val="0"/>
      <w:marTop w:val="0"/>
      <w:marBottom w:val="0"/>
      <w:divBdr>
        <w:top w:val="none" w:sz="0" w:space="0" w:color="auto"/>
        <w:left w:val="none" w:sz="0" w:space="0" w:color="auto"/>
        <w:bottom w:val="none" w:sz="0" w:space="0" w:color="auto"/>
        <w:right w:val="none" w:sz="0" w:space="0" w:color="auto"/>
      </w:divBdr>
    </w:div>
    <w:div w:id="1017731737">
      <w:marLeft w:val="480"/>
      <w:marRight w:val="0"/>
      <w:marTop w:val="0"/>
      <w:marBottom w:val="0"/>
      <w:divBdr>
        <w:top w:val="none" w:sz="0" w:space="0" w:color="auto"/>
        <w:left w:val="none" w:sz="0" w:space="0" w:color="auto"/>
        <w:bottom w:val="none" w:sz="0" w:space="0" w:color="auto"/>
        <w:right w:val="none" w:sz="0" w:space="0" w:color="auto"/>
      </w:divBdr>
    </w:div>
    <w:div w:id="1018433487">
      <w:bodyDiv w:val="1"/>
      <w:marLeft w:val="0"/>
      <w:marRight w:val="0"/>
      <w:marTop w:val="0"/>
      <w:marBottom w:val="0"/>
      <w:divBdr>
        <w:top w:val="none" w:sz="0" w:space="0" w:color="auto"/>
        <w:left w:val="none" w:sz="0" w:space="0" w:color="auto"/>
        <w:bottom w:val="none" w:sz="0" w:space="0" w:color="auto"/>
        <w:right w:val="none" w:sz="0" w:space="0" w:color="auto"/>
      </w:divBdr>
    </w:div>
    <w:div w:id="1019939042">
      <w:bodyDiv w:val="1"/>
      <w:marLeft w:val="0"/>
      <w:marRight w:val="0"/>
      <w:marTop w:val="0"/>
      <w:marBottom w:val="0"/>
      <w:divBdr>
        <w:top w:val="none" w:sz="0" w:space="0" w:color="auto"/>
        <w:left w:val="none" w:sz="0" w:space="0" w:color="auto"/>
        <w:bottom w:val="none" w:sz="0" w:space="0" w:color="auto"/>
        <w:right w:val="none" w:sz="0" w:space="0" w:color="auto"/>
      </w:divBdr>
    </w:div>
    <w:div w:id="1020401262">
      <w:bodyDiv w:val="1"/>
      <w:marLeft w:val="0"/>
      <w:marRight w:val="0"/>
      <w:marTop w:val="0"/>
      <w:marBottom w:val="0"/>
      <w:divBdr>
        <w:top w:val="none" w:sz="0" w:space="0" w:color="auto"/>
        <w:left w:val="none" w:sz="0" w:space="0" w:color="auto"/>
        <w:bottom w:val="none" w:sz="0" w:space="0" w:color="auto"/>
        <w:right w:val="none" w:sz="0" w:space="0" w:color="auto"/>
      </w:divBdr>
    </w:div>
    <w:div w:id="1021005429">
      <w:marLeft w:val="480"/>
      <w:marRight w:val="0"/>
      <w:marTop w:val="0"/>
      <w:marBottom w:val="0"/>
      <w:divBdr>
        <w:top w:val="none" w:sz="0" w:space="0" w:color="auto"/>
        <w:left w:val="none" w:sz="0" w:space="0" w:color="auto"/>
        <w:bottom w:val="none" w:sz="0" w:space="0" w:color="auto"/>
        <w:right w:val="none" w:sz="0" w:space="0" w:color="auto"/>
      </w:divBdr>
    </w:div>
    <w:div w:id="1022433444">
      <w:marLeft w:val="480"/>
      <w:marRight w:val="0"/>
      <w:marTop w:val="0"/>
      <w:marBottom w:val="0"/>
      <w:divBdr>
        <w:top w:val="none" w:sz="0" w:space="0" w:color="auto"/>
        <w:left w:val="none" w:sz="0" w:space="0" w:color="auto"/>
        <w:bottom w:val="none" w:sz="0" w:space="0" w:color="auto"/>
        <w:right w:val="none" w:sz="0" w:space="0" w:color="auto"/>
      </w:divBdr>
    </w:div>
    <w:div w:id="1022779082">
      <w:marLeft w:val="480"/>
      <w:marRight w:val="0"/>
      <w:marTop w:val="0"/>
      <w:marBottom w:val="0"/>
      <w:divBdr>
        <w:top w:val="none" w:sz="0" w:space="0" w:color="auto"/>
        <w:left w:val="none" w:sz="0" w:space="0" w:color="auto"/>
        <w:bottom w:val="none" w:sz="0" w:space="0" w:color="auto"/>
        <w:right w:val="none" w:sz="0" w:space="0" w:color="auto"/>
      </w:divBdr>
    </w:div>
    <w:div w:id="1022820805">
      <w:bodyDiv w:val="1"/>
      <w:marLeft w:val="0"/>
      <w:marRight w:val="0"/>
      <w:marTop w:val="0"/>
      <w:marBottom w:val="0"/>
      <w:divBdr>
        <w:top w:val="none" w:sz="0" w:space="0" w:color="auto"/>
        <w:left w:val="none" w:sz="0" w:space="0" w:color="auto"/>
        <w:bottom w:val="none" w:sz="0" w:space="0" w:color="auto"/>
        <w:right w:val="none" w:sz="0" w:space="0" w:color="auto"/>
      </w:divBdr>
      <w:divsChild>
        <w:div w:id="6520705">
          <w:marLeft w:val="480"/>
          <w:marRight w:val="0"/>
          <w:marTop w:val="0"/>
          <w:marBottom w:val="0"/>
          <w:divBdr>
            <w:top w:val="none" w:sz="0" w:space="0" w:color="auto"/>
            <w:left w:val="none" w:sz="0" w:space="0" w:color="auto"/>
            <w:bottom w:val="none" w:sz="0" w:space="0" w:color="auto"/>
            <w:right w:val="none" w:sz="0" w:space="0" w:color="auto"/>
          </w:divBdr>
        </w:div>
        <w:div w:id="180435827">
          <w:marLeft w:val="480"/>
          <w:marRight w:val="0"/>
          <w:marTop w:val="0"/>
          <w:marBottom w:val="0"/>
          <w:divBdr>
            <w:top w:val="none" w:sz="0" w:space="0" w:color="auto"/>
            <w:left w:val="none" w:sz="0" w:space="0" w:color="auto"/>
            <w:bottom w:val="none" w:sz="0" w:space="0" w:color="auto"/>
            <w:right w:val="none" w:sz="0" w:space="0" w:color="auto"/>
          </w:divBdr>
        </w:div>
        <w:div w:id="228199730">
          <w:marLeft w:val="480"/>
          <w:marRight w:val="0"/>
          <w:marTop w:val="0"/>
          <w:marBottom w:val="0"/>
          <w:divBdr>
            <w:top w:val="none" w:sz="0" w:space="0" w:color="auto"/>
            <w:left w:val="none" w:sz="0" w:space="0" w:color="auto"/>
            <w:bottom w:val="none" w:sz="0" w:space="0" w:color="auto"/>
            <w:right w:val="none" w:sz="0" w:space="0" w:color="auto"/>
          </w:divBdr>
        </w:div>
        <w:div w:id="473836198">
          <w:marLeft w:val="480"/>
          <w:marRight w:val="0"/>
          <w:marTop w:val="0"/>
          <w:marBottom w:val="0"/>
          <w:divBdr>
            <w:top w:val="none" w:sz="0" w:space="0" w:color="auto"/>
            <w:left w:val="none" w:sz="0" w:space="0" w:color="auto"/>
            <w:bottom w:val="none" w:sz="0" w:space="0" w:color="auto"/>
            <w:right w:val="none" w:sz="0" w:space="0" w:color="auto"/>
          </w:divBdr>
        </w:div>
        <w:div w:id="657996736">
          <w:marLeft w:val="480"/>
          <w:marRight w:val="0"/>
          <w:marTop w:val="0"/>
          <w:marBottom w:val="0"/>
          <w:divBdr>
            <w:top w:val="none" w:sz="0" w:space="0" w:color="auto"/>
            <w:left w:val="none" w:sz="0" w:space="0" w:color="auto"/>
            <w:bottom w:val="none" w:sz="0" w:space="0" w:color="auto"/>
            <w:right w:val="none" w:sz="0" w:space="0" w:color="auto"/>
          </w:divBdr>
        </w:div>
        <w:div w:id="721294036">
          <w:marLeft w:val="480"/>
          <w:marRight w:val="0"/>
          <w:marTop w:val="0"/>
          <w:marBottom w:val="0"/>
          <w:divBdr>
            <w:top w:val="none" w:sz="0" w:space="0" w:color="auto"/>
            <w:left w:val="none" w:sz="0" w:space="0" w:color="auto"/>
            <w:bottom w:val="none" w:sz="0" w:space="0" w:color="auto"/>
            <w:right w:val="none" w:sz="0" w:space="0" w:color="auto"/>
          </w:divBdr>
        </w:div>
        <w:div w:id="766776969">
          <w:marLeft w:val="480"/>
          <w:marRight w:val="0"/>
          <w:marTop w:val="0"/>
          <w:marBottom w:val="0"/>
          <w:divBdr>
            <w:top w:val="none" w:sz="0" w:space="0" w:color="auto"/>
            <w:left w:val="none" w:sz="0" w:space="0" w:color="auto"/>
            <w:bottom w:val="none" w:sz="0" w:space="0" w:color="auto"/>
            <w:right w:val="none" w:sz="0" w:space="0" w:color="auto"/>
          </w:divBdr>
        </w:div>
        <w:div w:id="798911942">
          <w:marLeft w:val="480"/>
          <w:marRight w:val="0"/>
          <w:marTop w:val="0"/>
          <w:marBottom w:val="0"/>
          <w:divBdr>
            <w:top w:val="none" w:sz="0" w:space="0" w:color="auto"/>
            <w:left w:val="none" w:sz="0" w:space="0" w:color="auto"/>
            <w:bottom w:val="none" w:sz="0" w:space="0" w:color="auto"/>
            <w:right w:val="none" w:sz="0" w:space="0" w:color="auto"/>
          </w:divBdr>
        </w:div>
        <w:div w:id="837892597">
          <w:marLeft w:val="480"/>
          <w:marRight w:val="0"/>
          <w:marTop w:val="0"/>
          <w:marBottom w:val="0"/>
          <w:divBdr>
            <w:top w:val="none" w:sz="0" w:space="0" w:color="auto"/>
            <w:left w:val="none" w:sz="0" w:space="0" w:color="auto"/>
            <w:bottom w:val="none" w:sz="0" w:space="0" w:color="auto"/>
            <w:right w:val="none" w:sz="0" w:space="0" w:color="auto"/>
          </w:divBdr>
        </w:div>
        <w:div w:id="911427997">
          <w:marLeft w:val="480"/>
          <w:marRight w:val="0"/>
          <w:marTop w:val="0"/>
          <w:marBottom w:val="0"/>
          <w:divBdr>
            <w:top w:val="none" w:sz="0" w:space="0" w:color="auto"/>
            <w:left w:val="none" w:sz="0" w:space="0" w:color="auto"/>
            <w:bottom w:val="none" w:sz="0" w:space="0" w:color="auto"/>
            <w:right w:val="none" w:sz="0" w:space="0" w:color="auto"/>
          </w:divBdr>
        </w:div>
        <w:div w:id="1034844376">
          <w:marLeft w:val="480"/>
          <w:marRight w:val="0"/>
          <w:marTop w:val="0"/>
          <w:marBottom w:val="0"/>
          <w:divBdr>
            <w:top w:val="none" w:sz="0" w:space="0" w:color="auto"/>
            <w:left w:val="none" w:sz="0" w:space="0" w:color="auto"/>
            <w:bottom w:val="none" w:sz="0" w:space="0" w:color="auto"/>
            <w:right w:val="none" w:sz="0" w:space="0" w:color="auto"/>
          </w:divBdr>
        </w:div>
        <w:div w:id="1146976162">
          <w:marLeft w:val="480"/>
          <w:marRight w:val="0"/>
          <w:marTop w:val="0"/>
          <w:marBottom w:val="0"/>
          <w:divBdr>
            <w:top w:val="none" w:sz="0" w:space="0" w:color="auto"/>
            <w:left w:val="none" w:sz="0" w:space="0" w:color="auto"/>
            <w:bottom w:val="none" w:sz="0" w:space="0" w:color="auto"/>
            <w:right w:val="none" w:sz="0" w:space="0" w:color="auto"/>
          </w:divBdr>
        </w:div>
        <w:div w:id="1156997707">
          <w:marLeft w:val="480"/>
          <w:marRight w:val="0"/>
          <w:marTop w:val="0"/>
          <w:marBottom w:val="0"/>
          <w:divBdr>
            <w:top w:val="none" w:sz="0" w:space="0" w:color="auto"/>
            <w:left w:val="none" w:sz="0" w:space="0" w:color="auto"/>
            <w:bottom w:val="none" w:sz="0" w:space="0" w:color="auto"/>
            <w:right w:val="none" w:sz="0" w:space="0" w:color="auto"/>
          </w:divBdr>
        </w:div>
        <w:div w:id="1309481526">
          <w:marLeft w:val="480"/>
          <w:marRight w:val="0"/>
          <w:marTop w:val="0"/>
          <w:marBottom w:val="0"/>
          <w:divBdr>
            <w:top w:val="none" w:sz="0" w:space="0" w:color="auto"/>
            <w:left w:val="none" w:sz="0" w:space="0" w:color="auto"/>
            <w:bottom w:val="none" w:sz="0" w:space="0" w:color="auto"/>
            <w:right w:val="none" w:sz="0" w:space="0" w:color="auto"/>
          </w:divBdr>
        </w:div>
        <w:div w:id="1336835972">
          <w:marLeft w:val="480"/>
          <w:marRight w:val="0"/>
          <w:marTop w:val="0"/>
          <w:marBottom w:val="0"/>
          <w:divBdr>
            <w:top w:val="none" w:sz="0" w:space="0" w:color="auto"/>
            <w:left w:val="none" w:sz="0" w:space="0" w:color="auto"/>
            <w:bottom w:val="none" w:sz="0" w:space="0" w:color="auto"/>
            <w:right w:val="none" w:sz="0" w:space="0" w:color="auto"/>
          </w:divBdr>
        </w:div>
        <w:div w:id="1381517932">
          <w:marLeft w:val="480"/>
          <w:marRight w:val="0"/>
          <w:marTop w:val="0"/>
          <w:marBottom w:val="0"/>
          <w:divBdr>
            <w:top w:val="none" w:sz="0" w:space="0" w:color="auto"/>
            <w:left w:val="none" w:sz="0" w:space="0" w:color="auto"/>
            <w:bottom w:val="none" w:sz="0" w:space="0" w:color="auto"/>
            <w:right w:val="none" w:sz="0" w:space="0" w:color="auto"/>
          </w:divBdr>
        </w:div>
        <w:div w:id="1408920462">
          <w:marLeft w:val="480"/>
          <w:marRight w:val="0"/>
          <w:marTop w:val="0"/>
          <w:marBottom w:val="0"/>
          <w:divBdr>
            <w:top w:val="none" w:sz="0" w:space="0" w:color="auto"/>
            <w:left w:val="none" w:sz="0" w:space="0" w:color="auto"/>
            <w:bottom w:val="none" w:sz="0" w:space="0" w:color="auto"/>
            <w:right w:val="none" w:sz="0" w:space="0" w:color="auto"/>
          </w:divBdr>
        </w:div>
        <w:div w:id="1533106005">
          <w:marLeft w:val="480"/>
          <w:marRight w:val="0"/>
          <w:marTop w:val="0"/>
          <w:marBottom w:val="0"/>
          <w:divBdr>
            <w:top w:val="none" w:sz="0" w:space="0" w:color="auto"/>
            <w:left w:val="none" w:sz="0" w:space="0" w:color="auto"/>
            <w:bottom w:val="none" w:sz="0" w:space="0" w:color="auto"/>
            <w:right w:val="none" w:sz="0" w:space="0" w:color="auto"/>
          </w:divBdr>
        </w:div>
        <w:div w:id="1548183799">
          <w:marLeft w:val="480"/>
          <w:marRight w:val="0"/>
          <w:marTop w:val="0"/>
          <w:marBottom w:val="0"/>
          <w:divBdr>
            <w:top w:val="none" w:sz="0" w:space="0" w:color="auto"/>
            <w:left w:val="none" w:sz="0" w:space="0" w:color="auto"/>
            <w:bottom w:val="none" w:sz="0" w:space="0" w:color="auto"/>
            <w:right w:val="none" w:sz="0" w:space="0" w:color="auto"/>
          </w:divBdr>
        </w:div>
        <w:div w:id="1601449446">
          <w:marLeft w:val="480"/>
          <w:marRight w:val="0"/>
          <w:marTop w:val="0"/>
          <w:marBottom w:val="0"/>
          <w:divBdr>
            <w:top w:val="none" w:sz="0" w:space="0" w:color="auto"/>
            <w:left w:val="none" w:sz="0" w:space="0" w:color="auto"/>
            <w:bottom w:val="none" w:sz="0" w:space="0" w:color="auto"/>
            <w:right w:val="none" w:sz="0" w:space="0" w:color="auto"/>
          </w:divBdr>
        </w:div>
        <w:div w:id="1642881057">
          <w:marLeft w:val="480"/>
          <w:marRight w:val="0"/>
          <w:marTop w:val="0"/>
          <w:marBottom w:val="0"/>
          <w:divBdr>
            <w:top w:val="none" w:sz="0" w:space="0" w:color="auto"/>
            <w:left w:val="none" w:sz="0" w:space="0" w:color="auto"/>
            <w:bottom w:val="none" w:sz="0" w:space="0" w:color="auto"/>
            <w:right w:val="none" w:sz="0" w:space="0" w:color="auto"/>
          </w:divBdr>
        </w:div>
        <w:div w:id="1829592631">
          <w:marLeft w:val="480"/>
          <w:marRight w:val="0"/>
          <w:marTop w:val="0"/>
          <w:marBottom w:val="0"/>
          <w:divBdr>
            <w:top w:val="none" w:sz="0" w:space="0" w:color="auto"/>
            <w:left w:val="none" w:sz="0" w:space="0" w:color="auto"/>
            <w:bottom w:val="none" w:sz="0" w:space="0" w:color="auto"/>
            <w:right w:val="none" w:sz="0" w:space="0" w:color="auto"/>
          </w:divBdr>
        </w:div>
        <w:div w:id="2109813917">
          <w:marLeft w:val="480"/>
          <w:marRight w:val="0"/>
          <w:marTop w:val="0"/>
          <w:marBottom w:val="0"/>
          <w:divBdr>
            <w:top w:val="none" w:sz="0" w:space="0" w:color="auto"/>
            <w:left w:val="none" w:sz="0" w:space="0" w:color="auto"/>
            <w:bottom w:val="none" w:sz="0" w:space="0" w:color="auto"/>
            <w:right w:val="none" w:sz="0" w:space="0" w:color="auto"/>
          </w:divBdr>
        </w:div>
      </w:divsChild>
    </w:div>
    <w:div w:id="1023555832">
      <w:marLeft w:val="480"/>
      <w:marRight w:val="0"/>
      <w:marTop w:val="0"/>
      <w:marBottom w:val="0"/>
      <w:divBdr>
        <w:top w:val="none" w:sz="0" w:space="0" w:color="auto"/>
        <w:left w:val="none" w:sz="0" w:space="0" w:color="auto"/>
        <w:bottom w:val="none" w:sz="0" w:space="0" w:color="auto"/>
        <w:right w:val="none" w:sz="0" w:space="0" w:color="auto"/>
      </w:divBdr>
    </w:div>
    <w:div w:id="1025593692">
      <w:bodyDiv w:val="1"/>
      <w:marLeft w:val="0"/>
      <w:marRight w:val="0"/>
      <w:marTop w:val="0"/>
      <w:marBottom w:val="0"/>
      <w:divBdr>
        <w:top w:val="none" w:sz="0" w:space="0" w:color="auto"/>
        <w:left w:val="none" w:sz="0" w:space="0" w:color="auto"/>
        <w:bottom w:val="none" w:sz="0" w:space="0" w:color="auto"/>
        <w:right w:val="none" w:sz="0" w:space="0" w:color="auto"/>
      </w:divBdr>
    </w:div>
    <w:div w:id="1025786799">
      <w:marLeft w:val="480"/>
      <w:marRight w:val="0"/>
      <w:marTop w:val="0"/>
      <w:marBottom w:val="0"/>
      <w:divBdr>
        <w:top w:val="none" w:sz="0" w:space="0" w:color="auto"/>
        <w:left w:val="none" w:sz="0" w:space="0" w:color="auto"/>
        <w:bottom w:val="none" w:sz="0" w:space="0" w:color="auto"/>
        <w:right w:val="none" w:sz="0" w:space="0" w:color="auto"/>
      </w:divBdr>
    </w:div>
    <w:div w:id="1026099329">
      <w:bodyDiv w:val="1"/>
      <w:marLeft w:val="0"/>
      <w:marRight w:val="0"/>
      <w:marTop w:val="0"/>
      <w:marBottom w:val="0"/>
      <w:divBdr>
        <w:top w:val="none" w:sz="0" w:space="0" w:color="auto"/>
        <w:left w:val="none" w:sz="0" w:space="0" w:color="auto"/>
        <w:bottom w:val="none" w:sz="0" w:space="0" w:color="auto"/>
        <w:right w:val="none" w:sz="0" w:space="0" w:color="auto"/>
      </w:divBdr>
    </w:div>
    <w:div w:id="1026100715">
      <w:marLeft w:val="480"/>
      <w:marRight w:val="0"/>
      <w:marTop w:val="0"/>
      <w:marBottom w:val="0"/>
      <w:divBdr>
        <w:top w:val="none" w:sz="0" w:space="0" w:color="auto"/>
        <w:left w:val="none" w:sz="0" w:space="0" w:color="auto"/>
        <w:bottom w:val="none" w:sz="0" w:space="0" w:color="auto"/>
        <w:right w:val="none" w:sz="0" w:space="0" w:color="auto"/>
      </w:divBdr>
    </w:div>
    <w:div w:id="1026950525">
      <w:bodyDiv w:val="1"/>
      <w:marLeft w:val="0"/>
      <w:marRight w:val="0"/>
      <w:marTop w:val="0"/>
      <w:marBottom w:val="0"/>
      <w:divBdr>
        <w:top w:val="none" w:sz="0" w:space="0" w:color="auto"/>
        <w:left w:val="none" w:sz="0" w:space="0" w:color="auto"/>
        <w:bottom w:val="none" w:sz="0" w:space="0" w:color="auto"/>
        <w:right w:val="none" w:sz="0" w:space="0" w:color="auto"/>
      </w:divBdr>
    </w:div>
    <w:div w:id="1028068833">
      <w:bodyDiv w:val="1"/>
      <w:marLeft w:val="0"/>
      <w:marRight w:val="0"/>
      <w:marTop w:val="0"/>
      <w:marBottom w:val="0"/>
      <w:divBdr>
        <w:top w:val="none" w:sz="0" w:space="0" w:color="auto"/>
        <w:left w:val="none" w:sz="0" w:space="0" w:color="auto"/>
        <w:bottom w:val="none" w:sz="0" w:space="0" w:color="auto"/>
        <w:right w:val="none" w:sz="0" w:space="0" w:color="auto"/>
      </w:divBdr>
    </w:div>
    <w:div w:id="1028796715">
      <w:bodyDiv w:val="1"/>
      <w:marLeft w:val="0"/>
      <w:marRight w:val="0"/>
      <w:marTop w:val="0"/>
      <w:marBottom w:val="0"/>
      <w:divBdr>
        <w:top w:val="none" w:sz="0" w:space="0" w:color="auto"/>
        <w:left w:val="none" w:sz="0" w:space="0" w:color="auto"/>
        <w:bottom w:val="none" w:sz="0" w:space="0" w:color="auto"/>
        <w:right w:val="none" w:sz="0" w:space="0" w:color="auto"/>
      </w:divBdr>
    </w:div>
    <w:div w:id="1029454679">
      <w:bodyDiv w:val="1"/>
      <w:marLeft w:val="0"/>
      <w:marRight w:val="0"/>
      <w:marTop w:val="0"/>
      <w:marBottom w:val="0"/>
      <w:divBdr>
        <w:top w:val="none" w:sz="0" w:space="0" w:color="auto"/>
        <w:left w:val="none" w:sz="0" w:space="0" w:color="auto"/>
        <w:bottom w:val="none" w:sz="0" w:space="0" w:color="auto"/>
        <w:right w:val="none" w:sz="0" w:space="0" w:color="auto"/>
      </w:divBdr>
    </w:div>
    <w:div w:id="1029914934">
      <w:marLeft w:val="480"/>
      <w:marRight w:val="0"/>
      <w:marTop w:val="0"/>
      <w:marBottom w:val="0"/>
      <w:divBdr>
        <w:top w:val="none" w:sz="0" w:space="0" w:color="auto"/>
        <w:left w:val="none" w:sz="0" w:space="0" w:color="auto"/>
        <w:bottom w:val="none" w:sz="0" w:space="0" w:color="auto"/>
        <w:right w:val="none" w:sz="0" w:space="0" w:color="auto"/>
      </w:divBdr>
    </w:div>
    <w:div w:id="1029917493">
      <w:bodyDiv w:val="1"/>
      <w:marLeft w:val="0"/>
      <w:marRight w:val="0"/>
      <w:marTop w:val="0"/>
      <w:marBottom w:val="0"/>
      <w:divBdr>
        <w:top w:val="none" w:sz="0" w:space="0" w:color="auto"/>
        <w:left w:val="none" w:sz="0" w:space="0" w:color="auto"/>
        <w:bottom w:val="none" w:sz="0" w:space="0" w:color="auto"/>
        <w:right w:val="none" w:sz="0" w:space="0" w:color="auto"/>
      </w:divBdr>
    </w:div>
    <w:div w:id="1030688581">
      <w:marLeft w:val="480"/>
      <w:marRight w:val="0"/>
      <w:marTop w:val="0"/>
      <w:marBottom w:val="0"/>
      <w:divBdr>
        <w:top w:val="none" w:sz="0" w:space="0" w:color="auto"/>
        <w:left w:val="none" w:sz="0" w:space="0" w:color="auto"/>
        <w:bottom w:val="none" w:sz="0" w:space="0" w:color="auto"/>
        <w:right w:val="none" w:sz="0" w:space="0" w:color="auto"/>
      </w:divBdr>
    </w:div>
    <w:div w:id="1030836074">
      <w:marLeft w:val="480"/>
      <w:marRight w:val="0"/>
      <w:marTop w:val="0"/>
      <w:marBottom w:val="0"/>
      <w:divBdr>
        <w:top w:val="none" w:sz="0" w:space="0" w:color="auto"/>
        <w:left w:val="none" w:sz="0" w:space="0" w:color="auto"/>
        <w:bottom w:val="none" w:sz="0" w:space="0" w:color="auto"/>
        <w:right w:val="none" w:sz="0" w:space="0" w:color="auto"/>
      </w:divBdr>
    </w:div>
    <w:div w:id="1030842093">
      <w:marLeft w:val="480"/>
      <w:marRight w:val="0"/>
      <w:marTop w:val="0"/>
      <w:marBottom w:val="0"/>
      <w:divBdr>
        <w:top w:val="none" w:sz="0" w:space="0" w:color="auto"/>
        <w:left w:val="none" w:sz="0" w:space="0" w:color="auto"/>
        <w:bottom w:val="none" w:sz="0" w:space="0" w:color="auto"/>
        <w:right w:val="none" w:sz="0" w:space="0" w:color="auto"/>
      </w:divBdr>
    </w:div>
    <w:div w:id="1031298834">
      <w:bodyDiv w:val="1"/>
      <w:marLeft w:val="0"/>
      <w:marRight w:val="0"/>
      <w:marTop w:val="0"/>
      <w:marBottom w:val="0"/>
      <w:divBdr>
        <w:top w:val="none" w:sz="0" w:space="0" w:color="auto"/>
        <w:left w:val="none" w:sz="0" w:space="0" w:color="auto"/>
        <w:bottom w:val="none" w:sz="0" w:space="0" w:color="auto"/>
        <w:right w:val="none" w:sz="0" w:space="0" w:color="auto"/>
      </w:divBdr>
    </w:div>
    <w:div w:id="1032345933">
      <w:marLeft w:val="480"/>
      <w:marRight w:val="0"/>
      <w:marTop w:val="0"/>
      <w:marBottom w:val="0"/>
      <w:divBdr>
        <w:top w:val="none" w:sz="0" w:space="0" w:color="auto"/>
        <w:left w:val="none" w:sz="0" w:space="0" w:color="auto"/>
        <w:bottom w:val="none" w:sz="0" w:space="0" w:color="auto"/>
        <w:right w:val="none" w:sz="0" w:space="0" w:color="auto"/>
      </w:divBdr>
    </w:div>
    <w:div w:id="1032611986">
      <w:bodyDiv w:val="1"/>
      <w:marLeft w:val="0"/>
      <w:marRight w:val="0"/>
      <w:marTop w:val="0"/>
      <w:marBottom w:val="0"/>
      <w:divBdr>
        <w:top w:val="none" w:sz="0" w:space="0" w:color="auto"/>
        <w:left w:val="none" w:sz="0" w:space="0" w:color="auto"/>
        <w:bottom w:val="none" w:sz="0" w:space="0" w:color="auto"/>
        <w:right w:val="none" w:sz="0" w:space="0" w:color="auto"/>
      </w:divBdr>
    </w:div>
    <w:div w:id="1032803730">
      <w:marLeft w:val="480"/>
      <w:marRight w:val="0"/>
      <w:marTop w:val="0"/>
      <w:marBottom w:val="0"/>
      <w:divBdr>
        <w:top w:val="none" w:sz="0" w:space="0" w:color="auto"/>
        <w:left w:val="none" w:sz="0" w:space="0" w:color="auto"/>
        <w:bottom w:val="none" w:sz="0" w:space="0" w:color="auto"/>
        <w:right w:val="none" w:sz="0" w:space="0" w:color="auto"/>
      </w:divBdr>
    </w:div>
    <w:div w:id="1034622776">
      <w:bodyDiv w:val="1"/>
      <w:marLeft w:val="0"/>
      <w:marRight w:val="0"/>
      <w:marTop w:val="0"/>
      <w:marBottom w:val="0"/>
      <w:divBdr>
        <w:top w:val="none" w:sz="0" w:space="0" w:color="auto"/>
        <w:left w:val="none" w:sz="0" w:space="0" w:color="auto"/>
        <w:bottom w:val="none" w:sz="0" w:space="0" w:color="auto"/>
        <w:right w:val="none" w:sz="0" w:space="0" w:color="auto"/>
      </w:divBdr>
    </w:div>
    <w:div w:id="1034844319">
      <w:bodyDiv w:val="1"/>
      <w:marLeft w:val="0"/>
      <w:marRight w:val="0"/>
      <w:marTop w:val="0"/>
      <w:marBottom w:val="0"/>
      <w:divBdr>
        <w:top w:val="none" w:sz="0" w:space="0" w:color="auto"/>
        <w:left w:val="none" w:sz="0" w:space="0" w:color="auto"/>
        <w:bottom w:val="none" w:sz="0" w:space="0" w:color="auto"/>
        <w:right w:val="none" w:sz="0" w:space="0" w:color="auto"/>
      </w:divBdr>
    </w:div>
    <w:div w:id="1035035534">
      <w:bodyDiv w:val="1"/>
      <w:marLeft w:val="0"/>
      <w:marRight w:val="0"/>
      <w:marTop w:val="0"/>
      <w:marBottom w:val="0"/>
      <w:divBdr>
        <w:top w:val="none" w:sz="0" w:space="0" w:color="auto"/>
        <w:left w:val="none" w:sz="0" w:space="0" w:color="auto"/>
        <w:bottom w:val="none" w:sz="0" w:space="0" w:color="auto"/>
        <w:right w:val="none" w:sz="0" w:space="0" w:color="auto"/>
      </w:divBdr>
    </w:div>
    <w:div w:id="1035885024">
      <w:marLeft w:val="480"/>
      <w:marRight w:val="0"/>
      <w:marTop w:val="0"/>
      <w:marBottom w:val="0"/>
      <w:divBdr>
        <w:top w:val="none" w:sz="0" w:space="0" w:color="auto"/>
        <w:left w:val="none" w:sz="0" w:space="0" w:color="auto"/>
        <w:bottom w:val="none" w:sz="0" w:space="0" w:color="auto"/>
        <w:right w:val="none" w:sz="0" w:space="0" w:color="auto"/>
      </w:divBdr>
    </w:div>
    <w:div w:id="1036739669">
      <w:bodyDiv w:val="1"/>
      <w:marLeft w:val="0"/>
      <w:marRight w:val="0"/>
      <w:marTop w:val="0"/>
      <w:marBottom w:val="0"/>
      <w:divBdr>
        <w:top w:val="none" w:sz="0" w:space="0" w:color="auto"/>
        <w:left w:val="none" w:sz="0" w:space="0" w:color="auto"/>
        <w:bottom w:val="none" w:sz="0" w:space="0" w:color="auto"/>
        <w:right w:val="none" w:sz="0" w:space="0" w:color="auto"/>
      </w:divBdr>
    </w:div>
    <w:div w:id="1037123924">
      <w:marLeft w:val="480"/>
      <w:marRight w:val="0"/>
      <w:marTop w:val="0"/>
      <w:marBottom w:val="0"/>
      <w:divBdr>
        <w:top w:val="none" w:sz="0" w:space="0" w:color="auto"/>
        <w:left w:val="none" w:sz="0" w:space="0" w:color="auto"/>
        <w:bottom w:val="none" w:sz="0" w:space="0" w:color="auto"/>
        <w:right w:val="none" w:sz="0" w:space="0" w:color="auto"/>
      </w:divBdr>
    </w:div>
    <w:div w:id="1037238390">
      <w:bodyDiv w:val="1"/>
      <w:marLeft w:val="0"/>
      <w:marRight w:val="0"/>
      <w:marTop w:val="0"/>
      <w:marBottom w:val="0"/>
      <w:divBdr>
        <w:top w:val="none" w:sz="0" w:space="0" w:color="auto"/>
        <w:left w:val="none" w:sz="0" w:space="0" w:color="auto"/>
        <w:bottom w:val="none" w:sz="0" w:space="0" w:color="auto"/>
        <w:right w:val="none" w:sz="0" w:space="0" w:color="auto"/>
      </w:divBdr>
    </w:div>
    <w:div w:id="1037975960">
      <w:marLeft w:val="480"/>
      <w:marRight w:val="0"/>
      <w:marTop w:val="0"/>
      <w:marBottom w:val="0"/>
      <w:divBdr>
        <w:top w:val="none" w:sz="0" w:space="0" w:color="auto"/>
        <w:left w:val="none" w:sz="0" w:space="0" w:color="auto"/>
        <w:bottom w:val="none" w:sz="0" w:space="0" w:color="auto"/>
        <w:right w:val="none" w:sz="0" w:space="0" w:color="auto"/>
      </w:divBdr>
    </w:div>
    <w:div w:id="1039159071">
      <w:bodyDiv w:val="1"/>
      <w:marLeft w:val="0"/>
      <w:marRight w:val="0"/>
      <w:marTop w:val="0"/>
      <w:marBottom w:val="0"/>
      <w:divBdr>
        <w:top w:val="none" w:sz="0" w:space="0" w:color="auto"/>
        <w:left w:val="none" w:sz="0" w:space="0" w:color="auto"/>
        <w:bottom w:val="none" w:sz="0" w:space="0" w:color="auto"/>
        <w:right w:val="none" w:sz="0" w:space="0" w:color="auto"/>
      </w:divBdr>
    </w:div>
    <w:div w:id="1039430497">
      <w:bodyDiv w:val="1"/>
      <w:marLeft w:val="0"/>
      <w:marRight w:val="0"/>
      <w:marTop w:val="0"/>
      <w:marBottom w:val="0"/>
      <w:divBdr>
        <w:top w:val="none" w:sz="0" w:space="0" w:color="auto"/>
        <w:left w:val="none" w:sz="0" w:space="0" w:color="auto"/>
        <w:bottom w:val="none" w:sz="0" w:space="0" w:color="auto"/>
        <w:right w:val="none" w:sz="0" w:space="0" w:color="auto"/>
      </w:divBdr>
    </w:div>
    <w:div w:id="1039663797">
      <w:bodyDiv w:val="1"/>
      <w:marLeft w:val="0"/>
      <w:marRight w:val="0"/>
      <w:marTop w:val="0"/>
      <w:marBottom w:val="0"/>
      <w:divBdr>
        <w:top w:val="none" w:sz="0" w:space="0" w:color="auto"/>
        <w:left w:val="none" w:sz="0" w:space="0" w:color="auto"/>
        <w:bottom w:val="none" w:sz="0" w:space="0" w:color="auto"/>
        <w:right w:val="none" w:sz="0" w:space="0" w:color="auto"/>
      </w:divBdr>
    </w:div>
    <w:div w:id="1040278818">
      <w:bodyDiv w:val="1"/>
      <w:marLeft w:val="0"/>
      <w:marRight w:val="0"/>
      <w:marTop w:val="0"/>
      <w:marBottom w:val="0"/>
      <w:divBdr>
        <w:top w:val="none" w:sz="0" w:space="0" w:color="auto"/>
        <w:left w:val="none" w:sz="0" w:space="0" w:color="auto"/>
        <w:bottom w:val="none" w:sz="0" w:space="0" w:color="auto"/>
        <w:right w:val="none" w:sz="0" w:space="0" w:color="auto"/>
      </w:divBdr>
    </w:div>
    <w:div w:id="1040283855">
      <w:bodyDiv w:val="1"/>
      <w:marLeft w:val="0"/>
      <w:marRight w:val="0"/>
      <w:marTop w:val="0"/>
      <w:marBottom w:val="0"/>
      <w:divBdr>
        <w:top w:val="none" w:sz="0" w:space="0" w:color="auto"/>
        <w:left w:val="none" w:sz="0" w:space="0" w:color="auto"/>
        <w:bottom w:val="none" w:sz="0" w:space="0" w:color="auto"/>
        <w:right w:val="none" w:sz="0" w:space="0" w:color="auto"/>
      </w:divBdr>
    </w:div>
    <w:div w:id="1040396908">
      <w:bodyDiv w:val="1"/>
      <w:marLeft w:val="0"/>
      <w:marRight w:val="0"/>
      <w:marTop w:val="0"/>
      <w:marBottom w:val="0"/>
      <w:divBdr>
        <w:top w:val="none" w:sz="0" w:space="0" w:color="auto"/>
        <w:left w:val="none" w:sz="0" w:space="0" w:color="auto"/>
        <w:bottom w:val="none" w:sz="0" w:space="0" w:color="auto"/>
        <w:right w:val="none" w:sz="0" w:space="0" w:color="auto"/>
      </w:divBdr>
    </w:div>
    <w:div w:id="1040670573">
      <w:bodyDiv w:val="1"/>
      <w:marLeft w:val="0"/>
      <w:marRight w:val="0"/>
      <w:marTop w:val="0"/>
      <w:marBottom w:val="0"/>
      <w:divBdr>
        <w:top w:val="none" w:sz="0" w:space="0" w:color="auto"/>
        <w:left w:val="none" w:sz="0" w:space="0" w:color="auto"/>
        <w:bottom w:val="none" w:sz="0" w:space="0" w:color="auto"/>
        <w:right w:val="none" w:sz="0" w:space="0" w:color="auto"/>
      </w:divBdr>
    </w:div>
    <w:div w:id="1041898475">
      <w:bodyDiv w:val="1"/>
      <w:marLeft w:val="0"/>
      <w:marRight w:val="0"/>
      <w:marTop w:val="0"/>
      <w:marBottom w:val="0"/>
      <w:divBdr>
        <w:top w:val="none" w:sz="0" w:space="0" w:color="auto"/>
        <w:left w:val="none" w:sz="0" w:space="0" w:color="auto"/>
        <w:bottom w:val="none" w:sz="0" w:space="0" w:color="auto"/>
        <w:right w:val="none" w:sz="0" w:space="0" w:color="auto"/>
      </w:divBdr>
    </w:div>
    <w:div w:id="1042704835">
      <w:bodyDiv w:val="1"/>
      <w:marLeft w:val="0"/>
      <w:marRight w:val="0"/>
      <w:marTop w:val="0"/>
      <w:marBottom w:val="0"/>
      <w:divBdr>
        <w:top w:val="none" w:sz="0" w:space="0" w:color="auto"/>
        <w:left w:val="none" w:sz="0" w:space="0" w:color="auto"/>
        <w:bottom w:val="none" w:sz="0" w:space="0" w:color="auto"/>
        <w:right w:val="none" w:sz="0" w:space="0" w:color="auto"/>
      </w:divBdr>
    </w:div>
    <w:div w:id="1043671234">
      <w:bodyDiv w:val="1"/>
      <w:marLeft w:val="0"/>
      <w:marRight w:val="0"/>
      <w:marTop w:val="0"/>
      <w:marBottom w:val="0"/>
      <w:divBdr>
        <w:top w:val="none" w:sz="0" w:space="0" w:color="auto"/>
        <w:left w:val="none" w:sz="0" w:space="0" w:color="auto"/>
        <w:bottom w:val="none" w:sz="0" w:space="0" w:color="auto"/>
        <w:right w:val="none" w:sz="0" w:space="0" w:color="auto"/>
      </w:divBdr>
    </w:div>
    <w:div w:id="1043675864">
      <w:marLeft w:val="480"/>
      <w:marRight w:val="0"/>
      <w:marTop w:val="0"/>
      <w:marBottom w:val="0"/>
      <w:divBdr>
        <w:top w:val="none" w:sz="0" w:space="0" w:color="auto"/>
        <w:left w:val="none" w:sz="0" w:space="0" w:color="auto"/>
        <w:bottom w:val="none" w:sz="0" w:space="0" w:color="auto"/>
        <w:right w:val="none" w:sz="0" w:space="0" w:color="auto"/>
      </w:divBdr>
    </w:div>
    <w:div w:id="1043990885">
      <w:bodyDiv w:val="1"/>
      <w:marLeft w:val="0"/>
      <w:marRight w:val="0"/>
      <w:marTop w:val="0"/>
      <w:marBottom w:val="0"/>
      <w:divBdr>
        <w:top w:val="none" w:sz="0" w:space="0" w:color="auto"/>
        <w:left w:val="none" w:sz="0" w:space="0" w:color="auto"/>
        <w:bottom w:val="none" w:sz="0" w:space="0" w:color="auto"/>
        <w:right w:val="none" w:sz="0" w:space="0" w:color="auto"/>
      </w:divBdr>
    </w:div>
    <w:div w:id="1044520619">
      <w:bodyDiv w:val="1"/>
      <w:marLeft w:val="0"/>
      <w:marRight w:val="0"/>
      <w:marTop w:val="0"/>
      <w:marBottom w:val="0"/>
      <w:divBdr>
        <w:top w:val="none" w:sz="0" w:space="0" w:color="auto"/>
        <w:left w:val="none" w:sz="0" w:space="0" w:color="auto"/>
        <w:bottom w:val="none" w:sz="0" w:space="0" w:color="auto"/>
        <w:right w:val="none" w:sz="0" w:space="0" w:color="auto"/>
      </w:divBdr>
    </w:div>
    <w:div w:id="1044644220">
      <w:bodyDiv w:val="1"/>
      <w:marLeft w:val="0"/>
      <w:marRight w:val="0"/>
      <w:marTop w:val="0"/>
      <w:marBottom w:val="0"/>
      <w:divBdr>
        <w:top w:val="none" w:sz="0" w:space="0" w:color="auto"/>
        <w:left w:val="none" w:sz="0" w:space="0" w:color="auto"/>
        <w:bottom w:val="none" w:sz="0" w:space="0" w:color="auto"/>
        <w:right w:val="none" w:sz="0" w:space="0" w:color="auto"/>
      </w:divBdr>
    </w:div>
    <w:div w:id="1045712521">
      <w:marLeft w:val="480"/>
      <w:marRight w:val="0"/>
      <w:marTop w:val="0"/>
      <w:marBottom w:val="0"/>
      <w:divBdr>
        <w:top w:val="none" w:sz="0" w:space="0" w:color="auto"/>
        <w:left w:val="none" w:sz="0" w:space="0" w:color="auto"/>
        <w:bottom w:val="none" w:sz="0" w:space="0" w:color="auto"/>
        <w:right w:val="none" w:sz="0" w:space="0" w:color="auto"/>
      </w:divBdr>
    </w:div>
    <w:div w:id="1045834982">
      <w:bodyDiv w:val="1"/>
      <w:marLeft w:val="0"/>
      <w:marRight w:val="0"/>
      <w:marTop w:val="0"/>
      <w:marBottom w:val="0"/>
      <w:divBdr>
        <w:top w:val="none" w:sz="0" w:space="0" w:color="auto"/>
        <w:left w:val="none" w:sz="0" w:space="0" w:color="auto"/>
        <w:bottom w:val="none" w:sz="0" w:space="0" w:color="auto"/>
        <w:right w:val="none" w:sz="0" w:space="0" w:color="auto"/>
      </w:divBdr>
    </w:div>
    <w:div w:id="1046249358">
      <w:marLeft w:val="480"/>
      <w:marRight w:val="0"/>
      <w:marTop w:val="0"/>
      <w:marBottom w:val="0"/>
      <w:divBdr>
        <w:top w:val="none" w:sz="0" w:space="0" w:color="auto"/>
        <w:left w:val="none" w:sz="0" w:space="0" w:color="auto"/>
        <w:bottom w:val="none" w:sz="0" w:space="0" w:color="auto"/>
        <w:right w:val="none" w:sz="0" w:space="0" w:color="auto"/>
      </w:divBdr>
    </w:div>
    <w:div w:id="1047484093">
      <w:marLeft w:val="480"/>
      <w:marRight w:val="0"/>
      <w:marTop w:val="0"/>
      <w:marBottom w:val="0"/>
      <w:divBdr>
        <w:top w:val="none" w:sz="0" w:space="0" w:color="auto"/>
        <w:left w:val="none" w:sz="0" w:space="0" w:color="auto"/>
        <w:bottom w:val="none" w:sz="0" w:space="0" w:color="auto"/>
        <w:right w:val="none" w:sz="0" w:space="0" w:color="auto"/>
      </w:divBdr>
    </w:div>
    <w:div w:id="1047996998">
      <w:marLeft w:val="480"/>
      <w:marRight w:val="0"/>
      <w:marTop w:val="0"/>
      <w:marBottom w:val="0"/>
      <w:divBdr>
        <w:top w:val="none" w:sz="0" w:space="0" w:color="auto"/>
        <w:left w:val="none" w:sz="0" w:space="0" w:color="auto"/>
        <w:bottom w:val="none" w:sz="0" w:space="0" w:color="auto"/>
        <w:right w:val="none" w:sz="0" w:space="0" w:color="auto"/>
      </w:divBdr>
    </w:div>
    <w:div w:id="1048723313">
      <w:marLeft w:val="480"/>
      <w:marRight w:val="0"/>
      <w:marTop w:val="0"/>
      <w:marBottom w:val="0"/>
      <w:divBdr>
        <w:top w:val="none" w:sz="0" w:space="0" w:color="auto"/>
        <w:left w:val="none" w:sz="0" w:space="0" w:color="auto"/>
        <w:bottom w:val="none" w:sz="0" w:space="0" w:color="auto"/>
        <w:right w:val="none" w:sz="0" w:space="0" w:color="auto"/>
      </w:divBdr>
    </w:div>
    <w:div w:id="1048797133">
      <w:marLeft w:val="480"/>
      <w:marRight w:val="0"/>
      <w:marTop w:val="0"/>
      <w:marBottom w:val="0"/>
      <w:divBdr>
        <w:top w:val="none" w:sz="0" w:space="0" w:color="auto"/>
        <w:left w:val="none" w:sz="0" w:space="0" w:color="auto"/>
        <w:bottom w:val="none" w:sz="0" w:space="0" w:color="auto"/>
        <w:right w:val="none" w:sz="0" w:space="0" w:color="auto"/>
      </w:divBdr>
    </w:div>
    <w:div w:id="1049037872">
      <w:marLeft w:val="480"/>
      <w:marRight w:val="0"/>
      <w:marTop w:val="0"/>
      <w:marBottom w:val="0"/>
      <w:divBdr>
        <w:top w:val="none" w:sz="0" w:space="0" w:color="auto"/>
        <w:left w:val="none" w:sz="0" w:space="0" w:color="auto"/>
        <w:bottom w:val="none" w:sz="0" w:space="0" w:color="auto"/>
        <w:right w:val="none" w:sz="0" w:space="0" w:color="auto"/>
      </w:divBdr>
    </w:div>
    <w:div w:id="1049187343">
      <w:bodyDiv w:val="1"/>
      <w:marLeft w:val="0"/>
      <w:marRight w:val="0"/>
      <w:marTop w:val="0"/>
      <w:marBottom w:val="0"/>
      <w:divBdr>
        <w:top w:val="none" w:sz="0" w:space="0" w:color="auto"/>
        <w:left w:val="none" w:sz="0" w:space="0" w:color="auto"/>
        <w:bottom w:val="none" w:sz="0" w:space="0" w:color="auto"/>
        <w:right w:val="none" w:sz="0" w:space="0" w:color="auto"/>
      </w:divBdr>
    </w:div>
    <w:div w:id="1049571754">
      <w:bodyDiv w:val="1"/>
      <w:marLeft w:val="0"/>
      <w:marRight w:val="0"/>
      <w:marTop w:val="0"/>
      <w:marBottom w:val="0"/>
      <w:divBdr>
        <w:top w:val="none" w:sz="0" w:space="0" w:color="auto"/>
        <w:left w:val="none" w:sz="0" w:space="0" w:color="auto"/>
        <w:bottom w:val="none" w:sz="0" w:space="0" w:color="auto"/>
        <w:right w:val="none" w:sz="0" w:space="0" w:color="auto"/>
      </w:divBdr>
    </w:div>
    <w:div w:id="1050038244">
      <w:bodyDiv w:val="1"/>
      <w:marLeft w:val="0"/>
      <w:marRight w:val="0"/>
      <w:marTop w:val="0"/>
      <w:marBottom w:val="0"/>
      <w:divBdr>
        <w:top w:val="none" w:sz="0" w:space="0" w:color="auto"/>
        <w:left w:val="none" w:sz="0" w:space="0" w:color="auto"/>
        <w:bottom w:val="none" w:sz="0" w:space="0" w:color="auto"/>
        <w:right w:val="none" w:sz="0" w:space="0" w:color="auto"/>
      </w:divBdr>
    </w:div>
    <w:div w:id="1050347220">
      <w:marLeft w:val="480"/>
      <w:marRight w:val="0"/>
      <w:marTop w:val="0"/>
      <w:marBottom w:val="0"/>
      <w:divBdr>
        <w:top w:val="none" w:sz="0" w:space="0" w:color="auto"/>
        <w:left w:val="none" w:sz="0" w:space="0" w:color="auto"/>
        <w:bottom w:val="none" w:sz="0" w:space="0" w:color="auto"/>
        <w:right w:val="none" w:sz="0" w:space="0" w:color="auto"/>
      </w:divBdr>
    </w:div>
    <w:div w:id="1050494081">
      <w:marLeft w:val="480"/>
      <w:marRight w:val="0"/>
      <w:marTop w:val="0"/>
      <w:marBottom w:val="0"/>
      <w:divBdr>
        <w:top w:val="none" w:sz="0" w:space="0" w:color="auto"/>
        <w:left w:val="none" w:sz="0" w:space="0" w:color="auto"/>
        <w:bottom w:val="none" w:sz="0" w:space="0" w:color="auto"/>
        <w:right w:val="none" w:sz="0" w:space="0" w:color="auto"/>
      </w:divBdr>
    </w:div>
    <w:div w:id="1050810249">
      <w:marLeft w:val="480"/>
      <w:marRight w:val="0"/>
      <w:marTop w:val="0"/>
      <w:marBottom w:val="0"/>
      <w:divBdr>
        <w:top w:val="none" w:sz="0" w:space="0" w:color="auto"/>
        <w:left w:val="none" w:sz="0" w:space="0" w:color="auto"/>
        <w:bottom w:val="none" w:sz="0" w:space="0" w:color="auto"/>
        <w:right w:val="none" w:sz="0" w:space="0" w:color="auto"/>
      </w:divBdr>
    </w:div>
    <w:div w:id="1050878910">
      <w:bodyDiv w:val="1"/>
      <w:marLeft w:val="0"/>
      <w:marRight w:val="0"/>
      <w:marTop w:val="0"/>
      <w:marBottom w:val="0"/>
      <w:divBdr>
        <w:top w:val="none" w:sz="0" w:space="0" w:color="auto"/>
        <w:left w:val="none" w:sz="0" w:space="0" w:color="auto"/>
        <w:bottom w:val="none" w:sz="0" w:space="0" w:color="auto"/>
        <w:right w:val="none" w:sz="0" w:space="0" w:color="auto"/>
      </w:divBdr>
    </w:div>
    <w:div w:id="1050880593">
      <w:marLeft w:val="480"/>
      <w:marRight w:val="0"/>
      <w:marTop w:val="0"/>
      <w:marBottom w:val="0"/>
      <w:divBdr>
        <w:top w:val="none" w:sz="0" w:space="0" w:color="auto"/>
        <w:left w:val="none" w:sz="0" w:space="0" w:color="auto"/>
        <w:bottom w:val="none" w:sz="0" w:space="0" w:color="auto"/>
        <w:right w:val="none" w:sz="0" w:space="0" w:color="auto"/>
      </w:divBdr>
    </w:div>
    <w:div w:id="1051000867">
      <w:marLeft w:val="480"/>
      <w:marRight w:val="0"/>
      <w:marTop w:val="0"/>
      <w:marBottom w:val="0"/>
      <w:divBdr>
        <w:top w:val="none" w:sz="0" w:space="0" w:color="auto"/>
        <w:left w:val="none" w:sz="0" w:space="0" w:color="auto"/>
        <w:bottom w:val="none" w:sz="0" w:space="0" w:color="auto"/>
        <w:right w:val="none" w:sz="0" w:space="0" w:color="auto"/>
      </w:divBdr>
    </w:div>
    <w:div w:id="1052271447">
      <w:bodyDiv w:val="1"/>
      <w:marLeft w:val="0"/>
      <w:marRight w:val="0"/>
      <w:marTop w:val="0"/>
      <w:marBottom w:val="0"/>
      <w:divBdr>
        <w:top w:val="none" w:sz="0" w:space="0" w:color="auto"/>
        <w:left w:val="none" w:sz="0" w:space="0" w:color="auto"/>
        <w:bottom w:val="none" w:sz="0" w:space="0" w:color="auto"/>
        <w:right w:val="none" w:sz="0" w:space="0" w:color="auto"/>
      </w:divBdr>
    </w:div>
    <w:div w:id="1052463362">
      <w:marLeft w:val="480"/>
      <w:marRight w:val="0"/>
      <w:marTop w:val="0"/>
      <w:marBottom w:val="0"/>
      <w:divBdr>
        <w:top w:val="none" w:sz="0" w:space="0" w:color="auto"/>
        <w:left w:val="none" w:sz="0" w:space="0" w:color="auto"/>
        <w:bottom w:val="none" w:sz="0" w:space="0" w:color="auto"/>
        <w:right w:val="none" w:sz="0" w:space="0" w:color="auto"/>
      </w:divBdr>
    </w:div>
    <w:div w:id="1052801606">
      <w:bodyDiv w:val="1"/>
      <w:marLeft w:val="0"/>
      <w:marRight w:val="0"/>
      <w:marTop w:val="0"/>
      <w:marBottom w:val="0"/>
      <w:divBdr>
        <w:top w:val="none" w:sz="0" w:space="0" w:color="auto"/>
        <w:left w:val="none" w:sz="0" w:space="0" w:color="auto"/>
        <w:bottom w:val="none" w:sz="0" w:space="0" w:color="auto"/>
        <w:right w:val="none" w:sz="0" w:space="0" w:color="auto"/>
      </w:divBdr>
    </w:div>
    <w:div w:id="1052970246">
      <w:marLeft w:val="480"/>
      <w:marRight w:val="0"/>
      <w:marTop w:val="0"/>
      <w:marBottom w:val="0"/>
      <w:divBdr>
        <w:top w:val="none" w:sz="0" w:space="0" w:color="auto"/>
        <w:left w:val="none" w:sz="0" w:space="0" w:color="auto"/>
        <w:bottom w:val="none" w:sz="0" w:space="0" w:color="auto"/>
        <w:right w:val="none" w:sz="0" w:space="0" w:color="auto"/>
      </w:divBdr>
    </w:div>
    <w:div w:id="1053503478">
      <w:marLeft w:val="480"/>
      <w:marRight w:val="0"/>
      <w:marTop w:val="0"/>
      <w:marBottom w:val="0"/>
      <w:divBdr>
        <w:top w:val="none" w:sz="0" w:space="0" w:color="auto"/>
        <w:left w:val="none" w:sz="0" w:space="0" w:color="auto"/>
        <w:bottom w:val="none" w:sz="0" w:space="0" w:color="auto"/>
        <w:right w:val="none" w:sz="0" w:space="0" w:color="auto"/>
      </w:divBdr>
    </w:div>
    <w:div w:id="1053701043">
      <w:marLeft w:val="480"/>
      <w:marRight w:val="0"/>
      <w:marTop w:val="0"/>
      <w:marBottom w:val="0"/>
      <w:divBdr>
        <w:top w:val="none" w:sz="0" w:space="0" w:color="auto"/>
        <w:left w:val="none" w:sz="0" w:space="0" w:color="auto"/>
        <w:bottom w:val="none" w:sz="0" w:space="0" w:color="auto"/>
        <w:right w:val="none" w:sz="0" w:space="0" w:color="auto"/>
      </w:divBdr>
    </w:div>
    <w:div w:id="1054043281">
      <w:bodyDiv w:val="1"/>
      <w:marLeft w:val="0"/>
      <w:marRight w:val="0"/>
      <w:marTop w:val="0"/>
      <w:marBottom w:val="0"/>
      <w:divBdr>
        <w:top w:val="none" w:sz="0" w:space="0" w:color="auto"/>
        <w:left w:val="none" w:sz="0" w:space="0" w:color="auto"/>
        <w:bottom w:val="none" w:sz="0" w:space="0" w:color="auto"/>
        <w:right w:val="none" w:sz="0" w:space="0" w:color="auto"/>
      </w:divBdr>
    </w:div>
    <w:div w:id="1054306303">
      <w:marLeft w:val="480"/>
      <w:marRight w:val="0"/>
      <w:marTop w:val="0"/>
      <w:marBottom w:val="0"/>
      <w:divBdr>
        <w:top w:val="none" w:sz="0" w:space="0" w:color="auto"/>
        <w:left w:val="none" w:sz="0" w:space="0" w:color="auto"/>
        <w:bottom w:val="none" w:sz="0" w:space="0" w:color="auto"/>
        <w:right w:val="none" w:sz="0" w:space="0" w:color="auto"/>
      </w:divBdr>
    </w:div>
    <w:div w:id="1055356704">
      <w:bodyDiv w:val="1"/>
      <w:marLeft w:val="0"/>
      <w:marRight w:val="0"/>
      <w:marTop w:val="0"/>
      <w:marBottom w:val="0"/>
      <w:divBdr>
        <w:top w:val="none" w:sz="0" w:space="0" w:color="auto"/>
        <w:left w:val="none" w:sz="0" w:space="0" w:color="auto"/>
        <w:bottom w:val="none" w:sz="0" w:space="0" w:color="auto"/>
        <w:right w:val="none" w:sz="0" w:space="0" w:color="auto"/>
      </w:divBdr>
      <w:divsChild>
        <w:div w:id="58289715">
          <w:marLeft w:val="480"/>
          <w:marRight w:val="0"/>
          <w:marTop w:val="0"/>
          <w:marBottom w:val="0"/>
          <w:divBdr>
            <w:top w:val="none" w:sz="0" w:space="0" w:color="auto"/>
            <w:left w:val="none" w:sz="0" w:space="0" w:color="auto"/>
            <w:bottom w:val="none" w:sz="0" w:space="0" w:color="auto"/>
            <w:right w:val="none" w:sz="0" w:space="0" w:color="auto"/>
          </w:divBdr>
        </w:div>
        <w:div w:id="509565819">
          <w:marLeft w:val="480"/>
          <w:marRight w:val="0"/>
          <w:marTop w:val="0"/>
          <w:marBottom w:val="0"/>
          <w:divBdr>
            <w:top w:val="none" w:sz="0" w:space="0" w:color="auto"/>
            <w:left w:val="none" w:sz="0" w:space="0" w:color="auto"/>
            <w:bottom w:val="none" w:sz="0" w:space="0" w:color="auto"/>
            <w:right w:val="none" w:sz="0" w:space="0" w:color="auto"/>
          </w:divBdr>
        </w:div>
        <w:div w:id="554465123">
          <w:marLeft w:val="480"/>
          <w:marRight w:val="0"/>
          <w:marTop w:val="0"/>
          <w:marBottom w:val="0"/>
          <w:divBdr>
            <w:top w:val="none" w:sz="0" w:space="0" w:color="auto"/>
            <w:left w:val="none" w:sz="0" w:space="0" w:color="auto"/>
            <w:bottom w:val="none" w:sz="0" w:space="0" w:color="auto"/>
            <w:right w:val="none" w:sz="0" w:space="0" w:color="auto"/>
          </w:divBdr>
        </w:div>
        <w:div w:id="577708511">
          <w:marLeft w:val="480"/>
          <w:marRight w:val="0"/>
          <w:marTop w:val="0"/>
          <w:marBottom w:val="0"/>
          <w:divBdr>
            <w:top w:val="none" w:sz="0" w:space="0" w:color="auto"/>
            <w:left w:val="none" w:sz="0" w:space="0" w:color="auto"/>
            <w:bottom w:val="none" w:sz="0" w:space="0" w:color="auto"/>
            <w:right w:val="none" w:sz="0" w:space="0" w:color="auto"/>
          </w:divBdr>
        </w:div>
        <w:div w:id="701443420">
          <w:marLeft w:val="480"/>
          <w:marRight w:val="0"/>
          <w:marTop w:val="0"/>
          <w:marBottom w:val="0"/>
          <w:divBdr>
            <w:top w:val="none" w:sz="0" w:space="0" w:color="auto"/>
            <w:left w:val="none" w:sz="0" w:space="0" w:color="auto"/>
            <w:bottom w:val="none" w:sz="0" w:space="0" w:color="auto"/>
            <w:right w:val="none" w:sz="0" w:space="0" w:color="auto"/>
          </w:divBdr>
        </w:div>
        <w:div w:id="820346299">
          <w:marLeft w:val="480"/>
          <w:marRight w:val="0"/>
          <w:marTop w:val="0"/>
          <w:marBottom w:val="0"/>
          <w:divBdr>
            <w:top w:val="none" w:sz="0" w:space="0" w:color="auto"/>
            <w:left w:val="none" w:sz="0" w:space="0" w:color="auto"/>
            <w:bottom w:val="none" w:sz="0" w:space="0" w:color="auto"/>
            <w:right w:val="none" w:sz="0" w:space="0" w:color="auto"/>
          </w:divBdr>
        </w:div>
        <w:div w:id="941185973">
          <w:marLeft w:val="480"/>
          <w:marRight w:val="0"/>
          <w:marTop w:val="0"/>
          <w:marBottom w:val="0"/>
          <w:divBdr>
            <w:top w:val="none" w:sz="0" w:space="0" w:color="auto"/>
            <w:left w:val="none" w:sz="0" w:space="0" w:color="auto"/>
            <w:bottom w:val="none" w:sz="0" w:space="0" w:color="auto"/>
            <w:right w:val="none" w:sz="0" w:space="0" w:color="auto"/>
          </w:divBdr>
        </w:div>
        <w:div w:id="994335059">
          <w:marLeft w:val="480"/>
          <w:marRight w:val="0"/>
          <w:marTop w:val="0"/>
          <w:marBottom w:val="0"/>
          <w:divBdr>
            <w:top w:val="none" w:sz="0" w:space="0" w:color="auto"/>
            <w:left w:val="none" w:sz="0" w:space="0" w:color="auto"/>
            <w:bottom w:val="none" w:sz="0" w:space="0" w:color="auto"/>
            <w:right w:val="none" w:sz="0" w:space="0" w:color="auto"/>
          </w:divBdr>
        </w:div>
        <w:div w:id="1076633819">
          <w:marLeft w:val="480"/>
          <w:marRight w:val="0"/>
          <w:marTop w:val="0"/>
          <w:marBottom w:val="0"/>
          <w:divBdr>
            <w:top w:val="none" w:sz="0" w:space="0" w:color="auto"/>
            <w:left w:val="none" w:sz="0" w:space="0" w:color="auto"/>
            <w:bottom w:val="none" w:sz="0" w:space="0" w:color="auto"/>
            <w:right w:val="none" w:sz="0" w:space="0" w:color="auto"/>
          </w:divBdr>
        </w:div>
        <w:div w:id="1103916019">
          <w:marLeft w:val="480"/>
          <w:marRight w:val="0"/>
          <w:marTop w:val="0"/>
          <w:marBottom w:val="0"/>
          <w:divBdr>
            <w:top w:val="none" w:sz="0" w:space="0" w:color="auto"/>
            <w:left w:val="none" w:sz="0" w:space="0" w:color="auto"/>
            <w:bottom w:val="none" w:sz="0" w:space="0" w:color="auto"/>
            <w:right w:val="none" w:sz="0" w:space="0" w:color="auto"/>
          </w:divBdr>
        </w:div>
        <w:div w:id="1147210517">
          <w:marLeft w:val="480"/>
          <w:marRight w:val="0"/>
          <w:marTop w:val="0"/>
          <w:marBottom w:val="0"/>
          <w:divBdr>
            <w:top w:val="none" w:sz="0" w:space="0" w:color="auto"/>
            <w:left w:val="none" w:sz="0" w:space="0" w:color="auto"/>
            <w:bottom w:val="none" w:sz="0" w:space="0" w:color="auto"/>
            <w:right w:val="none" w:sz="0" w:space="0" w:color="auto"/>
          </w:divBdr>
        </w:div>
        <w:div w:id="1154032290">
          <w:marLeft w:val="480"/>
          <w:marRight w:val="0"/>
          <w:marTop w:val="0"/>
          <w:marBottom w:val="0"/>
          <w:divBdr>
            <w:top w:val="none" w:sz="0" w:space="0" w:color="auto"/>
            <w:left w:val="none" w:sz="0" w:space="0" w:color="auto"/>
            <w:bottom w:val="none" w:sz="0" w:space="0" w:color="auto"/>
            <w:right w:val="none" w:sz="0" w:space="0" w:color="auto"/>
          </w:divBdr>
        </w:div>
        <w:div w:id="1175072782">
          <w:marLeft w:val="480"/>
          <w:marRight w:val="0"/>
          <w:marTop w:val="0"/>
          <w:marBottom w:val="0"/>
          <w:divBdr>
            <w:top w:val="none" w:sz="0" w:space="0" w:color="auto"/>
            <w:left w:val="none" w:sz="0" w:space="0" w:color="auto"/>
            <w:bottom w:val="none" w:sz="0" w:space="0" w:color="auto"/>
            <w:right w:val="none" w:sz="0" w:space="0" w:color="auto"/>
          </w:divBdr>
        </w:div>
        <w:div w:id="1259286957">
          <w:marLeft w:val="480"/>
          <w:marRight w:val="0"/>
          <w:marTop w:val="0"/>
          <w:marBottom w:val="0"/>
          <w:divBdr>
            <w:top w:val="none" w:sz="0" w:space="0" w:color="auto"/>
            <w:left w:val="none" w:sz="0" w:space="0" w:color="auto"/>
            <w:bottom w:val="none" w:sz="0" w:space="0" w:color="auto"/>
            <w:right w:val="none" w:sz="0" w:space="0" w:color="auto"/>
          </w:divBdr>
        </w:div>
        <w:div w:id="1260606090">
          <w:marLeft w:val="480"/>
          <w:marRight w:val="0"/>
          <w:marTop w:val="0"/>
          <w:marBottom w:val="0"/>
          <w:divBdr>
            <w:top w:val="none" w:sz="0" w:space="0" w:color="auto"/>
            <w:left w:val="none" w:sz="0" w:space="0" w:color="auto"/>
            <w:bottom w:val="none" w:sz="0" w:space="0" w:color="auto"/>
            <w:right w:val="none" w:sz="0" w:space="0" w:color="auto"/>
          </w:divBdr>
        </w:div>
        <w:div w:id="1409115143">
          <w:marLeft w:val="480"/>
          <w:marRight w:val="0"/>
          <w:marTop w:val="0"/>
          <w:marBottom w:val="0"/>
          <w:divBdr>
            <w:top w:val="none" w:sz="0" w:space="0" w:color="auto"/>
            <w:left w:val="none" w:sz="0" w:space="0" w:color="auto"/>
            <w:bottom w:val="none" w:sz="0" w:space="0" w:color="auto"/>
            <w:right w:val="none" w:sz="0" w:space="0" w:color="auto"/>
          </w:divBdr>
        </w:div>
        <w:div w:id="1502694726">
          <w:marLeft w:val="480"/>
          <w:marRight w:val="0"/>
          <w:marTop w:val="0"/>
          <w:marBottom w:val="0"/>
          <w:divBdr>
            <w:top w:val="none" w:sz="0" w:space="0" w:color="auto"/>
            <w:left w:val="none" w:sz="0" w:space="0" w:color="auto"/>
            <w:bottom w:val="none" w:sz="0" w:space="0" w:color="auto"/>
            <w:right w:val="none" w:sz="0" w:space="0" w:color="auto"/>
          </w:divBdr>
        </w:div>
        <w:div w:id="1553419669">
          <w:marLeft w:val="480"/>
          <w:marRight w:val="0"/>
          <w:marTop w:val="0"/>
          <w:marBottom w:val="0"/>
          <w:divBdr>
            <w:top w:val="none" w:sz="0" w:space="0" w:color="auto"/>
            <w:left w:val="none" w:sz="0" w:space="0" w:color="auto"/>
            <w:bottom w:val="none" w:sz="0" w:space="0" w:color="auto"/>
            <w:right w:val="none" w:sz="0" w:space="0" w:color="auto"/>
          </w:divBdr>
        </w:div>
        <w:div w:id="1670253036">
          <w:marLeft w:val="480"/>
          <w:marRight w:val="0"/>
          <w:marTop w:val="0"/>
          <w:marBottom w:val="0"/>
          <w:divBdr>
            <w:top w:val="none" w:sz="0" w:space="0" w:color="auto"/>
            <w:left w:val="none" w:sz="0" w:space="0" w:color="auto"/>
            <w:bottom w:val="none" w:sz="0" w:space="0" w:color="auto"/>
            <w:right w:val="none" w:sz="0" w:space="0" w:color="auto"/>
          </w:divBdr>
        </w:div>
        <w:div w:id="1809274510">
          <w:marLeft w:val="480"/>
          <w:marRight w:val="0"/>
          <w:marTop w:val="0"/>
          <w:marBottom w:val="0"/>
          <w:divBdr>
            <w:top w:val="none" w:sz="0" w:space="0" w:color="auto"/>
            <w:left w:val="none" w:sz="0" w:space="0" w:color="auto"/>
            <w:bottom w:val="none" w:sz="0" w:space="0" w:color="auto"/>
            <w:right w:val="none" w:sz="0" w:space="0" w:color="auto"/>
          </w:divBdr>
        </w:div>
        <w:div w:id="1826819938">
          <w:marLeft w:val="480"/>
          <w:marRight w:val="0"/>
          <w:marTop w:val="0"/>
          <w:marBottom w:val="0"/>
          <w:divBdr>
            <w:top w:val="none" w:sz="0" w:space="0" w:color="auto"/>
            <w:left w:val="none" w:sz="0" w:space="0" w:color="auto"/>
            <w:bottom w:val="none" w:sz="0" w:space="0" w:color="auto"/>
            <w:right w:val="none" w:sz="0" w:space="0" w:color="auto"/>
          </w:divBdr>
        </w:div>
        <w:div w:id="1833334371">
          <w:marLeft w:val="480"/>
          <w:marRight w:val="0"/>
          <w:marTop w:val="0"/>
          <w:marBottom w:val="0"/>
          <w:divBdr>
            <w:top w:val="none" w:sz="0" w:space="0" w:color="auto"/>
            <w:left w:val="none" w:sz="0" w:space="0" w:color="auto"/>
            <w:bottom w:val="none" w:sz="0" w:space="0" w:color="auto"/>
            <w:right w:val="none" w:sz="0" w:space="0" w:color="auto"/>
          </w:divBdr>
        </w:div>
        <w:div w:id="1973173345">
          <w:marLeft w:val="480"/>
          <w:marRight w:val="0"/>
          <w:marTop w:val="0"/>
          <w:marBottom w:val="0"/>
          <w:divBdr>
            <w:top w:val="none" w:sz="0" w:space="0" w:color="auto"/>
            <w:left w:val="none" w:sz="0" w:space="0" w:color="auto"/>
            <w:bottom w:val="none" w:sz="0" w:space="0" w:color="auto"/>
            <w:right w:val="none" w:sz="0" w:space="0" w:color="auto"/>
          </w:divBdr>
        </w:div>
        <w:div w:id="2065443924">
          <w:marLeft w:val="480"/>
          <w:marRight w:val="0"/>
          <w:marTop w:val="0"/>
          <w:marBottom w:val="0"/>
          <w:divBdr>
            <w:top w:val="none" w:sz="0" w:space="0" w:color="auto"/>
            <w:left w:val="none" w:sz="0" w:space="0" w:color="auto"/>
            <w:bottom w:val="none" w:sz="0" w:space="0" w:color="auto"/>
            <w:right w:val="none" w:sz="0" w:space="0" w:color="auto"/>
          </w:divBdr>
        </w:div>
      </w:divsChild>
    </w:div>
    <w:div w:id="1055591209">
      <w:marLeft w:val="480"/>
      <w:marRight w:val="0"/>
      <w:marTop w:val="0"/>
      <w:marBottom w:val="0"/>
      <w:divBdr>
        <w:top w:val="none" w:sz="0" w:space="0" w:color="auto"/>
        <w:left w:val="none" w:sz="0" w:space="0" w:color="auto"/>
        <w:bottom w:val="none" w:sz="0" w:space="0" w:color="auto"/>
        <w:right w:val="none" w:sz="0" w:space="0" w:color="auto"/>
      </w:divBdr>
    </w:div>
    <w:div w:id="1056011721">
      <w:bodyDiv w:val="1"/>
      <w:marLeft w:val="0"/>
      <w:marRight w:val="0"/>
      <w:marTop w:val="0"/>
      <w:marBottom w:val="0"/>
      <w:divBdr>
        <w:top w:val="none" w:sz="0" w:space="0" w:color="auto"/>
        <w:left w:val="none" w:sz="0" w:space="0" w:color="auto"/>
        <w:bottom w:val="none" w:sz="0" w:space="0" w:color="auto"/>
        <w:right w:val="none" w:sz="0" w:space="0" w:color="auto"/>
      </w:divBdr>
    </w:div>
    <w:div w:id="1056050649">
      <w:marLeft w:val="480"/>
      <w:marRight w:val="0"/>
      <w:marTop w:val="0"/>
      <w:marBottom w:val="0"/>
      <w:divBdr>
        <w:top w:val="none" w:sz="0" w:space="0" w:color="auto"/>
        <w:left w:val="none" w:sz="0" w:space="0" w:color="auto"/>
        <w:bottom w:val="none" w:sz="0" w:space="0" w:color="auto"/>
        <w:right w:val="none" w:sz="0" w:space="0" w:color="auto"/>
      </w:divBdr>
    </w:div>
    <w:div w:id="1056394171">
      <w:marLeft w:val="480"/>
      <w:marRight w:val="0"/>
      <w:marTop w:val="0"/>
      <w:marBottom w:val="0"/>
      <w:divBdr>
        <w:top w:val="none" w:sz="0" w:space="0" w:color="auto"/>
        <w:left w:val="none" w:sz="0" w:space="0" w:color="auto"/>
        <w:bottom w:val="none" w:sz="0" w:space="0" w:color="auto"/>
        <w:right w:val="none" w:sz="0" w:space="0" w:color="auto"/>
      </w:divBdr>
    </w:div>
    <w:div w:id="1057165033">
      <w:marLeft w:val="480"/>
      <w:marRight w:val="0"/>
      <w:marTop w:val="0"/>
      <w:marBottom w:val="0"/>
      <w:divBdr>
        <w:top w:val="none" w:sz="0" w:space="0" w:color="auto"/>
        <w:left w:val="none" w:sz="0" w:space="0" w:color="auto"/>
        <w:bottom w:val="none" w:sz="0" w:space="0" w:color="auto"/>
        <w:right w:val="none" w:sz="0" w:space="0" w:color="auto"/>
      </w:divBdr>
    </w:div>
    <w:div w:id="1057169424">
      <w:bodyDiv w:val="1"/>
      <w:marLeft w:val="0"/>
      <w:marRight w:val="0"/>
      <w:marTop w:val="0"/>
      <w:marBottom w:val="0"/>
      <w:divBdr>
        <w:top w:val="none" w:sz="0" w:space="0" w:color="auto"/>
        <w:left w:val="none" w:sz="0" w:space="0" w:color="auto"/>
        <w:bottom w:val="none" w:sz="0" w:space="0" w:color="auto"/>
        <w:right w:val="none" w:sz="0" w:space="0" w:color="auto"/>
      </w:divBdr>
    </w:div>
    <w:div w:id="1058553672">
      <w:marLeft w:val="480"/>
      <w:marRight w:val="0"/>
      <w:marTop w:val="0"/>
      <w:marBottom w:val="0"/>
      <w:divBdr>
        <w:top w:val="none" w:sz="0" w:space="0" w:color="auto"/>
        <w:left w:val="none" w:sz="0" w:space="0" w:color="auto"/>
        <w:bottom w:val="none" w:sz="0" w:space="0" w:color="auto"/>
        <w:right w:val="none" w:sz="0" w:space="0" w:color="auto"/>
      </w:divBdr>
    </w:div>
    <w:div w:id="1058700307">
      <w:marLeft w:val="480"/>
      <w:marRight w:val="0"/>
      <w:marTop w:val="0"/>
      <w:marBottom w:val="0"/>
      <w:divBdr>
        <w:top w:val="none" w:sz="0" w:space="0" w:color="auto"/>
        <w:left w:val="none" w:sz="0" w:space="0" w:color="auto"/>
        <w:bottom w:val="none" w:sz="0" w:space="0" w:color="auto"/>
        <w:right w:val="none" w:sz="0" w:space="0" w:color="auto"/>
      </w:divBdr>
    </w:div>
    <w:div w:id="1058824537">
      <w:marLeft w:val="480"/>
      <w:marRight w:val="0"/>
      <w:marTop w:val="0"/>
      <w:marBottom w:val="0"/>
      <w:divBdr>
        <w:top w:val="none" w:sz="0" w:space="0" w:color="auto"/>
        <w:left w:val="none" w:sz="0" w:space="0" w:color="auto"/>
        <w:bottom w:val="none" w:sz="0" w:space="0" w:color="auto"/>
        <w:right w:val="none" w:sz="0" w:space="0" w:color="auto"/>
      </w:divBdr>
    </w:div>
    <w:div w:id="1058943024">
      <w:bodyDiv w:val="1"/>
      <w:marLeft w:val="0"/>
      <w:marRight w:val="0"/>
      <w:marTop w:val="0"/>
      <w:marBottom w:val="0"/>
      <w:divBdr>
        <w:top w:val="none" w:sz="0" w:space="0" w:color="auto"/>
        <w:left w:val="none" w:sz="0" w:space="0" w:color="auto"/>
        <w:bottom w:val="none" w:sz="0" w:space="0" w:color="auto"/>
        <w:right w:val="none" w:sz="0" w:space="0" w:color="auto"/>
      </w:divBdr>
    </w:div>
    <w:div w:id="1059473425">
      <w:bodyDiv w:val="1"/>
      <w:marLeft w:val="0"/>
      <w:marRight w:val="0"/>
      <w:marTop w:val="0"/>
      <w:marBottom w:val="0"/>
      <w:divBdr>
        <w:top w:val="none" w:sz="0" w:space="0" w:color="auto"/>
        <w:left w:val="none" w:sz="0" w:space="0" w:color="auto"/>
        <w:bottom w:val="none" w:sz="0" w:space="0" w:color="auto"/>
        <w:right w:val="none" w:sz="0" w:space="0" w:color="auto"/>
      </w:divBdr>
    </w:div>
    <w:div w:id="1059934895">
      <w:bodyDiv w:val="1"/>
      <w:marLeft w:val="0"/>
      <w:marRight w:val="0"/>
      <w:marTop w:val="0"/>
      <w:marBottom w:val="0"/>
      <w:divBdr>
        <w:top w:val="none" w:sz="0" w:space="0" w:color="auto"/>
        <w:left w:val="none" w:sz="0" w:space="0" w:color="auto"/>
        <w:bottom w:val="none" w:sz="0" w:space="0" w:color="auto"/>
        <w:right w:val="none" w:sz="0" w:space="0" w:color="auto"/>
      </w:divBdr>
    </w:div>
    <w:div w:id="1060321136">
      <w:bodyDiv w:val="1"/>
      <w:marLeft w:val="0"/>
      <w:marRight w:val="0"/>
      <w:marTop w:val="0"/>
      <w:marBottom w:val="0"/>
      <w:divBdr>
        <w:top w:val="none" w:sz="0" w:space="0" w:color="auto"/>
        <w:left w:val="none" w:sz="0" w:space="0" w:color="auto"/>
        <w:bottom w:val="none" w:sz="0" w:space="0" w:color="auto"/>
        <w:right w:val="none" w:sz="0" w:space="0" w:color="auto"/>
      </w:divBdr>
    </w:div>
    <w:div w:id="1061438119">
      <w:marLeft w:val="480"/>
      <w:marRight w:val="0"/>
      <w:marTop w:val="0"/>
      <w:marBottom w:val="0"/>
      <w:divBdr>
        <w:top w:val="none" w:sz="0" w:space="0" w:color="auto"/>
        <w:left w:val="none" w:sz="0" w:space="0" w:color="auto"/>
        <w:bottom w:val="none" w:sz="0" w:space="0" w:color="auto"/>
        <w:right w:val="none" w:sz="0" w:space="0" w:color="auto"/>
      </w:divBdr>
    </w:div>
    <w:div w:id="1062369607">
      <w:marLeft w:val="480"/>
      <w:marRight w:val="0"/>
      <w:marTop w:val="0"/>
      <w:marBottom w:val="0"/>
      <w:divBdr>
        <w:top w:val="none" w:sz="0" w:space="0" w:color="auto"/>
        <w:left w:val="none" w:sz="0" w:space="0" w:color="auto"/>
        <w:bottom w:val="none" w:sz="0" w:space="0" w:color="auto"/>
        <w:right w:val="none" w:sz="0" w:space="0" w:color="auto"/>
      </w:divBdr>
    </w:div>
    <w:div w:id="1062748457">
      <w:marLeft w:val="480"/>
      <w:marRight w:val="0"/>
      <w:marTop w:val="0"/>
      <w:marBottom w:val="0"/>
      <w:divBdr>
        <w:top w:val="none" w:sz="0" w:space="0" w:color="auto"/>
        <w:left w:val="none" w:sz="0" w:space="0" w:color="auto"/>
        <w:bottom w:val="none" w:sz="0" w:space="0" w:color="auto"/>
        <w:right w:val="none" w:sz="0" w:space="0" w:color="auto"/>
      </w:divBdr>
    </w:div>
    <w:div w:id="1062750672">
      <w:marLeft w:val="480"/>
      <w:marRight w:val="0"/>
      <w:marTop w:val="0"/>
      <w:marBottom w:val="0"/>
      <w:divBdr>
        <w:top w:val="none" w:sz="0" w:space="0" w:color="auto"/>
        <w:left w:val="none" w:sz="0" w:space="0" w:color="auto"/>
        <w:bottom w:val="none" w:sz="0" w:space="0" w:color="auto"/>
        <w:right w:val="none" w:sz="0" w:space="0" w:color="auto"/>
      </w:divBdr>
    </w:div>
    <w:div w:id="1063262490">
      <w:bodyDiv w:val="1"/>
      <w:marLeft w:val="0"/>
      <w:marRight w:val="0"/>
      <w:marTop w:val="0"/>
      <w:marBottom w:val="0"/>
      <w:divBdr>
        <w:top w:val="none" w:sz="0" w:space="0" w:color="auto"/>
        <w:left w:val="none" w:sz="0" w:space="0" w:color="auto"/>
        <w:bottom w:val="none" w:sz="0" w:space="0" w:color="auto"/>
        <w:right w:val="none" w:sz="0" w:space="0" w:color="auto"/>
      </w:divBdr>
    </w:div>
    <w:div w:id="1064252515">
      <w:bodyDiv w:val="1"/>
      <w:marLeft w:val="0"/>
      <w:marRight w:val="0"/>
      <w:marTop w:val="0"/>
      <w:marBottom w:val="0"/>
      <w:divBdr>
        <w:top w:val="none" w:sz="0" w:space="0" w:color="auto"/>
        <w:left w:val="none" w:sz="0" w:space="0" w:color="auto"/>
        <w:bottom w:val="none" w:sz="0" w:space="0" w:color="auto"/>
        <w:right w:val="none" w:sz="0" w:space="0" w:color="auto"/>
      </w:divBdr>
    </w:div>
    <w:div w:id="1064597496">
      <w:marLeft w:val="480"/>
      <w:marRight w:val="0"/>
      <w:marTop w:val="0"/>
      <w:marBottom w:val="0"/>
      <w:divBdr>
        <w:top w:val="none" w:sz="0" w:space="0" w:color="auto"/>
        <w:left w:val="none" w:sz="0" w:space="0" w:color="auto"/>
        <w:bottom w:val="none" w:sz="0" w:space="0" w:color="auto"/>
        <w:right w:val="none" w:sz="0" w:space="0" w:color="auto"/>
      </w:divBdr>
    </w:div>
    <w:div w:id="1065303919">
      <w:marLeft w:val="480"/>
      <w:marRight w:val="0"/>
      <w:marTop w:val="0"/>
      <w:marBottom w:val="0"/>
      <w:divBdr>
        <w:top w:val="none" w:sz="0" w:space="0" w:color="auto"/>
        <w:left w:val="none" w:sz="0" w:space="0" w:color="auto"/>
        <w:bottom w:val="none" w:sz="0" w:space="0" w:color="auto"/>
        <w:right w:val="none" w:sz="0" w:space="0" w:color="auto"/>
      </w:divBdr>
    </w:div>
    <w:div w:id="1065375400">
      <w:marLeft w:val="480"/>
      <w:marRight w:val="0"/>
      <w:marTop w:val="0"/>
      <w:marBottom w:val="0"/>
      <w:divBdr>
        <w:top w:val="none" w:sz="0" w:space="0" w:color="auto"/>
        <w:left w:val="none" w:sz="0" w:space="0" w:color="auto"/>
        <w:bottom w:val="none" w:sz="0" w:space="0" w:color="auto"/>
        <w:right w:val="none" w:sz="0" w:space="0" w:color="auto"/>
      </w:divBdr>
    </w:div>
    <w:div w:id="1065420179">
      <w:bodyDiv w:val="1"/>
      <w:marLeft w:val="0"/>
      <w:marRight w:val="0"/>
      <w:marTop w:val="0"/>
      <w:marBottom w:val="0"/>
      <w:divBdr>
        <w:top w:val="none" w:sz="0" w:space="0" w:color="auto"/>
        <w:left w:val="none" w:sz="0" w:space="0" w:color="auto"/>
        <w:bottom w:val="none" w:sz="0" w:space="0" w:color="auto"/>
        <w:right w:val="none" w:sz="0" w:space="0" w:color="auto"/>
      </w:divBdr>
    </w:div>
    <w:div w:id="1065643518">
      <w:marLeft w:val="480"/>
      <w:marRight w:val="0"/>
      <w:marTop w:val="0"/>
      <w:marBottom w:val="0"/>
      <w:divBdr>
        <w:top w:val="none" w:sz="0" w:space="0" w:color="auto"/>
        <w:left w:val="none" w:sz="0" w:space="0" w:color="auto"/>
        <w:bottom w:val="none" w:sz="0" w:space="0" w:color="auto"/>
        <w:right w:val="none" w:sz="0" w:space="0" w:color="auto"/>
      </w:divBdr>
    </w:div>
    <w:div w:id="1068186652">
      <w:marLeft w:val="480"/>
      <w:marRight w:val="0"/>
      <w:marTop w:val="0"/>
      <w:marBottom w:val="0"/>
      <w:divBdr>
        <w:top w:val="none" w:sz="0" w:space="0" w:color="auto"/>
        <w:left w:val="none" w:sz="0" w:space="0" w:color="auto"/>
        <w:bottom w:val="none" w:sz="0" w:space="0" w:color="auto"/>
        <w:right w:val="none" w:sz="0" w:space="0" w:color="auto"/>
      </w:divBdr>
    </w:div>
    <w:div w:id="1068268193">
      <w:bodyDiv w:val="1"/>
      <w:marLeft w:val="0"/>
      <w:marRight w:val="0"/>
      <w:marTop w:val="0"/>
      <w:marBottom w:val="0"/>
      <w:divBdr>
        <w:top w:val="none" w:sz="0" w:space="0" w:color="auto"/>
        <w:left w:val="none" w:sz="0" w:space="0" w:color="auto"/>
        <w:bottom w:val="none" w:sz="0" w:space="0" w:color="auto"/>
        <w:right w:val="none" w:sz="0" w:space="0" w:color="auto"/>
      </w:divBdr>
    </w:div>
    <w:div w:id="1068724730">
      <w:bodyDiv w:val="1"/>
      <w:marLeft w:val="0"/>
      <w:marRight w:val="0"/>
      <w:marTop w:val="0"/>
      <w:marBottom w:val="0"/>
      <w:divBdr>
        <w:top w:val="none" w:sz="0" w:space="0" w:color="auto"/>
        <w:left w:val="none" w:sz="0" w:space="0" w:color="auto"/>
        <w:bottom w:val="none" w:sz="0" w:space="0" w:color="auto"/>
        <w:right w:val="none" w:sz="0" w:space="0" w:color="auto"/>
      </w:divBdr>
    </w:div>
    <w:div w:id="1068765436">
      <w:marLeft w:val="480"/>
      <w:marRight w:val="0"/>
      <w:marTop w:val="0"/>
      <w:marBottom w:val="0"/>
      <w:divBdr>
        <w:top w:val="none" w:sz="0" w:space="0" w:color="auto"/>
        <w:left w:val="none" w:sz="0" w:space="0" w:color="auto"/>
        <w:bottom w:val="none" w:sz="0" w:space="0" w:color="auto"/>
        <w:right w:val="none" w:sz="0" w:space="0" w:color="auto"/>
      </w:divBdr>
    </w:div>
    <w:div w:id="1069231465">
      <w:bodyDiv w:val="1"/>
      <w:marLeft w:val="0"/>
      <w:marRight w:val="0"/>
      <w:marTop w:val="0"/>
      <w:marBottom w:val="0"/>
      <w:divBdr>
        <w:top w:val="none" w:sz="0" w:space="0" w:color="auto"/>
        <w:left w:val="none" w:sz="0" w:space="0" w:color="auto"/>
        <w:bottom w:val="none" w:sz="0" w:space="0" w:color="auto"/>
        <w:right w:val="none" w:sz="0" w:space="0" w:color="auto"/>
      </w:divBdr>
    </w:div>
    <w:div w:id="1069772882">
      <w:bodyDiv w:val="1"/>
      <w:marLeft w:val="0"/>
      <w:marRight w:val="0"/>
      <w:marTop w:val="0"/>
      <w:marBottom w:val="0"/>
      <w:divBdr>
        <w:top w:val="none" w:sz="0" w:space="0" w:color="auto"/>
        <w:left w:val="none" w:sz="0" w:space="0" w:color="auto"/>
        <w:bottom w:val="none" w:sz="0" w:space="0" w:color="auto"/>
        <w:right w:val="none" w:sz="0" w:space="0" w:color="auto"/>
      </w:divBdr>
    </w:div>
    <w:div w:id="1070687418">
      <w:marLeft w:val="480"/>
      <w:marRight w:val="0"/>
      <w:marTop w:val="0"/>
      <w:marBottom w:val="0"/>
      <w:divBdr>
        <w:top w:val="none" w:sz="0" w:space="0" w:color="auto"/>
        <w:left w:val="none" w:sz="0" w:space="0" w:color="auto"/>
        <w:bottom w:val="none" w:sz="0" w:space="0" w:color="auto"/>
        <w:right w:val="none" w:sz="0" w:space="0" w:color="auto"/>
      </w:divBdr>
    </w:div>
    <w:div w:id="1070694228">
      <w:bodyDiv w:val="1"/>
      <w:marLeft w:val="0"/>
      <w:marRight w:val="0"/>
      <w:marTop w:val="0"/>
      <w:marBottom w:val="0"/>
      <w:divBdr>
        <w:top w:val="none" w:sz="0" w:space="0" w:color="auto"/>
        <w:left w:val="none" w:sz="0" w:space="0" w:color="auto"/>
        <w:bottom w:val="none" w:sz="0" w:space="0" w:color="auto"/>
        <w:right w:val="none" w:sz="0" w:space="0" w:color="auto"/>
      </w:divBdr>
    </w:div>
    <w:div w:id="1070925945">
      <w:bodyDiv w:val="1"/>
      <w:marLeft w:val="0"/>
      <w:marRight w:val="0"/>
      <w:marTop w:val="0"/>
      <w:marBottom w:val="0"/>
      <w:divBdr>
        <w:top w:val="none" w:sz="0" w:space="0" w:color="auto"/>
        <w:left w:val="none" w:sz="0" w:space="0" w:color="auto"/>
        <w:bottom w:val="none" w:sz="0" w:space="0" w:color="auto"/>
        <w:right w:val="none" w:sz="0" w:space="0" w:color="auto"/>
      </w:divBdr>
    </w:div>
    <w:div w:id="1071467335">
      <w:marLeft w:val="480"/>
      <w:marRight w:val="0"/>
      <w:marTop w:val="0"/>
      <w:marBottom w:val="0"/>
      <w:divBdr>
        <w:top w:val="none" w:sz="0" w:space="0" w:color="auto"/>
        <w:left w:val="none" w:sz="0" w:space="0" w:color="auto"/>
        <w:bottom w:val="none" w:sz="0" w:space="0" w:color="auto"/>
        <w:right w:val="none" w:sz="0" w:space="0" w:color="auto"/>
      </w:divBdr>
    </w:div>
    <w:div w:id="1071537732">
      <w:bodyDiv w:val="1"/>
      <w:marLeft w:val="0"/>
      <w:marRight w:val="0"/>
      <w:marTop w:val="0"/>
      <w:marBottom w:val="0"/>
      <w:divBdr>
        <w:top w:val="none" w:sz="0" w:space="0" w:color="auto"/>
        <w:left w:val="none" w:sz="0" w:space="0" w:color="auto"/>
        <w:bottom w:val="none" w:sz="0" w:space="0" w:color="auto"/>
        <w:right w:val="none" w:sz="0" w:space="0" w:color="auto"/>
      </w:divBdr>
    </w:div>
    <w:div w:id="1071735032">
      <w:bodyDiv w:val="1"/>
      <w:marLeft w:val="0"/>
      <w:marRight w:val="0"/>
      <w:marTop w:val="0"/>
      <w:marBottom w:val="0"/>
      <w:divBdr>
        <w:top w:val="none" w:sz="0" w:space="0" w:color="auto"/>
        <w:left w:val="none" w:sz="0" w:space="0" w:color="auto"/>
        <w:bottom w:val="none" w:sz="0" w:space="0" w:color="auto"/>
        <w:right w:val="none" w:sz="0" w:space="0" w:color="auto"/>
      </w:divBdr>
    </w:div>
    <w:div w:id="1071846888">
      <w:marLeft w:val="480"/>
      <w:marRight w:val="0"/>
      <w:marTop w:val="0"/>
      <w:marBottom w:val="0"/>
      <w:divBdr>
        <w:top w:val="none" w:sz="0" w:space="0" w:color="auto"/>
        <w:left w:val="none" w:sz="0" w:space="0" w:color="auto"/>
        <w:bottom w:val="none" w:sz="0" w:space="0" w:color="auto"/>
        <w:right w:val="none" w:sz="0" w:space="0" w:color="auto"/>
      </w:divBdr>
    </w:div>
    <w:div w:id="1072846566">
      <w:marLeft w:val="480"/>
      <w:marRight w:val="0"/>
      <w:marTop w:val="0"/>
      <w:marBottom w:val="0"/>
      <w:divBdr>
        <w:top w:val="none" w:sz="0" w:space="0" w:color="auto"/>
        <w:left w:val="none" w:sz="0" w:space="0" w:color="auto"/>
        <w:bottom w:val="none" w:sz="0" w:space="0" w:color="auto"/>
        <w:right w:val="none" w:sz="0" w:space="0" w:color="auto"/>
      </w:divBdr>
    </w:div>
    <w:div w:id="1074008270">
      <w:bodyDiv w:val="1"/>
      <w:marLeft w:val="0"/>
      <w:marRight w:val="0"/>
      <w:marTop w:val="0"/>
      <w:marBottom w:val="0"/>
      <w:divBdr>
        <w:top w:val="none" w:sz="0" w:space="0" w:color="auto"/>
        <w:left w:val="none" w:sz="0" w:space="0" w:color="auto"/>
        <w:bottom w:val="none" w:sz="0" w:space="0" w:color="auto"/>
        <w:right w:val="none" w:sz="0" w:space="0" w:color="auto"/>
      </w:divBdr>
    </w:div>
    <w:div w:id="1074009593">
      <w:bodyDiv w:val="1"/>
      <w:marLeft w:val="0"/>
      <w:marRight w:val="0"/>
      <w:marTop w:val="0"/>
      <w:marBottom w:val="0"/>
      <w:divBdr>
        <w:top w:val="none" w:sz="0" w:space="0" w:color="auto"/>
        <w:left w:val="none" w:sz="0" w:space="0" w:color="auto"/>
        <w:bottom w:val="none" w:sz="0" w:space="0" w:color="auto"/>
        <w:right w:val="none" w:sz="0" w:space="0" w:color="auto"/>
      </w:divBdr>
    </w:div>
    <w:div w:id="1074468049">
      <w:marLeft w:val="480"/>
      <w:marRight w:val="0"/>
      <w:marTop w:val="0"/>
      <w:marBottom w:val="0"/>
      <w:divBdr>
        <w:top w:val="none" w:sz="0" w:space="0" w:color="auto"/>
        <w:left w:val="none" w:sz="0" w:space="0" w:color="auto"/>
        <w:bottom w:val="none" w:sz="0" w:space="0" w:color="auto"/>
        <w:right w:val="none" w:sz="0" w:space="0" w:color="auto"/>
      </w:divBdr>
    </w:div>
    <w:div w:id="1074470795">
      <w:marLeft w:val="480"/>
      <w:marRight w:val="0"/>
      <w:marTop w:val="0"/>
      <w:marBottom w:val="0"/>
      <w:divBdr>
        <w:top w:val="none" w:sz="0" w:space="0" w:color="auto"/>
        <w:left w:val="none" w:sz="0" w:space="0" w:color="auto"/>
        <w:bottom w:val="none" w:sz="0" w:space="0" w:color="auto"/>
        <w:right w:val="none" w:sz="0" w:space="0" w:color="auto"/>
      </w:divBdr>
    </w:div>
    <w:div w:id="1074619280">
      <w:bodyDiv w:val="1"/>
      <w:marLeft w:val="0"/>
      <w:marRight w:val="0"/>
      <w:marTop w:val="0"/>
      <w:marBottom w:val="0"/>
      <w:divBdr>
        <w:top w:val="none" w:sz="0" w:space="0" w:color="auto"/>
        <w:left w:val="none" w:sz="0" w:space="0" w:color="auto"/>
        <w:bottom w:val="none" w:sz="0" w:space="0" w:color="auto"/>
        <w:right w:val="none" w:sz="0" w:space="0" w:color="auto"/>
      </w:divBdr>
    </w:div>
    <w:div w:id="1075394891">
      <w:bodyDiv w:val="1"/>
      <w:marLeft w:val="0"/>
      <w:marRight w:val="0"/>
      <w:marTop w:val="0"/>
      <w:marBottom w:val="0"/>
      <w:divBdr>
        <w:top w:val="none" w:sz="0" w:space="0" w:color="auto"/>
        <w:left w:val="none" w:sz="0" w:space="0" w:color="auto"/>
        <w:bottom w:val="none" w:sz="0" w:space="0" w:color="auto"/>
        <w:right w:val="none" w:sz="0" w:space="0" w:color="auto"/>
      </w:divBdr>
    </w:div>
    <w:div w:id="1075473592">
      <w:bodyDiv w:val="1"/>
      <w:marLeft w:val="0"/>
      <w:marRight w:val="0"/>
      <w:marTop w:val="0"/>
      <w:marBottom w:val="0"/>
      <w:divBdr>
        <w:top w:val="none" w:sz="0" w:space="0" w:color="auto"/>
        <w:left w:val="none" w:sz="0" w:space="0" w:color="auto"/>
        <w:bottom w:val="none" w:sz="0" w:space="0" w:color="auto"/>
        <w:right w:val="none" w:sz="0" w:space="0" w:color="auto"/>
      </w:divBdr>
    </w:div>
    <w:div w:id="1075665970">
      <w:marLeft w:val="480"/>
      <w:marRight w:val="0"/>
      <w:marTop w:val="0"/>
      <w:marBottom w:val="0"/>
      <w:divBdr>
        <w:top w:val="none" w:sz="0" w:space="0" w:color="auto"/>
        <w:left w:val="none" w:sz="0" w:space="0" w:color="auto"/>
        <w:bottom w:val="none" w:sz="0" w:space="0" w:color="auto"/>
        <w:right w:val="none" w:sz="0" w:space="0" w:color="auto"/>
      </w:divBdr>
    </w:div>
    <w:div w:id="1076126039">
      <w:bodyDiv w:val="1"/>
      <w:marLeft w:val="0"/>
      <w:marRight w:val="0"/>
      <w:marTop w:val="0"/>
      <w:marBottom w:val="0"/>
      <w:divBdr>
        <w:top w:val="none" w:sz="0" w:space="0" w:color="auto"/>
        <w:left w:val="none" w:sz="0" w:space="0" w:color="auto"/>
        <w:bottom w:val="none" w:sz="0" w:space="0" w:color="auto"/>
        <w:right w:val="none" w:sz="0" w:space="0" w:color="auto"/>
      </w:divBdr>
    </w:div>
    <w:div w:id="1076822993">
      <w:bodyDiv w:val="1"/>
      <w:marLeft w:val="0"/>
      <w:marRight w:val="0"/>
      <w:marTop w:val="0"/>
      <w:marBottom w:val="0"/>
      <w:divBdr>
        <w:top w:val="none" w:sz="0" w:space="0" w:color="auto"/>
        <w:left w:val="none" w:sz="0" w:space="0" w:color="auto"/>
        <w:bottom w:val="none" w:sz="0" w:space="0" w:color="auto"/>
        <w:right w:val="none" w:sz="0" w:space="0" w:color="auto"/>
      </w:divBdr>
    </w:div>
    <w:div w:id="1077897222">
      <w:bodyDiv w:val="1"/>
      <w:marLeft w:val="0"/>
      <w:marRight w:val="0"/>
      <w:marTop w:val="0"/>
      <w:marBottom w:val="0"/>
      <w:divBdr>
        <w:top w:val="none" w:sz="0" w:space="0" w:color="auto"/>
        <w:left w:val="none" w:sz="0" w:space="0" w:color="auto"/>
        <w:bottom w:val="none" w:sz="0" w:space="0" w:color="auto"/>
        <w:right w:val="none" w:sz="0" w:space="0" w:color="auto"/>
      </w:divBdr>
    </w:div>
    <w:div w:id="1079207603">
      <w:marLeft w:val="480"/>
      <w:marRight w:val="0"/>
      <w:marTop w:val="0"/>
      <w:marBottom w:val="0"/>
      <w:divBdr>
        <w:top w:val="none" w:sz="0" w:space="0" w:color="auto"/>
        <w:left w:val="none" w:sz="0" w:space="0" w:color="auto"/>
        <w:bottom w:val="none" w:sz="0" w:space="0" w:color="auto"/>
        <w:right w:val="none" w:sz="0" w:space="0" w:color="auto"/>
      </w:divBdr>
    </w:div>
    <w:div w:id="1079210312">
      <w:marLeft w:val="480"/>
      <w:marRight w:val="0"/>
      <w:marTop w:val="0"/>
      <w:marBottom w:val="0"/>
      <w:divBdr>
        <w:top w:val="none" w:sz="0" w:space="0" w:color="auto"/>
        <w:left w:val="none" w:sz="0" w:space="0" w:color="auto"/>
        <w:bottom w:val="none" w:sz="0" w:space="0" w:color="auto"/>
        <w:right w:val="none" w:sz="0" w:space="0" w:color="auto"/>
      </w:divBdr>
    </w:div>
    <w:div w:id="1079521912">
      <w:bodyDiv w:val="1"/>
      <w:marLeft w:val="0"/>
      <w:marRight w:val="0"/>
      <w:marTop w:val="0"/>
      <w:marBottom w:val="0"/>
      <w:divBdr>
        <w:top w:val="none" w:sz="0" w:space="0" w:color="auto"/>
        <w:left w:val="none" w:sz="0" w:space="0" w:color="auto"/>
        <w:bottom w:val="none" w:sz="0" w:space="0" w:color="auto"/>
        <w:right w:val="none" w:sz="0" w:space="0" w:color="auto"/>
      </w:divBdr>
    </w:div>
    <w:div w:id="1079985131">
      <w:bodyDiv w:val="1"/>
      <w:marLeft w:val="0"/>
      <w:marRight w:val="0"/>
      <w:marTop w:val="0"/>
      <w:marBottom w:val="0"/>
      <w:divBdr>
        <w:top w:val="none" w:sz="0" w:space="0" w:color="auto"/>
        <w:left w:val="none" w:sz="0" w:space="0" w:color="auto"/>
        <w:bottom w:val="none" w:sz="0" w:space="0" w:color="auto"/>
        <w:right w:val="none" w:sz="0" w:space="0" w:color="auto"/>
      </w:divBdr>
    </w:div>
    <w:div w:id="1081412054">
      <w:bodyDiv w:val="1"/>
      <w:marLeft w:val="0"/>
      <w:marRight w:val="0"/>
      <w:marTop w:val="0"/>
      <w:marBottom w:val="0"/>
      <w:divBdr>
        <w:top w:val="none" w:sz="0" w:space="0" w:color="auto"/>
        <w:left w:val="none" w:sz="0" w:space="0" w:color="auto"/>
        <w:bottom w:val="none" w:sz="0" w:space="0" w:color="auto"/>
        <w:right w:val="none" w:sz="0" w:space="0" w:color="auto"/>
      </w:divBdr>
    </w:div>
    <w:div w:id="1081678934">
      <w:marLeft w:val="480"/>
      <w:marRight w:val="0"/>
      <w:marTop w:val="0"/>
      <w:marBottom w:val="0"/>
      <w:divBdr>
        <w:top w:val="none" w:sz="0" w:space="0" w:color="auto"/>
        <w:left w:val="none" w:sz="0" w:space="0" w:color="auto"/>
        <w:bottom w:val="none" w:sz="0" w:space="0" w:color="auto"/>
        <w:right w:val="none" w:sz="0" w:space="0" w:color="auto"/>
      </w:divBdr>
    </w:div>
    <w:div w:id="1083573094">
      <w:bodyDiv w:val="1"/>
      <w:marLeft w:val="0"/>
      <w:marRight w:val="0"/>
      <w:marTop w:val="0"/>
      <w:marBottom w:val="0"/>
      <w:divBdr>
        <w:top w:val="none" w:sz="0" w:space="0" w:color="auto"/>
        <w:left w:val="none" w:sz="0" w:space="0" w:color="auto"/>
        <w:bottom w:val="none" w:sz="0" w:space="0" w:color="auto"/>
        <w:right w:val="none" w:sz="0" w:space="0" w:color="auto"/>
      </w:divBdr>
    </w:div>
    <w:div w:id="1085226193">
      <w:bodyDiv w:val="1"/>
      <w:marLeft w:val="0"/>
      <w:marRight w:val="0"/>
      <w:marTop w:val="0"/>
      <w:marBottom w:val="0"/>
      <w:divBdr>
        <w:top w:val="none" w:sz="0" w:space="0" w:color="auto"/>
        <w:left w:val="none" w:sz="0" w:space="0" w:color="auto"/>
        <w:bottom w:val="none" w:sz="0" w:space="0" w:color="auto"/>
        <w:right w:val="none" w:sz="0" w:space="0" w:color="auto"/>
      </w:divBdr>
    </w:div>
    <w:div w:id="1085687971">
      <w:marLeft w:val="480"/>
      <w:marRight w:val="0"/>
      <w:marTop w:val="0"/>
      <w:marBottom w:val="0"/>
      <w:divBdr>
        <w:top w:val="none" w:sz="0" w:space="0" w:color="auto"/>
        <w:left w:val="none" w:sz="0" w:space="0" w:color="auto"/>
        <w:bottom w:val="none" w:sz="0" w:space="0" w:color="auto"/>
        <w:right w:val="none" w:sz="0" w:space="0" w:color="auto"/>
      </w:divBdr>
    </w:div>
    <w:div w:id="1086463422">
      <w:bodyDiv w:val="1"/>
      <w:marLeft w:val="0"/>
      <w:marRight w:val="0"/>
      <w:marTop w:val="0"/>
      <w:marBottom w:val="0"/>
      <w:divBdr>
        <w:top w:val="none" w:sz="0" w:space="0" w:color="auto"/>
        <w:left w:val="none" w:sz="0" w:space="0" w:color="auto"/>
        <w:bottom w:val="none" w:sz="0" w:space="0" w:color="auto"/>
        <w:right w:val="none" w:sz="0" w:space="0" w:color="auto"/>
      </w:divBdr>
    </w:div>
    <w:div w:id="1087187596">
      <w:bodyDiv w:val="1"/>
      <w:marLeft w:val="0"/>
      <w:marRight w:val="0"/>
      <w:marTop w:val="0"/>
      <w:marBottom w:val="0"/>
      <w:divBdr>
        <w:top w:val="none" w:sz="0" w:space="0" w:color="auto"/>
        <w:left w:val="none" w:sz="0" w:space="0" w:color="auto"/>
        <w:bottom w:val="none" w:sz="0" w:space="0" w:color="auto"/>
        <w:right w:val="none" w:sz="0" w:space="0" w:color="auto"/>
      </w:divBdr>
    </w:div>
    <w:div w:id="1087654345">
      <w:marLeft w:val="480"/>
      <w:marRight w:val="0"/>
      <w:marTop w:val="0"/>
      <w:marBottom w:val="0"/>
      <w:divBdr>
        <w:top w:val="none" w:sz="0" w:space="0" w:color="auto"/>
        <w:left w:val="none" w:sz="0" w:space="0" w:color="auto"/>
        <w:bottom w:val="none" w:sz="0" w:space="0" w:color="auto"/>
        <w:right w:val="none" w:sz="0" w:space="0" w:color="auto"/>
      </w:divBdr>
    </w:div>
    <w:div w:id="1088648158">
      <w:marLeft w:val="480"/>
      <w:marRight w:val="0"/>
      <w:marTop w:val="0"/>
      <w:marBottom w:val="0"/>
      <w:divBdr>
        <w:top w:val="none" w:sz="0" w:space="0" w:color="auto"/>
        <w:left w:val="none" w:sz="0" w:space="0" w:color="auto"/>
        <w:bottom w:val="none" w:sz="0" w:space="0" w:color="auto"/>
        <w:right w:val="none" w:sz="0" w:space="0" w:color="auto"/>
      </w:divBdr>
    </w:div>
    <w:div w:id="1089041339">
      <w:marLeft w:val="480"/>
      <w:marRight w:val="0"/>
      <w:marTop w:val="0"/>
      <w:marBottom w:val="0"/>
      <w:divBdr>
        <w:top w:val="none" w:sz="0" w:space="0" w:color="auto"/>
        <w:left w:val="none" w:sz="0" w:space="0" w:color="auto"/>
        <w:bottom w:val="none" w:sz="0" w:space="0" w:color="auto"/>
        <w:right w:val="none" w:sz="0" w:space="0" w:color="auto"/>
      </w:divBdr>
    </w:div>
    <w:div w:id="1089086218">
      <w:marLeft w:val="480"/>
      <w:marRight w:val="0"/>
      <w:marTop w:val="0"/>
      <w:marBottom w:val="0"/>
      <w:divBdr>
        <w:top w:val="none" w:sz="0" w:space="0" w:color="auto"/>
        <w:left w:val="none" w:sz="0" w:space="0" w:color="auto"/>
        <w:bottom w:val="none" w:sz="0" w:space="0" w:color="auto"/>
        <w:right w:val="none" w:sz="0" w:space="0" w:color="auto"/>
      </w:divBdr>
    </w:div>
    <w:div w:id="1090278086">
      <w:marLeft w:val="480"/>
      <w:marRight w:val="0"/>
      <w:marTop w:val="0"/>
      <w:marBottom w:val="0"/>
      <w:divBdr>
        <w:top w:val="none" w:sz="0" w:space="0" w:color="auto"/>
        <w:left w:val="none" w:sz="0" w:space="0" w:color="auto"/>
        <w:bottom w:val="none" w:sz="0" w:space="0" w:color="auto"/>
        <w:right w:val="none" w:sz="0" w:space="0" w:color="auto"/>
      </w:divBdr>
    </w:div>
    <w:div w:id="1090345544">
      <w:marLeft w:val="480"/>
      <w:marRight w:val="0"/>
      <w:marTop w:val="0"/>
      <w:marBottom w:val="0"/>
      <w:divBdr>
        <w:top w:val="none" w:sz="0" w:space="0" w:color="auto"/>
        <w:left w:val="none" w:sz="0" w:space="0" w:color="auto"/>
        <w:bottom w:val="none" w:sz="0" w:space="0" w:color="auto"/>
        <w:right w:val="none" w:sz="0" w:space="0" w:color="auto"/>
      </w:divBdr>
    </w:div>
    <w:div w:id="1090548129">
      <w:bodyDiv w:val="1"/>
      <w:marLeft w:val="0"/>
      <w:marRight w:val="0"/>
      <w:marTop w:val="0"/>
      <w:marBottom w:val="0"/>
      <w:divBdr>
        <w:top w:val="none" w:sz="0" w:space="0" w:color="auto"/>
        <w:left w:val="none" w:sz="0" w:space="0" w:color="auto"/>
        <w:bottom w:val="none" w:sz="0" w:space="0" w:color="auto"/>
        <w:right w:val="none" w:sz="0" w:space="0" w:color="auto"/>
      </w:divBdr>
    </w:div>
    <w:div w:id="1090734087">
      <w:marLeft w:val="480"/>
      <w:marRight w:val="0"/>
      <w:marTop w:val="0"/>
      <w:marBottom w:val="0"/>
      <w:divBdr>
        <w:top w:val="none" w:sz="0" w:space="0" w:color="auto"/>
        <w:left w:val="none" w:sz="0" w:space="0" w:color="auto"/>
        <w:bottom w:val="none" w:sz="0" w:space="0" w:color="auto"/>
        <w:right w:val="none" w:sz="0" w:space="0" w:color="auto"/>
      </w:divBdr>
    </w:div>
    <w:div w:id="1091969718">
      <w:marLeft w:val="480"/>
      <w:marRight w:val="0"/>
      <w:marTop w:val="0"/>
      <w:marBottom w:val="0"/>
      <w:divBdr>
        <w:top w:val="none" w:sz="0" w:space="0" w:color="auto"/>
        <w:left w:val="none" w:sz="0" w:space="0" w:color="auto"/>
        <w:bottom w:val="none" w:sz="0" w:space="0" w:color="auto"/>
        <w:right w:val="none" w:sz="0" w:space="0" w:color="auto"/>
      </w:divBdr>
    </w:div>
    <w:div w:id="1092972189">
      <w:marLeft w:val="480"/>
      <w:marRight w:val="0"/>
      <w:marTop w:val="0"/>
      <w:marBottom w:val="0"/>
      <w:divBdr>
        <w:top w:val="none" w:sz="0" w:space="0" w:color="auto"/>
        <w:left w:val="none" w:sz="0" w:space="0" w:color="auto"/>
        <w:bottom w:val="none" w:sz="0" w:space="0" w:color="auto"/>
        <w:right w:val="none" w:sz="0" w:space="0" w:color="auto"/>
      </w:divBdr>
    </w:div>
    <w:div w:id="1093279730">
      <w:marLeft w:val="480"/>
      <w:marRight w:val="0"/>
      <w:marTop w:val="0"/>
      <w:marBottom w:val="0"/>
      <w:divBdr>
        <w:top w:val="none" w:sz="0" w:space="0" w:color="auto"/>
        <w:left w:val="none" w:sz="0" w:space="0" w:color="auto"/>
        <w:bottom w:val="none" w:sz="0" w:space="0" w:color="auto"/>
        <w:right w:val="none" w:sz="0" w:space="0" w:color="auto"/>
      </w:divBdr>
    </w:div>
    <w:div w:id="1094126247">
      <w:marLeft w:val="480"/>
      <w:marRight w:val="0"/>
      <w:marTop w:val="0"/>
      <w:marBottom w:val="0"/>
      <w:divBdr>
        <w:top w:val="none" w:sz="0" w:space="0" w:color="auto"/>
        <w:left w:val="none" w:sz="0" w:space="0" w:color="auto"/>
        <w:bottom w:val="none" w:sz="0" w:space="0" w:color="auto"/>
        <w:right w:val="none" w:sz="0" w:space="0" w:color="auto"/>
      </w:divBdr>
    </w:div>
    <w:div w:id="1095127222">
      <w:bodyDiv w:val="1"/>
      <w:marLeft w:val="0"/>
      <w:marRight w:val="0"/>
      <w:marTop w:val="0"/>
      <w:marBottom w:val="0"/>
      <w:divBdr>
        <w:top w:val="none" w:sz="0" w:space="0" w:color="auto"/>
        <w:left w:val="none" w:sz="0" w:space="0" w:color="auto"/>
        <w:bottom w:val="none" w:sz="0" w:space="0" w:color="auto"/>
        <w:right w:val="none" w:sz="0" w:space="0" w:color="auto"/>
      </w:divBdr>
    </w:div>
    <w:div w:id="1095636530">
      <w:marLeft w:val="480"/>
      <w:marRight w:val="0"/>
      <w:marTop w:val="0"/>
      <w:marBottom w:val="0"/>
      <w:divBdr>
        <w:top w:val="none" w:sz="0" w:space="0" w:color="auto"/>
        <w:left w:val="none" w:sz="0" w:space="0" w:color="auto"/>
        <w:bottom w:val="none" w:sz="0" w:space="0" w:color="auto"/>
        <w:right w:val="none" w:sz="0" w:space="0" w:color="auto"/>
      </w:divBdr>
    </w:div>
    <w:div w:id="1095706578">
      <w:bodyDiv w:val="1"/>
      <w:marLeft w:val="0"/>
      <w:marRight w:val="0"/>
      <w:marTop w:val="0"/>
      <w:marBottom w:val="0"/>
      <w:divBdr>
        <w:top w:val="none" w:sz="0" w:space="0" w:color="auto"/>
        <w:left w:val="none" w:sz="0" w:space="0" w:color="auto"/>
        <w:bottom w:val="none" w:sz="0" w:space="0" w:color="auto"/>
        <w:right w:val="none" w:sz="0" w:space="0" w:color="auto"/>
      </w:divBdr>
    </w:div>
    <w:div w:id="1095859345">
      <w:marLeft w:val="480"/>
      <w:marRight w:val="0"/>
      <w:marTop w:val="0"/>
      <w:marBottom w:val="0"/>
      <w:divBdr>
        <w:top w:val="none" w:sz="0" w:space="0" w:color="auto"/>
        <w:left w:val="none" w:sz="0" w:space="0" w:color="auto"/>
        <w:bottom w:val="none" w:sz="0" w:space="0" w:color="auto"/>
        <w:right w:val="none" w:sz="0" w:space="0" w:color="auto"/>
      </w:divBdr>
    </w:div>
    <w:div w:id="1096100504">
      <w:bodyDiv w:val="1"/>
      <w:marLeft w:val="0"/>
      <w:marRight w:val="0"/>
      <w:marTop w:val="0"/>
      <w:marBottom w:val="0"/>
      <w:divBdr>
        <w:top w:val="none" w:sz="0" w:space="0" w:color="auto"/>
        <w:left w:val="none" w:sz="0" w:space="0" w:color="auto"/>
        <w:bottom w:val="none" w:sz="0" w:space="0" w:color="auto"/>
        <w:right w:val="none" w:sz="0" w:space="0" w:color="auto"/>
      </w:divBdr>
    </w:div>
    <w:div w:id="1096707132">
      <w:bodyDiv w:val="1"/>
      <w:marLeft w:val="0"/>
      <w:marRight w:val="0"/>
      <w:marTop w:val="0"/>
      <w:marBottom w:val="0"/>
      <w:divBdr>
        <w:top w:val="none" w:sz="0" w:space="0" w:color="auto"/>
        <w:left w:val="none" w:sz="0" w:space="0" w:color="auto"/>
        <w:bottom w:val="none" w:sz="0" w:space="0" w:color="auto"/>
        <w:right w:val="none" w:sz="0" w:space="0" w:color="auto"/>
      </w:divBdr>
    </w:div>
    <w:div w:id="1097990948">
      <w:marLeft w:val="480"/>
      <w:marRight w:val="0"/>
      <w:marTop w:val="0"/>
      <w:marBottom w:val="0"/>
      <w:divBdr>
        <w:top w:val="none" w:sz="0" w:space="0" w:color="auto"/>
        <w:left w:val="none" w:sz="0" w:space="0" w:color="auto"/>
        <w:bottom w:val="none" w:sz="0" w:space="0" w:color="auto"/>
        <w:right w:val="none" w:sz="0" w:space="0" w:color="auto"/>
      </w:divBdr>
    </w:div>
    <w:div w:id="1099448268">
      <w:marLeft w:val="480"/>
      <w:marRight w:val="0"/>
      <w:marTop w:val="0"/>
      <w:marBottom w:val="0"/>
      <w:divBdr>
        <w:top w:val="none" w:sz="0" w:space="0" w:color="auto"/>
        <w:left w:val="none" w:sz="0" w:space="0" w:color="auto"/>
        <w:bottom w:val="none" w:sz="0" w:space="0" w:color="auto"/>
        <w:right w:val="none" w:sz="0" w:space="0" w:color="auto"/>
      </w:divBdr>
    </w:div>
    <w:div w:id="1099836421">
      <w:marLeft w:val="480"/>
      <w:marRight w:val="0"/>
      <w:marTop w:val="0"/>
      <w:marBottom w:val="0"/>
      <w:divBdr>
        <w:top w:val="none" w:sz="0" w:space="0" w:color="auto"/>
        <w:left w:val="none" w:sz="0" w:space="0" w:color="auto"/>
        <w:bottom w:val="none" w:sz="0" w:space="0" w:color="auto"/>
        <w:right w:val="none" w:sz="0" w:space="0" w:color="auto"/>
      </w:divBdr>
    </w:div>
    <w:div w:id="1100755269">
      <w:bodyDiv w:val="1"/>
      <w:marLeft w:val="0"/>
      <w:marRight w:val="0"/>
      <w:marTop w:val="0"/>
      <w:marBottom w:val="0"/>
      <w:divBdr>
        <w:top w:val="none" w:sz="0" w:space="0" w:color="auto"/>
        <w:left w:val="none" w:sz="0" w:space="0" w:color="auto"/>
        <w:bottom w:val="none" w:sz="0" w:space="0" w:color="auto"/>
        <w:right w:val="none" w:sz="0" w:space="0" w:color="auto"/>
      </w:divBdr>
    </w:div>
    <w:div w:id="1101871294">
      <w:marLeft w:val="480"/>
      <w:marRight w:val="0"/>
      <w:marTop w:val="0"/>
      <w:marBottom w:val="0"/>
      <w:divBdr>
        <w:top w:val="none" w:sz="0" w:space="0" w:color="auto"/>
        <w:left w:val="none" w:sz="0" w:space="0" w:color="auto"/>
        <w:bottom w:val="none" w:sz="0" w:space="0" w:color="auto"/>
        <w:right w:val="none" w:sz="0" w:space="0" w:color="auto"/>
      </w:divBdr>
    </w:div>
    <w:div w:id="1101873825">
      <w:bodyDiv w:val="1"/>
      <w:marLeft w:val="0"/>
      <w:marRight w:val="0"/>
      <w:marTop w:val="0"/>
      <w:marBottom w:val="0"/>
      <w:divBdr>
        <w:top w:val="none" w:sz="0" w:space="0" w:color="auto"/>
        <w:left w:val="none" w:sz="0" w:space="0" w:color="auto"/>
        <w:bottom w:val="none" w:sz="0" w:space="0" w:color="auto"/>
        <w:right w:val="none" w:sz="0" w:space="0" w:color="auto"/>
      </w:divBdr>
    </w:div>
    <w:div w:id="1102069901">
      <w:marLeft w:val="480"/>
      <w:marRight w:val="0"/>
      <w:marTop w:val="0"/>
      <w:marBottom w:val="0"/>
      <w:divBdr>
        <w:top w:val="none" w:sz="0" w:space="0" w:color="auto"/>
        <w:left w:val="none" w:sz="0" w:space="0" w:color="auto"/>
        <w:bottom w:val="none" w:sz="0" w:space="0" w:color="auto"/>
        <w:right w:val="none" w:sz="0" w:space="0" w:color="auto"/>
      </w:divBdr>
    </w:div>
    <w:div w:id="1102724849">
      <w:bodyDiv w:val="1"/>
      <w:marLeft w:val="0"/>
      <w:marRight w:val="0"/>
      <w:marTop w:val="0"/>
      <w:marBottom w:val="0"/>
      <w:divBdr>
        <w:top w:val="none" w:sz="0" w:space="0" w:color="auto"/>
        <w:left w:val="none" w:sz="0" w:space="0" w:color="auto"/>
        <w:bottom w:val="none" w:sz="0" w:space="0" w:color="auto"/>
        <w:right w:val="none" w:sz="0" w:space="0" w:color="auto"/>
      </w:divBdr>
    </w:div>
    <w:div w:id="1103570183">
      <w:marLeft w:val="480"/>
      <w:marRight w:val="0"/>
      <w:marTop w:val="0"/>
      <w:marBottom w:val="0"/>
      <w:divBdr>
        <w:top w:val="none" w:sz="0" w:space="0" w:color="auto"/>
        <w:left w:val="none" w:sz="0" w:space="0" w:color="auto"/>
        <w:bottom w:val="none" w:sz="0" w:space="0" w:color="auto"/>
        <w:right w:val="none" w:sz="0" w:space="0" w:color="auto"/>
      </w:divBdr>
    </w:div>
    <w:div w:id="1103917675">
      <w:marLeft w:val="480"/>
      <w:marRight w:val="0"/>
      <w:marTop w:val="0"/>
      <w:marBottom w:val="0"/>
      <w:divBdr>
        <w:top w:val="none" w:sz="0" w:space="0" w:color="auto"/>
        <w:left w:val="none" w:sz="0" w:space="0" w:color="auto"/>
        <w:bottom w:val="none" w:sz="0" w:space="0" w:color="auto"/>
        <w:right w:val="none" w:sz="0" w:space="0" w:color="auto"/>
      </w:divBdr>
    </w:div>
    <w:div w:id="1104425175">
      <w:bodyDiv w:val="1"/>
      <w:marLeft w:val="0"/>
      <w:marRight w:val="0"/>
      <w:marTop w:val="0"/>
      <w:marBottom w:val="0"/>
      <w:divBdr>
        <w:top w:val="none" w:sz="0" w:space="0" w:color="auto"/>
        <w:left w:val="none" w:sz="0" w:space="0" w:color="auto"/>
        <w:bottom w:val="none" w:sz="0" w:space="0" w:color="auto"/>
        <w:right w:val="none" w:sz="0" w:space="0" w:color="auto"/>
      </w:divBdr>
    </w:div>
    <w:div w:id="1104691735">
      <w:bodyDiv w:val="1"/>
      <w:marLeft w:val="0"/>
      <w:marRight w:val="0"/>
      <w:marTop w:val="0"/>
      <w:marBottom w:val="0"/>
      <w:divBdr>
        <w:top w:val="none" w:sz="0" w:space="0" w:color="auto"/>
        <w:left w:val="none" w:sz="0" w:space="0" w:color="auto"/>
        <w:bottom w:val="none" w:sz="0" w:space="0" w:color="auto"/>
        <w:right w:val="none" w:sz="0" w:space="0" w:color="auto"/>
      </w:divBdr>
    </w:div>
    <w:div w:id="1104810646">
      <w:marLeft w:val="480"/>
      <w:marRight w:val="0"/>
      <w:marTop w:val="0"/>
      <w:marBottom w:val="0"/>
      <w:divBdr>
        <w:top w:val="none" w:sz="0" w:space="0" w:color="auto"/>
        <w:left w:val="none" w:sz="0" w:space="0" w:color="auto"/>
        <w:bottom w:val="none" w:sz="0" w:space="0" w:color="auto"/>
        <w:right w:val="none" w:sz="0" w:space="0" w:color="auto"/>
      </w:divBdr>
    </w:div>
    <w:div w:id="1105805183">
      <w:bodyDiv w:val="1"/>
      <w:marLeft w:val="0"/>
      <w:marRight w:val="0"/>
      <w:marTop w:val="0"/>
      <w:marBottom w:val="0"/>
      <w:divBdr>
        <w:top w:val="none" w:sz="0" w:space="0" w:color="auto"/>
        <w:left w:val="none" w:sz="0" w:space="0" w:color="auto"/>
        <w:bottom w:val="none" w:sz="0" w:space="0" w:color="auto"/>
        <w:right w:val="none" w:sz="0" w:space="0" w:color="auto"/>
      </w:divBdr>
    </w:div>
    <w:div w:id="1106079518">
      <w:bodyDiv w:val="1"/>
      <w:marLeft w:val="0"/>
      <w:marRight w:val="0"/>
      <w:marTop w:val="0"/>
      <w:marBottom w:val="0"/>
      <w:divBdr>
        <w:top w:val="none" w:sz="0" w:space="0" w:color="auto"/>
        <w:left w:val="none" w:sz="0" w:space="0" w:color="auto"/>
        <w:bottom w:val="none" w:sz="0" w:space="0" w:color="auto"/>
        <w:right w:val="none" w:sz="0" w:space="0" w:color="auto"/>
      </w:divBdr>
    </w:div>
    <w:div w:id="1106927142">
      <w:bodyDiv w:val="1"/>
      <w:marLeft w:val="0"/>
      <w:marRight w:val="0"/>
      <w:marTop w:val="0"/>
      <w:marBottom w:val="0"/>
      <w:divBdr>
        <w:top w:val="none" w:sz="0" w:space="0" w:color="auto"/>
        <w:left w:val="none" w:sz="0" w:space="0" w:color="auto"/>
        <w:bottom w:val="none" w:sz="0" w:space="0" w:color="auto"/>
        <w:right w:val="none" w:sz="0" w:space="0" w:color="auto"/>
      </w:divBdr>
    </w:div>
    <w:div w:id="1107434156">
      <w:marLeft w:val="480"/>
      <w:marRight w:val="0"/>
      <w:marTop w:val="0"/>
      <w:marBottom w:val="0"/>
      <w:divBdr>
        <w:top w:val="none" w:sz="0" w:space="0" w:color="auto"/>
        <w:left w:val="none" w:sz="0" w:space="0" w:color="auto"/>
        <w:bottom w:val="none" w:sz="0" w:space="0" w:color="auto"/>
        <w:right w:val="none" w:sz="0" w:space="0" w:color="auto"/>
      </w:divBdr>
    </w:div>
    <w:div w:id="1107500910">
      <w:bodyDiv w:val="1"/>
      <w:marLeft w:val="0"/>
      <w:marRight w:val="0"/>
      <w:marTop w:val="0"/>
      <w:marBottom w:val="0"/>
      <w:divBdr>
        <w:top w:val="none" w:sz="0" w:space="0" w:color="auto"/>
        <w:left w:val="none" w:sz="0" w:space="0" w:color="auto"/>
        <w:bottom w:val="none" w:sz="0" w:space="0" w:color="auto"/>
        <w:right w:val="none" w:sz="0" w:space="0" w:color="auto"/>
      </w:divBdr>
    </w:div>
    <w:div w:id="1107502189">
      <w:marLeft w:val="480"/>
      <w:marRight w:val="0"/>
      <w:marTop w:val="0"/>
      <w:marBottom w:val="0"/>
      <w:divBdr>
        <w:top w:val="none" w:sz="0" w:space="0" w:color="auto"/>
        <w:left w:val="none" w:sz="0" w:space="0" w:color="auto"/>
        <w:bottom w:val="none" w:sz="0" w:space="0" w:color="auto"/>
        <w:right w:val="none" w:sz="0" w:space="0" w:color="auto"/>
      </w:divBdr>
    </w:div>
    <w:div w:id="1107702204">
      <w:marLeft w:val="480"/>
      <w:marRight w:val="0"/>
      <w:marTop w:val="0"/>
      <w:marBottom w:val="0"/>
      <w:divBdr>
        <w:top w:val="none" w:sz="0" w:space="0" w:color="auto"/>
        <w:left w:val="none" w:sz="0" w:space="0" w:color="auto"/>
        <w:bottom w:val="none" w:sz="0" w:space="0" w:color="auto"/>
        <w:right w:val="none" w:sz="0" w:space="0" w:color="auto"/>
      </w:divBdr>
    </w:div>
    <w:div w:id="1108235931">
      <w:marLeft w:val="480"/>
      <w:marRight w:val="0"/>
      <w:marTop w:val="0"/>
      <w:marBottom w:val="0"/>
      <w:divBdr>
        <w:top w:val="none" w:sz="0" w:space="0" w:color="auto"/>
        <w:left w:val="none" w:sz="0" w:space="0" w:color="auto"/>
        <w:bottom w:val="none" w:sz="0" w:space="0" w:color="auto"/>
        <w:right w:val="none" w:sz="0" w:space="0" w:color="auto"/>
      </w:divBdr>
    </w:div>
    <w:div w:id="1108626730">
      <w:bodyDiv w:val="1"/>
      <w:marLeft w:val="0"/>
      <w:marRight w:val="0"/>
      <w:marTop w:val="0"/>
      <w:marBottom w:val="0"/>
      <w:divBdr>
        <w:top w:val="none" w:sz="0" w:space="0" w:color="auto"/>
        <w:left w:val="none" w:sz="0" w:space="0" w:color="auto"/>
        <w:bottom w:val="none" w:sz="0" w:space="0" w:color="auto"/>
        <w:right w:val="none" w:sz="0" w:space="0" w:color="auto"/>
      </w:divBdr>
    </w:div>
    <w:div w:id="1108937007">
      <w:marLeft w:val="480"/>
      <w:marRight w:val="0"/>
      <w:marTop w:val="0"/>
      <w:marBottom w:val="0"/>
      <w:divBdr>
        <w:top w:val="none" w:sz="0" w:space="0" w:color="auto"/>
        <w:left w:val="none" w:sz="0" w:space="0" w:color="auto"/>
        <w:bottom w:val="none" w:sz="0" w:space="0" w:color="auto"/>
        <w:right w:val="none" w:sz="0" w:space="0" w:color="auto"/>
      </w:divBdr>
    </w:div>
    <w:div w:id="1110197168">
      <w:marLeft w:val="480"/>
      <w:marRight w:val="0"/>
      <w:marTop w:val="0"/>
      <w:marBottom w:val="0"/>
      <w:divBdr>
        <w:top w:val="none" w:sz="0" w:space="0" w:color="auto"/>
        <w:left w:val="none" w:sz="0" w:space="0" w:color="auto"/>
        <w:bottom w:val="none" w:sz="0" w:space="0" w:color="auto"/>
        <w:right w:val="none" w:sz="0" w:space="0" w:color="auto"/>
      </w:divBdr>
    </w:div>
    <w:div w:id="1111440642">
      <w:bodyDiv w:val="1"/>
      <w:marLeft w:val="0"/>
      <w:marRight w:val="0"/>
      <w:marTop w:val="0"/>
      <w:marBottom w:val="0"/>
      <w:divBdr>
        <w:top w:val="none" w:sz="0" w:space="0" w:color="auto"/>
        <w:left w:val="none" w:sz="0" w:space="0" w:color="auto"/>
        <w:bottom w:val="none" w:sz="0" w:space="0" w:color="auto"/>
        <w:right w:val="none" w:sz="0" w:space="0" w:color="auto"/>
      </w:divBdr>
    </w:div>
    <w:div w:id="1111818856">
      <w:bodyDiv w:val="1"/>
      <w:marLeft w:val="0"/>
      <w:marRight w:val="0"/>
      <w:marTop w:val="0"/>
      <w:marBottom w:val="0"/>
      <w:divBdr>
        <w:top w:val="none" w:sz="0" w:space="0" w:color="auto"/>
        <w:left w:val="none" w:sz="0" w:space="0" w:color="auto"/>
        <w:bottom w:val="none" w:sz="0" w:space="0" w:color="auto"/>
        <w:right w:val="none" w:sz="0" w:space="0" w:color="auto"/>
      </w:divBdr>
    </w:div>
    <w:div w:id="1112437056">
      <w:bodyDiv w:val="1"/>
      <w:marLeft w:val="0"/>
      <w:marRight w:val="0"/>
      <w:marTop w:val="0"/>
      <w:marBottom w:val="0"/>
      <w:divBdr>
        <w:top w:val="none" w:sz="0" w:space="0" w:color="auto"/>
        <w:left w:val="none" w:sz="0" w:space="0" w:color="auto"/>
        <w:bottom w:val="none" w:sz="0" w:space="0" w:color="auto"/>
        <w:right w:val="none" w:sz="0" w:space="0" w:color="auto"/>
      </w:divBdr>
    </w:div>
    <w:div w:id="1112750774">
      <w:bodyDiv w:val="1"/>
      <w:marLeft w:val="0"/>
      <w:marRight w:val="0"/>
      <w:marTop w:val="0"/>
      <w:marBottom w:val="0"/>
      <w:divBdr>
        <w:top w:val="none" w:sz="0" w:space="0" w:color="auto"/>
        <w:left w:val="none" w:sz="0" w:space="0" w:color="auto"/>
        <w:bottom w:val="none" w:sz="0" w:space="0" w:color="auto"/>
        <w:right w:val="none" w:sz="0" w:space="0" w:color="auto"/>
      </w:divBdr>
    </w:div>
    <w:div w:id="1113213867">
      <w:marLeft w:val="480"/>
      <w:marRight w:val="0"/>
      <w:marTop w:val="0"/>
      <w:marBottom w:val="0"/>
      <w:divBdr>
        <w:top w:val="none" w:sz="0" w:space="0" w:color="auto"/>
        <w:left w:val="none" w:sz="0" w:space="0" w:color="auto"/>
        <w:bottom w:val="none" w:sz="0" w:space="0" w:color="auto"/>
        <w:right w:val="none" w:sz="0" w:space="0" w:color="auto"/>
      </w:divBdr>
    </w:div>
    <w:div w:id="1114397521">
      <w:marLeft w:val="480"/>
      <w:marRight w:val="0"/>
      <w:marTop w:val="0"/>
      <w:marBottom w:val="0"/>
      <w:divBdr>
        <w:top w:val="none" w:sz="0" w:space="0" w:color="auto"/>
        <w:left w:val="none" w:sz="0" w:space="0" w:color="auto"/>
        <w:bottom w:val="none" w:sz="0" w:space="0" w:color="auto"/>
        <w:right w:val="none" w:sz="0" w:space="0" w:color="auto"/>
      </w:divBdr>
    </w:div>
    <w:div w:id="1114402426">
      <w:bodyDiv w:val="1"/>
      <w:marLeft w:val="0"/>
      <w:marRight w:val="0"/>
      <w:marTop w:val="0"/>
      <w:marBottom w:val="0"/>
      <w:divBdr>
        <w:top w:val="none" w:sz="0" w:space="0" w:color="auto"/>
        <w:left w:val="none" w:sz="0" w:space="0" w:color="auto"/>
        <w:bottom w:val="none" w:sz="0" w:space="0" w:color="auto"/>
        <w:right w:val="none" w:sz="0" w:space="0" w:color="auto"/>
      </w:divBdr>
    </w:div>
    <w:div w:id="1114985491">
      <w:marLeft w:val="480"/>
      <w:marRight w:val="0"/>
      <w:marTop w:val="0"/>
      <w:marBottom w:val="0"/>
      <w:divBdr>
        <w:top w:val="none" w:sz="0" w:space="0" w:color="auto"/>
        <w:left w:val="none" w:sz="0" w:space="0" w:color="auto"/>
        <w:bottom w:val="none" w:sz="0" w:space="0" w:color="auto"/>
        <w:right w:val="none" w:sz="0" w:space="0" w:color="auto"/>
      </w:divBdr>
    </w:div>
    <w:div w:id="1115100443">
      <w:marLeft w:val="480"/>
      <w:marRight w:val="0"/>
      <w:marTop w:val="0"/>
      <w:marBottom w:val="0"/>
      <w:divBdr>
        <w:top w:val="none" w:sz="0" w:space="0" w:color="auto"/>
        <w:left w:val="none" w:sz="0" w:space="0" w:color="auto"/>
        <w:bottom w:val="none" w:sz="0" w:space="0" w:color="auto"/>
        <w:right w:val="none" w:sz="0" w:space="0" w:color="auto"/>
      </w:divBdr>
    </w:div>
    <w:div w:id="1115127353">
      <w:marLeft w:val="480"/>
      <w:marRight w:val="0"/>
      <w:marTop w:val="0"/>
      <w:marBottom w:val="0"/>
      <w:divBdr>
        <w:top w:val="none" w:sz="0" w:space="0" w:color="auto"/>
        <w:left w:val="none" w:sz="0" w:space="0" w:color="auto"/>
        <w:bottom w:val="none" w:sz="0" w:space="0" w:color="auto"/>
        <w:right w:val="none" w:sz="0" w:space="0" w:color="auto"/>
      </w:divBdr>
    </w:div>
    <w:div w:id="1116756552">
      <w:marLeft w:val="480"/>
      <w:marRight w:val="0"/>
      <w:marTop w:val="0"/>
      <w:marBottom w:val="0"/>
      <w:divBdr>
        <w:top w:val="none" w:sz="0" w:space="0" w:color="auto"/>
        <w:left w:val="none" w:sz="0" w:space="0" w:color="auto"/>
        <w:bottom w:val="none" w:sz="0" w:space="0" w:color="auto"/>
        <w:right w:val="none" w:sz="0" w:space="0" w:color="auto"/>
      </w:divBdr>
    </w:div>
    <w:div w:id="1117600399">
      <w:bodyDiv w:val="1"/>
      <w:marLeft w:val="0"/>
      <w:marRight w:val="0"/>
      <w:marTop w:val="0"/>
      <w:marBottom w:val="0"/>
      <w:divBdr>
        <w:top w:val="none" w:sz="0" w:space="0" w:color="auto"/>
        <w:left w:val="none" w:sz="0" w:space="0" w:color="auto"/>
        <w:bottom w:val="none" w:sz="0" w:space="0" w:color="auto"/>
        <w:right w:val="none" w:sz="0" w:space="0" w:color="auto"/>
      </w:divBdr>
    </w:div>
    <w:div w:id="1117722025">
      <w:marLeft w:val="480"/>
      <w:marRight w:val="0"/>
      <w:marTop w:val="0"/>
      <w:marBottom w:val="0"/>
      <w:divBdr>
        <w:top w:val="none" w:sz="0" w:space="0" w:color="auto"/>
        <w:left w:val="none" w:sz="0" w:space="0" w:color="auto"/>
        <w:bottom w:val="none" w:sz="0" w:space="0" w:color="auto"/>
        <w:right w:val="none" w:sz="0" w:space="0" w:color="auto"/>
      </w:divBdr>
    </w:div>
    <w:div w:id="1118067014">
      <w:marLeft w:val="480"/>
      <w:marRight w:val="0"/>
      <w:marTop w:val="0"/>
      <w:marBottom w:val="0"/>
      <w:divBdr>
        <w:top w:val="none" w:sz="0" w:space="0" w:color="auto"/>
        <w:left w:val="none" w:sz="0" w:space="0" w:color="auto"/>
        <w:bottom w:val="none" w:sz="0" w:space="0" w:color="auto"/>
        <w:right w:val="none" w:sz="0" w:space="0" w:color="auto"/>
      </w:divBdr>
    </w:div>
    <w:div w:id="1118330788">
      <w:bodyDiv w:val="1"/>
      <w:marLeft w:val="0"/>
      <w:marRight w:val="0"/>
      <w:marTop w:val="0"/>
      <w:marBottom w:val="0"/>
      <w:divBdr>
        <w:top w:val="none" w:sz="0" w:space="0" w:color="auto"/>
        <w:left w:val="none" w:sz="0" w:space="0" w:color="auto"/>
        <w:bottom w:val="none" w:sz="0" w:space="0" w:color="auto"/>
        <w:right w:val="none" w:sz="0" w:space="0" w:color="auto"/>
      </w:divBdr>
    </w:div>
    <w:div w:id="1119181739">
      <w:bodyDiv w:val="1"/>
      <w:marLeft w:val="0"/>
      <w:marRight w:val="0"/>
      <w:marTop w:val="0"/>
      <w:marBottom w:val="0"/>
      <w:divBdr>
        <w:top w:val="none" w:sz="0" w:space="0" w:color="auto"/>
        <w:left w:val="none" w:sz="0" w:space="0" w:color="auto"/>
        <w:bottom w:val="none" w:sz="0" w:space="0" w:color="auto"/>
        <w:right w:val="none" w:sz="0" w:space="0" w:color="auto"/>
      </w:divBdr>
    </w:div>
    <w:div w:id="1119374099">
      <w:marLeft w:val="480"/>
      <w:marRight w:val="0"/>
      <w:marTop w:val="0"/>
      <w:marBottom w:val="0"/>
      <w:divBdr>
        <w:top w:val="none" w:sz="0" w:space="0" w:color="auto"/>
        <w:left w:val="none" w:sz="0" w:space="0" w:color="auto"/>
        <w:bottom w:val="none" w:sz="0" w:space="0" w:color="auto"/>
        <w:right w:val="none" w:sz="0" w:space="0" w:color="auto"/>
      </w:divBdr>
    </w:div>
    <w:div w:id="1119449632">
      <w:marLeft w:val="480"/>
      <w:marRight w:val="0"/>
      <w:marTop w:val="0"/>
      <w:marBottom w:val="0"/>
      <w:divBdr>
        <w:top w:val="none" w:sz="0" w:space="0" w:color="auto"/>
        <w:left w:val="none" w:sz="0" w:space="0" w:color="auto"/>
        <w:bottom w:val="none" w:sz="0" w:space="0" w:color="auto"/>
        <w:right w:val="none" w:sz="0" w:space="0" w:color="auto"/>
      </w:divBdr>
    </w:div>
    <w:div w:id="1120689558">
      <w:marLeft w:val="480"/>
      <w:marRight w:val="0"/>
      <w:marTop w:val="0"/>
      <w:marBottom w:val="0"/>
      <w:divBdr>
        <w:top w:val="none" w:sz="0" w:space="0" w:color="auto"/>
        <w:left w:val="none" w:sz="0" w:space="0" w:color="auto"/>
        <w:bottom w:val="none" w:sz="0" w:space="0" w:color="auto"/>
        <w:right w:val="none" w:sz="0" w:space="0" w:color="auto"/>
      </w:divBdr>
    </w:div>
    <w:div w:id="1121145392">
      <w:marLeft w:val="480"/>
      <w:marRight w:val="0"/>
      <w:marTop w:val="0"/>
      <w:marBottom w:val="0"/>
      <w:divBdr>
        <w:top w:val="none" w:sz="0" w:space="0" w:color="auto"/>
        <w:left w:val="none" w:sz="0" w:space="0" w:color="auto"/>
        <w:bottom w:val="none" w:sz="0" w:space="0" w:color="auto"/>
        <w:right w:val="none" w:sz="0" w:space="0" w:color="auto"/>
      </w:divBdr>
    </w:div>
    <w:div w:id="1122723665">
      <w:bodyDiv w:val="1"/>
      <w:marLeft w:val="0"/>
      <w:marRight w:val="0"/>
      <w:marTop w:val="0"/>
      <w:marBottom w:val="0"/>
      <w:divBdr>
        <w:top w:val="none" w:sz="0" w:space="0" w:color="auto"/>
        <w:left w:val="none" w:sz="0" w:space="0" w:color="auto"/>
        <w:bottom w:val="none" w:sz="0" w:space="0" w:color="auto"/>
        <w:right w:val="none" w:sz="0" w:space="0" w:color="auto"/>
      </w:divBdr>
    </w:div>
    <w:div w:id="1123816043">
      <w:bodyDiv w:val="1"/>
      <w:marLeft w:val="0"/>
      <w:marRight w:val="0"/>
      <w:marTop w:val="0"/>
      <w:marBottom w:val="0"/>
      <w:divBdr>
        <w:top w:val="none" w:sz="0" w:space="0" w:color="auto"/>
        <w:left w:val="none" w:sz="0" w:space="0" w:color="auto"/>
        <w:bottom w:val="none" w:sz="0" w:space="0" w:color="auto"/>
        <w:right w:val="none" w:sz="0" w:space="0" w:color="auto"/>
      </w:divBdr>
    </w:div>
    <w:div w:id="1125272144">
      <w:bodyDiv w:val="1"/>
      <w:marLeft w:val="0"/>
      <w:marRight w:val="0"/>
      <w:marTop w:val="0"/>
      <w:marBottom w:val="0"/>
      <w:divBdr>
        <w:top w:val="none" w:sz="0" w:space="0" w:color="auto"/>
        <w:left w:val="none" w:sz="0" w:space="0" w:color="auto"/>
        <w:bottom w:val="none" w:sz="0" w:space="0" w:color="auto"/>
        <w:right w:val="none" w:sz="0" w:space="0" w:color="auto"/>
      </w:divBdr>
    </w:div>
    <w:div w:id="1125394975">
      <w:marLeft w:val="480"/>
      <w:marRight w:val="0"/>
      <w:marTop w:val="0"/>
      <w:marBottom w:val="0"/>
      <w:divBdr>
        <w:top w:val="none" w:sz="0" w:space="0" w:color="auto"/>
        <w:left w:val="none" w:sz="0" w:space="0" w:color="auto"/>
        <w:bottom w:val="none" w:sz="0" w:space="0" w:color="auto"/>
        <w:right w:val="none" w:sz="0" w:space="0" w:color="auto"/>
      </w:divBdr>
    </w:div>
    <w:div w:id="1125536981">
      <w:bodyDiv w:val="1"/>
      <w:marLeft w:val="0"/>
      <w:marRight w:val="0"/>
      <w:marTop w:val="0"/>
      <w:marBottom w:val="0"/>
      <w:divBdr>
        <w:top w:val="none" w:sz="0" w:space="0" w:color="auto"/>
        <w:left w:val="none" w:sz="0" w:space="0" w:color="auto"/>
        <w:bottom w:val="none" w:sz="0" w:space="0" w:color="auto"/>
        <w:right w:val="none" w:sz="0" w:space="0" w:color="auto"/>
      </w:divBdr>
    </w:div>
    <w:div w:id="1125656796">
      <w:bodyDiv w:val="1"/>
      <w:marLeft w:val="0"/>
      <w:marRight w:val="0"/>
      <w:marTop w:val="0"/>
      <w:marBottom w:val="0"/>
      <w:divBdr>
        <w:top w:val="none" w:sz="0" w:space="0" w:color="auto"/>
        <w:left w:val="none" w:sz="0" w:space="0" w:color="auto"/>
        <w:bottom w:val="none" w:sz="0" w:space="0" w:color="auto"/>
        <w:right w:val="none" w:sz="0" w:space="0" w:color="auto"/>
      </w:divBdr>
    </w:div>
    <w:div w:id="1126044005">
      <w:bodyDiv w:val="1"/>
      <w:marLeft w:val="0"/>
      <w:marRight w:val="0"/>
      <w:marTop w:val="0"/>
      <w:marBottom w:val="0"/>
      <w:divBdr>
        <w:top w:val="none" w:sz="0" w:space="0" w:color="auto"/>
        <w:left w:val="none" w:sz="0" w:space="0" w:color="auto"/>
        <w:bottom w:val="none" w:sz="0" w:space="0" w:color="auto"/>
        <w:right w:val="none" w:sz="0" w:space="0" w:color="auto"/>
      </w:divBdr>
    </w:div>
    <w:div w:id="1126198659">
      <w:bodyDiv w:val="1"/>
      <w:marLeft w:val="0"/>
      <w:marRight w:val="0"/>
      <w:marTop w:val="0"/>
      <w:marBottom w:val="0"/>
      <w:divBdr>
        <w:top w:val="none" w:sz="0" w:space="0" w:color="auto"/>
        <w:left w:val="none" w:sz="0" w:space="0" w:color="auto"/>
        <w:bottom w:val="none" w:sz="0" w:space="0" w:color="auto"/>
        <w:right w:val="none" w:sz="0" w:space="0" w:color="auto"/>
      </w:divBdr>
    </w:div>
    <w:div w:id="1126436378">
      <w:marLeft w:val="480"/>
      <w:marRight w:val="0"/>
      <w:marTop w:val="0"/>
      <w:marBottom w:val="0"/>
      <w:divBdr>
        <w:top w:val="none" w:sz="0" w:space="0" w:color="auto"/>
        <w:left w:val="none" w:sz="0" w:space="0" w:color="auto"/>
        <w:bottom w:val="none" w:sz="0" w:space="0" w:color="auto"/>
        <w:right w:val="none" w:sz="0" w:space="0" w:color="auto"/>
      </w:divBdr>
    </w:div>
    <w:div w:id="1126579679">
      <w:marLeft w:val="480"/>
      <w:marRight w:val="0"/>
      <w:marTop w:val="0"/>
      <w:marBottom w:val="0"/>
      <w:divBdr>
        <w:top w:val="none" w:sz="0" w:space="0" w:color="auto"/>
        <w:left w:val="none" w:sz="0" w:space="0" w:color="auto"/>
        <w:bottom w:val="none" w:sz="0" w:space="0" w:color="auto"/>
        <w:right w:val="none" w:sz="0" w:space="0" w:color="auto"/>
      </w:divBdr>
    </w:div>
    <w:div w:id="1127241847">
      <w:marLeft w:val="480"/>
      <w:marRight w:val="0"/>
      <w:marTop w:val="0"/>
      <w:marBottom w:val="0"/>
      <w:divBdr>
        <w:top w:val="none" w:sz="0" w:space="0" w:color="auto"/>
        <w:left w:val="none" w:sz="0" w:space="0" w:color="auto"/>
        <w:bottom w:val="none" w:sz="0" w:space="0" w:color="auto"/>
        <w:right w:val="none" w:sz="0" w:space="0" w:color="auto"/>
      </w:divBdr>
    </w:div>
    <w:div w:id="1128280633">
      <w:bodyDiv w:val="1"/>
      <w:marLeft w:val="0"/>
      <w:marRight w:val="0"/>
      <w:marTop w:val="0"/>
      <w:marBottom w:val="0"/>
      <w:divBdr>
        <w:top w:val="none" w:sz="0" w:space="0" w:color="auto"/>
        <w:left w:val="none" w:sz="0" w:space="0" w:color="auto"/>
        <w:bottom w:val="none" w:sz="0" w:space="0" w:color="auto"/>
        <w:right w:val="none" w:sz="0" w:space="0" w:color="auto"/>
      </w:divBdr>
    </w:div>
    <w:div w:id="1128544805">
      <w:bodyDiv w:val="1"/>
      <w:marLeft w:val="0"/>
      <w:marRight w:val="0"/>
      <w:marTop w:val="0"/>
      <w:marBottom w:val="0"/>
      <w:divBdr>
        <w:top w:val="none" w:sz="0" w:space="0" w:color="auto"/>
        <w:left w:val="none" w:sz="0" w:space="0" w:color="auto"/>
        <w:bottom w:val="none" w:sz="0" w:space="0" w:color="auto"/>
        <w:right w:val="none" w:sz="0" w:space="0" w:color="auto"/>
      </w:divBdr>
    </w:div>
    <w:div w:id="1128550569">
      <w:marLeft w:val="480"/>
      <w:marRight w:val="0"/>
      <w:marTop w:val="0"/>
      <w:marBottom w:val="0"/>
      <w:divBdr>
        <w:top w:val="none" w:sz="0" w:space="0" w:color="auto"/>
        <w:left w:val="none" w:sz="0" w:space="0" w:color="auto"/>
        <w:bottom w:val="none" w:sz="0" w:space="0" w:color="auto"/>
        <w:right w:val="none" w:sz="0" w:space="0" w:color="auto"/>
      </w:divBdr>
    </w:div>
    <w:div w:id="1129281511">
      <w:marLeft w:val="480"/>
      <w:marRight w:val="0"/>
      <w:marTop w:val="0"/>
      <w:marBottom w:val="0"/>
      <w:divBdr>
        <w:top w:val="none" w:sz="0" w:space="0" w:color="auto"/>
        <w:left w:val="none" w:sz="0" w:space="0" w:color="auto"/>
        <w:bottom w:val="none" w:sz="0" w:space="0" w:color="auto"/>
        <w:right w:val="none" w:sz="0" w:space="0" w:color="auto"/>
      </w:divBdr>
    </w:div>
    <w:div w:id="1129861479">
      <w:marLeft w:val="480"/>
      <w:marRight w:val="0"/>
      <w:marTop w:val="0"/>
      <w:marBottom w:val="0"/>
      <w:divBdr>
        <w:top w:val="none" w:sz="0" w:space="0" w:color="auto"/>
        <w:left w:val="none" w:sz="0" w:space="0" w:color="auto"/>
        <w:bottom w:val="none" w:sz="0" w:space="0" w:color="auto"/>
        <w:right w:val="none" w:sz="0" w:space="0" w:color="auto"/>
      </w:divBdr>
    </w:div>
    <w:div w:id="1130200074">
      <w:bodyDiv w:val="1"/>
      <w:marLeft w:val="0"/>
      <w:marRight w:val="0"/>
      <w:marTop w:val="0"/>
      <w:marBottom w:val="0"/>
      <w:divBdr>
        <w:top w:val="none" w:sz="0" w:space="0" w:color="auto"/>
        <w:left w:val="none" w:sz="0" w:space="0" w:color="auto"/>
        <w:bottom w:val="none" w:sz="0" w:space="0" w:color="auto"/>
        <w:right w:val="none" w:sz="0" w:space="0" w:color="auto"/>
      </w:divBdr>
    </w:div>
    <w:div w:id="1130704021">
      <w:bodyDiv w:val="1"/>
      <w:marLeft w:val="0"/>
      <w:marRight w:val="0"/>
      <w:marTop w:val="0"/>
      <w:marBottom w:val="0"/>
      <w:divBdr>
        <w:top w:val="none" w:sz="0" w:space="0" w:color="auto"/>
        <w:left w:val="none" w:sz="0" w:space="0" w:color="auto"/>
        <w:bottom w:val="none" w:sz="0" w:space="0" w:color="auto"/>
        <w:right w:val="none" w:sz="0" w:space="0" w:color="auto"/>
      </w:divBdr>
    </w:div>
    <w:div w:id="1131826145">
      <w:marLeft w:val="480"/>
      <w:marRight w:val="0"/>
      <w:marTop w:val="0"/>
      <w:marBottom w:val="0"/>
      <w:divBdr>
        <w:top w:val="none" w:sz="0" w:space="0" w:color="auto"/>
        <w:left w:val="none" w:sz="0" w:space="0" w:color="auto"/>
        <w:bottom w:val="none" w:sz="0" w:space="0" w:color="auto"/>
        <w:right w:val="none" w:sz="0" w:space="0" w:color="auto"/>
      </w:divBdr>
    </w:div>
    <w:div w:id="1133599009">
      <w:marLeft w:val="480"/>
      <w:marRight w:val="0"/>
      <w:marTop w:val="0"/>
      <w:marBottom w:val="0"/>
      <w:divBdr>
        <w:top w:val="none" w:sz="0" w:space="0" w:color="auto"/>
        <w:left w:val="none" w:sz="0" w:space="0" w:color="auto"/>
        <w:bottom w:val="none" w:sz="0" w:space="0" w:color="auto"/>
        <w:right w:val="none" w:sz="0" w:space="0" w:color="auto"/>
      </w:divBdr>
    </w:div>
    <w:div w:id="1133986184">
      <w:bodyDiv w:val="1"/>
      <w:marLeft w:val="0"/>
      <w:marRight w:val="0"/>
      <w:marTop w:val="0"/>
      <w:marBottom w:val="0"/>
      <w:divBdr>
        <w:top w:val="none" w:sz="0" w:space="0" w:color="auto"/>
        <w:left w:val="none" w:sz="0" w:space="0" w:color="auto"/>
        <w:bottom w:val="none" w:sz="0" w:space="0" w:color="auto"/>
        <w:right w:val="none" w:sz="0" w:space="0" w:color="auto"/>
      </w:divBdr>
    </w:div>
    <w:div w:id="1134526420">
      <w:marLeft w:val="480"/>
      <w:marRight w:val="0"/>
      <w:marTop w:val="0"/>
      <w:marBottom w:val="0"/>
      <w:divBdr>
        <w:top w:val="none" w:sz="0" w:space="0" w:color="auto"/>
        <w:left w:val="none" w:sz="0" w:space="0" w:color="auto"/>
        <w:bottom w:val="none" w:sz="0" w:space="0" w:color="auto"/>
        <w:right w:val="none" w:sz="0" w:space="0" w:color="auto"/>
      </w:divBdr>
    </w:div>
    <w:div w:id="1134952459">
      <w:bodyDiv w:val="1"/>
      <w:marLeft w:val="0"/>
      <w:marRight w:val="0"/>
      <w:marTop w:val="0"/>
      <w:marBottom w:val="0"/>
      <w:divBdr>
        <w:top w:val="none" w:sz="0" w:space="0" w:color="auto"/>
        <w:left w:val="none" w:sz="0" w:space="0" w:color="auto"/>
        <w:bottom w:val="none" w:sz="0" w:space="0" w:color="auto"/>
        <w:right w:val="none" w:sz="0" w:space="0" w:color="auto"/>
      </w:divBdr>
    </w:div>
    <w:div w:id="1135609185">
      <w:marLeft w:val="480"/>
      <w:marRight w:val="0"/>
      <w:marTop w:val="0"/>
      <w:marBottom w:val="0"/>
      <w:divBdr>
        <w:top w:val="none" w:sz="0" w:space="0" w:color="auto"/>
        <w:left w:val="none" w:sz="0" w:space="0" w:color="auto"/>
        <w:bottom w:val="none" w:sz="0" w:space="0" w:color="auto"/>
        <w:right w:val="none" w:sz="0" w:space="0" w:color="auto"/>
      </w:divBdr>
    </w:div>
    <w:div w:id="1137064699">
      <w:bodyDiv w:val="1"/>
      <w:marLeft w:val="0"/>
      <w:marRight w:val="0"/>
      <w:marTop w:val="0"/>
      <w:marBottom w:val="0"/>
      <w:divBdr>
        <w:top w:val="none" w:sz="0" w:space="0" w:color="auto"/>
        <w:left w:val="none" w:sz="0" w:space="0" w:color="auto"/>
        <w:bottom w:val="none" w:sz="0" w:space="0" w:color="auto"/>
        <w:right w:val="none" w:sz="0" w:space="0" w:color="auto"/>
      </w:divBdr>
    </w:div>
    <w:div w:id="1138062883">
      <w:marLeft w:val="480"/>
      <w:marRight w:val="0"/>
      <w:marTop w:val="0"/>
      <w:marBottom w:val="0"/>
      <w:divBdr>
        <w:top w:val="none" w:sz="0" w:space="0" w:color="auto"/>
        <w:left w:val="none" w:sz="0" w:space="0" w:color="auto"/>
        <w:bottom w:val="none" w:sz="0" w:space="0" w:color="auto"/>
        <w:right w:val="none" w:sz="0" w:space="0" w:color="auto"/>
      </w:divBdr>
    </w:div>
    <w:div w:id="1138379444">
      <w:marLeft w:val="480"/>
      <w:marRight w:val="0"/>
      <w:marTop w:val="0"/>
      <w:marBottom w:val="0"/>
      <w:divBdr>
        <w:top w:val="none" w:sz="0" w:space="0" w:color="auto"/>
        <w:left w:val="none" w:sz="0" w:space="0" w:color="auto"/>
        <w:bottom w:val="none" w:sz="0" w:space="0" w:color="auto"/>
        <w:right w:val="none" w:sz="0" w:space="0" w:color="auto"/>
      </w:divBdr>
    </w:div>
    <w:div w:id="1139759390">
      <w:bodyDiv w:val="1"/>
      <w:marLeft w:val="0"/>
      <w:marRight w:val="0"/>
      <w:marTop w:val="0"/>
      <w:marBottom w:val="0"/>
      <w:divBdr>
        <w:top w:val="none" w:sz="0" w:space="0" w:color="auto"/>
        <w:left w:val="none" w:sz="0" w:space="0" w:color="auto"/>
        <w:bottom w:val="none" w:sz="0" w:space="0" w:color="auto"/>
        <w:right w:val="none" w:sz="0" w:space="0" w:color="auto"/>
      </w:divBdr>
    </w:div>
    <w:div w:id="1139810759">
      <w:bodyDiv w:val="1"/>
      <w:marLeft w:val="0"/>
      <w:marRight w:val="0"/>
      <w:marTop w:val="0"/>
      <w:marBottom w:val="0"/>
      <w:divBdr>
        <w:top w:val="none" w:sz="0" w:space="0" w:color="auto"/>
        <w:left w:val="none" w:sz="0" w:space="0" w:color="auto"/>
        <w:bottom w:val="none" w:sz="0" w:space="0" w:color="auto"/>
        <w:right w:val="none" w:sz="0" w:space="0" w:color="auto"/>
      </w:divBdr>
    </w:div>
    <w:div w:id="1140072517">
      <w:bodyDiv w:val="1"/>
      <w:marLeft w:val="0"/>
      <w:marRight w:val="0"/>
      <w:marTop w:val="0"/>
      <w:marBottom w:val="0"/>
      <w:divBdr>
        <w:top w:val="none" w:sz="0" w:space="0" w:color="auto"/>
        <w:left w:val="none" w:sz="0" w:space="0" w:color="auto"/>
        <w:bottom w:val="none" w:sz="0" w:space="0" w:color="auto"/>
        <w:right w:val="none" w:sz="0" w:space="0" w:color="auto"/>
      </w:divBdr>
    </w:div>
    <w:div w:id="1141314464">
      <w:bodyDiv w:val="1"/>
      <w:marLeft w:val="0"/>
      <w:marRight w:val="0"/>
      <w:marTop w:val="0"/>
      <w:marBottom w:val="0"/>
      <w:divBdr>
        <w:top w:val="none" w:sz="0" w:space="0" w:color="auto"/>
        <w:left w:val="none" w:sz="0" w:space="0" w:color="auto"/>
        <w:bottom w:val="none" w:sz="0" w:space="0" w:color="auto"/>
        <w:right w:val="none" w:sz="0" w:space="0" w:color="auto"/>
      </w:divBdr>
    </w:div>
    <w:div w:id="1141965678">
      <w:marLeft w:val="480"/>
      <w:marRight w:val="0"/>
      <w:marTop w:val="0"/>
      <w:marBottom w:val="0"/>
      <w:divBdr>
        <w:top w:val="none" w:sz="0" w:space="0" w:color="auto"/>
        <w:left w:val="none" w:sz="0" w:space="0" w:color="auto"/>
        <w:bottom w:val="none" w:sz="0" w:space="0" w:color="auto"/>
        <w:right w:val="none" w:sz="0" w:space="0" w:color="auto"/>
      </w:divBdr>
    </w:div>
    <w:div w:id="1142388305">
      <w:marLeft w:val="480"/>
      <w:marRight w:val="0"/>
      <w:marTop w:val="0"/>
      <w:marBottom w:val="0"/>
      <w:divBdr>
        <w:top w:val="none" w:sz="0" w:space="0" w:color="auto"/>
        <w:left w:val="none" w:sz="0" w:space="0" w:color="auto"/>
        <w:bottom w:val="none" w:sz="0" w:space="0" w:color="auto"/>
        <w:right w:val="none" w:sz="0" w:space="0" w:color="auto"/>
      </w:divBdr>
    </w:div>
    <w:div w:id="1145389613">
      <w:bodyDiv w:val="1"/>
      <w:marLeft w:val="0"/>
      <w:marRight w:val="0"/>
      <w:marTop w:val="0"/>
      <w:marBottom w:val="0"/>
      <w:divBdr>
        <w:top w:val="none" w:sz="0" w:space="0" w:color="auto"/>
        <w:left w:val="none" w:sz="0" w:space="0" w:color="auto"/>
        <w:bottom w:val="none" w:sz="0" w:space="0" w:color="auto"/>
        <w:right w:val="none" w:sz="0" w:space="0" w:color="auto"/>
      </w:divBdr>
    </w:div>
    <w:div w:id="1145394542">
      <w:bodyDiv w:val="1"/>
      <w:marLeft w:val="0"/>
      <w:marRight w:val="0"/>
      <w:marTop w:val="0"/>
      <w:marBottom w:val="0"/>
      <w:divBdr>
        <w:top w:val="none" w:sz="0" w:space="0" w:color="auto"/>
        <w:left w:val="none" w:sz="0" w:space="0" w:color="auto"/>
        <w:bottom w:val="none" w:sz="0" w:space="0" w:color="auto"/>
        <w:right w:val="none" w:sz="0" w:space="0" w:color="auto"/>
      </w:divBdr>
    </w:div>
    <w:div w:id="1145927328">
      <w:bodyDiv w:val="1"/>
      <w:marLeft w:val="0"/>
      <w:marRight w:val="0"/>
      <w:marTop w:val="0"/>
      <w:marBottom w:val="0"/>
      <w:divBdr>
        <w:top w:val="none" w:sz="0" w:space="0" w:color="auto"/>
        <w:left w:val="none" w:sz="0" w:space="0" w:color="auto"/>
        <w:bottom w:val="none" w:sz="0" w:space="0" w:color="auto"/>
        <w:right w:val="none" w:sz="0" w:space="0" w:color="auto"/>
      </w:divBdr>
    </w:div>
    <w:div w:id="1147042551">
      <w:marLeft w:val="480"/>
      <w:marRight w:val="0"/>
      <w:marTop w:val="0"/>
      <w:marBottom w:val="0"/>
      <w:divBdr>
        <w:top w:val="none" w:sz="0" w:space="0" w:color="auto"/>
        <w:left w:val="none" w:sz="0" w:space="0" w:color="auto"/>
        <w:bottom w:val="none" w:sz="0" w:space="0" w:color="auto"/>
        <w:right w:val="none" w:sz="0" w:space="0" w:color="auto"/>
      </w:divBdr>
    </w:div>
    <w:div w:id="1147237343">
      <w:bodyDiv w:val="1"/>
      <w:marLeft w:val="0"/>
      <w:marRight w:val="0"/>
      <w:marTop w:val="0"/>
      <w:marBottom w:val="0"/>
      <w:divBdr>
        <w:top w:val="none" w:sz="0" w:space="0" w:color="auto"/>
        <w:left w:val="none" w:sz="0" w:space="0" w:color="auto"/>
        <w:bottom w:val="none" w:sz="0" w:space="0" w:color="auto"/>
        <w:right w:val="none" w:sz="0" w:space="0" w:color="auto"/>
      </w:divBdr>
    </w:div>
    <w:div w:id="1147553321">
      <w:bodyDiv w:val="1"/>
      <w:marLeft w:val="0"/>
      <w:marRight w:val="0"/>
      <w:marTop w:val="0"/>
      <w:marBottom w:val="0"/>
      <w:divBdr>
        <w:top w:val="none" w:sz="0" w:space="0" w:color="auto"/>
        <w:left w:val="none" w:sz="0" w:space="0" w:color="auto"/>
        <w:bottom w:val="none" w:sz="0" w:space="0" w:color="auto"/>
        <w:right w:val="none" w:sz="0" w:space="0" w:color="auto"/>
      </w:divBdr>
    </w:div>
    <w:div w:id="1148329537">
      <w:marLeft w:val="480"/>
      <w:marRight w:val="0"/>
      <w:marTop w:val="0"/>
      <w:marBottom w:val="0"/>
      <w:divBdr>
        <w:top w:val="none" w:sz="0" w:space="0" w:color="auto"/>
        <w:left w:val="none" w:sz="0" w:space="0" w:color="auto"/>
        <w:bottom w:val="none" w:sz="0" w:space="0" w:color="auto"/>
        <w:right w:val="none" w:sz="0" w:space="0" w:color="auto"/>
      </w:divBdr>
    </w:div>
    <w:div w:id="1148402900">
      <w:bodyDiv w:val="1"/>
      <w:marLeft w:val="0"/>
      <w:marRight w:val="0"/>
      <w:marTop w:val="0"/>
      <w:marBottom w:val="0"/>
      <w:divBdr>
        <w:top w:val="none" w:sz="0" w:space="0" w:color="auto"/>
        <w:left w:val="none" w:sz="0" w:space="0" w:color="auto"/>
        <w:bottom w:val="none" w:sz="0" w:space="0" w:color="auto"/>
        <w:right w:val="none" w:sz="0" w:space="0" w:color="auto"/>
      </w:divBdr>
    </w:div>
    <w:div w:id="1149202422">
      <w:marLeft w:val="480"/>
      <w:marRight w:val="0"/>
      <w:marTop w:val="0"/>
      <w:marBottom w:val="0"/>
      <w:divBdr>
        <w:top w:val="none" w:sz="0" w:space="0" w:color="auto"/>
        <w:left w:val="none" w:sz="0" w:space="0" w:color="auto"/>
        <w:bottom w:val="none" w:sz="0" w:space="0" w:color="auto"/>
        <w:right w:val="none" w:sz="0" w:space="0" w:color="auto"/>
      </w:divBdr>
    </w:div>
    <w:div w:id="1150097020">
      <w:marLeft w:val="480"/>
      <w:marRight w:val="0"/>
      <w:marTop w:val="0"/>
      <w:marBottom w:val="0"/>
      <w:divBdr>
        <w:top w:val="none" w:sz="0" w:space="0" w:color="auto"/>
        <w:left w:val="none" w:sz="0" w:space="0" w:color="auto"/>
        <w:bottom w:val="none" w:sz="0" w:space="0" w:color="auto"/>
        <w:right w:val="none" w:sz="0" w:space="0" w:color="auto"/>
      </w:divBdr>
    </w:div>
    <w:div w:id="1150245924">
      <w:bodyDiv w:val="1"/>
      <w:marLeft w:val="0"/>
      <w:marRight w:val="0"/>
      <w:marTop w:val="0"/>
      <w:marBottom w:val="0"/>
      <w:divBdr>
        <w:top w:val="none" w:sz="0" w:space="0" w:color="auto"/>
        <w:left w:val="none" w:sz="0" w:space="0" w:color="auto"/>
        <w:bottom w:val="none" w:sz="0" w:space="0" w:color="auto"/>
        <w:right w:val="none" w:sz="0" w:space="0" w:color="auto"/>
      </w:divBdr>
    </w:div>
    <w:div w:id="1150486173">
      <w:marLeft w:val="480"/>
      <w:marRight w:val="0"/>
      <w:marTop w:val="0"/>
      <w:marBottom w:val="0"/>
      <w:divBdr>
        <w:top w:val="none" w:sz="0" w:space="0" w:color="auto"/>
        <w:left w:val="none" w:sz="0" w:space="0" w:color="auto"/>
        <w:bottom w:val="none" w:sz="0" w:space="0" w:color="auto"/>
        <w:right w:val="none" w:sz="0" w:space="0" w:color="auto"/>
      </w:divBdr>
    </w:div>
    <w:div w:id="1150944358">
      <w:marLeft w:val="480"/>
      <w:marRight w:val="0"/>
      <w:marTop w:val="0"/>
      <w:marBottom w:val="0"/>
      <w:divBdr>
        <w:top w:val="none" w:sz="0" w:space="0" w:color="auto"/>
        <w:left w:val="none" w:sz="0" w:space="0" w:color="auto"/>
        <w:bottom w:val="none" w:sz="0" w:space="0" w:color="auto"/>
        <w:right w:val="none" w:sz="0" w:space="0" w:color="auto"/>
      </w:divBdr>
    </w:div>
    <w:div w:id="1151018160">
      <w:marLeft w:val="480"/>
      <w:marRight w:val="0"/>
      <w:marTop w:val="0"/>
      <w:marBottom w:val="0"/>
      <w:divBdr>
        <w:top w:val="none" w:sz="0" w:space="0" w:color="auto"/>
        <w:left w:val="none" w:sz="0" w:space="0" w:color="auto"/>
        <w:bottom w:val="none" w:sz="0" w:space="0" w:color="auto"/>
        <w:right w:val="none" w:sz="0" w:space="0" w:color="auto"/>
      </w:divBdr>
    </w:div>
    <w:div w:id="1151600907">
      <w:marLeft w:val="480"/>
      <w:marRight w:val="0"/>
      <w:marTop w:val="0"/>
      <w:marBottom w:val="0"/>
      <w:divBdr>
        <w:top w:val="none" w:sz="0" w:space="0" w:color="auto"/>
        <w:left w:val="none" w:sz="0" w:space="0" w:color="auto"/>
        <w:bottom w:val="none" w:sz="0" w:space="0" w:color="auto"/>
        <w:right w:val="none" w:sz="0" w:space="0" w:color="auto"/>
      </w:divBdr>
    </w:div>
    <w:div w:id="1151823616">
      <w:marLeft w:val="480"/>
      <w:marRight w:val="0"/>
      <w:marTop w:val="0"/>
      <w:marBottom w:val="0"/>
      <w:divBdr>
        <w:top w:val="none" w:sz="0" w:space="0" w:color="auto"/>
        <w:left w:val="none" w:sz="0" w:space="0" w:color="auto"/>
        <w:bottom w:val="none" w:sz="0" w:space="0" w:color="auto"/>
        <w:right w:val="none" w:sz="0" w:space="0" w:color="auto"/>
      </w:divBdr>
    </w:div>
    <w:div w:id="1152915869">
      <w:bodyDiv w:val="1"/>
      <w:marLeft w:val="0"/>
      <w:marRight w:val="0"/>
      <w:marTop w:val="0"/>
      <w:marBottom w:val="0"/>
      <w:divBdr>
        <w:top w:val="none" w:sz="0" w:space="0" w:color="auto"/>
        <w:left w:val="none" w:sz="0" w:space="0" w:color="auto"/>
        <w:bottom w:val="none" w:sz="0" w:space="0" w:color="auto"/>
        <w:right w:val="none" w:sz="0" w:space="0" w:color="auto"/>
      </w:divBdr>
    </w:div>
    <w:div w:id="1154101105">
      <w:bodyDiv w:val="1"/>
      <w:marLeft w:val="0"/>
      <w:marRight w:val="0"/>
      <w:marTop w:val="0"/>
      <w:marBottom w:val="0"/>
      <w:divBdr>
        <w:top w:val="none" w:sz="0" w:space="0" w:color="auto"/>
        <w:left w:val="none" w:sz="0" w:space="0" w:color="auto"/>
        <w:bottom w:val="none" w:sz="0" w:space="0" w:color="auto"/>
        <w:right w:val="none" w:sz="0" w:space="0" w:color="auto"/>
      </w:divBdr>
    </w:div>
    <w:div w:id="1154369257">
      <w:marLeft w:val="480"/>
      <w:marRight w:val="0"/>
      <w:marTop w:val="0"/>
      <w:marBottom w:val="0"/>
      <w:divBdr>
        <w:top w:val="none" w:sz="0" w:space="0" w:color="auto"/>
        <w:left w:val="none" w:sz="0" w:space="0" w:color="auto"/>
        <w:bottom w:val="none" w:sz="0" w:space="0" w:color="auto"/>
        <w:right w:val="none" w:sz="0" w:space="0" w:color="auto"/>
      </w:divBdr>
    </w:div>
    <w:div w:id="1154374974">
      <w:bodyDiv w:val="1"/>
      <w:marLeft w:val="0"/>
      <w:marRight w:val="0"/>
      <w:marTop w:val="0"/>
      <w:marBottom w:val="0"/>
      <w:divBdr>
        <w:top w:val="none" w:sz="0" w:space="0" w:color="auto"/>
        <w:left w:val="none" w:sz="0" w:space="0" w:color="auto"/>
        <w:bottom w:val="none" w:sz="0" w:space="0" w:color="auto"/>
        <w:right w:val="none" w:sz="0" w:space="0" w:color="auto"/>
      </w:divBdr>
    </w:div>
    <w:div w:id="1155995967">
      <w:marLeft w:val="480"/>
      <w:marRight w:val="0"/>
      <w:marTop w:val="0"/>
      <w:marBottom w:val="0"/>
      <w:divBdr>
        <w:top w:val="none" w:sz="0" w:space="0" w:color="auto"/>
        <w:left w:val="none" w:sz="0" w:space="0" w:color="auto"/>
        <w:bottom w:val="none" w:sz="0" w:space="0" w:color="auto"/>
        <w:right w:val="none" w:sz="0" w:space="0" w:color="auto"/>
      </w:divBdr>
    </w:div>
    <w:div w:id="1156799827">
      <w:bodyDiv w:val="1"/>
      <w:marLeft w:val="0"/>
      <w:marRight w:val="0"/>
      <w:marTop w:val="0"/>
      <w:marBottom w:val="0"/>
      <w:divBdr>
        <w:top w:val="none" w:sz="0" w:space="0" w:color="auto"/>
        <w:left w:val="none" w:sz="0" w:space="0" w:color="auto"/>
        <w:bottom w:val="none" w:sz="0" w:space="0" w:color="auto"/>
        <w:right w:val="none" w:sz="0" w:space="0" w:color="auto"/>
      </w:divBdr>
    </w:div>
    <w:div w:id="1156803348">
      <w:bodyDiv w:val="1"/>
      <w:marLeft w:val="0"/>
      <w:marRight w:val="0"/>
      <w:marTop w:val="0"/>
      <w:marBottom w:val="0"/>
      <w:divBdr>
        <w:top w:val="none" w:sz="0" w:space="0" w:color="auto"/>
        <w:left w:val="none" w:sz="0" w:space="0" w:color="auto"/>
        <w:bottom w:val="none" w:sz="0" w:space="0" w:color="auto"/>
        <w:right w:val="none" w:sz="0" w:space="0" w:color="auto"/>
      </w:divBdr>
    </w:div>
    <w:div w:id="1156914775">
      <w:bodyDiv w:val="1"/>
      <w:marLeft w:val="0"/>
      <w:marRight w:val="0"/>
      <w:marTop w:val="0"/>
      <w:marBottom w:val="0"/>
      <w:divBdr>
        <w:top w:val="none" w:sz="0" w:space="0" w:color="auto"/>
        <w:left w:val="none" w:sz="0" w:space="0" w:color="auto"/>
        <w:bottom w:val="none" w:sz="0" w:space="0" w:color="auto"/>
        <w:right w:val="none" w:sz="0" w:space="0" w:color="auto"/>
      </w:divBdr>
    </w:div>
    <w:div w:id="1157384000">
      <w:marLeft w:val="480"/>
      <w:marRight w:val="0"/>
      <w:marTop w:val="0"/>
      <w:marBottom w:val="0"/>
      <w:divBdr>
        <w:top w:val="none" w:sz="0" w:space="0" w:color="auto"/>
        <w:left w:val="none" w:sz="0" w:space="0" w:color="auto"/>
        <w:bottom w:val="none" w:sz="0" w:space="0" w:color="auto"/>
        <w:right w:val="none" w:sz="0" w:space="0" w:color="auto"/>
      </w:divBdr>
    </w:div>
    <w:div w:id="1157772152">
      <w:bodyDiv w:val="1"/>
      <w:marLeft w:val="0"/>
      <w:marRight w:val="0"/>
      <w:marTop w:val="0"/>
      <w:marBottom w:val="0"/>
      <w:divBdr>
        <w:top w:val="none" w:sz="0" w:space="0" w:color="auto"/>
        <w:left w:val="none" w:sz="0" w:space="0" w:color="auto"/>
        <w:bottom w:val="none" w:sz="0" w:space="0" w:color="auto"/>
        <w:right w:val="none" w:sz="0" w:space="0" w:color="auto"/>
      </w:divBdr>
    </w:div>
    <w:div w:id="1158381427">
      <w:marLeft w:val="480"/>
      <w:marRight w:val="0"/>
      <w:marTop w:val="0"/>
      <w:marBottom w:val="0"/>
      <w:divBdr>
        <w:top w:val="none" w:sz="0" w:space="0" w:color="auto"/>
        <w:left w:val="none" w:sz="0" w:space="0" w:color="auto"/>
        <w:bottom w:val="none" w:sz="0" w:space="0" w:color="auto"/>
        <w:right w:val="none" w:sz="0" w:space="0" w:color="auto"/>
      </w:divBdr>
    </w:div>
    <w:div w:id="1158767659">
      <w:marLeft w:val="480"/>
      <w:marRight w:val="0"/>
      <w:marTop w:val="0"/>
      <w:marBottom w:val="0"/>
      <w:divBdr>
        <w:top w:val="none" w:sz="0" w:space="0" w:color="auto"/>
        <w:left w:val="none" w:sz="0" w:space="0" w:color="auto"/>
        <w:bottom w:val="none" w:sz="0" w:space="0" w:color="auto"/>
        <w:right w:val="none" w:sz="0" w:space="0" w:color="auto"/>
      </w:divBdr>
    </w:div>
    <w:div w:id="1159080196">
      <w:marLeft w:val="480"/>
      <w:marRight w:val="0"/>
      <w:marTop w:val="0"/>
      <w:marBottom w:val="0"/>
      <w:divBdr>
        <w:top w:val="none" w:sz="0" w:space="0" w:color="auto"/>
        <w:left w:val="none" w:sz="0" w:space="0" w:color="auto"/>
        <w:bottom w:val="none" w:sz="0" w:space="0" w:color="auto"/>
        <w:right w:val="none" w:sz="0" w:space="0" w:color="auto"/>
      </w:divBdr>
    </w:div>
    <w:div w:id="1160998090">
      <w:marLeft w:val="480"/>
      <w:marRight w:val="0"/>
      <w:marTop w:val="0"/>
      <w:marBottom w:val="0"/>
      <w:divBdr>
        <w:top w:val="none" w:sz="0" w:space="0" w:color="auto"/>
        <w:left w:val="none" w:sz="0" w:space="0" w:color="auto"/>
        <w:bottom w:val="none" w:sz="0" w:space="0" w:color="auto"/>
        <w:right w:val="none" w:sz="0" w:space="0" w:color="auto"/>
      </w:divBdr>
    </w:div>
    <w:div w:id="1161115491">
      <w:marLeft w:val="480"/>
      <w:marRight w:val="0"/>
      <w:marTop w:val="0"/>
      <w:marBottom w:val="0"/>
      <w:divBdr>
        <w:top w:val="none" w:sz="0" w:space="0" w:color="auto"/>
        <w:left w:val="none" w:sz="0" w:space="0" w:color="auto"/>
        <w:bottom w:val="none" w:sz="0" w:space="0" w:color="auto"/>
        <w:right w:val="none" w:sz="0" w:space="0" w:color="auto"/>
      </w:divBdr>
    </w:div>
    <w:div w:id="1162161147">
      <w:bodyDiv w:val="1"/>
      <w:marLeft w:val="0"/>
      <w:marRight w:val="0"/>
      <w:marTop w:val="0"/>
      <w:marBottom w:val="0"/>
      <w:divBdr>
        <w:top w:val="none" w:sz="0" w:space="0" w:color="auto"/>
        <w:left w:val="none" w:sz="0" w:space="0" w:color="auto"/>
        <w:bottom w:val="none" w:sz="0" w:space="0" w:color="auto"/>
        <w:right w:val="none" w:sz="0" w:space="0" w:color="auto"/>
      </w:divBdr>
    </w:div>
    <w:div w:id="1162508794">
      <w:bodyDiv w:val="1"/>
      <w:marLeft w:val="0"/>
      <w:marRight w:val="0"/>
      <w:marTop w:val="0"/>
      <w:marBottom w:val="0"/>
      <w:divBdr>
        <w:top w:val="none" w:sz="0" w:space="0" w:color="auto"/>
        <w:left w:val="none" w:sz="0" w:space="0" w:color="auto"/>
        <w:bottom w:val="none" w:sz="0" w:space="0" w:color="auto"/>
        <w:right w:val="none" w:sz="0" w:space="0" w:color="auto"/>
      </w:divBdr>
    </w:div>
    <w:div w:id="1162745733">
      <w:marLeft w:val="480"/>
      <w:marRight w:val="0"/>
      <w:marTop w:val="0"/>
      <w:marBottom w:val="0"/>
      <w:divBdr>
        <w:top w:val="none" w:sz="0" w:space="0" w:color="auto"/>
        <w:left w:val="none" w:sz="0" w:space="0" w:color="auto"/>
        <w:bottom w:val="none" w:sz="0" w:space="0" w:color="auto"/>
        <w:right w:val="none" w:sz="0" w:space="0" w:color="auto"/>
      </w:divBdr>
    </w:div>
    <w:div w:id="1162769909">
      <w:marLeft w:val="480"/>
      <w:marRight w:val="0"/>
      <w:marTop w:val="0"/>
      <w:marBottom w:val="0"/>
      <w:divBdr>
        <w:top w:val="none" w:sz="0" w:space="0" w:color="auto"/>
        <w:left w:val="none" w:sz="0" w:space="0" w:color="auto"/>
        <w:bottom w:val="none" w:sz="0" w:space="0" w:color="auto"/>
        <w:right w:val="none" w:sz="0" w:space="0" w:color="auto"/>
      </w:divBdr>
    </w:div>
    <w:div w:id="1164010963">
      <w:marLeft w:val="480"/>
      <w:marRight w:val="0"/>
      <w:marTop w:val="0"/>
      <w:marBottom w:val="0"/>
      <w:divBdr>
        <w:top w:val="none" w:sz="0" w:space="0" w:color="auto"/>
        <w:left w:val="none" w:sz="0" w:space="0" w:color="auto"/>
        <w:bottom w:val="none" w:sz="0" w:space="0" w:color="auto"/>
        <w:right w:val="none" w:sz="0" w:space="0" w:color="auto"/>
      </w:divBdr>
    </w:div>
    <w:div w:id="1164274083">
      <w:bodyDiv w:val="1"/>
      <w:marLeft w:val="0"/>
      <w:marRight w:val="0"/>
      <w:marTop w:val="0"/>
      <w:marBottom w:val="0"/>
      <w:divBdr>
        <w:top w:val="none" w:sz="0" w:space="0" w:color="auto"/>
        <w:left w:val="none" w:sz="0" w:space="0" w:color="auto"/>
        <w:bottom w:val="none" w:sz="0" w:space="0" w:color="auto"/>
        <w:right w:val="none" w:sz="0" w:space="0" w:color="auto"/>
      </w:divBdr>
    </w:div>
    <w:div w:id="1164781811">
      <w:marLeft w:val="480"/>
      <w:marRight w:val="0"/>
      <w:marTop w:val="0"/>
      <w:marBottom w:val="0"/>
      <w:divBdr>
        <w:top w:val="none" w:sz="0" w:space="0" w:color="auto"/>
        <w:left w:val="none" w:sz="0" w:space="0" w:color="auto"/>
        <w:bottom w:val="none" w:sz="0" w:space="0" w:color="auto"/>
        <w:right w:val="none" w:sz="0" w:space="0" w:color="auto"/>
      </w:divBdr>
    </w:div>
    <w:div w:id="1165050028">
      <w:marLeft w:val="480"/>
      <w:marRight w:val="0"/>
      <w:marTop w:val="0"/>
      <w:marBottom w:val="0"/>
      <w:divBdr>
        <w:top w:val="none" w:sz="0" w:space="0" w:color="auto"/>
        <w:left w:val="none" w:sz="0" w:space="0" w:color="auto"/>
        <w:bottom w:val="none" w:sz="0" w:space="0" w:color="auto"/>
        <w:right w:val="none" w:sz="0" w:space="0" w:color="auto"/>
      </w:divBdr>
    </w:div>
    <w:div w:id="1165785349">
      <w:bodyDiv w:val="1"/>
      <w:marLeft w:val="0"/>
      <w:marRight w:val="0"/>
      <w:marTop w:val="0"/>
      <w:marBottom w:val="0"/>
      <w:divBdr>
        <w:top w:val="none" w:sz="0" w:space="0" w:color="auto"/>
        <w:left w:val="none" w:sz="0" w:space="0" w:color="auto"/>
        <w:bottom w:val="none" w:sz="0" w:space="0" w:color="auto"/>
        <w:right w:val="none" w:sz="0" w:space="0" w:color="auto"/>
      </w:divBdr>
      <w:divsChild>
        <w:div w:id="97264797">
          <w:marLeft w:val="480"/>
          <w:marRight w:val="0"/>
          <w:marTop w:val="0"/>
          <w:marBottom w:val="0"/>
          <w:divBdr>
            <w:top w:val="none" w:sz="0" w:space="0" w:color="auto"/>
            <w:left w:val="none" w:sz="0" w:space="0" w:color="auto"/>
            <w:bottom w:val="none" w:sz="0" w:space="0" w:color="auto"/>
            <w:right w:val="none" w:sz="0" w:space="0" w:color="auto"/>
          </w:divBdr>
        </w:div>
        <w:div w:id="119763075">
          <w:marLeft w:val="480"/>
          <w:marRight w:val="0"/>
          <w:marTop w:val="0"/>
          <w:marBottom w:val="0"/>
          <w:divBdr>
            <w:top w:val="none" w:sz="0" w:space="0" w:color="auto"/>
            <w:left w:val="none" w:sz="0" w:space="0" w:color="auto"/>
            <w:bottom w:val="none" w:sz="0" w:space="0" w:color="auto"/>
            <w:right w:val="none" w:sz="0" w:space="0" w:color="auto"/>
          </w:divBdr>
        </w:div>
        <w:div w:id="209195972">
          <w:marLeft w:val="480"/>
          <w:marRight w:val="0"/>
          <w:marTop w:val="0"/>
          <w:marBottom w:val="0"/>
          <w:divBdr>
            <w:top w:val="none" w:sz="0" w:space="0" w:color="auto"/>
            <w:left w:val="none" w:sz="0" w:space="0" w:color="auto"/>
            <w:bottom w:val="none" w:sz="0" w:space="0" w:color="auto"/>
            <w:right w:val="none" w:sz="0" w:space="0" w:color="auto"/>
          </w:divBdr>
        </w:div>
        <w:div w:id="515269441">
          <w:marLeft w:val="480"/>
          <w:marRight w:val="0"/>
          <w:marTop w:val="0"/>
          <w:marBottom w:val="0"/>
          <w:divBdr>
            <w:top w:val="none" w:sz="0" w:space="0" w:color="auto"/>
            <w:left w:val="none" w:sz="0" w:space="0" w:color="auto"/>
            <w:bottom w:val="none" w:sz="0" w:space="0" w:color="auto"/>
            <w:right w:val="none" w:sz="0" w:space="0" w:color="auto"/>
          </w:divBdr>
        </w:div>
        <w:div w:id="581138949">
          <w:marLeft w:val="480"/>
          <w:marRight w:val="0"/>
          <w:marTop w:val="0"/>
          <w:marBottom w:val="0"/>
          <w:divBdr>
            <w:top w:val="none" w:sz="0" w:space="0" w:color="auto"/>
            <w:left w:val="none" w:sz="0" w:space="0" w:color="auto"/>
            <w:bottom w:val="none" w:sz="0" w:space="0" w:color="auto"/>
            <w:right w:val="none" w:sz="0" w:space="0" w:color="auto"/>
          </w:divBdr>
        </w:div>
        <w:div w:id="606812241">
          <w:marLeft w:val="480"/>
          <w:marRight w:val="0"/>
          <w:marTop w:val="0"/>
          <w:marBottom w:val="0"/>
          <w:divBdr>
            <w:top w:val="none" w:sz="0" w:space="0" w:color="auto"/>
            <w:left w:val="none" w:sz="0" w:space="0" w:color="auto"/>
            <w:bottom w:val="none" w:sz="0" w:space="0" w:color="auto"/>
            <w:right w:val="none" w:sz="0" w:space="0" w:color="auto"/>
          </w:divBdr>
        </w:div>
        <w:div w:id="759301366">
          <w:marLeft w:val="480"/>
          <w:marRight w:val="0"/>
          <w:marTop w:val="0"/>
          <w:marBottom w:val="0"/>
          <w:divBdr>
            <w:top w:val="none" w:sz="0" w:space="0" w:color="auto"/>
            <w:left w:val="none" w:sz="0" w:space="0" w:color="auto"/>
            <w:bottom w:val="none" w:sz="0" w:space="0" w:color="auto"/>
            <w:right w:val="none" w:sz="0" w:space="0" w:color="auto"/>
          </w:divBdr>
        </w:div>
        <w:div w:id="876509299">
          <w:marLeft w:val="480"/>
          <w:marRight w:val="0"/>
          <w:marTop w:val="0"/>
          <w:marBottom w:val="0"/>
          <w:divBdr>
            <w:top w:val="none" w:sz="0" w:space="0" w:color="auto"/>
            <w:left w:val="none" w:sz="0" w:space="0" w:color="auto"/>
            <w:bottom w:val="none" w:sz="0" w:space="0" w:color="auto"/>
            <w:right w:val="none" w:sz="0" w:space="0" w:color="auto"/>
          </w:divBdr>
        </w:div>
        <w:div w:id="881481638">
          <w:marLeft w:val="480"/>
          <w:marRight w:val="0"/>
          <w:marTop w:val="0"/>
          <w:marBottom w:val="0"/>
          <w:divBdr>
            <w:top w:val="none" w:sz="0" w:space="0" w:color="auto"/>
            <w:left w:val="none" w:sz="0" w:space="0" w:color="auto"/>
            <w:bottom w:val="none" w:sz="0" w:space="0" w:color="auto"/>
            <w:right w:val="none" w:sz="0" w:space="0" w:color="auto"/>
          </w:divBdr>
        </w:div>
        <w:div w:id="881750566">
          <w:marLeft w:val="480"/>
          <w:marRight w:val="0"/>
          <w:marTop w:val="0"/>
          <w:marBottom w:val="0"/>
          <w:divBdr>
            <w:top w:val="none" w:sz="0" w:space="0" w:color="auto"/>
            <w:left w:val="none" w:sz="0" w:space="0" w:color="auto"/>
            <w:bottom w:val="none" w:sz="0" w:space="0" w:color="auto"/>
            <w:right w:val="none" w:sz="0" w:space="0" w:color="auto"/>
          </w:divBdr>
        </w:div>
        <w:div w:id="927664539">
          <w:marLeft w:val="480"/>
          <w:marRight w:val="0"/>
          <w:marTop w:val="0"/>
          <w:marBottom w:val="0"/>
          <w:divBdr>
            <w:top w:val="none" w:sz="0" w:space="0" w:color="auto"/>
            <w:left w:val="none" w:sz="0" w:space="0" w:color="auto"/>
            <w:bottom w:val="none" w:sz="0" w:space="0" w:color="auto"/>
            <w:right w:val="none" w:sz="0" w:space="0" w:color="auto"/>
          </w:divBdr>
        </w:div>
        <w:div w:id="957874916">
          <w:marLeft w:val="480"/>
          <w:marRight w:val="0"/>
          <w:marTop w:val="0"/>
          <w:marBottom w:val="0"/>
          <w:divBdr>
            <w:top w:val="none" w:sz="0" w:space="0" w:color="auto"/>
            <w:left w:val="none" w:sz="0" w:space="0" w:color="auto"/>
            <w:bottom w:val="none" w:sz="0" w:space="0" w:color="auto"/>
            <w:right w:val="none" w:sz="0" w:space="0" w:color="auto"/>
          </w:divBdr>
        </w:div>
        <w:div w:id="1100220801">
          <w:marLeft w:val="480"/>
          <w:marRight w:val="0"/>
          <w:marTop w:val="0"/>
          <w:marBottom w:val="0"/>
          <w:divBdr>
            <w:top w:val="none" w:sz="0" w:space="0" w:color="auto"/>
            <w:left w:val="none" w:sz="0" w:space="0" w:color="auto"/>
            <w:bottom w:val="none" w:sz="0" w:space="0" w:color="auto"/>
            <w:right w:val="none" w:sz="0" w:space="0" w:color="auto"/>
          </w:divBdr>
        </w:div>
        <w:div w:id="1192258804">
          <w:marLeft w:val="480"/>
          <w:marRight w:val="0"/>
          <w:marTop w:val="0"/>
          <w:marBottom w:val="0"/>
          <w:divBdr>
            <w:top w:val="none" w:sz="0" w:space="0" w:color="auto"/>
            <w:left w:val="none" w:sz="0" w:space="0" w:color="auto"/>
            <w:bottom w:val="none" w:sz="0" w:space="0" w:color="auto"/>
            <w:right w:val="none" w:sz="0" w:space="0" w:color="auto"/>
          </w:divBdr>
        </w:div>
        <w:div w:id="1252621348">
          <w:marLeft w:val="480"/>
          <w:marRight w:val="0"/>
          <w:marTop w:val="0"/>
          <w:marBottom w:val="0"/>
          <w:divBdr>
            <w:top w:val="none" w:sz="0" w:space="0" w:color="auto"/>
            <w:left w:val="none" w:sz="0" w:space="0" w:color="auto"/>
            <w:bottom w:val="none" w:sz="0" w:space="0" w:color="auto"/>
            <w:right w:val="none" w:sz="0" w:space="0" w:color="auto"/>
          </w:divBdr>
        </w:div>
        <w:div w:id="1346059873">
          <w:marLeft w:val="480"/>
          <w:marRight w:val="0"/>
          <w:marTop w:val="0"/>
          <w:marBottom w:val="0"/>
          <w:divBdr>
            <w:top w:val="none" w:sz="0" w:space="0" w:color="auto"/>
            <w:left w:val="none" w:sz="0" w:space="0" w:color="auto"/>
            <w:bottom w:val="none" w:sz="0" w:space="0" w:color="auto"/>
            <w:right w:val="none" w:sz="0" w:space="0" w:color="auto"/>
          </w:divBdr>
        </w:div>
        <w:div w:id="1362627762">
          <w:marLeft w:val="480"/>
          <w:marRight w:val="0"/>
          <w:marTop w:val="0"/>
          <w:marBottom w:val="0"/>
          <w:divBdr>
            <w:top w:val="none" w:sz="0" w:space="0" w:color="auto"/>
            <w:left w:val="none" w:sz="0" w:space="0" w:color="auto"/>
            <w:bottom w:val="none" w:sz="0" w:space="0" w:color="auto"/>
            <w:right w:val="none" w:sz="0" w:space="0" w:color="auto"/>
          </w:divBdr>
        </w:div>
        <w:div w:id="1388333900">
          <w:marLeft w:val="480"/>
          <w:marRight w:val="0"/>
          <w:marTop w:val="0"/>
          <w:marBottom w:val="0"/>
          <w:divBdr>
            <w:top w:val="none" w:sz="0" w:space="0" w:color="auto"/>
            <w:left w:val="none" w:sz="0" w:space="0" w:color="auto"/>
            <w:bottom w:val="none" w:sz="0" w:space="0" w:color="auto"/>
            <w:right w:val="none" w:sz="0" w:space="0" w:color="auto"/>
          </w:divBdr>
        </w:div>
        <w:div w:id="1393044084">
          <w:marLeft w:val="480"/>
          <w:marRight w:val="0"/>
          <w:marTop w:val="0"/>
          <w:marBottom w:val="0"/>
          <w:divBdr>
            <w:top w:val="none" w:sz="0" w:space="0" w:color="auto"/>
            <w:left w:val="none" w:sz="0" w:space="0" w:color="auto"/>
            <w:bottom w:val="none" w:sz="0" w:space="0" w:color="auto"/>
            <w:right w:val="none" w:sz="0" w:space="0" w:color="auto"/>
          </w:divBdr>
        </w:div>
        <w:div w:id="1426727238">
          <w:marLeft w:val="480"/>
          <w:marRight w:val="0"/>
          <w:marTop w:val="0"/>
          <w:marBottom w:val="0"/>
          <w:divBdr>
            <w:top w:val="none" w:sz="0" w:space="0" w:color="auto"/>
            <w:left w:val="none" w:sz="0" w:space="0" w:color="auto"/>
            <w:bottom w:val="none" w:sz="0" w:space="0" w:color="auto"/>
            <w:right w:val="none" w:sz="0" w:space="0" w:color="auto"/>
          </w:divBdr>
        </w:div>
        <w:div w:id="1445344653">
          <w:marLeft w:val="480"/>
          <w:marRight w:val="0"/>
          <w:marTop w:val="0"/>
          <w:marBottom w:val="0"/>
          <w:divBdr>
            <w:top w:val="none" w:sz="0" w:space="0" w:color="auto"/>
            <w:left w:val="none" w:sz="0" w:space="0" w:color="auto"/>
            <w:bottom w:val="none" w:sz="0" w:space="0" w:color="auto"/>
            <w:right w:val="none" w:sz="0" w:space="0" w:color="auto"/>
          </w:divBdr>
        </w:div>
        <w:div w:id="1517184609">
          <w:marLeft w:val="480"/>
          <w:marRight w:val="0"/>
          <w:marTop w:val="0"/>
          <w:marBottom w:val="0"/>
          <w:divBdr>
            <w:top w:val="none" w:sz="0" w:space="0" w:color="auto"/>
            <w:left w:val="none" w:sz="0" w:space="0" w:color="auto"/>
            <w:bottom w:val="none" w:sz="0" w:space="0" w:color="auto"/>
            <w:right w:val="none" w:sz="0" w:space="0" w:color="auto"/>
          </w:divBdr>
        </w:div>
        <w:div w:id="1602034585">
          <w:marLeft w:val="480"/>
          <w:marRight w:val="0"/>
          <w:marTop w:val="0"/>
          <w:marBottom w:val="0"/>
          <w:divBdr>
            <w:top w:val="none" w:sz="0" w:space="0" w:color="auto"/>
            <w:left w:val="none" w:sz="0" w:space="0" w:color="auto"/>
            <w:bottom w:val="none" w:sz="0" w:space="0" w:color="auto"/>
            <w:right w:val="none" w:sz="0" w:space="0" w:color="auto"/>
          </w:divBdr>
        </w:div>
        <w:div w:id="1603949204">
          <w:marLeft w:val="480"/>
          <w:marRight w:val="0"/>
          <w:marTop w:val="0"/>
          <w:marBottom w:val="0"/>
          <w:divBdr>
            <w:top w:val="none" w:sz="0" w:space="0" w:color="auto"/>
            <w:left w:val="none" w:sz="0" w:space="0" w:color="auto"/>
            <w:bottom w:val="none" w:sz="0" w:space="0" w:color="auto"/>
            <w:right w:val="none" w:sz="0" w:space="0" w:color="auto"/>
          </w:divBdr>
        </w:div>
        <w:div w:id="1616280373">
          <w:marLeft w:val="480"/>
          <w:marRight w:val="0"/>
          <w:marTop w:val="0"/>
          <w:marBottom w:val="0"/>
          <w:divBdr>
            <w:top w:val="none" w:sz="0" w:space="0" w:color="auto"/>
            <w:left w:val="none" w:sz="0" w:space="0" w:color="auto"/>
            <w:bottom w:val="none" w:sz="0" w:space="0" w:color="auto"/>
            <w:right w:val="none" w:sz="0" w:space="0" w:color="auto"/>
          </w:divBdr>
        </w:div>
        <w:div w:id="1944072087">
          <w:marLeft w:val="480"/>
          <w:marRight w:val="0"/>
          <w:marTop w:val="0"/>
          <w:marBottom w:val="0"/>
          <w:divBdr>
            <w:top w:val="none" w:sz="0" w:space="0" w:color="auto"/>
            <w:left w:val="none" w:sz="0" w:space="0" w:color="auto"/>
            <w:bottom w:val="none" w:sz="0" w:space="0" w:color="auto"/>
            <w:right w:val="none" w:sz="0" w:space="0" w:color="auto"/>
          </w:divBdr>
        </w:div>
      </w:divsChild>
    </w:div>
    <w:div w:id="1166358643">
      <w:bodyDiv w:val="1"/>
      <w:marLeft w:val="0"/>
      <w:marRight w:val="0"/>
      <w:marTop w:val="0"/>
      <w:marBottom w:val="0"/>
      <w:divBdr>
        <w:top w:val="none" w:sz="0" w:space="0" w:color="auto"/>
        <w:left w:val="none" w:sz="0" w:space="0" w:color="auto"/>
        <w:bottom w:val="none" w:sz="0" w:space="0" w:color="auto"/>
        <w:right w:val="none" w:sz="0" w:space="0" w:color="auto"/>
      </w:divBdr>
    </w:div>
    <w:div w:id="1166896419">
      <w:marLeft w:val="480"/>
      <w:marRight w:val="0"/>
      <w:marTop w:val="0"/>
      <w:marBottom w:val="0"/>
      <w:divBdr>
        <w:top w:val="none" w:sz="0" w:space="0" w:color="auto"/>
        <w:left w:val="none" w:sz="0" w:space="0" w:color="auto"/>
        <w:bottom w:val="none" w:sz="0" w:space="0" w:color="auto"/>
        <w:right w:val="none" w:sz="0" w:space="0" w:color="auto"/>
      </w:divBdr>
    </w:div>
    <w:div w:id="1167866329">
      <w:marLeft w:val="480"/>
      <w:marRight w:val="0"/>
      <w:marTop w:val="0"/>
      <w:marBottom w:val="0"/>
      <w:divBdr>
        <w:top w:val="none" w:sz="0" w:space="0" w:color="auto"/>
        <w:left w:val="none" w:sz="0" w:space="0" w:color="auto"/>
        <w:bottom w:val="none" w:sz="0" w:space="0" w:color="auto"/>
        <w:right w:val="none" w:sz="0" w:space="0" w:color="auto"/>
      </w:divBdr>
    </w:div>
    <w:div w:id="1168206859">
      <w:bodyDiv w:val="1"/>
      <w:marLeft w:val="0"/>
      <w:marRight w:val="0"/>
      <w:marTop w:val="0"/>
      <w:marBottom w:val="0"/>
      <w:divBdr>
        <w:top w:val="none" w:sz="0" w:space="0" w:color="auto"/>
        <w:left w:val="none" w:sz="0" w:space="0" w:color="auto"/>
        <w:bottom w:val="none" w:sz="0" w:space="0" w:color="auto"/>
        <w:right w:val="none" w:sz="0" w:space="0" w:color="auto"/>
      </w:divBdr>
    </w:div>
    <w:div w:id="1169708337">
      <w:marLeft w:val="480"/>
      <w:marRight w:val="0"/>
      <w:marTop w:val="0"/>
      <w:marBottom w:val="0"/>
      <w:divBdr>
        <w:top w:val="none" w:sz="0" w:space="0" w:color="auto"/>
        <w:left w:val="none" w:sz="0" w:space="0" w:color="auto"/>
        <w:bottom w:val="none" w:sz="0" w:space="0" w:color="auto"/>
        <w:right w:val="none" w:sz="0" w:space="0" w:color="auto"/>
      </w:divBdr>
    </w:div>
    <w:div w:id="1169910557">
      <w:marLeft w:val="480"/>
      <w:marRight w:val="0"/>
      <w:marTop w:val="0"/>
      <w:marBottom w:val="0"/>
      <w:divBdr>
        <w:top w:val="none" w:sz="0" w:space="0" w:color="auto"/>
        <w:left w:val="none" w:sz="0" w:space="0" w:color="auto"/>
        <w:bottom w:val="none" w:sz="0" w:space="0" w:color="auto"/>
        <w:right w:val="none" w:sz="0" w:space="0" w:color="auto"/>
      </w:divBdr>
    </w:div>
    <w:div w:id="1170288562">
      <w:marLeft w:val="480"/>
      <w:marRight w:val="0"/>
      <w:marTop w:val="0"/>
      <w:marBottom w:val="0"/>
      <w:divBdr>
        <w:top w:val="none" w:sz="0" w:space="0" w:color="auto"/>
        <w:left w:val="none" w:sz="0" w:space="0" w:color="auto"/>
        <w:bottom w:val="none" w:sz="0" w:space="0" w:color="auto"/>
        <w:right w:val="none" w:sz="0" w:space="0" w:color="auto"/>
      </w:divBdr>
    </w:div>
    <w:div w:id="1171488499">
      <w:bodyDiv w:val="1"/>
      <w:marLeft w:val="0"/>
      <w:marRight w:val="0"/>
      <w:marTop w:val="0"/>
      <w:marBottom w:val="0"/>
      <w:divBdr>
        <w:top w:val="none" w:sz="0" w:space="0" w:color="auto"/>
        <w:left w:val="none" w:sz="0" w:space="0" w:color="auto"/>
        <w:bottom w:val="none" w:sz="0" w:space="0" w:color="auto"/>
        <w:right w:val="none" w:sz="0" w:space="0" w:color="auto"/>
      </w:divBdr>
    </w:div>
    <w:div w:id="1171675090">
      <w:marLeft w:val="480"/>
      <w:marRight w:val="0"/>
      <w:marTop w:val="0"/>
      <w:marBottom w:val="0"/>
      <w:divBdr>
        <w:top w:val="none" w:sz="0" w:space="0" w:color="auto"/>
        <w:left w:val="none" w:sz="0" w:space="0" w:color="auto"/>
        <w:bottom w:val="none" w:sz="0" w:space="0" w:color="auto"/>
        <w:right w:val="none" w:sz="0" w:space="0" w:color="auto"/>
      </w:divBdr>
    </w:div>
    <w:div w:id="1172600018">
      <w:marLeft w:val="480"/>
      <w:marRight w:val="0"/>
      <w:marTop w:val="0"/>
      <w:marBottom w:val="0"/>
      <w:divBdr>
        <w:top w:val="none" w:sz="0" w:space="0" w:color="auto"/>
        <w:left w:val="none" w:sz="0" w:space="0" w:color="auto"/>
        <w:bottom w:val="none" w:sz="0" w:space="0" w:color="auto"/>
        <w:right w:val="none" w:sz="0" w:space="0" w:color="auto"/>
      </w:divBdr>
    </w:div>
    <w:div w:id="1173254149">
      <w:bodyDiv w:val="1"/>
      <w:marLeft w:val="0"/>
      <w:marRight w:val="0"/>
      <w:marTop w:val="0"/>
      <w:marBottom w:val="0"/>
      <w:divBdr>
        <w:top w:val="none" w:sz="0" w:space="0" w:color="auto"/>
        <w:left w:val="none" w:sz="0" w:space="0" w:color="auto"/>
        <w:bottom w:val="none" w:sz="0" w:space="0" w:color="auto"/>
        <w:right w:val="none" w:sz="0" w:space="0" w:color="auto"/>
      </w:divBdr>
    </w:div>
    <w:div w:id="1174152277">
      <w:bodyDiv w:val="1"/>
      <w:marLeft w:val="0"/>
      <w:marRight w:val="0"/>
      <w:marTop w:val="0"/>
      <w:marBottom w:val="0"/>
      <w:divBdr>
        <w:top w:val="none" w:sz="0" w:space="0" w:color="auto"/>
        <w:left w:val="none" w:sz="0" w:space="0" w:color="auto"/>
        <w:bottom w:val="none" w:sz="0" w:space="0" w:color="auto"/>
        <w:right w:val="none" w:sz="0" w:space="0" w:color="auto"/>
      </w:divBdr>
    </w:div>
    <w:div w:id="1174615089">
      <w:marLeft w:val="480"/>
      <w:marRight w:val="0"/>
      <w:marTop w:val="0"/>
      <w:marBottom w:val="0"/>
      <w:divBdr>
        <w:top w:val="none" w:sz="0" w:space="0" w:color="auto"/>
        <w:left w:val="none" w:sz="0" w:space="0" w:color="auto"/>
        <w:bottom w:val="none" w:sz="0" w:space="0" w:color="auto"/>
        <w:right w:val="none" w:sz="0" w:space="0" w:color="auto"/>
      </w:divBdr>
    </w:div>
    <w:div w:id="1174808918">
      <w:bodyDiv w:val="1"/>
      <w:marLeft w:val="0"/>
      <w:marRight w:val="0"/>
      <w:marTop w:val="0"/>
      <w:marBottom w:val="0"/>
      <w:divBdr>
        <w:top w:val="none" w:sz="0" w:space="0" w:color="auto"/>
        <w:left w:val="none" w:sz="0" w:space="0" w:color="auto"/>
        <w:bottom w:val="none" w:sz="0" w:space="0" w:color="auto"/>
        <w:right w:val="none" w:sz="0" w:space="0" w:color="auto"/>
      </w:divBdr>
    </w:div>
    <w:div w:id="1175152533">
      <w:marLeft w:val="480"/>
      <w:marRight w:val="0"/>
      <w:marTop w:val="0"/>
      <w:marBottom w:val="0"/>
      <w:divBdr>
        <w:top w:val="none" w:sz="0" w:space="0" w:color="auto"/>
        <w:left w:val="none" w:sz="0" w:space="0" w:color="auto"/>
        <w:bottom w:val="none" w:sz="0" w:space="0" w:color="auto"/>
        <w:right w:val="none" w:sz="0" w:space="0" w:color="auto"/>
      </w:divBdr>
    </w:div>
    <w:div w:id="1176193617">
      <w:bodyDiv w:val="1"/>
      <w:marLeft w:val="0"/>
      <w:marRight w:val="0"/>
      <w:marTop w:val="0"/>
      <w:marBottom w:val="0"/>
      <w:divBdr>
        <w:top w:val="none" w:sz="0" w:space="0" w:color="auto"/>
        <w:left w:val="none" w:sz="0" w:space="0" w:color="auto"/>
        <w:bottom w:val="none" w:sz="0" w:space="0" w:color="auto"/>
        <w:right w:val="none" w:sz="0" w:space="0" w:color="auto"/>
      </w:divBdr>
    </w:div>
    <w:div w:id="1176269824">
      <w:marLeft w:val="480"/>
      <w:marRight w:val="0"/>
      <w:marTop w:val="0"/>
      <w:marBottom w:val="0"/>
      <w:divBdr>
        <w:top w:val="none" w:sz="0" w:space="0" w:color="auto"/>
        <w:left w:val="none" w:sz="0" w:space="0" w:color="auto"/>
        <w:bottom w:val="none" w:sz="0" w:space="0" w:color="auto"/>
        <w:right w:val="none" w:sz="0" w:space="0" w:color="auto"/>
      </w:divBdr>
    </w:div>
    <w:div w:id="1177420669">
      <w:marLeft w:val="480"/>
      <w:marRight w:val="0"/>
      <w:marTop w:val="0"/>
      <w:marBottom w:val="0"/>
      <w:divBdr>
        <w:top w:val="none" w:sz="0" w:space="0" w:color="auto"/>
        <w:left w:val="none" w:sz="0" w:space="0" w:color="auto"/>
        <w:bottom w:val="none" w:sz="0" w:space="0" w:color="auto"/>
        <w:right w:val="none" w:sz="0" w:space="0" w:color="auto"/>
      </w:divBdr>
    </w:div>
    <w:div w:id="1179586334">
      <w:marLeft w:val="480"/>
      <w:marRight w:val="0"/>
      <w:marTop w:val="0"/>
      <w:marBottom w:val="0"/>
      <w:divBdr>
        <w:top w:val="none" w:sz="0" w:space="0" w:color="auto"/>
        <w:left w:val="none" w:sz="0" w:space="0" w:color="auto"/>
        <w:bottom w:val="none" w:sz="0" w:space="0" w:color="auto"/>
        <w:right w:val="none" w:sz="0" w:space="0" w:color="auto"/>
      </w:divBdr>
    </w:div>
    <w:div w:id="1179660683">
      <w:marLeft w:val="480"/>
      <w:marRight w:val="0"/>
      <w:marTop w:val="0"/>
      <w:marBottom w:val="0"/>
      <w:divBdr>
        <w:top w:val="none" w:sz="0" w:space="0" w:color="auto"/>
        <w:left w:val="none" w:sz="0" w:space="0" w:color="auto"/>
        <w:bottom w:val="none" w:sz="0" w:space="0" w:color="auto"/>
        <w:right w:val="none" w:sz="0" w:space="0" w:color="auto"/>
      </w:divBdr>
    </w:div>
    <w:div w:id="1179736396">
      <w:marLeft w:val="480"/>
      <w:marRight w:val="0"/>
      <w:marTop w:val="0"/>
      <w:marBottom w:val="0"/>
      <w:divBdr>
        <w:top w:val="none" w:sz="0" w:space="0" w:color="auto"/>
        <w:left w:val="none" w:sz="0" w:space="0" w:color="auto"/>
        <w:bottom w:val="none" w:sz="0" w:space="0" w:color="auto"/>
        <w:right w:val="none" w:sz="0" w:space="0" w:color="auto"/>
      </w:divBdr>
    </w:div>
    <w:div w:id="1179924063">
      <w:bodyDiv w:val="1"/>
      <w:marLeft w:val="0"/>
      <w:marRight w:val="0"/>
      <w:marTop w:val="0"/>
      <w:marBottom w:val="0"/>
      <w:divBdr>
        <w:top w:val="none" w:sz="0" w:space="0" w:color="auto"/>
        <w:left w:val="none" w:sz="0" w:space="0" w:color="auto"/>
        <w:bottom w:val="none" w:sz="0" w:space="0" w:color="auto"/>
        <w:right w:val="none" w:sz="0" w:space="0" w:color="auto"/>
      </w:divBdr>
    </w:div>
    <w:div w:id="1180002962">
      <w:marLeft w:val="480"/>
      <w:marRight w:val="0"/>
      <w:marTop w:val="0"/>
      <w:marBottom w:val="0"/>
      <w:divBdr>
        <w:top w:val="none" w:sz="0" w:space="0" w:color="auto"/>
        <w:left w:val="none" w:sz="0" w:space="0" w:color="auto"/>
        <w:bottom w:val="none" w:sz="0" w:space="0" w:color="auto"/>
        <w:right w:val="none" w:sz="0" w:space="0" w:color="auto"/>
      </w:divBdr>
    </w:div>
    <w:div w:id="1180391119">
      <w:marLeft w:val="480"/>
      <w:marRight w:val="0"/>
      <w:marTop w:val="0"/>
      <w:marBottom w:val="0"/>
      <w:divBdr>
        <w:top w:val="none" w:sz="0" w:space="0" w:color="auto"/>
        <w:left w:val="none" w:sz="0" w:space="0" w:color="auto"/>
        <w:bottom w:val="none" w:sz="0" w:space="0" w:color="auto"/>
        <w:right w:val="none" w:sz="0" w:space="0" w:color="auto"/>
      </w:divBdr>
    </w:div>
    <w:div w:id="1180704651">
      <w:bodyDiv w:val="1"/>
      <w:marLeft w:val="0"/>
      <w:marRight w:val="0"/>
      <w:marTop w:val="0"/>
      <w:marBottom w:val="0"/>
      <w:divBdr>
        <w:top w:val="none" w:sz="0" w:space="0" w:color="auto"/>
        <w:left w:val="none" w:sz="0" w:space="0" w:color="auto"/>
        <w:bottom w:val="none" w:sz="0" w:space="0" w:color="auto"/>
        <w:right w:val="none" w:sz="0" w:space="0" w:color="auto"/>
      </w:divBdr>
    </w:div>
    <w:div w:id="1182553699">
      <w:marLeft w:val="480"/>
      <w:marRight w:val="0"/>
      <w:marTop w:val="0"/>
      <w:marBottom w:val="0"/>
      <w:divBdr>
        <w:top w:val="none" w:sz="0" w:space="0" w:color="auto"/>
        <w:left w:val="none" w:sz="0" w:space="0" w:color="auto"/>
        <w:bottom w:val="none" w:sz="0" w:space="0" w:color="auto"/>
        <w:right w:val="none" w:sz="0" w:space="0" w:color="auto"/>
      </w:divBdr>
    </w:div>
    <w:div w:id="1184248179">
      <w:bodyDiv w:val="1"/>
      <w:marLeft w:val="0"/>
      <w:marRight w:val="0"/>
      <w:marTop w:val="0"/>
      <w:marBottom w:val="0"/>
      <w:divBdr>
        <w:top w:val="none" w:sz="0" w:space="0" w:color="auto"/>
        <w:left w:val="none" w:sz="0" w:space="0" w:color="auto"/>
        <w:bottom w:val="none" w:sz="0" w:space="0" w:color="auto"/>
        <w:right w:val="none" w:sz="0" w:space="0" w:color="auto"/>
      </w:divBdr>
    </w:div>
    <w:div w:id="1184397431">
      <w:bodyDiv w:val="1"/>
      <w:marLeft w:val="0"/>
      <w:marRight w:val="0"/>
      <w:marTop w:val="0"/>
      <w:marBottom w:val="0"/>
      <w:divBdr>
        <w:top w:val="none" w:sz="0" w:space="0" w:color="auto"/>
        <w:left w:val="none" w:sz="0" w:space="0" w:color="auto"/>
        <w:bottom w:val="none" w:sz="0" w:space="0" w:color="auto"/>
        <w:right w:val="none" w:sz="0" w:space="0" w:color="auto"/>
      </w:divBdr>
    </w:div>
    <w:div w:id="1185023263">
      <w:marLeft w:val="480"/>
      <w:marRight w:val="0"/>
      <w:marTop w:val="0"/>
      <w:marBottom w:val="0"/>
      <w:divBdr>
        <w:top w:val="none" w:sz="0" w:space="0" w:color="auto"/>
        <w:left w:val="none" w:sz="0" w:space="0" w:color="auto"/>
        <w:bottom w:val="none" w:sz="0" w:space="0" w:color="auto"/>
        <w:right w:val="none" w:sz="0" w:space="0" w:color="auto"/>
      </w:divBdr>
    </w:div>
    <w:div w:id="1185560156">
      <w:marLeft w:val="480"/>
      <w:marRight w:val="0"/>
      <w:marTop w:val="0"/>
      <w:marBottom w:val="0"/>
      <w:divBdr>
        <w:top w:val="none" w:sz="0" w:space="0" w:color="auto"/>
        <w:left w:val="none" w:sz="0" w:space="0" w:color="auto"/>
        <w:bottom w:val="none" w:sz="0" w:space="0" w:color="auto"/>
        <w:right w:val="none" w:sz="0" w:space="0" w:color="auto"/>
      </w:divBdr>
    </w:div>
    <w:div w:id="1185561298">
      <w:bodyDiv w:val="1"/>
      <w:marLeft w:val="0"/>
      <w:marRight w:val="0"/>
      <w:marTop w:val="0"/>
      <w:marBottom w:val="0"/>
      <w:divBdr>
        <w:top w:val="none" w:sz="0" w:space="0" w:color="auto"/>
        <w:left w:val="none" w:sz="0" w:space="0" w:color="auto"/>
        <w:bottom w:val="none" w:sz="0" w:space="0" w:color="auto"/>
        <w:right w:val="none" w:sz="0" w:space="0" w:color="auto"/>
      </w:divBdr>
    </w:div>
    <w:div w:id="1185942069">
      <w:marLeft w:val="480"/>
      <w:marRight w:val="0"/>
      <w:marTop w:val="0"/>
      <w:marBottom w:val="0"/>
      <w:divBdr>
        <w:top w:val="none" w:sz="0" w:space="0" w:color="auto"/>
        <w:left w:val="none" w:sz="0" w:space="0" w:color="auto"/>
        <w:bottom w:val="none" w:sz="0" w:space="0" w:color="auto"/>
        <w:right w:val="none" w:sz="0" w:space="0" w:color="auto"/>
      </w:divBdr>
    </w:div>
    <w:div w:id="1186211548">
      <w:marLeft w:val="480"/>
      <w:marRight w:val="0"/>
      <w:marTop w:val="0"/>
      <w:marBottom w:val="0"/>
      <w:divBdr>
        <w:top w:val="none" w:sz="0" w:space="0" w:color="auto"/>
        <w:left w:val="none" w:sz="0" w:space="0" w:color="auto"/>
        <w:bottom w:val="none" w:sz="0" w:space="0" w:color="auto"/>
        <w:right w:val="none" w:sz="0" w:space="0" w:color="auto"/>
      </w:divBdr>
    </w:div>
    <w:div w:id="1186213079">
      <w:marLeft w:val="480"/>
      <w:marRight w:val="0"/>
      <w:marTop w:val="0"/>
      <w:marBottom w:val="0"/>
      <w:divBdr>
        <w:top w:val="none" w:sz="0" w:space="0" w:color="auto"/>
        <w:left w:val="none" w:sz="0" w:space="0" w:color="auto"/>
        <w:bottom w:val="none" w:sz="0" w:space="0" w:color="auto"/>
        <w:right w:val="none" w:sz="0" w:space="0" w:color="auto"/>
      </w:divBdr>
    </w:div>
    <w:div w:id="1186213089">
      <w:marLeft w:val="480"/>
      <w:marRight w:val="0"/>
      <w:marTop w:val="0"/>
      <w:marBottom w:val="0"/>
      <w:divBdr>
        <w:top w:val="none" w:sz="0" w:space="0" w:color="auto"/>
        <w:left w:val="none" w:sz="0" w:space="0" w:color="auto"/>
        <w:bottom w:val="none" w:sz="0" w:space="0" w:color="auto"/>
        <w:right w:val="none" w:sz="0" w:space="0" w:color="auto"/>
      </w:divBdr>
    </w:div>
    <w:div w:id="1186289763">
      <w:bodyDiv w:val="1"/>
      <w:marLeft w:val="0"/>
      <w:marRight w:val="0"/>
      <w:marTop w:val="0"/>
      <w:marBottom w:val="0"/>
      <w:divBdr>
        <w:top w:val="none" w:sz="0" w:space="0" w:color="auto"/>
        <w:left w:val="none" w:sz="0" w:space="0" w:color="auto"/>
        <w:bottom w:val="none" w:sz="0" w:space="0" w:color="auto"/>
        <w:right w:val="none" w:sz="0" w:space="0" w:color="auto"/>
      </w:divBdr>
    </w:div>
    <w:div w:id="1187403555">
      <w:bodyDiv w:val="1"/>
      <w:marLeft w:val="0"/>
      <w:marRight w:val="0"/>
      <w:marTop w:val="0"/>
      <w:marBottom w:val="0"/>
      <w:divBdr>
        <w:top w:val="none" w:sz="0" w:space="0" w:color="auto"/>
        <w:left w:val="none" w:sz="0" w:space="0" w:color="auto"/>
        <w:bottom w:val="none" w:sz="0" w:space="0" w:color="auto"/>
        <w:right w:val="none" w:sz="0" w:space="0" w:color="auto"/>
      </w:divBdr>
    </w:div>
    <w:div w:id="1187717695">
      <w:bodyDiv w:val="1"/>
      <w:marLeft w:val="0"/>
      <w:marRight w:val="0"/>
      <w:marTop w:val="0"/>
      <w:marBottom w:val="0"/>
      <w:divBdr>
        <w:top w:val="none" w:sz="0" w:space="0" w:color="auto"/>
        <w:left w:val="none" w:sz="0" w:space="0" w:color="auto"/>
        <w:bottom w:val="none" w:sz="0" w:space="0" w:color="auto"/>
        <w:right w:val="none" w:sz="0" w:space="0" w:color="auto"/>
      </w:divBdr>
    </w:div>
    <w:div w:id="1187789374">
      <w:bodyDiv w:val="1"/>
      <w:marLeft w:val="0"/>
      <w:marRight w:val="0"/>
      <w:marTop w:val="0"/>
      <w:marBottom w:val="0"/>
      <w:divBdr>
        <w:top w:val="none" w:sz="0" w:space="0" w:color="auto"/>
        <w:left w:val="none" w:sz="0" w:space="0" w:color="auto"/>
        <w:bottom w:val="none" w:sz="0" w:space="0" w:color="auto"/>
        <w:right w:val="none" w:sz="0" w:space="0" w:color="auto"/>
      </w:divBdr>
    </w:div>
    <w:div w:id="1188371223">
      <w:bodyDiv w:val="1"/>
      <w:marLeft w:val="0"/>
      <w:marRight w:val="0"/>
      <w:marTop w:val="0"/>
      <w:marBottom w:val="0"/>
      <w:divBdr>
        <w:top w:val="none" w:sz="0" w:space="0" w:color="auto"/>
        <w:left w:val="none" w:sz="0" w:space="0" w:color="auto"/>
        <w:bottom w:val="none" w:sz="0" w:space="0" w:color="auto"/>
        <w:right w:val="none" w:sz="0" w:space="0" w:color="auto"/>
      </w:divBdr>
    </w:div>
    <w:div w:id="1188564998">
      <w:marLeft w:val="480"/>
      <w:marRight w:val="0"/>
      <w:marTop w:val="0"/>
      <w:marBottom w:val="0"/>
      <w:divBdr>
        <w:top w:val="none" w:sz="0" w:space="0" w:color="auto"/>
        <w:left w:val="none" w:sz="0" w:space="0" w:color="auto"/>
        <w:bottom w:val="none" w:sz="0" w:space="0" w:color="auto"/>
        <w:right w:val="none" w:sz="0" w:space="0" w:color="auto"/>
      </w:divBdr>
    </w:div>
    <w:div w:id="1189637323">
      <w:marLeft w:val="480"/>
      <w:marRight w:val="0"/>
      <w:marTop w:val="0"/>
      <w:marBottom w:val="0"/>
      <w:divBdr>
        <w:top w:val="none" w:sz="0" w:space="0" w:color="auto"/>
        <w:left w:val="none" w:sz="0" w:space="0" w:color="auto"/>
        <w:bottom w:val="none" w:sz="0" w:space="0" w:color="auto"/>
        <w:right w:val="none" w:sz="0" w:space="0" w:color="auto"/>
      </w:divBdr>
    </w:div>
    <w:div w:id="1189873819">
      <w:marLeft w:val="480"/>
      <w:marRight w:val="0"/>
      <w:marTop w:val="0"/>
      <w:marBottom w:val="0"/>
      <w:divBdr>
        <w:top w:val="none" w:sz="0" w:space="0" w:color="auto"/>
        <w:left w:val="none" w:sz="0" w:space="0" w:color="auto"/>
        <w:bottom w:val="none" w:sz="0" w:space="0" w:color="auto"/>
        <w:right w:val="none" w:sz="0" w:space="0" w:color="auto"/>
      </w:divBdr>
    </w:div>
    <w:div w:id="1190023698">
      <w:marLeft w:val="480"/>
      <w:marRight w:val="0"/>
      <w:marTop w:val="0"/>
      <w:marBottom w:val="0"/>
      <w:divBdr>
        <w:top w:val="none" w:sz="0" w:space="0" w:color="auto"/>
        <w:left w:val="none" w:sz="0" w:space="0" w:color="auto"/>
        <w:bottom w:val="none" w:sz="0" w:space="0" w:color="auto"/>
        <w:right w:val="none" w:sz="0" w:space="0" w:color="auto"/>
      </w:divBdr>
    </w:div>
    <w:div w:id="1190026012">
      <w:marLeft w:val="480"/>
      <w:marRight w:val="0"/>
      <w:marTop w:val="0"/>
      <w:marBottom w:val="0"/>
      <w:divBdr>
        <w:top w:val="none" w:sz="0" w:space="0" w:color="auto"/>
        <w:left w:val="none" w:sz="0" w:space="0" w:color="auto"/>
        <w:bottom w:val="none" w:sz="0" w:space="0" w:color="auto"/>
        <w:right w:val="none" w:sz="0" w:space="0" w:color="auto"/>
      </w:divBdr>
    </w:div>
    <w:div w:id="1190949190">
      <w:marLeft w:val="480"/>
      <w:marRight w:val="0"/>
      <w:marTop w:val="0"/>
      <w:marBottom w:val="0"/>
      <w:divBdr>
        <w:top w:val="none" w:sz="0" w:space="0" w:color="auto"/>
        <w:left w:val="none" w:sz="0" w:space="0" w:color="auto"/>
        <w:bottom w:val="none" w:sz="0" w:space="0" w:color="auto"/>
        <w:right w:val="none" w:sz="0" w:space="0" w:color="auto"/>
      </w:divBdr>
    </w:div>
    <w:div w:id="1191186297">
      <w:bodyDiv w:val="1"/>
      <w:marLeft w:val="0"/>
      <w:marRight w:val="0"/>
      <w:marTop w:val="0"/>
      <w:marBottom w:val="0"/>
      <w:divBdr>
        <w:top w:val="none" w:sz="0" w:space="0" w:color="auto"/>
        <w:left w:val="none" w:sz="0" w:space="0" w:color="auto"/>
        <w:bottom w:val="none" w:sz="0" w:space="0" w:color="auto"/>
        <w:right w:val="none" w:sz="0" w:space="0" w:color="auto"/>
      </w:divBdr>
    </w:div>
    <w:div w:id="1191456659">
      <w:marLeft w:val="480"/>
      <w:marRight w:val="0"/>
      <w:marTop w:val="0"/>
      <w:marBottom w:val="0"/>
      <w:divBdr>
        <w:top w:val="none" w:sz="0" w:space="0" w:color="auto"/>
        <w:left w:val="none" w:sz="0" w:space="0" w:color="auto"/>
        <w:bottom w:val="none" w:sz="0" w:space="0" w:color="auto"/>
        <w:right w:val="none" w:sz="0" w:space="0" w:color="auto"/>
      </w:divBdr>
    </w:div>
    <w:div w:id="1192568429">
      <w:bodyDiv w:val="1"/>
      <w:marLeft w:val="0"/>
      <w:marRight w:val="0"/>
      <w:marTop w:val="0"/>
      <w:marBottom w:val="0"/>
      <w:divBdr>
        <w:top w:val="none" w:sz="0" w:space="0" w:color="auto"/>
        <w:left w:val="none" w:sz="0" w:space="0" w:color="auto"/>
        <w:bottom w:val="none" w:sz="0" w:space="0" w:color="auto"/>
        <w:right w:val="none" w:sz="0" w:space="0" w:color="auto"/>
      </w:divBdr>
    </w:div>
    <w:div w:id="1192692570">
      <w:bodyDiv w:val="1"/>
      <w:marLeft w:val="0"/>
      <w:marRight w:val="0"/>
      <w:marTop w:val="0"/>
      <w:marBottom w:val="0"/>
      <w:divBdr>
        <w:top w:val="none" w:sz="0" w:space="0" w:color="auto"/>
        <w:left w:val="none" w:sz="0" w:space="0" w:color="auto"/>
        <w:bottom w:val="none" w:sz="0" w:space="0" w:color="auto"/>
        <w:right w:val="none" w:sz="0" w:space="0" w:color="auto"/>
      </w:divBdr>
    </w:div>
    <w:div w:id="1192721762">
      <w:bodyDiv w:val="1"/>
      <w:marLeft w:val="0"/>
      <w:marRight w:val="0"/>
      <w:marTop w:val="0"/>
      <w:marBottom w:val="0"/>
      <w:divBdr>
        <w:top w:val="none" w:sz="0" w:space="0" w:color="auto"/>
        <w:left w:val="none" w:sz="0" w:space="0" w:color="auto"/>
        <w:bottom w:val="none" w:sz="0" w:space="0" w:color="auto"/>
        <w:right w:val="none" w:sz="0" w:space="0" w:color="auto"/>
      </w:divBdr>
    </w:div>
    <w:div w:id="1192763193">
      <w:bodyDiv w:val="1"/>
      <w:marLeft w:val="0"/>
      <w:marRight w:val="0"/>
      <w:marTop w:val="0"/>
      <w:marBottom w:val="0"/>
      <w:divBdr>
        <w:top w:val="none" w:sz="0" w:space="0" w:color="auto"/>
        <w:left w:val="none" w:sz="0" w:space="0" w:color="auto"/>
        <w:bottom w:val="none" w:sz="0" w:space="0" w:color="auto"/>
        <w:right w:val="none" w:sz="0" w:space="0" w:color="auto"/>
      </w:divBdr>
    </w:div>
    <w:div w:id="1195457087">
      <w:marLeft w:val="480"/>
      <w:marRight w:val="0"/>
      <w:marTop w:val="0"/>
      <w:marBottom w:val="0"/>
      <w:divBdr>
        <w:top w:val="none" w:sz="0" w:space="0" w:color="auto"/>
        <w:left w:val="none" w:sz="0" w:space="0" w:color="auto"/>
        <w:bottom w:val="none" w:sz="0" w:space="0" w:color="auto"/>
        <w:right w:val="none" w:sz="0" w:space="0" w:color="auto"/>
      </w:divBdr>
    </w:div>
    <w:div w:id="1195770574">
      <w:bodyDiv w:val="1"/>
      <w:marLeft w:val="0"/>
      <w:marRight w:val="0"/>
      <w:marTop w:val="0"/>
      <w:marBottom w:val="0"/>
      <w:divBdr>
        <w:top w:val="none" w:sz="0" w:space="0" w:color="auto"/>
        <w:left w:val="none" w:sz="0" w:space="0" w:color="auto"/>
        <w:bottom w:val="none" w:sz="0" w:space="0" w:color="auto"/>
        <w:right w:val="none" w:sz="0" w:space="0" w:color="auto"/>
      </w:divBdr>
    </w:div>
    <w:div w:id="1195843751">
      <w:bodyDiv w:val="1"/>
      <w:marLeft w:val="0"/>
      <w:marRight w:val="0"/>
      <w:marTop w:val="0"/>
      <w:marBottom w:val="0"/>
      <w:divBdr>
        <w:top w:val="none" w:sz="0" w:space="0" w:color="auto"/>
        <w:left w:val="none" w:sz="0" w:space="0" w:color="auto"/>
        <w:bottom w:val="none" w:sz="0" w:space="0" w:color="auto"/>
        <w:right w:val="none" w:sz="0" w:space="0" w:color="auto"/>
      </w:divBdr>
    </w:div>
    <w:div w:id="1196113310">
      <w:marLeft w:val="480"/>
      <w:marRight w:val="0"/>
      <w:marTop w:val="0"/>
      <w:marBottom w:val="0"/>
      <w:divBdr>
        <w:top w:val="none" w:sz="0" w:space="0" w:color="auto"/>
        <w:left w:val="none" w:sz="0" w:space="0" w:color="auto"/>
        <w:bottom w:val="none" w:sz="0" w:space="0" w:color="auto"/>
        <w:right w:val="none" w:sz="0" w:space="0" w:color="auto"/>
      </w:divBdr>
    </w:div>
    <w:div w:id="1197541885">
      <w:bodyDiv w:val="1"/>
      <w:marLeft w:val="0"/>
      <w:marRight w:val="0"/>
      <w:marTop w:val="0"/>
      <w:marBottom w:val="0"/>
      <w:divBdr>
        <w:top w:val="none" w:sz="0" w:space="0" w:color="auto"/>
        <w:left w:val="none" w:sz="0" w:space="0" w:color="auto"/>
        <w:bottom w:val="none" w:sz="0" w:space="0" w:color="auto"/>
        <w:right w:val="none" w:sz="0" w:space="0" w:color="auto"/>
      </w:divBdr>
    </w:div>
    <w:div w:id="1197550143">
      <w:marLeft w:val="480"/>
      <w:marRight w:val="0"/>
      <w:marTop w:val="0"/>
      <w:marBottom w:val="0"/>
      <w:divBdr>
        <w:top w:val="none" w:sz="0" w:space="0" w:color="auto"/>
        <w:left w:val="none" w:sz="0" w:space="0" w:color="auto"/>
        <w:bottom w:val="none" w:sz="0" w:space="0" w:color="auto"/>
        <w:right w:val="none" w:sz="0" w:space="0" w:color="auto"/>
      </w:divBdr>
    </w:div>
    <w:div w:id="1198197221">
      <w:marLeft w:val="480"/>
      <w:marRight w:val="0"/>
      <w:marTop w:val="0"/>
      <w:marBottom w:val="0"/>
      <w:divBdr>
        <w:top w:val="none" w:sz="0" w:space="0" w:color="auto"/>
        <w:left w:val="none" w:sz="0" w:space="0" w:color="auto"/>
        <w:bottom w:val="none" w:sz="0" w:space="0" w:color="auto"/>
        <w:right w:val="none" w:sz="0" w:space="0" w:color="auto"/>
      </w:divBdr>
    </w:div>
    <w:div w:id="1199659135">
      <w:bodyDiv w:val="1"/>
      <w:marLeft w:val="0"/>
      <w:marRight w:val="0"/>
      <w:marTop w:val="0"/>
      <w:marBottom w:val="0"/>
      <w:divBdr>
        <w:top w:val="none" w:sz="0" w:space="0" w:color="auto"/>
        <w:left w:val="none" w:sz="0" w:space="0" w:color="auto"/>
        <w:bottom w:val="none" w:sz="0" w:space="0" w:color="auto"/>
        <w:right w:val="none" w:sz="0" w:space="0" w:color="auto"/>
      </w:divBdr>
    </w:div>
    <w:div w:id="1199775633">
      <w:bodyDiv w:val="1"/>
      <w:marLeft w:val="0"/>
      <w:marRight w:val="0"/>
      <w:marTop w:val="0"/>
      <w:marBottom w:val="0"/>
      <w:divBdr>
        <w:top w:val="none" w:sz="0" w:space="0" w:color="auto"/>
        <w:left w:val="none" w:sz="0" w:space="0" w:color="auto"/>
        <w:bottom w:val="none" w:sz="0" w:space="0" w:color="auto"/>
        <w:right w:val="none" w:sz="0" w:space="0" w:color="auto"/>
      </w:divBdr>
    </w:div>
    <w:div w:id="1200364378">
      <w:marLeft w:val="480"/>
      <w:marRight w:val="0"/>
      <w:marTop w:val="0"/>
      <w:marBottom w:val="0"/>
      <w:divBdr>
        <w:top w:val="none" w:sz="0" w:space="0" w:color="auto"/>
        <w:left w:val="none" w:sz="0" w:space="0" w:color="auto"/>
        <w:bottom w:val="none" w:sz="0" w:space="0" w:color="auto"/>
        <w:right w:val="none" w:sz="0" w:space="0" w:color="auto"/>
      </w:divBdr>
    </w:div>
    <w:div w:id="1200968796">
      <w:bodyDiv w:val="1"/>
      <w:marLeft w:val="0"/>
      <w:marRight w:val="0"/>
      <w:marTop w:val="0"/>
      <w:marBottom w:val="0"/>
      <w:divBdr>
        <w:top w:val="none" w:sz="0" w:space="0" w:color="auto"/>
        <w:left w:val="none" w:sz="0" w:space="0" w:color="auto"/>
        <w:bottom w:val="none" w:sz="0" w:space="0" w:color="auto"/>
        <w:right w:val="none" w:sz="0" w:space="0" w:color="auto"/>
      </w:divBdr>
    </w:div>
    <w:div w:id="1201868365">
      <w:marLeft w:val="480"/>
      <w:marRight w:val="0"/>
      <w:marTop w:val="0"/>
      <w:marBottom w:val="0"/>
      <w:divBdr>
        <w:top w:val="none" w:sz="0" w:space="0" w:color="auto"/>
        <w:left w:val="none" w:sz="0" w:space="0" w:color="auto"/>
        <w:bottom w:val="none" w:sz="0" w:space="0" w:color="auto"/>
        <w:right w:val="none" w:sz="0" w:space="0" w:color="auto"/>
      </w:divBdr>
    </w:div>
    <w:div w:id="1202748460">
      <w:bodyDiv w:val="1"/>
      <w:marLeft w:val="0"/>
      <w:marRight w:val="0"/>
      <w:marTop w:val="0"/>
      <w:marBottom w:val="0"/>
      <w:divBdr>
        <w:top w:val="none" w:sz="0" w:space="0" w:color="auto"/>
        <w:left w:val="none" w:sz="0" w:space="0" w:color="auto"/>
        <w:bottom w:val="none" w:sz="0" w:space="0" w:color="auto"/>
        <w:right w:val="none" w:sz="0" w:space="0" w:color="auto"/>
      </w:divBdr>
    </w:div>
    <w:div w:id="1203060220">
      <w:bodyDiv w:val="1"/>
      <w:marLeft w:val="0"/>
      <w:marRight w:val="0"/>
      <w:marTop w:val="0"/>
      <w:marBottom w:val="0"/>
      <w:divBdr>
        <w:top w:val="none" w:sz="0" w:space="0" w:color="auto"/>
        <w:left w:val="none" w:sz="0" w:space="0" w:color="auto"/>
        <w:bottom w:val="none" w:sz="0" w:space="0" w:color="auto"/>
        <w:right w:val="none" w:sz="0" w:space="0" w:color="auto"/>
      </w:divBdr>
    </w:div>
    <w:div w:id="1203513591">
      <w:marLeft w:val="480"/>
      <w:marRight w:val="0"/>
      <w:marTop w:val="0"/>
      <w:marBottom w:val="0"/>
      <w:divBdr>
        <w:top w:val="none" w:sz="0" w:space="0" w:color="auto"/>
        <w:left w:val="none" w:sz="0" w:space="0" w:color="auto"/>
        <w:bottom w:val="none" w:sz="0" w:space="0" w:color="auto"/>
        <w:right w:val="none" w:sz="0" w:space="0" w:color="auto"/>
      </w:divBdr>
    </w:div>
    <w:div w:id="1203594875">
      <w:marLeft w:val="480"/>
      <w:marRight w:val="0"/>
      <w:marTop w:val="0"/>
      <w:marBottom w:val="0"/>
      <w:divBdr>
        <w:top w:val="none" w:sz="0" w:space="0" w:color="auto"/>
        <w:left w:val="none" w:sz="0" w:space="0" w:color="auto"/>
        <w:bottom w:val="none" w:sz="0" w:space="0" w:color="auto"/>
        <w:right w:val="none" w:sz="0" w:space="0" w:color="auto"/>
      </w:divBdr>
    </w:div>
    <w:div w:id="1203857607">
      <w:marLeft w:val="480"/>
      <w:marRight w:val="0"/>
      <w:marTop w:val="0"/>
      <w:marBottom w:val="0"/>
      <w:divBdr>
        <w:top w:val="none" w:sz="0" w:space="0" w:color="auto"/>
        <w:left w:val="none" w:sz="0" w:space="0" w:color="auto"/>
        <w:bottom w:val="none" w:sz="0" w:space="0" w:color="auto"/>
        <w:right w:val="none" w:sz="0" w:space="0" w:color="auto"/>
      </w:divBdr>
    </w:div>
    <w:div w:id="1205289044">
      <w:marLeft w:val="480"/>
      <w:marRight w:val="0"/>
      <w:marTop w:val="0"/>
      <w:marBottom w:val="0"/>
      <w:divBdr>
        <w:top w:val="none" w:sz="0" w:space="0" w:color="auto"/>
        <w:left w:val="none" w:sz="0" w:space="0" w:color="auto"/>
        <w:bottom w:val="none" w:sz="0" w:space="0" w:color="auto"/>
        <w:right w:val="none" w:sz="0" w:space="0" w:color="auto"/>
      </w:divBdr>
    </w:div>
    <w:div w:id="1206060379">
      <w:bodyDiv w:val="1"/>
      <w:marLeft w:val="0"/>
      <w:marRight w:val="0"/>
      <w:marTop w:val="0"/>
      <w:marBottom w:val="0"/>
      <w:divBdr>
        <w:top w:val="none" w:sz="0" w:space="0" w:color="auto"/>
        <w:left w:val="none" w:sz="0" w:space="0" w:color="auto"/>
        <w:bottom w:val="none" w:sz="0" w:space="0" w:color="auto"/>
        <w:right w:val="none" w:sz="0" w:space="0" w:color="auto"/>
      </w:divBdr>
    </w:div>
    <w:div w:id="1206061643">
      <w:marLeft w:val="480"/>
      <w:marRight w:val="0"/>
      <w:marTop w:val="0"/>
      <w:marBottom w:val="0"/>
      <w:divBdr>
        <w:top w:val="none" w:sz="0" w:space="0" w:color="auto"/>
        <w:left w:val="none" w:sz="0" w:space="0" w:color="auto"/>
        <w:bottom w:val="none" w:sz="0" w:space="0" w:color="auto"/>
        <w:right w:val="none" w:sz="0" w:space="0" w:color="auto"/>
      </w:divBdr>
    </w:div>
    <w:div w:id="1206602661">
      <w:bodyDiv w:val="1"/>
      <w:marLeft w:val="0"/>
      <w:marRight w:val="0"/>
      <w:marTop w:val="0"/>
      <w:marBottom w:val="0"/>
      <w:divBdr>
        <w:top w:val="none" w:sz="0" w:space="0" w:color="auto"/>
        <w:left w:val="none" w:sz="0" w:space="0" w:color="auto"/>
        <w:bottom w:val="none" w:sz="0" w:space="0" w:color="auto"/>
        <w:right w:val="none" w:sz="0" w:space="0" w:color="auto"/>
      </w:divBdr>
    </w:div>
    <w:div w:id="1206677000">
      <w:bodyDiv w:val="1"/>
      <w:marLeft w:val="0"/>
      <w:marRight w:val="0"/>
      <w:marTop w:val="0"/>
      <w:marBottom w:val="0"/>
      <w:divBdr>
        <w:top w:val="none" w:sz="0" w:space="0" w:color="auto"/>
        <w:left w:val="none" w:sz="0" w:space="0" w:color="auto"/>
        <w:bottom w:val="none" w:sz="0" w:space="0" w:color="auto"/>
        <w:right w:val="none" w:sz="0" w:space="0" w:color="auto"/>
      </w:divBdr>
    </w:div>
    <w:div w:id="1206869515">
      <w:bodyDiv w:val="1"/>
      <w:marLeft w:val="0"/>
      <w:marRight w:val="0"/>
      <w:marTop w:val="0"/>
      <w:marBottom w:val="0"/>
      <w:divBdr>
        <w:top w:val="none" w:sz="0" w:space="0" w:color="auto"/>
        <w:left w:val="none" w:sz="0" w:space="0" w:color="auto"/>
        <w:bottom w:val="none" w:sz="0" w:space="0" w:color="auto"/>
        <w:right w:val="none" w:sz="0" w:space="0" w:color="auto"/>
      </w:divBdr>
    </w:div>
    <w:div w:id="1206915498">
      <w:marLeft w:val="480"/>
      <w:marRight w:val="0"/>
      <w:marTop w:val="0"/>
      <w:marBottom w:val="0"/>
      <w:divBdr>
        <w:top w:val="none" w:sz="0" w:space="0" w:color="auto"/>
        <w:left w:val="none" w:sz="0" w:space="0" w:color="auto"/>
        <w:bottom w:val="none" w:sz="0" w:space="0" w:color="auto"/>
        <w:right w:val="none" w:sz="0" w:space="0" w:color="auto"/>
      </w:divBdr>
    </w:div>
    <w:div w:id="1207378236">
      <w:marLeft w:val="480"/>
      <w:marRight w:val="0"/>
      <w:marTop w:val="0"/>
      <w:marBottom w:val="0"/>
      <w:divBdr>
        <w:top w:val="none" w:sz="0" w:space="0" w:color="auto"/>
        <w:left w:val="none" w:sz="0" w:space="0" w:color="auto"/>
        <w:bottom w:val="none" w:sz="0" w:space="0" w:color="auto"/>
        <w:right w:val="none" w:sz="0" w:space="0" w:color="auto"/>
      </w:divBdr>
    </w:div>
    <w:div w:id="1207379210">
      <w:marLeft w:val="480"/>
      <w:marRight w:val="0"/>
      <w:marTop w:val="0"/>
      <w:marBottom w:val="0"/>
      <w:divBdr>
        <w:top w:val="none" w:sz="0" w:space="0" w:color="auto"/>
        <w:left w:val="none" w:sz="0" w:space="0" w:color="auto"/>
        <w:bottom w:val="none" w:sz="0" w:space="0" w:color="auto"/>
        <w:right w:val="none" w:sz="0" w:space="0" w:color="auto"/>
      </w:divBdr>
    </w:div>
    <w:div w:id="1208033377">
      <w:marLeft w:val="480"/>
      <w:marRight w:val="0"/>
      <w:marTop w:val="0"/>
      <w:marBottom w:val="0"/>
      <w:divBdr>
        <w:top w:val="none" w:sz="0" w:space="0" w:color="auto"/>
        <w:left w:val="none" w:sz="0" w:space="0" w:color="auto"/>
        <w:bottom w:val="none" w:sz="0" w:space="0" w:color="auto"/>
        <w:right w:val="none" w:sz="0" w:space="0" w:color="auto"/>
      </w:divBdr>
    </w:div>
    <w:div w:id="1208180456">
      <w:marLeft w:val="480"/>
      <w:marRight w:val="0"/>
      <w:marTop w:val="0"/>
      <w:marBottom w:val="0"/>
      <w:divBdr>
        <w:top w:val="none" w:sz="0" w:space="0" w:color="auto"/>
        <w:left w:val="none" w:sz="0" w:space="0" w:color="auto"/>
        <w:bottom w:val="none" w:sz="0" w:space="0" w:color="auto"/>
        <w:right w:val="none" w:sz="0" w:space="0" w:color="auto"/>
      </w:divBdr>
    </w:div>
    <w:div w:id="1209299473">
      <w:marLeft w:val="480"/>
      <w:marRight w:val="0"/>
      <w:marTop w:val="0"/>
      <w:marBottom w:val="0"/>
      <w:divBdr>
        <w:top w:val="none" w:sz="0" w:space="0" w:color="auto"/>
        <w:left w:val="none" w:sz="0" w:space="0" w:color="auto"/>
        <w:bottom w:val="none" w:sz="0" w:space="0" w:color="auto"/>
        <w:right w:val="none" w:sz="0" w:space="0" w:color="auto"/>
      </w:divBdr>
    </w:div>
    <w:div w:id="1209300943">
      <w:marLeft w:val="480"/>
      <w:marRight w:val="0"/>
      <w:marTop w:val="0"/>
      <w:marBottom w:val="0"/>
      <w:divBdr>
        <w:top w:val="none" w:sz="0" w:space="0" w:color="auto"/>
        <w:left w:val="none" w:sz="0" w:space="0" w:color="auto"/>
        <w:bottom w:val="none" w:sz="0" w:space="0" w:color="auto"/>
        <w:right w:val="none" w:sz="0" w:space="0" w:color="auto"/>
      </w:divBdr>
    </w:div>
    <w:div w:id="1209611743">
      <w:marLeft w:val="480"/>
      <w:marRight w:val="0"/>
      <w:marTop w:val="0"/>
      <w:marBottom w:val="0"/>
      <w:divBdr>
        <w:top w:val="none" w:sz="0" w:space="0" w:color="auto"/>
        <w:left w:val="none" w:sz="0" w:space="0" w:color="auto"/>
        <w:bottom w:val="none" w:sz="0" w:space="0" w:color="auto"/>
        <w:right w:val="none" w:sz="0" w:space="0" w:color="auto"/>
      </w:divBdr>
    </w:div>
    <w:div w:id="1209686061">
      <w:bodyDiv w:val="1"/>
      <w:marLeft w:val="0"/>
      <w:marRight w:val="0"/>
      <w:marTop w:val="0"/>
      <w:marBottom w:val="0"/>
      <w:divBdr>
        <w:top w:val="none" w:sz="0" w:space="0" w:color="auto"/>
        <w:left w:val="none" w:sz="0" w:space="0" w:color="auto"/>
        <w:bottom w:val="none" w:sz="0" w:space="0" w:color="auto"/>
        <w:right w:val="none" w:sz="0" w:space="0" w:color="auto"/>
      </w:divBdr>
    </w:div>
    <w:div w:id="1209686995">
      <w:bodyDiv w:val="1"/>
      <w:marLeft w:val="0"/>
      <w:marRight w:val="0"/>
      <w:marTop w:val="0"/>
      <w:marBottom w:val="0"/>
      <w:divBdr>
        <w:top w:val="none" w:sz="0" w:space="0" w:color="auto"/>
        <w:left w:val="none" w:sz="0" w:space="0" w:color="auto"/>
        <w:bottom w:val="none" w:sz="0" w:space="0" w:color="auto"/>
        <w:right w:val="none" w:sz="0" w:space="0" w:color="auto"/>
      </w:divBdr>
    </w:div>
    <w:div w:id="1209757705">
      <w:marLeft w:val="480"/>
      <w:marRight w:val="0"/>
      <w:marTop w:val="0"/>
      <w:marBottom w:val="0"/>
      <w:divBdr>
        <w:top w:val="none" w:sz="0" w:space="0" w:color="auto"/>
        <w:left w:val="none" w:sz="0" w:space="0" w:color="auto"/>
        <w:bottom w:val="none" w:sz="0" w:space="0" w:color="auto"/>
        <w:right w:val="none" w:sz="0" w:space="0" w:color="auto"/>
      </w:divBdr>
    </w:div>
    <w:div w:id="1210072452">
      <w:marLeft w:val="480"/>
      <w:marRight w:val="0"/>
      <w:marTop w:val="0"/>
      <w:marBottom w:val="0"/>
      <w:divBdr>
        <w:top w:val="none" w:sz="0" w:space="0" w:color="auto"/>
        <w:left w:val="none" w:sz="0" w:space="0" w:color="auto"/>
        <w:bottom w:val="none" w:sz="0" w:space="0" w:color="auto"/>
        <w:right w:val="none" w:sz="0" w:space="0" w:color="auto"/>
      </w:divBdr>
    </w:div>
    <w:div w:id="1210646639">
      <w:bodyDiv w:val="1"/>
      <w:marLeft w:val="0"/>
      <w:marRight w:val="0"/>
      <w:marTop w:val="0"/>
      <w:marBottom w:val="0"/>
      <w:divBdr>
        <w:top w:val="none" w:sz="0" w:space="0" w:color="auto"/>
        <w:left w:val="none" w:sz="0" w:space="0" w:color="auto"/>
        <w:bottom w:val="none" w:sz="0" w:space="0" w:color="auto"/>
        <w:right w:val="none" w:sz="0" w:space="0" w:color="auto"/>
      </w:divBdr>
    </w:div>
    <w:div w:id="1211768871">
      <w:marLeft w:val="480"/>
      <w:marRight w:val="0"/>
      <w:marTop w:val="0"/>
      <w:marBottom w:val="0"/>
      <w:divBdr>
        <w:top w:val="none" w:sz="0" w:space="0" w:color="auto"/>
        <w:left w:val="none" w:sz="0" w:space="0" w:color="auto"/>
        <w:bottom w:val="none" w:sz="0" w:space="0" w:color="auto"/>
        <w:right w:val="none" w:sz="0" w:space="0" w:color="auto"/>
      </w:divBdr>
    </w:div>
    <w:div w:id="1212033519">
      <w:bodyDiv w:val="1"/>
      <w:marLeft w:val="0"/>
      <w:marRight w:val="0"/>
      <w:marTop w:val="0"/>
      <w:marBottom w:val="0"/>
      <w:divBdr>
        <w:top w:val="none" w:sz="0" w:space="0" w:color="auto"/>
        <w:left w:val="none" w:sz="0" w:space="0" w:color="auto"/>
        <w:bottom w:val="none" w:sz="0" w:space="0" w:color="auto"/>
        <w:right w:val="none" w:sz="0" w:space="0" w:color="auto"/>
      </w:divBdr>
    </w:div>
    <w:div w:id="1213346957">
      <w:marLeft w:val="480"/>
      <w:marRight w:val="0"/>
      <w:marTop w:val="0"/>
      <w:marBottom w:val="0"/>
      <w:divBdr>
        <w:top w:val="none" w:sz="0" w:space="0" w:color="auto"/>
        <w:left w:val="none" w:sz="0" w:space="0" w:color="auto"/>
        <w:bottom w:val="none" w:sz="0" w:space="0" w:color="auto"/>
        <w:right w:val="none" w:sz="0" w:space="0" w:color="auto"/>
      </w:divBdr>
    </w:div>
    <w:div w:id="1213493341">
      <w:bodyDiv w:val="1"/>
      <w:marLeft w:val="0"/>
      <w:marRight w:val="0"/>
      <w:marTop w:val="0"/>
      <w:marBottom w:val="0"/>
      <w:divBdr>
        <w:top w:val="none" w:sz="0" w:space="0" w:color="auto"/>
        <w:left w:val="none" w:sz="0" w:space="0" w:color="auto"/>
        <w:bottom w:val="none" w:sz="0" w:space="0" w:color="auto"/>
        <w:right w:val="none" w:sz="0" w:space="0" w:color="auto"/>
      </w:divBdr>
    </w:div>
    <w:div w:id="1213692812">
      <w:marLeft w:val="480"/>
      <w:marRight w:val="0"/>
      <w:marTop w:val="0"/>
      <w:marBottom w:val="0"/>
      <w:divBdr>
        <w:top w:val="none" w:sz="0" w:space="0" w:color="auto"/>
        <w:left w:val="none" w:sz="0" w:space="0" w:color="auto"/>
        <w:bottom w:val="none" w:sz="0" w:space="0" w:color="auto"/>
        <w:right w:val="none" w:sz="0" w:space="0" w:color="auto"/>
      </w:divBdr>
    </w:div>
    <w:div w:id="1214387550">
      <w:marLeft w:val="480"/>
      <w:marRight w:val="0"/>
      <w:marTop w:val="0"/>
      <w:marBottom w:val="0"/>
      <w:divBdr>
        <w:top w:val="none" w:sz="0" w:space="0" w:color="auto"/>
        <w:left w:val="none" w:sz="0" w:space="0" w:color="auto"/>
        <w:bottom w:val="none" w:sz="0" w:space="0" w:color="auto"/>
        <w:right w:val="none" w:sz="0" w:space="0" w:color="auto"/>
      </w:divBdr>
    </w:div>
    <w:div w:id="1214542022">
      <w:marLeft w:val="480"/>
      <w:marRight w:val="0"/>
      <w:marTop w:val="0"/>
      <w:marBottom w:val="0"/>
      <w:divBdr>
        <w:top w:val="none" w:sz="0" w:space="0" w:color="auto"/>
        <w:left w:val="none" w:sz="0" w:space="0" w:color="auto"/>
        <w:bottom w:val="none" w:sz="0" w:space="0" w:color="auto"/>
        <w:right w:val="none" w:sz="0" w:space="0" w:color="auto"/>
      </w:divBdr>
    </w:div>
    <w:div w:id="1215239924">
      <w:bodyDiv w:val="1"/>
      <w:marLeft w:val="0"/>
      <w:marRight w:val="0"/>
      <w:marTop w:val="0"/>
      <w:marBottom w:val="0"/>
      <w:divBdr>
        <w:top w:val="none" w:sz="0" w:space="0" w:color="auto"/>
        <w:left w:val="none" w:sz="0" w:space="0" w:color="auto"/>
        <w:bottom w:val="none" w:sz="0" w:space="0" w:color="auto"/>
        <w:right w:val="none" w:sz="0" w:space="0" w:color="auto"/>
      </w:divBdr>
    </w:div>
    <w:div w:id="1215894952">
      <w:bodyDiv w:val="1"/>
      <w:marLeft w:val="0"/>
      <w:marRight w:val="0"/>
      <w:marTop w:val="0"/>
      <w:marBottom w:val="0"/>
      <w:divBdr>
        <w:top w:val="none" w:sz="0" w:space="0" w:color="auto"/>
        <w:left w:val="none" w:sz="0" w:space="0" w:color="auto"/>
        <w:bottom w:val="none" w:sz="0" w:space="0" w:color="auto"/>
        <w:right w:val="none" w:sz="0" w:space="0" w:color="auto"/>
      </w:divBdr>
    </w:div>
    <w:div w:id="1215965167">
      <w:bodyDiv w:val="1"/>
      <w:marLeft w:val="0"/>
      <w:marRight w:val="0"/>
      <w:marTop w:val="0"/>
      <w:marBottom w:val="0"/>
      <w:divBdr>
        <w:top w:val="none" w:sz="0" w:space="0" w:color="auto"/>
        <w:left w:val="none" w:sz="0" w:space="0" w:color="auto"/>
        <w:bottom w:val="none" w:sz="0" w:space="0" w:color="auto"/>
        <w:right w:val="none" w:sz="0" w:space="0" w:color="auto"/>
      </w:divBdr>
    </w:div>
    <w:div w:id="1216354354">
      <w:marLeft w:val="480"/>
      <w:marRight w:val="0"/>
      <w:marTop w:val="0"/>
      <w:marBottom w:val="0"/>
      <w:divBdr>
        <w:top w:val="none" w:sz="0" w:space="0" w:color="auto"/>
        <w:left w:val="none" w:sz="0" w:space="0" w:color="auto"/>
        <w:bottom w:val="none" w:sz="0" w:space="0" w:color="auto"/>
        <w:right w:val="none" w:sz="0" w:space="0" w:color="auto"/>
      </w:divBdr>
    </w:div>
    <w:div w:id="1217202737">
      <w:marLeft w:val="480"/>
      <w:marRight w:val="0"/>
      <w:marTop w:val="0"/>
      <w:marBottom w:val="0"/>
      <w:divBdr>
        <w:top w:val="none" w:sz="0" w:space="0" w:color="auto"/>
        <w:left w:val="none" w:sz="0" w:space="0" w:color="auto"/>
        <w:bottom w:val="none" w:sz="0" w:space="0" w:color="auto"/>
        <w:right w:val="none" w:sz="0" w:space="0" w:color="auto"/>
      </w:divBdr>
    </w:div>
    <w:div w:id="1218470362">
      <w:marLeft w:val="480"/>
      <w:marRight w:val="0"/>
      <w:marTop w:val="0"/>
      <w:marBottom w:val="0"/>
      <w:divBdr>
        <w:top w:val="none" w:sz="0" w:space="0" w:color="auto"/>
        <w:left w:val="none" w:sz="0" w:space="0" w:color="auto"/>
        <w:bottom w:val="none" w:sz="0" w:space="0" w:color="auto"/>
        <w:right w:val="none" w:sz="0" w:space="0" w:color="auto"/>
      </w:divBdr>
    </w:div>
    <w:div w:id="1218513475">
      <w:bodyDiv w:val="1"/>
      <w:marLeft w:val="0"/>
      <w:marRight w:val="0"/>
      <w:marTop w:val="0"/>
      <w:marBottom w:val="0"/>
      <w:divBdr>
        <w:top w:val="none" w:sz="0" w:space="0" w:color="auto"/>
        <w:left w:val="none" w:sz="0" w:space="0" w:color="auto"/>
        <w:bottom w:val="none" w:sz="0" w:space="0" w:color="auto"/>
        <w:right w:val="none" w:sz="0" w:space="0" w:color="auto"/>
      </w:divBdr>
    </w:div>
    <w:div w:id="1219323125">
      <w:marLeft w:val="480"/>
      <w:marRight w:val="0"/>
      <w:marTop w:val="0"/>
      <w:marBottom w:val="0"/>
      <w:divBdr>
        <w:top w:val="none" w:sz="0" w:space="0" w:color="auto"/>
        <w:left w:val="none" w:sz="0" w:space="0" w:color="auto"/>
        <w:bottom w:val="none" w:sz="0" w:space="0" w:color="auto"/>
        <w:right w:val="none" w:sz="0" w:space="0" w:color="auto"/>
      </w:divBdr>
    </w:div>
    <w:div w:id="1219784690">
      <w:marLeft w:val="480"/>
      <w:marRight w:val="0"/>
      <w:marTop w:val="0"/>
      <w:marBottom w:val="0"/>
      <w:divBdr>
        <w:top w:val="none" w:sz="0" w:space="0" w:color="auto"/>
        <w:left w:val="none" w:sz="0" w:space="0" w:color="auto"/>
        <w:bottom w:val="none" w:sz="0" w:space="0" w:color="auto"/>
        <w:right w:val="none" w:sz="0" w:space="0" w:color="auto"/>
      </w:divBdr>
    </w:div>
    <w:div w:id="1220558952">
      <w:bodyDiv w:val="1"/>
      <w:marLeft w:val="0"/>
      <w:marRight w:val="0"/>
      <w:marTop w:val="0"/>
      <w:marBottom w:val="0"/>
      <w:divBdr>
        <w:top w:val="none" w:sz="0" w:space="0" w:color="auto"/>
        <w:left w:val="none" w:sz="0" w:space="0" w:color="auto"/>
        <w:bottom w:val="none" w:sz="0" w:space="0" w:color="auto"/>
        <w:right w:val="none" w:sz="0" w:space="0" w:color="auto"/>
      </w:divBdr>
    </w:div>
    <w:div w:id="1221789534">
      <w:marLeft w:val="480"/>
      <w:marRight w:val="0"/>
      <w:marTop w:val="0"/>
      <w:marBottom w:val="0"/>
      <w:divBdr>
        <w:top w:val="none" w:sz="0" w:space="0" w:color="auto"/>
        <w:left w:val="none" w:sz="0" w:space="0" w:color="auto"/>
        <w:bottom w:val="none" w:sz="0" w:space="0" w:color="auto"/>
        <w:right w:val="none" w:sz="0" w:space="0" w:color="auto"/>
      </w:divBdr>
    </w:div>
    <w:div w:id="1221868650">
      <w:bodyDiv w:val="1"/>
      <w:marLeft w:val="0"/>
      <w:marRight w:val="0"/>
      <w:marTop w:val="0"/>
      <w:marBottom w:val="0"/>
      <w:divBdr>
        <w:top w:val="none" w:sz="0" w:space="0" w:color="auto"/>
        <w:left w:val="none" w:sz="0" w:space="0" w:color="auto"/>
        <w:bottom w:val="none" w:sz="0" w:space="0" w:color="auto"/>
        <w:right w:val="none" w:sz="0" w:space="0" w:color="auto"/>
      </w:divBdr>
    </w:div>
    <w:div w:id="1222399985">
      <w:marLeft w:val="480"/>
      <w:marRight w:val="0"/>
      <w:marTop w:val="0"/>
      <w:marBottom w:val="0"/>
      <w:divBdr>
        <w:top w:val="none" w:sz="0" w:space="0" w:color="auto"/>
        <w:left w:val="none" w:sz="0" w:space="0" w:color="auto"/>
        <w:bottom w:val="none" w:sz="0" w:space="0" w:color="auto"/>
        <w:right w:val="none" w:sz="0" w:space="0" w:color="auto"/>
      </w:divBdr>
    </w:div>
    <w:div w:id="1222982926">
      <w:bodyDiv w:val="1"/>
      <w:marLeft w:val="0"/>
      <w:marRight w:val="0"/>
      <w:marTop w:val="0"/>
      <w:marBottom w:val="0"/>
      <w:divBdr>
        <w:top w:val="none" w:sz="0" w:space="0" w:color="auto"/>
        <w:left w:val="none" w:sz="0" w:space="0" w:color="auto"/>
        <w:bottom w:val="none" w:sz="0" w:space="0" w:color="auto"/>
        <w:right w:val="none" w:sz="0" w:space="0" w:color="auto"/>
      </w:divBdr>
    </w:div>
    <w:div w:id="1223641591">
      <w:marLeft w:val="480"/>
      <w:marRight w:val="0"/>
      <w:marTop w:val="0"/>
      <w:marBottom w:val="0"/>
      <w:divBdr>
        <w:top w:val="none" w:sz="0" w:space="0" w:color="auto"/>
        <w:left w:val="none" w:sz="0" w:space="0" w:color="auto"/>
        <w:bottom w:val="none" w:sz="0" w:space="0" w:color="auto"/>
        <w:right w:val="none" w:sz="0" w:space="0" w:color="auto"/>
      </w:divBdr>
    </w:div>
    <w:div w:id="1223832913">
      <w:bodyDiv w:val="1"/>
      <w:marLeft w:val="0"/>
      <w:marRight w:val="0"/>
      <w:marTop w:val="0"/>
      <w:marBottom w:val="0"/>
      <w:divBdr>
        <w:top w:val="none" w:sz="0" w:space="0" w:color="auto"/>
        <w:left w:val="none" w:sz="0" w:space="0" w:color="auto"/>
        <w:bottom w:val="none" w:sz="0" w:space="0" w:color="auto"/>
        <w:right w:val="none" w:sz="0" w:space="0" w:color="auto"/>
      </w:divBdr>
    </w:div>
    <w:div w:id="1224559016">
      <w:marLeft w:val="480"/>
      <w:marRight w:val="0"/>
      <w:marTop w:val="0"/>
      <w:marBottom w:val="0"/>
      <w:divBdr>
        <w:top w:val="none" w:sz="0" w:space="0" w:color="auto"/>
        <w:left w:val="none" w:sz="0" w:space="0" w:color="auto"/>
        <w:bottom w:val="none" w:sz="0" w:space="0" w:color="auto"/>
        <w:right w:val="none" w:sz="0" w:space="0" w:color="auto"/>
      </w:divBdr>
    </w:div>
    <w:div w:id="1224563899">
      <w:marLeft w:val="480"/>
      <w:marRight w:val="0"/>
      <w:marTop w:val="0"/>
      <w:marBottom w:val="0"/>
      <w:divBdr>
        <w:top w:val="none" w:sz="0" w:space="0" w:color="auto"/>
        <w:left w:val="none" w:sz="0" w:space="0" w:color="auto"/>
        <w:bottom w:val="none" w:sz="0" w:space="0" w:color="auto"/>
        <w:right w:val="none" w:sz="0" w:space="0" w:color="auto"/>
      </w:divBdr>
    </w:div>
    <w:div w:id="1225602991">
      <w:bodyDiv w:val="1"/>
      <w:marLeft w:val="0"/>
      <w:marRight w:val="0"/>
      <w:marTop w:val="0"/>
      <w:marBottom w:val="0"/>
      <w:divBdr>
        <w:top w:val="none" w:sz="0" w:space="0" w:color="auto"/>
        <w:left w:val="none" w:sz="0" w:space="0" w:color="auto"/>
        <w:bottom w:val="none" w:sz="0" w:space="0" w:color="auto"/>
        <w:right w:val="none" w:sz="0" w:space="0" w:color="auto"/>
      </w:divBdr>
    </w:div>
    <w:div w:id="1225870907">
      <w:marLeft w:val="480"/>
      <w:marRight w:val="0"/>
      <w:marTop w:val="0"/>
      <w:marBottom w:val="0"/>
      <w:divBdr>
        <w:top w:val="none" w:sz="0" w:space="0" w:color="auto"/>
        <w:left w:val="none" w:sz="0" w:space="0" w:color="auto"/>
        <w:bottom w:val="none" w:sz="0" w:space="0" w:color="auto"/>
        <w:right w:val="none" w:sz="0" w:space="0" w:color="auto"/>
      </w:divBdr>
    </w:div>
    <w:div w:id="1227378174">
      <w:bodyDiv w:val="1"/>
      <w:marLeft w:val="0"/>
      <w:marRight w:val="0"/>
      <w:marTop w:val="0"/>
      <w:marBottom w:val="0"/>
      <w:divBdr>
        <w:top w:val="none" w:sz="0" w:space="0" w:color="auto"/>
        <w:left w:val="none" w:sz="0" w:space="0" w:color="auto"/>
        <w:bottom w:val="none" w:sz="0" w:space="0" w:color="auto"/>
        <w:right w:val="none" w:sz="0" w:space="0" w:color="auto"/>
      </w:divBdr>
    </w:div>
    <w:div w:id="1229077130">
      <w:marLeft w:val="480"/>
      <w:marRight w:val="0"/>
      <w:marTop w:val="0"/>
      <w:marBottom w:val="0"/>
      <w:divBdr>
        <w:top w:val="none" w:sz="0" w:space="0" w:color="auto"/>
        <w:left w:val="none" w:sz="0" w:space="0" w:color="auto"/>
        <w:bottom w:val="none" w:sz="0" w:space="0" w:color="auto"/>
        <w:right w:val="none" w:sz="0" w:space="0" w:color="auto"/>
      </w:divBdr>
    </w:div>
    <w:div w:id="1229725347">
      <w:bodyDiv w:val="1"/>
      <w:marLeft w:val="0"/>
      <w:marRight w:val="0"/>
      <w:marTop w:val="0"/>
      <w:marBottom w:val="0"/>
      <w:divBdr>
        <w:top w:val="none" w:sz="0" w:space="0" w:color="auto"/>
        <w:left w:val="none" w:sz="0" w:space="0" w:color="auto"/>
        <w:bottom w:val="none" w:sz="0" w:space="0" w:color="auto"/>
        <w:right w:val="none" w:sz="0" w:space="0" w:color="auto"/>
      </w:divBdr>
    </w:div>
    <w:div w:id="1230383848">
      <w:marLeft w:val="480"/>
      <w:marRight w:val="0"/>
      <w:marTop w:val="0"/>
      <w:marBottom w:val="0"/>
      <w:divBdr>
        <w:top w:val="none" w:sz="0" w:space="0" w:color="auto"/>
        <w:left w:val="none" w:sz="0" w:space="0" w:color="auto"/>
        <w:bottom w:val="none" w:sz="0" w:space="0" w:color="auto"/>
        <w:right w:val="none" w:sz="0" w:space="0" w:color="auto"/>
      </w:divBdr>
    </w:div>
    <w:div w:id="1232082358">
      <w:marLeft w:val="480"/>
      <w:marRight w:val="0"/>
      <w:marTop w:val="0"/>
      <w:marBottom w:val="0"/>
      <w:divBdr>
        <w:top w:val="none" w:sz="0" w:space="0" w:color="auto"/>
        <w:left w:val="none" w:sz="0" w:space="0" w:color="auto"/>
        <w:bottom w:val="none" w:sz="0" w:space="0" w:color="auto"/>
        <w:right w:val="none" w:sz="0" w:space="0" w:color="auto"/>
      </w:divBdr>
    </w:div>
    <w:div w:id="1232350265">
      <w:bodyDiv w:val="1"/>
      <w:marLeft w:val="0"/>
      <w:marRight w:val="0"/>
      <w:marTop w:val="0"/>
      <w:marBottom w:val="0"/>
      <w:divBdr>
        <w:top w:val="none" w:sz="0" w:space="0" w:color="auto"/>
        <w:left w:val="none" w:sz="0" w:space="0" w:color="auto"/>
        <w:bottom w:val="none" w:sz="0" w:space="0" w:color="auto"/>
        <w:right w:val="none" w:sz="0" w:space="0" w:color="auto"/>
      </w:divBdr>
    </w:div>
    <w:div w:id="1233586464">
      <w:marLeft w:val="480"/>
      <w:marRight w:val="0"/>
      <w:marTop w:val="0"/>
      <w:marBottom w:val="0"/>
      <w:divBdr>
        <w:top w:val="none" w:sz="0" w:space="0" w:color="auto"/>
        <w:left w:val="none" w:sz="0" w:space="0" w:color="auto"/>
        <w:bottom w:val="none" w:sz="0" w:space="0" w:color="auto"/>
        <w:right w:val="none" w:sz="0" w:space="0" w:color="auto"/>
      </w:divBdr>
    </w:div>
    <w:div w:id="1234006958">
      <w:bodyDiv w:val="1"/>
      <w:marLeft w:val="0"/>
      <w:marRight w:val="0"/>
      <w:marTop w:val="0"/>
      <w:marBottom w:val="0"/>
      <w:divBdr>
        <w:top w:val="none" w:sz="0" w:space="0" w:color="auto"/>
        <w:left w:val="none" w:sz="0" w:space="0" w:color="auto"/>
        <w:bottom w:val="none" w:sz="0" w:space="0" w:color="auto"/>
        <w:right w:val="none" w:sz="0" w:space="0" w:color="auto"/>
      </w:divBdr>
    </w:div>
    <w:div w:id="1234699043">
      <w:marLeft w:val="480"/>
      <w:marRight w:val="0"/>
      <w:marTop w:val="0"/>
      <w:marBottom w:val="0"/>
      <w:divBdr>
        <w:top w:val="none" w:sz="0" w:space="0" w:color="auto"/>
        <w:left w:val="none" w:sz="0" w:space="0" w:color="auto"/>
        <w:bottom w:val="none" w:sz="0" w:space="0" w:color="auto"/>
        <w:right w:val="none" w:sz="0" w:space="0" w:color="auto"/>
      </w:divBdr>
    </w:div>
    <w:div w:id="1235434188">
      <w:bodyDiv w:val="1"/>
      <w:marLeft w:val="0"/>
      <w:marRight w:val="0"/>
      <w:marTop w:val="0"/>
      <w:marBottom w:val="0"/>
      <w:divBdr>
        <w:top w:val="none" w:sz="0" w:space="0" w:color="auto"/>
        <w:left w:val="none" w:sz="0" w:space="0" w:color="auto"/>
        <w:bottom w:val="none" w:sz="0" w:space="0" w:color="auto"/>
        <w:right w:val="none" w:sz="0" w:space="0" w:color="auto"/>
      </w:divBdr>
    </w:div>
    <w:div w:id="1235552439">
      <w:bodyDiv w:val="1"/>
      <w:marLeft w:val="0"/>
      <w:marRight w:val="0"/>
      <w:marTop w:val="0"/>
      <w:marBottom w:val="0"/>
      <w:divBdr>
        <w:top w:val="none" w:sz="0" w:space="0" w:color="auto"/>
        <w:left w:val="none" w:sz="0" w:space="0" w:color="auto"/>
        <w:bottom w:val="none" w:sz="0" w:space="0" w:color="auto"/>
        <w:right w:val="none" w:sz="0" w:space="0" w:color="auto"/>
      </w:divBdr>
    </w:div>
    <w:div w:id="1235974234">
      <w:marLeft w:val="480"/>
      <w:marRight w:val="0"/>
      <w:marTop w:val="0"/>
      <w:marBottom w:val="0"/>
      <w:divBdr>
        <w:top w:val="none" w:sz="0" w:space="0" w:color="auto"/>
        <w:left w:val="none" w:sz="0" w:space="0" w:color="auto"/>
        <w:bottom w:val="none" w:sz="0" w:space="0" w:color="auto"/>
        <w:right w:val="none" w:sz="0" w:space="0" w:color="auto"/>
      </w:divBdr>
    </w:div>
    <w:div w:id="1237083160">
      <w:marLeft w:val="480"/>
      <w:marRight w:val="0"/>
      <w:marTop w:val="0"/>
      <w:marBottom w:val="0"/>
      <w:divBdr>
        <w:top w:val="none" w:sz="0" w:space="0" w:color="auto"/>
        <w:left w:val="none" w:sz="0" w:space="0" w:color="auto"/>
        <w:bottom w:val="none" w:sz="0" w:space="0" w:color="auto"/>
        <w:right w:val="none" w:sz="0" w:space="0" w:color="auto"/>
      </w:divBdr>
    </w:div>
    <w:div w:id="1237210055">
      <w:bodyDiv w:val="1"/>
      <w:marLeft w:val="0"/>
      <w:marRight w:val="0"/>
      <w:marTop w:val="0"/>
      <w:marBottom w:val="0"/>
      <w:divBdr>
        <w:top w:val="none" w:sz="0" w:space="0" w:color="auto"/>
        <w:left w:val="none" w:sz="0" w:space="0" w:color="auto"/>
        <w:bottom w:val="none" w:sz="0" w:space="0" w:color="auto"/>
        <w:right w:val="none" w:sz="0" w:space="0" w:color="auto"/>
      </w:divBdr>
    </w:div>
    <w:div w:id="1238711348">
      <w:marLeft w:val="480"/>
      <w:marRight w:val="0"/>
      <w:marTop w:val="0"/>
      <w:marBottom w:val="0"/>
      <w:divBdr>
        <w:top w:val="none" w:sz="0" w:space="0" w:color="auto"/>
        <w:left w:val="none" w:sz="0" w:space="0" w:color="auto"/>
        <w:bottom w:val="none" w:sz="0" w:space="0" w:color="auto"/>
        <w:right w:val="none" w:sz="0" w:space="0" w:color="auto"/>
      </w:divBdr>
    </w:div>
    <w:div w:id="1239679733">
      <w:bodyDiv w:val="1"/>
      <w:marLeft w:val="0"/>
      <w:marRight w:val="0"/>
      <w:marTop w:val="0"/>
      <w:marBottom w:val="0"/>
      <w:divBdr>
        <w:top w:val="none" w:sz="0" w:space="0" w:color="auto"/>
        <w:left w:val="none" w:sz="0" w:space="0" w:color="auto"/>
        <w:bottom w:val="none" w:sz="0" w:space="0" w:color="auto"/>
        <w:right w:val="none" w:sz="0" w:space="0" w:color="auto"/>
      </w:divBdr>
    </w:div>
    <w:div w:id="1240557078">
      <w:marLeft w:val="480"/>
      <w:marRight w:val="0"/>
      <w:marTop w:val="0"/>
      <w:marBottom w:val="0"/>
      <w:divBdr>
        <w:top w:val="none" w:sz="0" w:space="0" w:color="auto"/>
        <w:left w:val="none" w:sz="0" w:space="0" w:color="auto"/>
        <w:bottom w:val="none" w:sz="0" w:space="0" w:color="auto"/>
        <w:right w:val="none" w:sz="0" w:space="0" w:color="auto"/>
      </w:divBdr>
    </w:div>
    <w:div w:id="1241716682">
      <w:bodyDiv w:val="1"/>
      <w:marLeft w:val="0"/>
      <w:marRight w:val="0"/>
      <w:marTop w:val="0"/>
      <w:marBottom w:val="0"/>
      <w:divBdr>
        <w:top w:val="none" w:sz="0" w:space="0" w:color="auto"/>
        <w:left w:val="none" w:sz="0" w:space="0" w:color="auto"/>
        <w:bottom w:val="none" w:sz="0" w:space="0" w:color="auto"/>
        <w:right w:val="none" w:sz="0" w:space="0" w:color="auto"/>
      </w:divBdr>
    </w:div>
    <w:div w:id="1242369068">
      <w:bodyDiv w:val="1"/>
      <w:marLeft w:val="0"/>
      <w:marRight w:val="0"/>
      <w:marTop w:val="0"/>
      <w:marBottom w:val="0"/>
      <w:divBdr>
        <w:top w:val="none" w:sz="0" w:space="0" w:color="auto"/>
        <w:left w:val="none" w:sz="0" w:space="0" w:color="auto"/>
        <w:bottom w:val="none" w:sz="0" w:space="0" w:color="auto"/>
        <w:right w:val="none" w:sz="0" w:space="0" w:color="auto"/>
      </w:divBdr>
    </w:div>
    <w:div w:id="1242567551">
      <w:bodyDiv w:val="1"/>
      <w:marLeft w:val="0"/>
      <w:marRight w:val="0"/>
      <w:marTop w:val="0"/>
      <w:marBottom w:val="0"/>
      <w:divBdr>
        <w:top w:val="none" w:sz="0" w:space="0" w:color="auto"/>
        <w:left w:val="none" w:sz="0" w:space="0" w:color="auto"/>
        <w:bottom w:val="none" w:sz="0" w:space="0" w:color="auto"/>
        <w:right w:val="none" w:sz="0" w:space="0" w:color="auto"/>
      </w:divBdr>
    </w:div>
    <w:div w:id="1242787290">
      <w:marLeft w:val="480"/>
      <w:marRight w:val="0"/>
      <w:marTop w:val="0"/>
      <w:marBottom w:val="0"/>
      <w:divBdr>
        <w:top w:val="none" w:sz="0" w:space="0" w:color="auto"/>
        <w:left w:val="none" w:sz="0" w:space="0" w:color="auto"/>
        <w:bottom w:val="none" w:sz="0" w:space="0" w:color="auto"/>
        <w:right w:val="none" w:sz="0" w:space="0" w:color="auto"/>
      </w:divBdr>
    </w:div>
    <w:div w:id="1243953583">
      <w:bodyDiv w:val="1"/>
      <w:marLeft w:val="0"/>
      <w:marRight w:val="0"/>
      <w:marTop w:val="0"/>
      <w:marBottom w:val="0"/>
      <w:divBdr>
        <w:top w:val="none" w:sz="0" w:space="0" w:color="auto"/>
        <w:left w:val="none" w:sz="0" w:space="0" w:color="auto"/>
        <w:bottom w:val="none" w:sz="0" w:space="0" w:color="auto"/>
        <w:right w:val="none" w:sz="0" w:space="0" w:color="auto"/>
      </w:divBdr>
    </w:div>
    <w:div w:id="1244949730">
      <w:bodyDiv w:val="1"/>
      <w:marLeft w:val="0"/>
      <w:marRight w:val="0"/>
      <w:marTop w:val="0"/>
      <w:marBottom w:val="0"/>
      <w:divBdr>
        <w:top w:val="none" w:sz="0" w:space="0" w:color="auto"/>
        <w:left w:val="none" w:sz="0" w:space="0" w:color="auto"/>
        <w:bottom w:val="none" w:sz="0" w:space="0" w:color="auto"/>
        <w:right w:val="none" w:sz="0" w:space="0" w:color="auto"/>
      </w:divBdr>
    </w:div>
    <w:div w:id="1245913275">
      <w:bodyDiv w:val="1"/>
      <w:marLeft w:val="0"/>
      <w:marRight w:val="0"/>
      <w:marTop w:val="0"/>
      <w:marBottom w:val="0"/>
      <w:divBdr>
        <w:top w:val="none" w:sz="0" w:space="0" w:color="auto"/>
        <w:left w:val="none" w:sz="0" w:space="0" w:color="auto"/>
        <w:bottom w:val="none" w:sz="0" w:space="0" w:color="auto"/>
        <w:right w:val="none" w:sz="0" w:space="0" w:color="auto"/>
      </w:divBdr>
    </w:div>
    <w:div w:id="1247106032">
      <w:marLeft w:val="480"/>
      <w:marRight w:val="0"/>
      <w:marTop w:val="0"/>
      <w:marBottom w:val="0"/>
      <w:divBdr>
        <w:top w:val="none" w:sz="0" w:space="0" w:color="auto"/>
        <w:left w:val="none" w:sz="0" w:space="0" w:color="auto"/>
        <w:bottom w:val="none" w:sz="0" w:space="0" w:color="auto"/>
        <w:right w:val="none" w:sz="0" w:space="0" w:color="auto"/>
      </w:divBdr>
    </w:div>
    <w:div w:id="1247491835">
      <w:marLeft w:val="480"/>
      <w:marRight w:val="0"/>
      <w:marTop w:val="0"/>
      <w:marBottom w:val="0"/>
      <w:divBdr>
        <w:top w:val="none" w:sz="0" w:space="0" w:color="auto"/>
        <w:left w:val="none" w:sz="0" w:space="0" w:color="auto"/>
        <w:bottom w:val="none" w:sz="0" w:space="0" w:color="auto"/>
        <w:right w:val="none" w:sz="0" w:space="0" w:color="auto"/>
      </w:divBdr>
    </w:div>
    <w:div w:id="1248270061">
      <w:bodyDiv w:val="1"/>
      <w:marLeft w:val="0"/>
      <w:marRight w:val="0"/>
      <w:marTop w:val="0"/>
      <w:marBottom w:val="0"/>
      <w:divBdr>
        <w:top w:val="none" w:sz="0" w:space="0" w:color="auto"/>
        <w:left w:val="none" w:sz="0" w:space="0" w:color="auto"/>
        <w:bottom w:val="none" w:sz="0" w:space="0" w:color="auto"/>
        <w:right w:val="none" w:sz="0" w:space="0" w:color="auto"/>
      </w:divBdr>
    </w:div>
    <w:div w:id="1248420667">
      <w:bodyDiv w:val="1"/>
      <w:marLeft w:val="0"/>
      <w:marRight w:val="0"/>
      <w:marTop w:val="0"/>
      <w:marBottom w:val="0"/>
      <w:divBdr>
        <w:top w:val="none" w:sz="0" w:space="0" w:color="auto"/>
        <w:left w:val="none" w:sz="0" w:space="0" w:color="auto"/>
        <w:bottom w:val="none" w:sz="0" w:space="0" w:color="auto"/>
        <w:right w:val="none" w:sz="0" w:space="0" w:color="auto"/>
      </w:divBdr>
    </w:div>
    <w:div w:id="1248730211">
      <w:bodyDiv w:val="1"/>
      <w:marLeft w:val="0"/>
      <w:marRight w:val="0"/>
      <w:marTop w:val="0"/>
      <w:marBottom w:val="0"/>
      <w:divBdr>
        <w:top w:val="none" w:sz="0" w:space="0" w:color="auto"/>
        <w:left w:val="none" w:sz="0" w:space="0" w:color="auto"/>
        <w:bottom w:val="none" w:sz="0" w:space="0" w:color="auto"/>
        <w:right w:val="none" w:sz="0" w:space="0" w:color="auto"/>
      </w:divBdr>
    </w:div>
    <w:div w:id="1250037437">
      <w:bodyDiv w:val="1"/>
      <w:marLeft w:val="0"/>
      <w:marRight w:val="0"/>
      <w:marTop w:val="0"/>
      <w:marBottom w:val="0"/>
      <w:divBdr>
        <w:top w:val="none" w:sz="0" w:space="0" w:color="auto"/>
        <w:left w:val="none" w:sz="0" w:space="0" w:color="auto"/>
        <w:bottom w:val="none" w:sz="0" w:space="0" w:color="auto"/>
        <w:right w:val="none" w:sz="0" w:space="0" w:color="auto"/>
      </w:divBdr>
    </w:div>
    <w:div w:id="1250309159">
      <w:bodyDiv w:val="1"/>
      <w:marLeft w:val="0"/>
      <w:marRight w:val="0"/>
      <w:marTop w:val="0"/>
      <w:marBottom w:val="0"/>
      <w:divBdr>
        <w:top w:val="none" w:sz="0" w:space="0" w:color="auto"/>
        <w:left w:val="none" w:sz="0" w:space="0" w:color="auto"/>
        <w:bottom w:val="none" w:sz="0" w:space="0" w:color="auto"/>
        <w:right w:val="none" w:sz="0" w:space="0" w:color="auto"/>
      </w:divBdr>
    </w:div>
    <w:div w:id="1250507240">
      <w:marLeft w:val="480"/>
      <w:marRight w:val="0"/>
      <w:marTop w:val="0"/>
      <w:marBottom w:val="0"/>
      <w:divBdr>
        <w:top w:val="none" w:sz="0" w:space="0" w:color="auto"/>
        <w:left w:val="none" w:sz="0" w:space="0" w:color="auto"/>
        <w:bottom w:val="none" w:sz="0" w:space="0" w:color="auto"/>
        <w:right w:val="none" w:sz="0" w:space="0" w:color="auto"/>
      </w:divBdr>
    </w:div>
    <w:div w:id="1250651301">
      <w:bodyDiv w:val="1"/>
      <w:marLeft w:val="0"/>
      <w:marRight w:val="0"/>
      <w:marTop w:val="0"/>
      <w:marBottom w:val="0"/>
      <w:divBdr>
        <w:top w:val="none" w:sz="0" w:space="0" w:color="auto"/>
        <w:left w:val="none" w:sz="0" w:space="0" w:color="auto"/>
        <w:bottom w:val="none" w:sz="0" w:space="0" w:color="auto"/>
        <w:right w:val="none" w:sz="0" w:space="0" w:color="auto"/>
      </w:divBdr>
    </w:div>
    <w:div w:id="1250887228">
      <w:bodyDiv w:val="1"/>
      <w:marLeft w:val="0"/>
      <w:marRight w:val="0"/>
      <w:marTop w:val="0"/>
      <w:marBottom w:val="0"/>
      <w:divBdr>
        <w:top w:val="none" w:sz="0" w:space="0" w:color="auto"/>
        <w:left w:val="none" w:sz="0" w:space="0" w:color="auto"/>
        <w:bottom w:val="none" w:sz="0" w:space="0" w:color="auto"/>
        <w:right w:val="none" w:sz="0" w:space="0" w:color="auto"/>
      </w:divBdr>
    </w:div>
    <w:div w:id="1251741277">
      <w:marLeft w:val="480"/>
      <w:marRight w:val="0"/>
      <w:marTop w:val="0"/>
      <w:marBottom w:val="0"/>
      <w:divBdr>
        <w:top w:val="none" w:sz="0" w:space="0" w:color="auto"/>
        <w:left w:val="none" w:sz="0" w:space="0" w:color="auto"/>
        <w:bottom w:val="none" w:sz="0" w:space="0" w:color="auto"/>
        <w:right w:val="none" w:sz="0" w:space="0" w:color="auto"/>
      </w:divBdr>
    </w:div>
    <w:div w:id="1252201494">
      <w:marLeft w:val="480"/>
      <w:marRight w:val="0"/>
      <w:marTop w:val="0"/>
      <w:marBottom w:val="0"/>
      <w:divBdr>
        <w:top w:val="none" w:sz="0" w:space="0" w:color="auto"/>
        <w:left w:val="none" w:sz="0" w:space="0" w:color="auto"/>
        <w:bottom w:val="none" w:sz="0" w:space="0" w:color="auto"/>
        <w:right w:val="none" w:sz="0" w:space="0" w:color="auto"/>
      </w:divBdr>
    </w:div>
    <w:div w:id="1252543406">
      <w:bodyDiv w:val="1"/>
      <w:marLeft w:val="0"/>
      <w:marRight w:val="0"/>
      <w:marTop w:val="0"/>
      <w:marBottom w:val="0"/>
      <w:divBdr>
        <w:top w:val="none" w:sz="0" w:space="0" w:color="auto"/>
        <w:left w:val="none" w:sz="0" w:space="0" w:color="auto"/>
        <w:bottom w:val="none" w:sz="0" w:space="0" w:color="auto"/>
        <w:right w:val="none" w:sz="0" w:space="0" w:color="auto"/>
      </w:divBdr>
    </w:div>
    <w:div w:id="1253511290">
      <w:marLeft w:val="480"/>
      <w:marRight w:val="0"/>
      <w:marTop w:val="0"/>
      <w:marBottom w:val="0"/>
      <w:divBdr>
        <w:top w:val="none" w:sz="0" w:space="0" w:color="auto"/>
        <w:left w:val="none" w:sz="0" w:space="0" w:color="auto"/>
        <w:bottom w:val="none" w:sz="0" w:space="0" w:color="auto"/>
        <w:right w:val="none" w:sz="0" w:space="0" w:color="auto"/>
      </w:divBdr>
    </w:div>
    <w:div w:id="1253591458">
      <w:marLeft w:val="480"/>
      <w:marRight w:val="0"/>
      <w:marTop w:val="0"/>
      <w:marBottom w:val="0"/>
      <w:divBdr>
        <w:top w:val="none" w:sz="0" w:space="0" w:color="auto"/>
        <w:left w:val="none" w:sz="0" w:space="0" w:color="auto"/>
        <w:bottom w:val="none" w:sz="0" w:space="0" w:color="auto"/>
        <w:right w:val="none" w:sz="0" w:space="0" w:color="auto"/>
      </w:divBdr>
    </w:div>
    <w:div w:id="1254246483">
      <w:marLeft w:val="480"/>
      <w:marRight w:val="0"/>
      <w:marTop w:val="0"/>
      <w:marBottom w:val="0"/>
      <w:divBdr>
        <w:top w:val="none" w:sz="0" w:space="0" w:color="auto"/>
        <w:left w:val="none" w:sz="0" w:space="0" w:color="auto"/>
        <w:bottom w:val="none" w:sz="0" w:space="0" w:color="auto"/>
        <w:right w:val="none" w:sz="0" w:space="0" w:color="auto"/>
      </w:divBdr>
    </w:div>
    <w:div w:id="1254898614">
      <w:marLeft w:val="480"/>
      <w:marRight w:val="0"/>
      <w:marTop w:val="0"/>
      <w:marBottom w:val="0"/>
      <w:divBdr>
        <w:top w:val="none" w:sz="0" w:space="0" w:color="auto"/>
        <w:left w:val="none" w:sz="0" w:space="0" w:color="auto"/>
        <w:bottom w:val="none" w:sz="0" w:space="0" w:color="auto"/>
        <w:right w:val="none" w:sz="0" w:space="0" w:color="auto"/>
      </w:divBdr>
    </w:div>
    <w:div w:id="1255749286">
      <w:bodyDiv w:val="1"/>
      <w:marLeft w:val="0"/>
      <w:marRight w:val="0"/>
      <w:marTop w:val="0"/>
      <w:marBottom w:val="0"/>
      <w:divBdr>
        <w:top w:val="none" w:sz="0" w:space="0" w:color="auto"/>
        <w:left w:val="none" w:sz="0" w:space="0" w:color="auto"/>
        <w:bottom w:val="none" w:sz="0" w:space="0" w:color="auto"/>
        <w:right w:val="none" w:sz="0" w:space="0" w:color="auto"/>
      </w:divBdr>
      <w:divsChild>
        <w:div w:id="124127646">
          <w:marLeft w:val="480"/>
          <w:marRight w:val="0"/>
          <w:marTop w:val="0"/>
          <w:marBottom w:val="0"/>
          <w:divBdr>
            <w:top w:val="none" w:sz="0" w:space="0" w:color="auto"/>
            <w:left w:val="none" w:sz="0" w:space="0" w:color="auto"/>
            <w:bottom w:val="none" w:sz="0" w:space="0" w:color="auto"/>
            <w:right w:val="none" w:sz="0" w:space="0" w:color="auto"/>
          </w:divBdr>
        </w:div>
        <w:div w:id="351340403">
          <w:marLeft w:val="480"/>
          <w:marRight w:val="0"/>
          <w:marTop w:val="0"/>
          <w:marBottom w:val="0"/>
          <w:divBdr>
            <w:top w:val="none" w:sz="0" w:space="0" w:color="auto"/>
            <w:left w:val="none" w:sz="0" w:space="0" w:color="auto"/>
            <w:bottom w:val="none" w:sz="0" w:space="0" w:color="auto"/>
            <w:right w:val="none" w:sz="0" w:space="0" w:color="auto"/>
          </w:divBdr>
        </w:div>
        <w:div w:id="393698827">
          <w:marLeft w:val="480"/>
          <w:marRight w:val="0"/>
          <w:marTop w:val="0"/>
          <w:marBottom w:val="0"/>
          <w:divBdr>
            <w:top w:val="none" w:sz="0" w:space="0" w:color="auto"/>
            <w:left w:val="none" w:sz="0" w:space="0" w:color="auto"/>
            <w:bottom w:val="none" w:sz="0" w:space="0" w:color="auto"/>
            <w:right w:val="none" w:sz="0" w:space="0" w:color="auto"/>
          </w:divBdr>
        </w:div>
        <w:div w:id="394934967">
          <w:marLeft w:val="480"/>
          <w:marRight w:val="0"/>
          <w:marTop w:val="0"/>
          <w:marBottom w:val="0"/>
          <w:divBdr>
            <w:top w:val="none" w:sz="0" w:space="0" w:color="auto"/>
            <w:left w:val="none" w:sz="0" w:space="0" w:color="auto"/>
            <w:bottom w:val="none" w:sz="0" w:space="0" w:color="auto"/>
            <w:right w:val="none" w:sz="0" w:space="0" w:color="auto"/>
          </w:divBdr>
        </w:div>
        <w:div w:id="410348228">
          <w:marLeft w:val="480"/>
          <w:marRight w:val="0"/>
          <w:marTop w:val="0"/>
          <w:marBottom w:val="0"/>
          <w:divBdr>
            <w:top w:val="none" w:sz="0" w:space="0" w:color="auto"/>
            <w:left w:val="none" w:sz="0" w:space="0" w:color="auto"/>
            <w:bottom w:val="none" w:sz="0" w:space="0" w:color="auto"/>
            <w:right w:val="none" w:sz="0" w:space="0" w:color="auto"/>
          </w:divBdr>
        </w:div>
        <w:div w:id="474758774">
          <w:marLeft w:val="480"/>
          <w:marRight w:val="0"/>
          <w:marTop w:val="0"/>
          <w:marBottom w:val="0"/>
          <w:divBdr>
            <w:top w:val="none" w:sz="0" w:space="0" w:color="auto"/>
            <w:left w:val="none" w:sz="0" w:space="0" w:color="auto"/>
            <w:bottom w:val="none" w:sz="0" w:space="0" w:color="auto"/>
            <w:right w:val="none" w:sz="0" w:space="0" w:color="auto"/>
          </w:divBdr>
        </w:div>
        <w:div w:id="496503660">
          <w:marLeft w:val="480"/>
          <w:marRight w:val="0"/>
          <w:marTop w:val="0"/>
          <w:marBottom w:val="0"/>
          <w:divBdr>
            <w:top w:val="none" w:sz="0" w:space="0" w:color="auto"/>
            <w:left w:val="none" w:sz="0" w:space="0" w:color="auto"/>
            <w:bottom w:val="none" w:sz="0" w:space="0" w:color="auto"/>
            <w:right w:val="none" w:sz="0" w:space="0" w:color="auto"/>
          </w:divBdr>
        </w:div>
        <w:div w:id="917054160">
          <w:marLeft w:val="480"/>
          <w:marRight w:val="0"/>
          <w:marTop w:val="0"/>
          <w:marBottom w:val="0"/>
          <w:divBdr>
            <w:top w:val="none" w:sz="0" w:space="0" w:color="auto"/>
            <w:left w:val="none" w:sz="0" w:space="0" w:color="auto"/>
            <w:bottom w:val="none" w:sz="0" w:space="0" w:color="auto"/>
            <w:right w:val="none" w:sz="0" w:space="0" w:color="auto"/>
          </w:divBdr>
        </w:div>
        <w:div w:id="983853899">
          <w:marLeft w:val="480"/>
          <w:marRight w:val="0"/>
          <w:marTop w:val="0"/>
          <w:marBottom w:val="0"/>
          <w:divBdr>
            <w:top w:val="none" w:sz="0" w:space="0" w:color="auto"/>
            <w:left w:val="none" w:sz="0" w:space="0" w:color="auto"/>
            <w:bottom w:val="none" w:sz="0" w:space="0" w:color="auto"/>
            <w:right w:val="none" w:sz="0" w:space="0" w:color="auto"/>
          </w:divBdr>
        </w:div>
        <w:div w:id="985091938">
          <w:marLeft w:val="480"/>
          <w:marRight w:val="0"/>
          <w:marTop w:val="0"/>
          <w:marBottom w:val="0"/>
          <w:divBdr>
            <w:top w:val="none" w:sz="0" w:space="0" w:color="auto"/>
            <w:left w:val="none" w:sz="0" w:space="0" w:color="auto"/>
            <w:bottom w:val="none" w:sz="0" w:space="0" w:color="auto"/>
            <w:right w:val="none" w:sz="0" w:space="0" w:color="auto"/>
          </w:divBdr>
        </w:div>
        <w:div w:id="1021127181">
          <w:marLeft w:val="480"/>
          <w:marRight w:val="0"/>
          <w:marTop w:val="0"/>
          <w:marBottom w:val="0"/>
          <w:divBdr>
            <w:top w:val="none" w:sz="0" w:space="0" w:color="auto"/>
            <w:left w:val="none" w:sz="0" w:space="0" w:color="auto"/>
            <w:bottom w:val="none" w:sz="0" w:space="0" w:color="auto"/>
            <w:right w:val="none" w:sz="0" w:space="0" w:color="auto"/>
          </w:divBdr>
        </w:div>
        <w:div w:id="1237741005">
          <w:marLeft w:val="480"/>
          <w:marRight w:val="0"/>
          <w:marTop w:val="0"/>
          <w:marBottom w:val="0"/>
          <w:divBdr>
            <w:top w:val="none" w:sz="0" w:space="0" w:color="auto"/>
            <w:left w:val="none" w:sz="0" w:space="0" w:color="auto"/>
            <w:bottom w:val="none" w:sz="0" w:space="0" w:color="auto"/>
            <w:right w:val="none" w:sz="0" w:space="0" w:color="auto"/>
          </w:divBdr>
        </w:div>
        <w:div w:id="1311059840">
          <w:marLeft w:val="480"/>
          <w:marRight w:val="0"/>
          <w:marTop w:val="0"/>
          <w:marBottom w:val="0"/>
          <w:divBdr>
            <w:top w:val="none" w:sz="0" w:space="0" w:color="auto"/>
            <w:left w:val="none" w:sz="0" w:space="0" w:color="auto"/>
            <w:bottom w:val="none" w:sz="0" w:space="0" w:color="auto"/>
            <w:right w:val="none" w:sz="0" w:space="0" w:color="auto"/>
          </w:divBdr>
        </w:div>
        <w:div w:id="1418096495">
          <w:marLeft w:val="480"/>
          <w:marRight w:val="0"/>
          <w:marTop w:val="0"/>
          <w:marBottom w:val="0"/>
          <w:divBdr>
            <w:top w:val="none" w:sz="0" w:space="0" w:color="auto"/>
            <w:left w:val="none" w:sz="0" w:space="0" w:color="auto"/>
            <w:bottom w:val="none" w:sz="0" w:space="0" w:color="auto"/>
            <w:right w:val="none" w:sz="0" w:space="0" w:color="auto"/>
          </w:divBdr>
        </w:div>
        <w:div w:id="1419642201">
          <w:marLeft w:val="480"/>
          <w:marRight w:val="0"/>
          <w:marTop w:val="0"/>
          <w:marBottom w:val="0"/>
          <w:divBdr>
            <w:top w:val="none" w:sz="0" w:space="0" w:color="auto"/>
            <w:left w:val="none" w:sz="0" w:space="0" w:color="auto"/>
            <w:bottom w:val="none" w:sz="0" w:space="0" w:color="auto"/>
            <w:right w:val="none" w:sz="0" w:space="0" w:color="auto"/>
          </w:divBdr>
        </w:div>
        <w:div w:id="1454984690">
          <w:marLeft w:val="480"/>
          <w:marRight w:val="0"/>
          <w:marTop w:val="0"/>
          <w:marBottom w:val="0"/>
          <w:divBdr>
            <w:top w:val="none" w:sz="0" w:space="0" w:color="auto"/>
            <w:left w:val="none" w:sz="0" w:space="0" w:color="auto"/>
            <w:bottom w:val="none" w:sz="0" w:space="0" w:color="auto"/>
            <w:right w:val="none" w:sz="0" w:space="0" w:color="auto"/>
          </w:divBdr>
        </w:div>
        <w:div w:id="1510293993">
          <w:marLeft w:val="480"/>
          <w:marRight w:val="0"/>
          <w:marTop w:val="0"/>
          <w:marBottom w:val="0"/>
          <w:divBdr>
            <w:top w:val="none" w:sz="0" w:space="0" w:color="auto"/>
            <w:left w:val="none" w:sz="0" w:space="0" w:color="auto"/>
            <w:bottom w:val="none" w:sz="0" w:space="0" w:color="auto"/>
            <w:right w:val="none" w:sz="0" w:space="0" w:color="auto"/>
          </w:divBdr>
        </w:div>
        <w:div w:id="1526283128">
          <w:marLeft w:val="480"/>
          <w:marRight w:val="0"/>
          <w:marTop w:val="0"/>
          <w:marBottom w:val="0"/>
          <w:divBdr>
            <w:top w:val="none" w:sz="0" w:space="0" w:color="auto"/>
            <w:left w:val="none" w:sz="0" w:space="0" w:color="auto"/>
            <w:bottom w:val="none" w:sz="0" w:space="0" w:color="auto"/>
            <w:right w:val="none" w:sz="0" w:space="0" w:color="auto"/>
          </w:divBdr>
        </w:div>
        <w:div w:id="1539858985">
          <w:marLeft w:val="480"/>
          <w:marRight w:val="0"/>
          <w:marTop w:val="0"/>
          <w:marBottom w:val="0"/>
          <w:divBdr>
            <w:top w:val="none" w:sz="0" w:space="0" w:color="auto"/>
            <w:left w:val="none" w:sz="0" w:space="0" w:color="auto"/>
            <w:bottom w:val="none" w:sz="0" w:space="0" w:color="auto"/>
            <w:right w:val="none" w:sz="0" w:space="0" w:color="auto"/>
          </w:divBdr>
        </w:div>
        <w:div w:id="1722247954">
          <w:marLeft w:val="480"/>
          <w:marRight w:val="0"/>
          <w:marTop w:val="0"/>
          <w:marBottom w:val="0"/>
          <w:divBdr>
            <w:top w:val="none" w:sz="0" w:space="0" w:color="auto"/>
            <w:left w:val="none" w:sz="0" w:space="0" w:color="auto"/>
            <w:bottom w:val="none" w:sz="0" w:space="0" w:color="auto"/>
            <w:right w:val="none" w:sz="0" w:space="0" w:color="auto"/>
          </w:divBdr>
        </w:div>
        <w:div w:id="1841505328">
          <w:marLeft w:val="480"/>
          <w:marRight w:val="0"/>
          <w:marTop w:val="0"/>
          <w:marBottom w:val="0"/>
          <w:divBdr>
            <w:top w:val="none" w:sz="0" w:space="0" w:color="auto"/>
            <w:left w:val="none" w:sz="0" w:space="0" w:color="auto"/>
            <w:bottom w:val="none" w:sz="0" w:space="0" w:color="auto"/>
            <w:right w:val="none" w:sz="0" w:space="0" w:color="auto"/>
          </w:divBdr>
        </w:div>
        <w:div w:id="1875995022">
          <w:marLeft w:val="480"/>
          <w:marRight w:val="0"/>
          <w:marTop w:val="0"/>
          <w:marBottom w:val="0"/>
          <w:divBdr>
            <w:top w:val="none" w:sz="0" w:space="0" w:color="auto"/>
            <w:left w:val="none" w:sz="0" w:space="0" w:color="auto"/>
            <w:bottom w:val="none" w:sz="0" w:space="0" w:color="auto"/>
            <w:right w:val="none" w:sz="0" w:space="0" w:color="auto"/>
          </w:divBdr>
        </w:div>
        <w:div w:id="1992320283">
          <w:marLeft w:val="480"/>
          <w:marRight w:val="0"/>
          <w:marTop w:val="0"/>
          <w:marBottom w:val="0"/>
          <w:divBdr>
            <w:top w:val="none" w:sz="0" w:space="0" w:color="auto"/>
            <w:left w:val="none" w:sz="0" w:space="0" w:color="auto"/>
            <w:bottom w:val="none" w:sz="0" w:space="0" w:color="auto"/>
            <w:right w:val="none" w:sz="0" w:space="0" w:color="auto"/>
          </w:divBdr>
        </w:div>
        <w:div w:id="2039043048">
          <w:marLeft w:val="480"/>
          <w:marRight w:val="0"/>
          <w:marTop w:val="0"/>
          <w:marBottom w:val="0"/>
          <w:divBdr>
            <w:top w:val="none" w:sz="0" w:space="0" w:color="auto"/>
            <w:left w:val="none" w:sz="0" w:space="0" w:color="auto"/>
            <w:bottom w:val="none" w:sz="0" w:space="0" w:color="auto"/>
            <w:right w:val="none" w:sz="0" w:space="0" w:color="auto"/>
          </w:divBdr>
        </w:div>
        <w:div w:id="2100980097">
          <w:marLeft w:val="480"/>
          <w:marRight w:val="0"/>
          <w:marTop w:val="0"/>
          <w:marBottom w:val="0"/>
          <w:divBdr>
            <w:top w:val="none" w:sz="0" w:space="0" w:color="auto"/>
            <w:left w:val="none" w:sz="0" w:space="0" w:color="auto"/>
            <w:bottom w:val="none" w:sz="0" w:space="0" w:color="auto"/>
            <w:right w:val="none" w:sz="0" w:space="0" w:color="auto"/>
          </w:divBdr>
        </w:div>
        <w:div w:id="2108501057">
          <w:marLeft w:val="480"/>
          <w:marRight w:val="0"/>
          <w:marTop w:val="0"/>
          <w:marBottom w:val="0"/>
          <w:divBdr>
            <w:top w:val="none" w:sz="0" w:space="0" w:color="auto"/>
            <w:left w:val="none" w:sz="0" w:space="0" w:color="auto"/>
            <w:bottom w:val="none" w:sz="0" w:space="0" w:color="auto"/>
            <w:right w:val="none" w:sz="0" w:space="0" w:color="auto"/>
          </w:divBdr>
        </w:div>
      </w:divsChild>
    </w:div>
    <w:div w:id="1255899085">
      <w:bodyDiv w:val="1"/>
      <w:marLeft w:val="0"/>
      <w:marRight w:val="0"/>
      <w:marTop w:val="0"/>
      <w:marBottom w:val="0"/>
      <w:divBdr>
        <w:top w:val="none" w:sz="0" w:space="0" w:color="auto"/>
        <w:left w:val="none" w:sz="0" w:space="0" w:color="auto"/>
        <w:bottom w:val="none" w:sz="0" w:space="0" w:color="auto"/>
        <w:right w:val="none" w:sz="0" w:space="0" w:color="auto"/>
      </w:divBdr>
    </w:div>
    <w:div w:id="1256129534">
      <w:bodyDiv w:val="1"/>
      <w:marLeft w:val="0"/>
      <w:marRight w:val="0"/>
      <w:marTop w:val="0"/>
      <w:marBottom w:val="0"/>
      <w:divBdr>
        <w:top w:val="none" w:sz="0" w:space="0" w:color="auto"/>
        <w:left w:val="none" w:sz="0" w:space="0" w:color="auto"/>
        <w:bottom w:val="none" w:sz="0" w:space="0" w:color="auto"/>
        <w:right w:val="none" w:sz="0" w:space="0" w:color="auto"/>
      </w:divBdr>
    </w:div>
    <w:div w:id="1256785194">
      <w:marLeft w:val="480"/>
      <w:marRight w:val="0"/>
      <w:marTop w:val="0"/>
      <w:marBottom w:val="0"/>
      <w:divBdr>
        <w:top w:val="none" w:sz="0" w:space="0" w:color="auto"/>
        <w:left w:val="none" w:sz="0" w:space="0" w:color="auto"/>
        <w:bottom w:val="none" w:sz="0" w:space="0" w:color="auto"/>
        <w:right w:val="none" w:sz="0" w:space="0" w:color="auto"/>
      </w:divBdr>
    </w:div>
    <w:div w:id="1256785306">
      <w:bodyDiv w:val="1"/>
      <w:marLeft w:val="0"/>
      <w:marRight w:val="0"/>
      <w:marTop w:val="0"/>
      <w:marBottom w:val="0"/>
      <w:divBdr>
        <w:top w:val="none" w:sz="0" w:space="0" w:color="auto"/>
        <w:left w:val="none" w:sz="0" w:space="0" w:color="auto"/>
        <w:bottom w:val="none" w:sz="0" w:space="0" w:color="auto"/>
        <w:right w:val="none" w:sz="0" w:space="0" w:color="auto"/>
      </w:divBdr>
    </w:div>
    <w:div w:id="1257907369">
      <w:bodyDiv w:val="1"/>
      <w:marLeft w:val="0"/>
      <w:marRight w:val="0"/>
      <w:marTop w:val="0"/>
      <w:marBottom w:val="0"/>
      <w:divBdr>
        <w:top w:val="none" w:sz="0" w:space="0" w:color="auto"/>
        <w:left w:val="none" w:sz="0" w:space="0" w:color="auto"/>
        <w:bottom w:val="none" w:sz="0" w:space="0" w:color="auto"/>
        <w:right w:val="none" w:sz="0" w:space="0" w:color="auto"/>
      </w:divBdr>
    </w:div>
    <w:div w:id="1258177618">
      <w:bodyDiv w:val="1"/>
      <w:marLeft w:val="0"/>
      <w:marRight w:val="0"/>
      <w:marTop w:val="0"/>
      <w:marBottom w:val="0"/>
      <w:divBdr>
        <w:top w:val="none" w:sz="0" w:space="0" w:color="auto"/>
        <w:left w:val="none" w:sz="0" w:space="0" w:color="auto"/>
        <w:bottom w:val="none" w:sz="0" w:space="0" w:color="auto"/>
        <w:right w:val="none" w:sz="0" w:space="0" w:color="auto"/>
      </w:divBdr>
    </w:div>
    <w:div w:id="1258363581">
      <w:marLeft w:val="480"/>
      <w:marRight w:val="0"/>
      <w:marTop w:val="0"/>
      <w:marBottom w:val="0"/>
      <w:divBdr>
        <w:top w:val="none" w:sz="0" w:space="0" w:color="auto"/>
        <w:left w:val="none" w:sz="0" w:space="0" w:color="auto"/>
        <w:bottom w:val="none" w:sz="0" w:space="0" w:color="auto"/>
        <w:right w:val="none" w:sz="0" w:space="0" w:color="auto"/>
      </w:divBdr>
    </w:div>
    <w:div w:id="1258441006">
      <w:marLeft w:val="480"/>
      <w:marRight w:val="0"/>
      <w:marTop w:val="0"/>
      <w:marBottom w:val="0"/>
      <w:divBdr>
        <w:top w:val="none" w:sz="0" w:space="0" w:color="auto"/>
        <w:left w:val="none" w:sz="0" w:space="0" w:color="auto"/>
        <w:bottom w:val="none" w:sz="0" w:space="0" w:color="auto"/>
        <w:right w:val="none" w:sz="0" w:space="0" w:color="auto"/>
      </w:divBdr>
    </w:div>
    <w:div w:id="1258710560">
      <w:bodyDiv w:val="1"/>
      <w:marLeft w:val="0"/>
      <w:marRight w:val="0"/>
      <w:marTop w:val="0"/>
      <w:marBottom w:val="0"/>
      <w:divBdr>
        <w:top w:val="none" w:sz="0" w:space="0" w:color="auto"/>
        <w:left w:val="none" w:sz="0" w:space="0" w:color="auto"/>
        <w:bottom w:val="none" w:sz="0" w:space="0" w:color="auto"/>
        <w:right w:val="none" w:sz="0" w:space="0" w:color="auto"/>
      </w:divBdr>
    </w:div>
    <w:div w:id="1258782608">
      <w:bodyDiv w:val="1"/>
      <w:marLeft w:val="0"/>
      <w:marRight w:val="0"/>
      <w:marTop w:val="0"/>
      <w:marBottom w:val="0"/>
      <w:divBdr>
        <w:top w:val="none" w:sz="0" w:space="0" w:color="auto"/>
        <w:left w:val="none" w:sz="0" w:space="0" w:color="auto"/>
        <w:bottom w:val="none" w:sz="0" w:space="0" w:color="auto"/>
        <w:right w:val="none" w:sz="0" w:space="0" w:color="auto"/>
      </w:divBdr>
    </w:div>
    <w:div w:id="1259095293">
      <w:bodyDiv w:val="1"/>
      <w:marLeft w:val="0"/>
      <w:marRight w:val="0"/>
      <w:marTop w:val="0"/>
      <w:marBottom w:val="0"/>
      <w:divBdr>
        <w:top w:val="none" w:sz="0" w:space="0" w:color="auto"/>
        <w:left w:val="none" w:sz="0" w:space="0" w:color="auto"/>
        <w:bottom w:val="none" w:sz="0" w:space="0" w:color="auto"/>
        <w:right w:val="none" w:sz="0" w:space="0" w:color="auto"/>
      </w:divBdr>
    </w:div>
    <w:div w:id="1259679861">
      <w:marLeft w:val="480"/>
      <w:marRight w:val="0"/>
      <w:marTop w:val="0"/>
      <w:marBottom w:val="0"/>
      <w:divBdr>
        <w:top w:val="none" w:sz="0" w:space="0" w:color="auto"/>
        <w:left w:val="none" w:sz="0" w:space="0" w:color="auto"/>
        <w:bottom w:val="none" w:sz="0" w:space="0" w:color="auto"/>
        <w:right w:val="none" w:sz="0" w:space="0" w:color="auto"/>
      </w:divBdr>
    </w:div>
    <w:div w:id="1259753458">
      <w:bodyDiv w:val="1"/>
      <w:marLeft w:val="0"/>
      <w:marRight w:val="0"/>
      <w:marTop w:val="0"/>
      <w:marBottom w:val="0"/>
      <w:divBdr>
        <w:top w:val="none" w:sz="0" w:space="0" w:color="auto"/>
        <w:left w:val="none" w:sz="0" w:space="0" w:color="auto"/>
        <w:bottom w:val="none" w:sz="0" w:space="0" w:color="auto"/>
        <w:right w:val="none" w:sz="0" w:space="0" w:color="auto"/>
      </w:divBdr>
    </w:div>
    <w:div w:id="1261138312">
      <w:bodyDiv w:val="1"/>
      <w:marLeft w:val="0"/>
      <w:marRight w:val="0"/>
      <w:marTop w:val="0"/>
      <w:marBottom w:val="0"/>
      <w:divBdr>
        <w:top w:val="none" w:sz="0" w:space="0" w:color="auto"/>
        <w:left w:val="none" w:sz="0" w:space="0" w:color="auto"/>
        <w:bottom w:val="none" w:sz="0" w:space="0" w:color="auto"/>
        <w:right w:val="none" w:sz="0" w:space="0" w:color="auto"/>
      </w:divBdr>
    </w:div>
    <w:div w:id="1261447719">
      <w:bodyDiv w:val="1"/>
      <w:marLeft w:val="0"/>
      <w:marRight w:val="0"/>
      <w:marTop w:val="0"/>
      <w:marBottom w:val="0"/>
      <w:divBdr>
        <w:top w:val="none" w:sz="0" w:space="0" w:color="auto"/>
        <w:left w:val="none" w:sz="0" w:space="0" w:color="auto"/>
        <w:bottom w:val="none" w:sz="0" w:space="0" w:color="auto"/>
        <w:right w:val="none" w:sz="0" w:space="0" w:color="auto"/>
      </w:divBdr>
    </w:div>
    <w:div w:id="1261448192">
      <w:marLeft w:val="480"/>
      <w:marRight w:val="0"/>
      <w:marTop w:val="0"/>
      <w:marBottom w:val="0"/>
      <w:divBdr>
        <w:top w:val="none" w:sz="0" w:space="0" w:color="auto"/>
        <w:left w:val="none" w:sz="0" w:space="0" w:color="auto"/>
        <w:bottom w:val="none" w:sz="0" w:space="0" w:color="auto"/>
        <w:right w:val="none" w:sz="0" w:space="0" w:color="auto"/>
      </w:divBdr>
    </w:div>
    <w:div w:id="1261528908">
      <w:bodyDiv w:val="1"/>
      <w:marLeft w:val="0"/>
      <w:marRight w:val="0"/>
      <w:marTop w:val="0"/>
      <w:marBottom w:val="0"/>
      <w:divBdr>
        <w:top w:val="none" w:sz="0" w:space="0" w:color="auto"/>
        <w:left w:val="none" w:sz="0" w:space="0" w:color="auto"/>
        <w:bottom w:val="none" w:sz="0" w:space="0" w:color="auto"/>
        <w:right w:val="none" w:sz="0" w:space="0" w:color="auto"/>
      </w:divBdr>
    </w:div>
    <w:div w:id="1261983868">
      <w:marLeft w:val="480"/>
      <w:marRight w:val="0"/>
      <w:marTop w:val="0"/>
      <w:marBottom w:val="0"/>
      <w:divBdr>
        <w:top w:val="none" w:sz="0" w:space="0" w:color="auto"/>
        <w:left w:val="none" w:sz="0" w:space="0" w:color="auto"/>
        <w:bottom w:val="none" w:sz="0" w:space="0" w:color="auto"/>
        <w:right w:val="none" w:sz="0" w:space="0" w:color="auto"/>
      </w:divBdr>
    </w:div>
    <w:div w:id="1263340195">
      <w:bodyDiv w:val="1"/>
      <w:marLeft w:val="0"/>
      <w:marRight w:val="0"/>
      <w:marTop w:val="0"/>
      <w:marBottom w:val="0"/>
      <w:divBdr>
        <w:top w:val="none" w:sz="0" w:space="0" w:color="auto"/>
        <w:left w:val="none" w:sz="0" w:space="0" w:color="auto"/>
        <w:bottom w:val="none" w:sz="0" w:space="0" w:color="auto"/>
        <w:right w:val="none" w:sz="0" w:space="0" w:color="auto"/>
      </w:divBdr>
    </w:div>
    <w:div w:id="1263610390">
      <w:bodyDiv w:val="1"/>
      <w:marLeft w:val="0"/>
      <w:marRight w:val="0"/>
      <w:marTop w:val="0"/>
      <w:marBottom w:val="0"/>
      <w:divBdr>
        <w:top w:val="none" w:sz="0" w:space="0" w:color="auto"/>
        <w:left w:val="none" w:sz="0" w:space="0" w:color="auto"/>
        <w:bottom w:val="none" w:sz="0" w:space="0" w:color="auto"/>
        <w:right w:val="none" w:sz="0" w:space="0" w:color="auto"/>
      </w:divBdr>
    </w:div>
    <w:div w:id="1263807273">
      <w:bodyDiv w:val="1"/>
      <w:marLeft w:val="0"/>
      <w:marRight w:val="0"/>
      <w:marTop w:val="0"/>
      <w:marBottom w:val="0"/>
      <w:divBdr>
        <w:top w:val="none" w:sz="0" w:space="0" w:color="auto"/>
        <w:left w:val="none" w:sz="0" w:space="0" w:color="auto"/>
        <w:bottom w:val="none" w:sz="0" w:space="0" w:color="auto"/>
        <w:right w:val="none" w:sz="0" w:space="0" w:color="auto"/>
      </w:divBdr>
    </w:div>
    <w:div w:id="1266692568">
      <w:marLeft w:val="480"/>
      <w:marRight w:val="0"/>
      <w:marTop w:val="0"/>
      <w:marBottom w:val="0"/>
      <w:divBdr>
        <w:top w:val="none" w:sz="0" w:space="0" w:color="auto"/>
        <w:left w:val="none" w:sz="0" w:space="0" w:color="auto"/>
        <w:bottom w:val="none" w:sz="0" w:space="0" w:color="auto"/>
        <w:right w:val="none" w:sz="0" w:space="0" w:color="auto"/>
      </w:divBdr>
    </w:div>
    <w:div w:id="1267349344">
      <w:marLeft w:val="480"/>
      <w:marRight w:val="0"/>
      <w:marTop w:val="0"/>
      <w:marBottom w:val="0"/>
      <w:divBdr>
        <w:top w:val="none" w:sz="0" w:space="0" w:color="auto"/>
        <w:left w:val="none" w:sz="0" w:space="0" w:color="auto"/>
        <w:bottom w:val="none" w:sz="0" w:space="0" w:color="auto"/>
        <w:right w:val="none" w:sz="0" w:space="0" w:color="auto"/>
      </w:divBdr>
    </w:div>
    <w:div w:id="1268663364">
      <w:bodyDiv w:val="1"/>
      <w:marLeft w:val="0"/>
      <w:marRight w:val="0"/>
      <w:marTop w:val="0"/>
      <w:marBottom w:val="0"/>
      <w:divBdr>
        <w:top w:val="none" w:sz="0" w:space="0" w:color="auto"/>
        <w:left w:val="none" w:sz="0" w:space="0" w:color="auto"/>
        <w:bottom w:val="none" w:sz="0" w:space="0" w:color="auto"/>
        <w:right w:val="none" w:sz="0" w:space="0" w:color="auto"/>
      </w:divBdr>
    </w:div>
    <w:div w:id="1269584148">
      <w:marLeft w:val="480"/>
      <w:marRight w:val="0"/>
      <w:marTop w:val="0"/>
      <w:marBottom w:val="0"/>
      <w:divBdr>
        <w:top w:val="none" w:sz="0" w:space="0" w:color="auto"/>
        <w:left w:val="none" w:sz="0" w:space="0" w:color="auto"/>
        <w:bottom w:val="none" w:sz="0" w:space="0" w:color="auto"/>
        <w:right w:val="none" w:sz="0" w:space="0" w:color="auto"/>
      </w:divBdr>
    </w:div>
    <w:div w:id="1269584731">
      <w:marLeft w:val="480"/>
      <w:marRight w:val="0"/>
      <w:marTop w:val="0"/>
      <w:marBottom w:val="0"/>
      <w:divBdr>
        <w:top w:val="none" w:sz="0" w:space="0" w:color="auto"/>
        <w:left w:val="none" w:sz="0" w:space="0" w:color="auto"/>
        <w:bottom w:val="none" w:sz="0" w:space="0" w:color="auto"/>
        <w:right w:val="none" w:sz="0" w:space="0" w:color="auto"/>
      </w:divBdr>
    </w:div>
    <w:div w:id="1270166484">
      <w:bodyDiv w:val="1"/>
      <w:marLeft w:val="0"/>
      <w:marRight w:val="0"/>
      <w:marTop w:val="0"/>
      <w:marBottom w:val="0"/>
      <w:divBdr>
        <w:top w:val="none" w:sz="0" w:space="0" w:color="auto"/>
        <w:left w:val="none" w:sz="0" w:space="0" w:color="auto"/>
        <w:bottom w:val="none" w:sz="0" w:space="0" w:color="auto"/>
        <w:right w:val="none" w:sz="0" w:space="0" w:color="auto"/>
      </w:divBdr>
    </w:div>
    <w:div w:id="1270233332">
      <w:bodyDiv w:val="1"/>
      <w:marLeft w:val="0"/>
      <w:marRight w:val="0"/>
      <w:marTop w:val="0"/>
      <w:marBottom w:val="0"/>
      <w:divBdr>
        <w:top w:val="none" w:sz="0" w:space="0" w:color="auto"/>
        <w:left w:val="none" w:sz="0" w:space="0" w:color="auto"/>
        <w:bottom w:val="none" w:sz="0" w:space="0" w:color="auto"/>
        <w:right w:val="none" w:sz="0" w:space="0" w:color="auto"/>
      </w:divBdr>
    </w:div>
    <w:div w:id="1271352754">
      <w:bodyDiv w:val="1"/>
      <w:marLeft w:val="0"/>
      <w:marRight w:val="0"/>
      <w:marTop w:val="0"/>
      <w:marBottom w:val="0"/>
      <w:divBdr>
        <w:top w:val="none" w:sz="0" w:space="0" w:color="auto"/>
        <w:left w:val="none" w:sz="0" w:space="0" w:color="auto"/>
        <w:bottom w:val="none" w:sz="0" w:space="0" w:color="auto"/>
        <w:right w:val="none" w:sz="0" w:space="0" w:color="auto"/>
      </w:divBdr>
    </w:div>
    <w:div w:id="1271544907">
      <w:bodyDiv w:val="1"/>
      <w:marLeft w:val="0"/>
      <w:marRight w:val="0"/>
      <w:marTop w:val="0"/>
      <w:marBottom w:val="0"/>
      <w:divBdr>
        <w:top w:val="none" w:sz="0" w:space="0" w:color="auto"/>
        <w:left w:val="none" w:sz="0" w:space="0" w:color="auto"/>
        <w:bottom w:val="none" w:sz="0" w:space="0" w:color="auto"/>
        <w:right w:val="none" w:sz="0" w:space="0" w:color="auto"/>
      </w:divBdr>
    </w:div>
    <w:div w:id="1271938819">
      <w:bodyDiv w:val="1"/>
      <w:marLeft w:val="0"/>
      <w:marRight w:val="0"/>
      <w:marTop w:val="0"/>
      <w:marBottom w:val="0"/>
      <w:divBdr>
        <w:top w:val="none" w:sz="0" w:space="0" w:color="auto"/>
        <w:left w:val="none" w:sz="0" w:space="0" w:color="auto"/>
        <w:bottom w:val="none" w:sz="0" w:space="0" w:color="auto"/>
        <w:right w:val="none" w:sz="0" w:space="0" w:color="auto"/>
      </w:divBdr>
    </w:div>
    <w:div w:id="1272981126">
      <w:bodyDiv w:val="1"/>
      <w:marLeft w:val="0"/>
      <w:marRight w:val="0"/>
      <w:marTop w:val="0"/>
      <w:marBottom w:val="0"/>
      <w:divBdr>
        <w:top w:val="none" w:sz="0" w:space="0" w:color="auto"/>
        <w:left w:val="none" w:sz="0" w:space="0" w:color="auto"/>
        <w:bottom w:val="none" w:sz="0" w:space="0" w:color="auto"/>
        <w:right w:val="none" w:sz="0" w:space="0" w:color="auto"/>
      </w:divBdr>
    </w:div>
    <w:div w:id="1273132267">
      <w:bodyDiv w:val="1"/>
      <w:marLeft w:val="0"/>
      <w:marRight w:val="0"/>
      <w:marTop w:val="0"/>
      <w:marBottom w:val="0"/>
      <w:divBdr>
        <w:top w:val="none" w:sz="0" w:space="0" w:color="auto"/>
        <w:left w:val="none" w:sz="0" w:space="0" w:color="auto"/>
        <w:bottom w:val="none" w:sz="0" w:space="0" w:color="auto"/>
        <w:right w:val="none" w:sz="0" w:space="0" w:color="auto"/>
      </w:divBdr>
    </w:div>
    <w:div w:id="1274243626">
      <w:marLeft w:val="480"/>
      <w:marRight w:val="0"/>
      <w:marTop w:val="0"/>
      <w:marBottom w:val="0"/>
      <w:divBdr>
        <w:top w:val="none" w:sz="0" w:space="0" w:color="auto"/>
        <w:left w:val="none" w:sz="0" w:space="0" w:color="auto"/>
        <w:bottom w:val="none" w:sz="0" w:space="0" w:color="auto"/>
        <w:right w:val="none" w:sz="0" w:space="0" w:color="auto"/>
      </w:divBdr>
    </w:div>
    <w:div w:id="1275016658">
      <w:bodyDiv w:val="1"/>
      <w:marLeft w:val="0"/>
      <w:marRight w:val="0"/>
      <w:marTop w:val="0"/>
      <w:marBottom w:val="0"/>
      <w:divBdr>
        <w:top w:val="none" w:sz="0" w:space="0" w:color="auto"/>
        <w:left w:val="none" w:sz="0" w:space="0" w:color="auto"/>
        <w:bottom w:val="none" w:sz="0" w:space="0" w:color="auto"/>
        <w:right w:val="none" w:sz="0" w:space="0" w:color="auto"/>
      </w:divBdr>
    </w:div>
    <w:div w:id="1275669025">
      <w:bodyDiv w:val="1"/>
      <w:marLeft w:val="0"/>
      <w:marRight w:val="0"/>
      <w:marTop w:val="0"/>
      <w:marBottom w:val="0"/>
      <w:divBdr>
        <w:top w:val="none" w:sz="0" w:space="0" w:color="auto"/>
        <w:left w:val="none" w:sz="0" w:space="0" w:color="auto"/>
        <w:bottom w:val="none" w:sz="0" w:space="0" w:color="auto"/>
        <w:right w:val="none" w:sz="0" w:space="0" w:color="auto"/>
      </w:divBdr>
    </w:div>
    <w:div w:id="1276717710">
      <w:bodyDiv w:val="1"/>
      <w:marLeft w:val="0"/>
      <w:marRight w:val="0"/>
      <w:marTop w:val="0"/>
      <w:marBottom w:val="0"/>
      <w:divBdr>
        <w:top w:val="none" w:sz="0" w:space="0" w:color="auto"/>
        <w:left w:val="none" w:sz="0" w:space="0" w:color="auto"/>
        <w:bottom w:val="none" w:sz="0" w:space="0" w:color="auto"/>
        <w:right w:val="none" w:sz="0" w:space="0" w:color="auto"/>
      </w:divBdr>
    </w:div>
    <w:div w:id="1277443717">
      <w:marLeft w:val="480"/>
      <w:marRight w:val="0"/>
      <w:marTop w:val="0"/>
      <w:marBottom w:val="0"/>
      <w:divBdr>
        <w:top w:val="none" w:sz="0" w:space="0" w:color="auto"/>
        <w:left w:val="none" w:sz="0" w:space="0" w:color="auto"/>
        <w:bottom w:val="none" w:sz="0" w:space="0" w:color="auto"/>
        <w:right w:val="none" w:sz="0" w:space="0" w:color="auto"/>
      </w:divBdr>
    </w:div>
    <w:div w:id="1277519968">
      <w:marLeft w:val="480"/>
      <w:marRight w:val="0"/>
      <w:marTop w:val="0"/>
      <w:marBottom w:val="0"/>
      <w:divBdr>
        <w:top w:val="none" w:sz="0" w:space="0" w:color="auto"/>
        <w:left w:val="none" w:sz="0" w:space="0" w:color="auto"/>
        <w:bottom w:val="none" w:sz="0" w:space="0" w:color="auto"/>
        <w:right w:val="none" w:sz="0" w:space="0" w:color="auto"/>
      </w:divBdr>
    </w:div>
    <w:div w:id="1277787484">
      <w:marLeft w:val="480"/>
      <w:marRight w:val="0"/>
      <w:marTop w:val="0"/>
      <w:marBottom w:val="0"/>
      <w:divBdr>
        <w:top w:val="none" w:sz="0" w:space="0" w:color="auto"/>
        <w:left w:val="none" w:sz="0" w:space="0" w:color="auto"/>
        <w:bottom w:val="none" w:sz="0" w:space="0" w:color="auto"/>
        <w:right w:val="none" w:sz="0" w:space="0" w:color="auto"/>
      </w:divBdr>
    </w:div>
    <w:div w:id="1278174912">
      <w:marLeft w:val="480"/>
      <w:marRight w:val="0"/>
      <w:marTop w:val="0"/>
      <w:marBottom w:val="0"/>
      <w:divBdr>
        <w:top w:val="none" w:sz="0" w:space="0" w:color="auto"/>
        <w:left w:val="none" w:sz="0" w:space="0" w:color="auto"/>
        <w:bottom w:val="none" w:sz="0" w:space="0" w:color="auto"/>
        <w:right w:val="none" w:sz="0" w:space="0" w:color="auto"/>
      </w:divBdr>
    </w:div>
    <w:div w:id="1278870709">
      <w:bodyDiv w:val="1"/>
      <w:marLeft w:val="0"/>
      <w:marRight w:val="0"/>
      <w:marTop w:val="0"/>
      <w:marBottom w:val="0"/>
      <w:divBdr>
        <w:top w:val="none" w:sz="0" w:space="0" w:color="auto"/>
        <w:left w:val="none" w:sz="0" w:space="0" w:color="auto"/>
        <w:bottom w:val="none" w:sz="0" w:space="0" w:color="auto"/>
        <w:right w:val="none" w:sz="0" w:space="0" w:color="auto"/>
      </w:divBdr>
    </w:div>
    <w:div w:id="1279605603">
      <w:bodyDiv w:val="1"/>
      <w:marLeft w:val="0"/>
      <w:marRight w:val="0"/>
      <w:marTop w:val="0"/>
      <w:marBottom w:val="0"/>
      <w:divBdr>
        <w:top w:val="none" w:sz="0" w:space="0" w:color="auto"/>
        <w:left w:val="none" w:sz="0" w:space="0" w:color="auto"/>
        <w:bottom w:val="none" w:sz="0" w:space="0" w:color="auto"/>
        <w:right w:val="none" w:sz="0" w:space="0" w:color="auto"/>
      </w:divBdr>
    </w:div>
    <w:div w:id="1279990161">
      <w:marLeft w:val="480"/>
      <w:marRight w:val="0"/>
      <w:marTop w:val="0"/>
      <w:marBottom w:val="0"/>
      <w:divBdr>
        <w:top w:val="none" w:sz="0" w:space="0" w:color="auto"/>
        <w:left w:val="none" w:sz="0" w:space="0" w:color="auto"/>
        <w:bottom w:val="none" w:sz="0" w:space="0" w:color="auto"/>
        <w:right w:val="none" w:sz="0" w:space="0" w:color="auto"/>
      </w:divBdr>
    </w:div>
    <w:div w:id="1279993139">
      <w:bodyDiv w:val="1"/>
      <w:marLeft w:val="0"/>
      <w:marRight w:val="0"/>
      <w:marTop w:val="0"/>
      <w:marBottom w:val="0"/>
      <w:divBdr>
        <w:top w:val="none" w:sz="0" w:space="0" w:color="auto"/>
        <w:left w:val="none" w:sz="0" w:space="0" w:color="auto"/>
        <w:bottom w:val="none" w:sz="0" w:space="0" w:color="auto"/>
        <w:right w:val="none" w:sz="0" w:space="0" w:color="auto"/>
      </w:divBdr>
    </w:div>
    <w:div w:id="1280188404">
      <w:marLeft w:val="480"/>
      <w:marRight w:val="0"/>
      <w:marTop w:val="0"/>
      <w:marBottom w:val="0"/>
      <w:divBdr>
        <w:top w:val="none" w:sz="0" w:space="0" w:color="auto"/>
        <w:left w:val="none" w:sz="0" w:space="0" w:color="auto"/>
        <w:bottom w:val="none" w:sz="0" w:space="0" w:color="auto"/>
        <w:right w:val="none" w:sz="0" w:space="0" w:color="auto"/>
      </w:divBdr>
    </w:div>
    <w:div w:id="1280801346">
      <w:marLeft w:val="480"/>
      <w:marRight w:val="0"/>
      <w:marTop w:val="0"/>
      <w:marBottom w:val="0"/>
      <w:divBdr>
        <w:top w:val="none" w:sz="0" w:space="0" w:color="auto"/>
        <w:left w:val="none" w:sz="0" w:space="0" w:color="auto"/>
        <w:bottom w:val="none" w:sz="0" w:space="0" w:color="auto"/>
        <w:right w:val="none" w:sz="0" w:space="0" w:color="auto"/>
      </w:divBdr>
    </w:div>
    <w:div w:id="1281037441">
      <w:bodyDiv w:val="1"/>
      <w:marLeft w:val="0"/>
      <w:marRight w:val="0"/>
      <w:marTop w:val="0"/>
      <w:marBottom w:val="0"/>
      <w:divBdr>
        <w:top w:val="none" w:sz="0" w:space="0" w:color="auto"/>
        <w:left w:val="none" w:sz="0" w:space="0" w:color="auto"/>
        <w:bottom w:val="none" w:sz="0" w:space="0" w:color="auto"/>
        <w:right w:val="none" w:sz="0" w:space="0" w:color="auto"/>
      </w:divBdr>
    </w:div>
    <w:div w:id="1282031786">
      <w:bodyDiv w:val="1"/>
      <w:marLeft w:val="0"/>
      <w:marRight w:val="0"/>
      <w:marTop w:val="0"/>
      <w:marBottom w:val="0"/>
      <w:divBdr>
        <w:top w:val="none" w:sz="0" w:space="0" w:color="auto"/>
        <w:left w:val="none" w:sz="0" w:space="0" w:color="auto"/>
        <w:bottom w:val="none" w:sz="0" w:space="0" w:color="auto"/>
        <w:right w:val="none" w:sz="0" w:space="0" w:color="auto"/>
      </w:divBdr>
    </w:div>
    <w:div w:id="1282146929">
      <w:bodyDiv w:val="1"/>
      <w:marLeft w:val="0"/>
      <w:marRight w:val="0"/>
      <w:marTop w:val="0"/>
      <w:marBottom w:val="0"/>
      <w:divBdr>
        <w:top w:val="none" w:sz="0" w:space="0" w:color="auto"/>
        <w:left w:val="none" w:sz="0" w:space="0" w:color="auto"/>
        <w:bottom w:val="none" w:sz="0" w:space="0" w:color="auto"/>
        <w:right w:val="none" w:sz="0" w:space="0" w:color="auto"/>
      </w:divBdr>
    </w:div>
    <w:div w:id="1283419975">
      <w:bodyDiv w:val="1"/>
      <w:marLeft w:val="0"/>
      <w:marRight w:val="0"/>
      <w:marTop w:val="0"/>
      <w:marBottom w:val="0"/>
      <w:divBdr>
        <w:top w:val="none" w:sz="0" w:space="0" w:color="auto"/>
        <w:left w:val="none" w:sz="0" w:space="0" w:color="auto"/>
        <w:bottom w:val="none" w:sz="0" w:space="0" w:color="auto"/>
        <w:right w:val="none" w:sz="0" w:space="0" w:color="auto"/>
      </w:divBdr>
    </w:div>
    <w:div w:id="1283611602">
      <w:bodyDiv w:val="1"/>
      <w:marLeft w:val="0"/>
      <w:marRight w:val="0"/>
      <w:marTop w:val="0"/>
      <w:marBottom w:val="0"/>
      <w:divBdr>
        <w:top w:val="none" w:sz="0" w:space="0" w:color="auto"/>
        <w:left w:val="none" w:sz="0" w:space="0" w:color="auto"/>
        <w:bottom w:val="none" w:sz="0" w:space="0" w:color="auto"/>
        <w:right w:val="none" w:sz="0" w:space="0" w:color="auto"/>
      </w:divBdr>
    </w:div>
    <w:div w:id="1283800834">
      <w:bodyDiv w:val="1"/>
      <w:marLeft w:val="0"/>
      <w:marRight w:val="0"/>
      <w:marTop w:val="0"/>
      <w:marBottom w:val="0"/>
      <w:divBdr>
        <w:top w:val="none" w:sz="0" w:space="0" w:color="auto"/>
        <w:left w:val="none" w:sz="0" w:space="0" w:color="auto"/>
        <w:bottom w:val="none" w:sz="0" w:space="0" w:color="auto"/>
        <w:right w:val="none" w:sz="0" w:space="0" w:color="auto"/>
      </w:divBdr>
    </w:div>
    <w:div w:id="1284730900">
      <w:bodyDiv w:val="1"/>
      <w:marLeft w:val="0"/>
      <w:marRight w:val="0"/>
      <w:marTop w:val="0"/>
      <w:marBottom w:val="0"/>
      <w:divBdr>
        <w:top w:val="none" w:sz="0" w:space="0" w:color="auto"/>
        <w:left w:val="none" w:sz="0" w:space="0" w:color="auto"/>
        <w:bottom w:val="none" w:sz="0" w:space="0" w:color="auto"/>
        <w:right w:val="none" w:sz="0" w:space="0" w:color="auto"/>
      </w:divBdr>
    </w:div>
    <w:div w:id="1285038557">
      <w:marLeft w:val="480"/>
      <w:marRight w:val="0"/>
      <w:marTop w:val="0"/>
      <w:marBottom w:val="0"/>
      <w:divBdr>
        <w:top w:val="none" w:sz="0" w:space="0" w:color="auto"/>
        <w:left w:val="none" w:sz="0" w:space="0" w:color="auto"/>
        <w:bottom w:val="none" w:sz="0" w:space="0" w:color="auto"/>
        <w:right w:val="none" w:sz="0" w:space="0" w:color="auto"/>
      </w:divBdr>
    </w:div>
    <w:div w:id="1286232086">
      <w:marLeft w:val="480"/>
      <w:marRight w:val="0"/>
      <w:marTop w:val="0"/>
      <w:marBottom w:val="0"/>
      <w:divBdr>
        <w:top w:val="none" w:sz="0" w:space="0" w:color="auto"/>
        <w:left w:val="none" w:sz="0" w:space="0" w:color="auto"/>
        <w:bottom w:val="none" w:sz="0" w:space="0" w:color="auto"/>
        <w:right w:val="none" w:sz="0" w:space="0" w:color="auto"/>
      </w:divBdr>
    </w:div>
    <w:div w:id="1286305956">
      <w:bodyDiv w:val="1"/>
      <w:marLeft w:val="0"/>
      <w:marRight w:val="0"/>
      <w:marTop w:val="0"/>
      <w:marBottom w:val="0"/>
      <w:divBdr>
        <w:top w:val="none" w:sz="0" w:space="0" w:color="auto"/>
        <w:left w:val="none" w:sz="0" w:space="0" w:color="auto"/>
        <w:bottom w:val="none" w:sz="0" w:space="0" w:color="auto"/>
        <w:right w:val="none" w:sz="0" w:space="0" w:color="auto"/>
      </w:divBdr>
    </w:div>
    <w:div w:id="1287271095">
      <w:marLeft w:val="480"/>
      <w:marRight w:val="0"/>
      <w:marTop w:val="0"/>
      <w:marBottom w:val="0"/>
      <w:divBdr>
        <w:top w:val="none" w:sz="0" w:space="0" w:color="auto"/>
        <w:left w:val="none" w:sz="0" w:space="0" w:color="auto"/>
        <w:bottom w:val="none" w:sz="0" w:space="0" w:color="auto"/>
        <w:right w:val="none" w:sz="0" w:space="0" w:color="auto"/>
      </w:divBdr>
    </w:div>
    <w:div w:id="1287811326">
      <w:marLeft w:val="480"/>
      <w:marRight w:val="0"/>
      <w:marTop w:val="0"/>
      <w:marBottom w:val="0"/>
      <w:divBdr>
        <w:top w:val="none" w:sz="0" w:space="0" w:color="auto"/>
        <w:left w:val="none" w:sz="0" w:space="0" w:color="auto"/>
        <w:bottom w:val="none" w:sz="0" w:space="0" w:color="auto"/>
        <w:right w:val="none" w:sz="0" w:space="0" w:color="auto"/>
      </w:divBdr>
    </w:div>
    <w:div w:id="1288389766">
      <w:marLeft w:val="480"/>
      <w:marRight w:val="0"/>
      <w:marTop w:val="0"/>
      <w:marBottom w:val="0"/>
      <w:divBdr>
        <w:top w:val="none" w:sz="0" w:space="0" w:color="auto"/>
        <w:left w:val="none" w:sz="0" w:space="0" w:color="auto"/>
        <w:bottom w:val="none" w:sz="0" w:space="0" w:color="auto"/>
        <w:right w:val="none" w:sz="0" w:space="0" w:color="auto"/>
      </w:divBdr>
    </w:div>
    <w:div w:id="1288390714">
      <w:bodyDiv w:val="1"/>
      <w:marLeft w:val="0"/>
      <w:marRight w:val="0"/>
      <w:marTop w:val="0"/>
      <w:marBottom w:val="0"/>
      <w:divBdr>
        <w:top w:val="none" w:sz="0" w:space="0" w:color="auto"/>
        <w:left w:val="none" w:sz="0" w:space="0" w:color="auto"/>
        <w:bottom w:val="none" w:sz="0" w:space="0" w:color="auto"/>
        <w:right w:val="none" w:sz="0" w:space="0" w:color="auto"/>
      </w:divBdr>
    </w:div>
    <w:div w:id="1288589324">
      <w:marLeft w:val="480"/>
      <w:marRight w:val="0"/>
      <w:marTop w:val="0"/>
      <w:marBottom w:val="0"/>
      <w:divBdr>
        <w:top w:val="none" w:sz="0" w:space="0" w:color="auto"/>
        <w:left w:val="none" w:sz="0" w:space="0" w:color="auto"/>
        <w:bottom w:val="none" w:sz="0" w:space="0" w:color="auto"/>
        <w:right w:val="none" w:sz="0" w:space="0" w:color="auto"/>
      </w:divBdr>
    </w:div>
    <w:div w:id="1288664336">
      <w:bodyDiv w:val="1"/>
      <w:marLeft w:val="0"/>
      <w:marRight w:val="0"/>
      <w:marTop w:val="0"/>
      <w:marBottom w:val="0"/>
      <w:divBdr>
        <w:top w:val="none" w:sz="0" w:space="0" w:color="auto"/>
        <w:left w:val="none" w:sz="0" w:space="0" w:color="auto"/>
        <w:bottom w:val="none" w:sz="0" w:space="0" w:color="auto"/>
        <w:right w:val="none" w:sz="0" w:space="0" w:color="auto"/>
      </w:divBdr>
    </w:div>
    <w:div w:id="1288927019">
      <w:marLeft w:val="480"/>
      <w:marRight w:val="0"/>
      <w:marTop w:val="0"/>
      <w:marBottom w:val="0"/>
      <w:divBdr>
        <w:top w:val="none" w:sz="0" w:space="0" w:color="auto"/>
        <w:left w:val="none" w:sz="0" w:space="0" w:color="auto"/>
        <w:bottom w:val="none" w:sz="0" w:space="0" w:color="auto"/>
        <w:right w:val="none" w:sz="0" w:space="0" w:color="auto"/>
      </w:divBdr>
    </w:div>
    <w:div w:id="1289773740">
      <w:marLeft w:val="480"/>
      <w:marRight w:val="0"/>
      <w:marTop w:val="0"/>
      <w:marBottom w:val="0"/>
      <w:divBdr>
        <w:top w:val="none" w:sz="0" w:space="0" w:color="auto"/>
        <w:left w:val="none" w:sz="0" w:space="0" w:color="auto"/>
        <w:bottom w:val="none" w:sz="0" w:space="0" w:color="auto"/>
        <w:right w:val="none" w:sz="0" w:space="0" w:color="auto"/>
      </w:divBdr>
    </w:div>
    <w:div w:id="1289779053">
      <w:marLeft w:val="480"/>
      <w:marRight w:val="0"/>
      <w:marTop w:val="0"/>
      <w:marBottom w:val="0"/>
      <w:divBdr>
        <w:top w:val="none" w:sz="0" w:space="0" w:color="auto"/>
        <w:left w:val="none" w:sz="0" w:space="0" w:color="auto"/>
        <w:bottom w:val="none" w:sz="0" w:space="0" w:color="auto"/>
        <w:right w:val="none" w:sz="0" w:space="0" w:color="auto"/>
      </w:divBdr>
    </w:div>
    <w:div w:id="1291210164">
      <w:bodyDiv w:val="1"/>
      <w:marLeft w:val="0"/>
      <w:marRight w:val="0"/>
      <w:marTop w:val="0"/>
      <w:marBottom w:val="0"/>
      <w:divBdr>
        <w:top w:val="none" w:sz="0" w:space="0" w:color="auto"/>
        <w:left w:val="none" w:sz="0" w:space="0" w:color="auto"/>
        <w:bottom w:val="none" w:sz="0" w:space="0" w:color="auto"/>
        <w:right w:val="none" w:sz="0" w:space="0" w:color="auto"/>
      </w:divBdr>
    </w:div>
    <w:div w:id="1291399955">
      <w:bodyDiv w:val="1"/>
      <w:marLeft w:val="0"/>
      <w:marRight w:val="0"/>
      <w:marTop w:val="0"/>
      <w:marBottom w:val="0"/>
      <w:divBdr>
        <w:top w:val="none" w:sz="0" w:space="0" w:color="auto"/>
        <w:left w:val="none" w:sz="0" w:space="0" w:color="auto"/>
        <w:bottom w:val="none" w:sz="0" w:space="0" w:color="auto"/>
        <w:right w:val="none" w:sz="0" w:space="0" w:color="auto"/>
      </w:divBdr>
    </w:div>
    <w:div w:id="1292907173">
      <w:bodyDiv w:val="1"/>
      <w:marLeft w:val="0"/>
      <w:marRight w:val="0"/>
      <w:marTop w:val="0"/>
      <w:marBottom w:val="0"/>
      <w:divBdr>
        <w:top w:val="none" w:sz="0" w:space="0" w:color="auto"/>
        <w:left w:val="none" w:sz="0" w:space="0" w:color="auto"/>
        <w:bottom w:val="none" w:sz="0" w:space="0" w:color="auto"/>
        <w:right w:val="none" w:sz="0" w:space="0" w:color="auto"/>
      </w:divBdr>
    </w:div>
    <w:div w:id="1293099336">
      <w:bodyDiv w:val="1"/>
      <w:marLeft w:val="0"/>
      <w:marRight w:val="0"/>
      <w:marTop w:val="0"/>
      <w:marBottom w:val="0"/>
      <w:divBdr>
        <w:top w:val="none" w:sz="0" w:space="0" w:color="auto"/>
        <w:left w:val="none" w:sz="0" w:space="0" w:color="auto"/>
        <w:bottom w:val="none" w:sz="0" w:space="0" w:color="auto"/>
        <w:right w:val="none" w:sz="0" w:space="0" w:color="auto"/>
      </w:divBdr>
    </w:div>
    <w:div w:id="1293174326">
      <w:bodyDiv w:val="1"/>
      <w:marLeft w:val="0"/>
      <w:marRight w:val="0"/>
      <w:marTop w:val="0"/>
      <w:marBottom w:val="0"/>
      <w:divBdr>
        <w:top w:val="none" w:sz="0" w:space="0" w:color="auto"/>
        <w:left w:val="none" w:sz="0" w:space="0" w:color="auto"/>
        <w:bottom w:val="none" w:sz="0" w:space="0" w:color="auto"/>
        <w:right w:val="none" w:sz="0" w:space="0" w:color="auto"/>
      </w:divBdr>
    </w:div>
    <w:div w:id="1293826562">
      <w:marLeft w:val="480"/>
      <w:marRight w:val="0"/>
      <w:marTop w:val="0"/>
      <w:marBottom w:val="0"/>
      <w:divBdr>
        <w:top w:val="none" w:sz="0" w:space="0" w:color="auto"/>
        <w:left w:val="none" w:sz="0" w:space="0" w:color="auto"/>
        <w:bottom w:val="none" w:sz="0" w:space="0" w:color="auto"/>
        <w:right w:val="none" w:sz="0" w:space="0" w:color="auto"/>
      </w:divBdr>
    </w:div>
    <w:div w:id="1293830752">
      <w:marLeft w:val="480"/>
      <w:marRight w:val="0"/>
      <w:marTop w:val="0"/>
      <w:marBottom w:val="0"/>
      <w:divBdr>
        <w:top w:val="none" w:sz="0" w:space="0" w:color="auto"/>
        <w:left w:val="none" w:sz="0" w:space="0" w:color="auto"/>
        <w:bottom w:val="none" w:sz="0" w:space="0" w:color="auto"/>
        <w:right w:val="none" w:sz="0" w:space="0" w:color="auto"/>
      </w:divBdr>
    </w:div>
    <w:div w:id="1294949436">
      <w:marLeft w:val="480"/>
      <w:marRight w:val="0"/>
      <w:marTop w:val="0"/>
      <w:marBottom w:val="0"/>
      <w:divBdr>
        <w:top w:val="none" w:sz="0" w:space="0" w:color="auto"/>
        <w:left w:val="none" w:sz="0" w:space="0" w:color="auto"/>
        <w:bottom w:val="none" w:sz="0" w:space="0" w:color="auto"/>
        <w:right w:val="none" w:sz="0" w:space="0" w:color="auto"/>
      </w:divBdr>
    </w:div>
    <w:div w:id="1295328673">
      <w:bodyDiv w:val="1"/>
      <w:marLeft w:val="0"/>
      <w:marRight w:val="0"/>
      <w:marTop w:val="0"/>
      <w:marBottom w:val="0"/>
      <w:divBdr>
        <w:top w:val="none" w:sz="0" w:space="0" w:color="auto"/>
        <w:left w:val="none" w:sz="0" w:space="0" w:color="auto"/>
        <w:bottom w:val="none" w:sz="0" w:space="0" w:color="auto"/>
        <w:right w:val="none" w:sz="0" w:space="0" w:color="auto"/>
      </w:divBdr>
    </w:div>
    <w:div w:id="1295716515">
      <w:marLeft w:val="480"/>
      <w:marRight w:val="0"/>
      <w:marTop w:val="0"/>
      <w:marBottom w:val="0"/>
      <w:divBdr>
        <w:top w:val="none" w:sz="0" w:space="0" w:color="auto"/>
        <w:left w:val="none" w:sz="0" w:space="0" w:color="auto"/>
        <w:bottom w:val="none" w:sz="0" w:space="0" w:color="auto"/>
        <w:right w:val="none" w:sz="0" w:space="0" w:color="auto"/>
      </w:divBdr>
    </w:div>
    <w:div w:id="1295864555">
      <w:bodyDiv w:val="1"/>
      <w:marLeft w:val="0"/>
      <w:marRight w:val="0"/>
      <w:marTop w:val="0"/>
      <w:marBottom w:val="0"/>
      <w:divBdr>
        <w:top w:val="none" w:sz="0" w:space="0" w:color="auto"/>
        <w:left w:val="none" w:sz="0" w:space="0" w:color="auto"/>
        <w:bottom w:val="none" w:sz="0" w:space="0" w:color="auto"/>
        <w:right w:val="none" w:sz="0" w:space="0" w:color="auto"/>
      </w:divBdr>
    </w:div>
    <w:div w:id="1296177751">
      <w:bodyDiv w:val="1"/>
      <w:marLeft w:val="0"/>
      <w:marRight w:val="0"/>
      <w:marTop w:val="0"/>
      <w:marBottom w:val="0"/>
      <w:divBdr>
        <w:top w:val="none" w:sz="0" w:space="0" w:color="auto"/>
        <w:left w:val="none" w:sz="0" w:space="0" w:color="auto"/>
        <w:bottom w:val="none" w:sz="0" w:space="0" w:color="auto"/>
        <w:right w:val="none" w:sz="0" w:space="0" w:color="auto"/>
      </w:divBdr>
    </w:div>
    <w:div w:id="1296255348">
      <w:marLeft w:val="480"/>
      <w:marRight w:val="0"/>
      <w:marTop w:val="0"/>
      <w:marBottom w:val="0"/>
      <w:divBdr>
        <w:top w:val="none" w:sz="0" w:space="0" w:color="auto"/>
        <w:left w:val="none" w:sz="0" w:space="0" w:color="auto"/>
        <w:bottom w:val="none" w:sz="0" w:space="0" w:color="auto"/>
        <w:right w:val="none" w:sz="0" w:space="0" w:color="auto"/>
      </w:divBdr>
    </w:div>
    <w:div w:id="1297568639">
      <w:bodyDiv w:val="1"/>
      <w:marLeft w:val="0"/>
      <w:marRight w:val="0"/>
      <w:marTop w:val="0"/>
      <w:marBottom w:val="0"/>
      <w:divBdr>
        <w:top w:val="none" w:sz="0" w:space="0" w:color="auto"/>
        <w:left w:val="none" w:sz="0" w:space="0" w:color="auto"/>
        <w:bottom w:val="none" w:sz="0" w:space="0" w:color="auto"/>
        <w:right w:val="none" w:sz="0" w:space="0" w:color="auto"/>
      </w:divBdr>
    </w:div>
    <w:div w:id="1298216443">
      <w:bodyDiv w:val="1"/>
      <w:marLeft w:val="0"/>
      <w:marRight w:val="0"/>
      <w:marTop w:val="0"/>
      <w:marBottom w:val="0"/>
      <w:divBdr>
        <w:top w:val="none" w:sz="0" w:space="0" w:color="auto"/>
        <w:left w:val="none" w:sz="0" w:space="0" w:color="auto"/>
        <w:bottom w:val="none" w:sz="0" w:space="0" w:color="auto"/>
        <w:right w:val="none" w:sz="0" w:space="0" w:color="auto"/>
      </w:divBdr>
    </w:div>
    <w:div w:id="1299529658">
      <w:bodyDiv w:val="1"/>
      <w:marLeft w:val="0"/>
      <w:marRight w:val="0"/>
      <w:marTop w:val="0"/>
      <w:marBottom w:val="0"/>
      <w:divBdr>
        <w:top w:val="none" w:sz="0" w:space="0" w:color="auto"/>
        <w:left w:val="none" w:sz="0" w:space="0" w:color="auto"/>
        <w:bottom w:val="none" w:sz="0" w:space="0" w:color="auto"/>
        <w:right w:val="none" w:sz="0" w:space="0" w:color="auto"/>
      </w:divBdr>
    </w:div>
    <w:div w:id="1299653710">
      <w:bodyDiv w:val="1"/>
      <w:marLeft w:val="0"/>
      <w:marRight w:val="0"/>
      <w:marTop w:val="0"/>
      <w:marBottom w:val="0"/>
      <w:divBdr>
        <w:top w:val="none" w:sz="0" w:space="0" w:color="auto"/>
        <w:left w:val="none" w:sz="0" w:space="0" w:color="auto"/>
        <w:bottom w:val="none" w:sz="0" w:space="0" w:color="auto"/>
        <w:right w:val="none" w:sz="0" w:space="0" w:color="auto"/>
      </w:divBdr>
    </w:div>
    <w:div w:id="1299797426">
      <w:bodyDiv w:val="1"/>
      <w:marLeft w:val="0"/>
      <w:marRight w:val="0"/>
      <w:marTop w:val="0"/>
      <w:marBottom w:val="0"/>
      <w:divBdr>
        <w:top w:val="none" w:sz="0" w:space="0" w:color="auto"/>
        <w:left w:val="none" w:sz="0" w:space="0" w:color="auto"/>
        <w:bottom w:val="none" w:sz="0" w:space="0" w:color="auto"/>
        <w:right w:val="none" w:sz="0" w:space="0" w:color="auto"/>
      </w:divBdr>
    </w:div>
    <w:div w:id="1299844344">
      <w:bodyDiv w:val="1"/>
      <w:marLeft w:val="0"/>
      <w:marRight w:val="0"/>
      <w:marTop w:val="0"/>
      <w:marBottom w:val="0"/>
      <w:divBdr>
        <w:top w:val="none" w:sz="0" w:space="0" w:color="auto"/>
        <w:left w:val="none" w:sz="0" w:space="0" w:color="auto"/>
        <w:bottom w:val="none" w:sz="0" w:space="0" w:color="auto"/>
        <w:right w:val="none" w:sz="0" w:space="0" w:color="auto"/>
      </w:divBdr>
    </w:div>
    <w:div w:id="1299915668">
      <w:bodyDiv w:val="1"/>
      <w:marLeft w:val="0"/>
      <w:marRight w:val="0"/>
      <w:marTop w:val="0"/>
      <w:marBottom w:val="0"/>
      <w:divBdr>
        <w:top w:val="none" w:sz="0" w:space="0" w:color="auto"/>
        <w:left w:val="none" w:sz="0" w:space="0" w:color="auto"/>
        <w:bottom w:val="none" w:sz="0" w:space="0" w:color="auto"/>
        <w:right w:val="none" w:sz="0" w:space="0" w:color="auto"/>
      </w:divBdr>
    </w:div>
    <w:div w:id="1300067019">
      <w:marLeft w:val="480"/>
      <w:marRight w:val="0"/>
      <w:marTop w:val="0"/>
      <w:marBottom w:val="0"/>
      <w:divBdr>
        <w:top w:val="none" w:sz="0" w:space="0" w:color="auto"/>
        <w:left w:val="none" w:sz="0" w:space="0" w:color="auto"/>
        <w:bottom w:val="none" w:sz="0" w:space="0" w:color="auto"/>
        <w:right w:val="none" w:sz="0" w:space="0" w:color="auto"/>
      </w:divBdr>
    </w:div>
    <w:div w:id="1300306695">
      <w:marLeft w:val="480"/>
      <w:marRight w:val="0"/>
      <w:marTop w:val="0"/>
      <w:marBottom w:val="0"/>
      <w:divBdr>
        <w:top w:val="none" w:sz="0" w:space="0" w:color="auto"/>
        <w:left w:val="none" w:sz="0" w:space="0" w:color="auto"/>
        <w:bottom w:val="none" w:sz="0" w:space="0" w:color="auto"/>
        <w:right w:val="none" w:sz="0" w:space="0" w:color="auto"/>
      </w:divBdr>
    </w:div>
    <w:div w:id="1300768095">
      <w:bodyDiv w:val="1"/>
      <w:marLeft w:val="0"/>
      <w:marRight w:val="0"/>
      <w:marTop w:val="0"/>
      <w:marBottom w:val="0"/>
      <w:divBdr>
        <w:top w:val="none" w:sz="0" w:space="0" w:color="auto"/>
        <w:left w:val="none" w:sz="0" w:space="0" w:color="auto"/>
        <w:bottom w:val="none" w:sz="0" w:space="0" w:color="auto"/>
        <w:right w:val="none" w:sz="0" w:space="0" w:color="auto"/>
      </w:divBdr>
    </w:div>
    <w:div w:id="1300770385">
      <w:marLeft w:val="480"/>
      <w:marRight w:val="0"/>
      <w:marTop w:val="0"/>
      <w:marBottom w:val="0"/>
      <w:divBdr>
        <w:top w:val="none" w:sz="0" w:space="0" w:color="auto"/>
        <w:left w:val="none" w:sz="0" w:space="0" w:color="auto"/>
        <w:bottom w:val="none" w:sz="0" w:space="0" w:color="auto"/>
        <w:right w:val="none" w:sz="0" w:space="0" w:color="auto"/>
      </w:divBdr>
    </w:div>
    <w:div w:id="1301963295">
      <w:marLeft w:val="480"/>
      <w:marRight w:val="0"/>
      <w:marTop w:val="0"/>
      <w:marBottom w:val="0"/>
      <w:divBdr>
        <w:top w:val="none" w:sz="0" w:space="0" w:color="auto"/>
        <w:left w:val="none" w:sz="0" w:space="0" w:color="auto"/>
        <w:bottom w:val="none" w:sz="0" w:space="0" w:color="auto"/>
        <w:right w:val="none" w:sz="0" w:space="0" w:color="auto"/>
      </w:divBdr>
    </w:div>
    <w:div w:id="1302464200">
      <w:marLeft w:val="480"/>
      <w:marRight w:val="0"/>
      <w:marTop w:val="0"/>
      <w:marBottom w:val="0"/>
      <w:divBdr>
        <w:top w:val="none" w:sz="0" w:space="0" w:color="auto"/>
        <w:left w:val="none" w:sz="0" w:space="0" w:color="auto"/>
        <w:bottom w:val="none" w:sz="0" w:space="0" w:color="auto"/>
        <w:right w:val="none" w:sz="0" w:space="0" w:color="auto"/>
      </w:divBdr>
    </w:div>
    <w:div w:id="1302883003">
      <w:bodyDiv w:val="1"/>
      <w:marLeft w:val="0"/>
      <w:marRight w:val="0"/>
      <w:marTop w:val="0"/>
      <w:marBottom w:val="0"/>
      <w:divBdr>
        <w:top w:val="none" w:sz="0" w:space="0" w:color="auto"/>
        <w:left w:val="none" w:sz="0" w:space="0" w:color="auto"/>
        <w:bottom w:val="none" w:sz="0" w:space="0" w:color="auto"/>
        <w:right w:val="none" w:sz="0" w:space="0" w:color="auto"/>
      </w:divBdr>
    </w:div>
    <w:div w:id="1303920526">
      <w:bodyDiv w:val="1"/>
      <w:marLeft w:val="0"/>
      <w:marRight w:val="0"/>
      <w:marTop w:val="0"/>
      <w:marBottom w:val="0"/>
      <w:divBdr>
        <w:top w:val="none" w:sz="0" w:space="0" w:color="auto"/>
        <w:left w:val="none" w:sz="0" w:space="0" w:color="auto"/>
        <w:bottom w:val="none" w:sz="0" w:space="0" w:color="auto"/>
        <w:right w:val="none" w:sz="0" w:space="0" w:color="auto"/>
      </w:divBdr>
    </w:div>
    <w:div w:id="1303921326">
      <w:bodyDiv w:val="1"/>
      <w:marLeft w:val="0"/>
      <w:marRight w:val="0"/>
      <w:marTop w:val="0"/>
      <w:marBottom w:val="0"/>
      <w:divBdr>
        <w:top w:val="none" w:sz="0" w:space="0" w:color="auto"/>
        <w:left w:val="none" w:sz="0" w:space="0" w:color="auto"/>
        <w:bottom w:val="none" w:sz="0" w:space="0" w:color="auto"/>
        <w:right w:val="none" w:sz="0" w:space="0" w:color="auto"/>
      </w:divBdr>
    </w:div>
    <w:div w:id="1304237265">
      <w:marLeft w:val="480"/>
      <w:marRight w:val="0"/>
      <w:marTop w:val="0"/>
      <w:marBottom w:val="0"/>
      <w:divBdr>
        <w:top w:val="none" w:sz="0" w:space="0" w:color="auto"/>
        <w:left w:val="none" w:sz="0" w:space="0" w:color="auto"/>
        <w:bottom w:val="none" w:sz="0" w:space="0" w:color="auto"/>
        <w:right w:val="none" w:sz="0" w:space="0" w:color="auto"/>
      </w:divBdr>
    </w:div>
    <w:div w:id="1304580685">
      <w:marLeft w:val="480"/>
      <w:marRight w:val="0"/>
      <w:marTop w:val="0"/>
      <w:marBottom w:val="0"/>
      <w:divBdr>
        <w:top w:val="none" w:sz="0" w:space="0" w:color="auto"/>
        <w:left w:val="none" w:sz="0" w:space="0" w:color="auto"/>
        <w:bottom w:val="none" w:sz="0" w:space="0" w:color="auto"/>
        <w:right w:val="none" w:sz="0" w:space="0" w:color="auto"/>
      </w:divBdr>
    </w:div>
    <w:div w:id="1304693466">
      <w:bodyDiv w:val="1"/>
      <w:marLeft w:val="0"/>
      <w:marRight w:val="0"/>
      <w:marTop w:val="0"/>
      <w:marBottom w:val="0"/>
      <w:divBdr>
        <w:top w:val="none" w:sz="0" w:space="0" w:color="auto"/>
        <w:left w:val="none" w:sz="0" w:space="0" w:color="auto"/>
        <w:bottom w:val="none" w:sz="0" w:space="0" w:color="auto"/>
        <w:right w:val="none" w:sz="0" w:space="0" w:color="auto"/>
      </w:divBdr>
      <w:divsChild>
        <w:div w:id="132647492">
          <w:marLeft w:val="480"/>
          <w:marRight w:val="0"/>
          <w:marTop w:val="0"/>
          <w:marBottom w:val="0"/>
          <w:divBdr>
            <w:top w:val="none" w:sz="0" w:space="0" w:color="auto"/>
            <w:left w:val="none" w:sz="0" w:space="0" w:color="auto"/>
            <w:bottom w:val="none" w:sz="0" w:space="0" w:color="auto"/>
            <w:right w:val="none" w:sz="0" w:space="0" w:color="auto"/>
          </w:divBdr>
        </w:div>
        <w:div w:id="389891787">
          <w:marLeft w:val="480"/>
          <w:marRight w:val="0"/>
          <w:marTop w:val="0"/>
          <w:marBottom w:val="0"/>
          <w:divBdr>
            <w:top w:val="none" w:sz="0" w:space="0" w:color="auto"/>
            <w:left w:val="none" w:sz="0" w:space="0" w:color="auto"/>
            <w:bottom w:val="none" w:sz="0" w:space="0" w:color="auto"/>
            <w:right w:val="none" w:sz="0" w:space="0" w:color="auto"/>
          </w:divBdr>
        </w:div>
        <w:div w:id="529925788">
          <w:marLeft w:val="480"/>
          <w:marRight w:val="0"/>
          <w:marTop w:val="0"/>
          <w:marBottom w:val="0"/>
          <w:divBdr>
            <w:top w:val="none" w:sz="0" w:space="0" w:color="auto"/>
            <w:left w:val="none" w:sz="0" w:space="0" w:color="auto"/>
            <w:bottom w:val="none" w:sz="0" w:space="0" w:color="auto"/>
            <w:right w:val="none" w:sz="0" w:space="0" w:color="auto"/>
          </w:divBdr>
        </w:div>
        <w:div w:id="566846699">
          <w:marLeft w:val="480"/>
          <w:marRight w:val="0"/>
          <w:marTop w:val="0"/>
          <w:marBottom w:val="0"/>
          <w:divBdr>
            <w:top w:val="none" w:sz="0" w:space="0" w:color="auto"/>
            <w:left w:val="none" w:sz="0" w:space="0" w:color="auto"/>
            <w:bottom w:val="none" w:sz="0" w:space="0" w:color="auto"/>
            <w:right w:val="none" w:sz="0" w:space="0" w:color="auto"/>
          </w:divBdr>
        </w:div>
        <w:div w:id="574897621">
          <w:marLeft w:val="480"/>
          <w:marRight w:val="0"/>
          <w:marTop w:val="0"/>
          <w:marBottom w:val="0"/>
          <w:divBdr>
            <w:top w:val="none" w:sz="0" w:space="0" w:color="auto"/>
            <w:left w:val="none" w:sz="0" w:space="0" w:color="auto"/>
            <w:bottom w:val="none" w:sz="0" w:space="0" w:color="auto"/>
            <w:right w:val="none" w:sz="0" w:space="0" w:color="auto"/>
          </w:divBdr>
        </w:div>
        <w:div w:id="593786581">
          <w:marLeft w:val="480"/>
          <w:marRight w:val="0"/>
          <w:marTop w:val="0"/>
          <w:marBottom w:val="0"/>
          <w:divBdr>
            <w:top w:val="none" w:sz="0" w:space="0" w:color="auto"/>
            <w:left w:val="none" w:sz="0" w:space="0" w:color="auto"/>
            <w:bottom w:val="none" w:sz="0" w:space="0" w:color="auto"/>
            <w:right w:val="none" w:sz="0" w:space="0" w:color="auto"/>
          </w:divBdr>
        </w:div>
        <w:div w:id="662049532">
          <w:marLeft w:val="480"/>
          <w:marRight w:val="0"/>
          <w:marTop w:val="0"/>
          <w:marBottom w:val="0"/>
          <w:divBdr>
            <w:top w:val="none" w:sz="0" w:space="0" w:color="auto"/>
            <w:left w:val="none" w:sz="0" w:space="0" w:color="auto"/>
            <w:bottom w:val="none" w:sz="0" w:space="0" w:color="auto"/>
            <w:right w:val="none" w:sz="0" w:space="0" w:color="auto"/>
          </w:divBdr>
        </w:div>
        <w:div w:id="662390205">
          <w:marLeft w:val="480"/>
          <w:marRight w:val="0"/>
          <w:marTop w:val="0"/>
          <w:marBottom w:val="0"/>
          <w:divBdr>
            <w:top w:val="none" w:sz="0" w:space="0" w:color="auto"/>
            <w:left w:val="none" w:sz="0" w:space="0" w:color="auto"/>
            <w:bottom w:val="none" w:sz="0" w:space="0" w:color="auto"/>
            <w:right w:val="none" w:sz="0" w:space="0" w:color="auto"/>
          </w:divBdr>
        </w:div>
        <w:div w:id="692730492">
          <w:marLeft w:val="480"/>
          <w:marRight w:val="0"/>
          <w:marTop w:val="0"/>
          <w:marBottom w:val="0"/>
          <w:divBdr>
            <w:top w:val="none" w:sz="0" w:space="0" w:color="auto"/>
            <w:left w:val="none" w:sz="0" w:space="0" w:color="auto"/>
            <w:bottom w:val="none" w:sz="0" w:space="0" w:color="auto"/>
            <w:right w:val="none" w:sz="0" w:space="0" w:color="auto"/>
          </w:divBdr>
        </w:div>
        <w:div w:id="805121311">
          <w:marLeft w:val="480"/>
          <w:marRight w:val="0"/>
          <w:marTop w:val="0"/>
          <w:marBottom w:val="0"/>
          <w:divBdr>
            <w:top w:val="none" w:sz="0" w:space="0" w:color="auto"/>
            <w:left w:val="none" w:sz="0" w:space="0" w:color="auto"/>
            <w:bottom w:val="none" w:sz="0" w:space="0" w:color="auto"/>
            <w:right w:val="none" w:sz="0" w:space="0" w:color="auto"/>
          </w:divBdr>
        </w:div>
        <w:div w:id="820659408">
          <w:marLeft w:val="480"/>
          <w:marRight w:val="0"/>
          <w:marTop w:val="0"/>
          <w:marBottom w:val="0"/>
          <w:divBdr>
            <w:top w:val="none" w:sz="0" w:space="0" w:color="auto"/>
            <w:left w:val="none" w:sz="0" w:space="0" w:color="auto"/>
            <w:bottom w:val="none" w:sz="0" w:space="0" w:color="auto"/>
            <w:right w:val="none" w:sz="0" w:space="0" w:color="auto"/>
          </w:divBdr>
        </w:div>
        <w:div w:id="906375311">
          <w:marLeft w:val="480"/>
          <w:marRight w:val="0"/>
          <w:marTop w:val="0"/>
          <w:marBottom w:val="0"/>
          <w:divBdr>
            <w:top w:val="none" w:sz="0" w:space="0" w:color="auto"/>
            <w:left w:val="none" w:sz="0" w:space="0" w:color="auto"/>
            <w:bottom w:val="none" w:sz="0" w:space="0" w:color="auto"/>
            <w:right w:val="none" w:sz="0" w:space="0" w:color="auto"/>
          </w:divBdr>
        </w:div>
        <w:div w:id="1147820037">
          <w:marLeft w:val="480"/>
          <w:marRight w:val="0"/>
          <w:marTop w:val="0"/>
          <w:marBottom w:val="0"/>
          <w:divBdr>
            <w:top w:val="none" w:sz="0" w:space="0" w:color="auto"/>
            <w:left w:val="none" w:sz="0" w:space="0" w:color="auto"/>
            <w:bottom w:val="none" w:sz="0" w:space="0" w:color="auto"/>
            <w:right w:val="none" w:sz="0" w:space="0" w:color="auto"/>
          </w:divBdr>
        </w:div>
        <w:div w:id="1289969567">
          <w:marLeft w:val="480"/>
          <w:marRight w:val="0"/>
          <w:marTop w:val="0"/>
          <w:marBottom w:val="0"/>
          <w:divBdr>
            <w:top w:val="none" w:sz="0" w:space="0" w:color="auto"/>
            <w:left w:val="none" w:sz="0" w:space="0" w:color="auto"/>
            <w:bottom w:val="none" w:sz="0" w:space="0" w:color="auto"/>
            <w:right w:val="none" w:sz="0" w:space="0" w:color="auto"/>
          </w:divBdr>
        </w:div>
        <w:div w:id="1519345259">
          <w:marLeft w:val="480"/>
          <w:marRight w:val="0"/>
          <w:marTop w:val="0"/>
          <w:marBottom w:val="0"/>
          <w:divBdr>
            <w:top w:val="none" w:sz="0" w:space="0" w:color="auto"/>
            <w:left w:val="none" w:sz="0" w:space="0" w:color="auto"/>
            <w:bottom w:val="none" w:sz="0" w:space="0" w:color="auto"/>
            <w:right w:val="none" w:sz="0" w:space="0" w:color="auto"/>
          </w:divBdr>
        </w:div>
        <w:div w:id="1825466676">
          <w:marLeft w:val="480"/>
          <w:marRight w:val="0"/>
          <w:marTop w:val="0"/>
          <w:marBottom w:val="0"/>
          <w:divBdr>
            <w:top w:val="none" w:sz="0" w:space="0" w:color="auto"/>
            <w:left w:val="none" w:sz="0" w:space="0" w:color="auto"/>
            <w:bottom w:val="none" w:sz="0" w:space="0" w:color="auto"/>
            <w:right w:val="none" w:sz="0" w:space="0" w:color="auto"/>
          </w:divBdr>
        </w:div>
        <w:div w:id="1968849429">
          <w:marLeft w:val="480"/>
          <w:marRight w:val="0"/>
          <w:marTop w:val="0"/>
          <w:marBottom w:val="0"/>
          <w:divBdr>
            <w:top w:val="none" w:sz="0" w:space="0" w:color="auto"/>
            <w:left w:val="none" w:sz="0" w:space="0" w:color="auto"/>
            <w:bottom w:val="none" w:sz="0" w:space="0" w:color="auto"/>
            <w:right w:val="none" w:sz="0" w:space="0" w:color="auto"/>
          </w:divBdr>
        </w:div>
        <w:div w:id="1970478327">
          <w:marLeft w:val="480"/>
          <w:marRight w:val="0"/>
          <w:marTop w:val="0"/>
          <w:marBottom w:val="0"/>
          <w:divBdr>
            <w:top w:val="none" w:sz="0" w:space="0" w:color="auto"/>
            <w:left w:val="none" w:sz="0" w:space="0" w:color="auto"/>
            <w:bottom w:val="none" w:sz="0" w:space="0" w:color="auto"/>
            <w:right w:val="none" w:sz="0" w:space="0" w:color="auto"/>
          </w:divBdr>
        </w:div>
        <w:div w:id="2037583533">
          <w:marLeft w:val="480"/>
          <w:marRight w:val="0"/>
          <w:marTop w:val="0"/>
          <w:marBottom w:val="0"/>
          <w:divBdr>
            <w:top w:val="none" w:sz="0" w:space="0" w:color="auto"/>
            <w:left w:val="none" w:sz="0" w:space="0" w:color="auto"/>
            <w:bottom w:val="none" w:sz="0" w:space="0" w:color="auto"/>
            <w:right w:val="none" w:sz="0" w:space="0" w:color="auto"/>
          </w:divBdr>
        </w:div>
        <w:div w:id="2062243543">
          <w:marLeft w:val="480"/>
          <w:marRight w:val="0"/>
          <w:marTop w:val="0"/>
          <w:marBottom w:val="0"/>
          <w:divBdr>
            <w:top w:val="none" w:sz="0" w:space="0" w:color="auto"/>
            <w:left w:val="none" w:sz="0" w:space="0" w:color="auto"/>
            <w:bottom w:val="none" w:sz="0" w:space="0" w:color="auto"/>
            <w:right w:val="none" w:sz="0" w:space="0" w:color="auto"/>
          </w:divBdr>
        </w:div>
        <w:div w:id="2064408198">
          <w:marLeft w:val="480"/>
          <w:marRight w:val="0"/>
          <w:marTop w:val="0"/>
          <w:marBottom w:val="0"/>
          <w:divBdr>
            <w:top w:val="none" w:sz="0" w:space="0" w:color="auto"/>
            <w:left w:val="none" w:sz="0" w:space="0" w:color="auto"/>
            <w:bottom w:val="none" w:sz="0" w:space="0" w:color="auto"/>
            <w:right w:val="none" w:sz="0" w:space="0" w:color="auto"/>
          </w:divBdr>
        </w:div>
        <w:div w:id="2110079488">
          <w:marLeft w:val="480"/>
          <w:marRight w:val="0"/>
          <w:marTop w:val="0"/>
          <w:marBottom w:val="0"/>
          <w:divBdr>
            <w:top w:val="none" w:sz="0" w:space="0" w:color="auto"/>
            <w:left w:val="none" w:sz="0" w:space="0" w:color="auto"/>
            <w:bottom w:val="none" w:sz="0" w:space="0" w:color="auto"/>
            <w:right w:val="none" w:sz="0" w:space="0" w:color="auto"/>
          </w:divBdr>
        </w:div>
      </w:divsChild>
    </w:div>
    <w:div w:id="1305551497">
      <w:bodyDiv w:val="1"/>
      <w:marLeft w:val="0"/>
      <w:marRight w:val="0"/>
      <w:marTop w:val="0"/>
      <w:marBottom w:val="0"/>
      <w:divBdr>
        <w:top w:val="none" w:sz="0" w:space="0" w:color="auto"/>
        <w:left w:val="none" w:sz="0" w:space="0" w:color="auto"/>
        <w:bottom w:val="none" w:sz="0" w:space="0" w:color="auto"/>
        <w:right w:val="none" w:sz="0" w:space="0" w:color="auto"/>
      </w:divBdr>
    </w:div>
    <w:div w:id="1306541741">
      <w:marLeft w:val="480"/>
      <w:marRight w:val="0"/>
      <w:marTop w:val="0"/>
      <w:marBottom w:val="0"/>
      <w:divBdr>
        <w:top w:val="none" w:sz="0" w:space="0" w:color="auto"/>
        <w:left w:val="none" w:sz="0" w:space="0" w:color="auto"/>
        <w:bottom w:val="none" w:sz="0" w:space="0" w:color="auto"/>
        <w:right w:val="none" w:sz="0" w:space="0" w:color="auto"/>
      </w:divBdr>
    </w:div>
    <w:div w:id="1306736117">
      <w:bodyDiv w:val="1"/>
      <w:marLeft w:val="0"/>
      <w:marRight w:val="0"/>
      <w:marTop w:val="0"/>
      <w:marBottom w:val="0"/>
      <w:divBdr>
        <w:top w:val="none" w:sz="0" w:space="0" w:color="auto"/>
        <w:left w:val="none" w:sz="0" w:space="0" w:color="auto"/>
        <w:bottom w:val="none" w:sz="0" w:space="0" w:color="auto"/>
        <w:right w:val="none" w:sz="0" w:space="0" w:color="auto"/>
      </w:divBdr>
      <w:divsChild>
        <w:div w:id="225915457">
          <w:marLeft w:val="480"/>
          <w:marRight w:val="0"/>
          <w:marTop w:val="0"/>
          <w:marBottom w:val="0"/>
          <w:divBdr>
            <w:top w:val="none" w:sz="0" w:space="0" w:color="auto"/>
            <w:left w:val="none" w:sz="0" w:space="0" w:color="auto"/>
            <w:bottom w:val="none" w:sz="0" w:space="0" w:color="auto"/>
            <w:right w:val="none" w:sz="0" w:space="0" w:color="auto"/>
          </w:divBdr>
        </w:div>
        <w:div w:id="435029522">
          <w:marLeft w:val="480"/>
          <w:marRight w:val="0"/>
          <w:marTop w:val="0"/>
          <w:marBottom w:val="0"/>
          <w:divBdr>
            <w:top w:val="none" w:sz="0" w:space="0" w:color="auto"/>
            <w:left w:val="none" w:sz="0" w:space="0" w:color="auto"/>
            <w:bottom w:val="none" w:sz="0" w:space="0" w:color="auto"/>
            <w:right w:val="none" w:sz="0" w:space="0" w:color="auto"/>
          </w:divBdr>
        </w:div>
        <w:div w:id="531113242">
          <w:marLeft w:val="480"/>
          <w:marRight w:val="0"/>
          <w:marTop w:val="0"/>
          <w:marBottom w:val="0"/>
          <w:divBdr>
            <w:top w:val="none" w:sz="0" w:space="0" w:color="auto"/>
            <w:left w:val="none" w:sz="0" w:space="0" w:color="auto"/>
            <w:bottom w:val="none" w:sz="0" w:space="0" w:color="auto"/>
            <w:right w:val="none" w:sz="0" w:space="0" w:color="auto"/>
          </w:divBdr>
        </w:div>
        <w:div w:id="548028086">
          <w:marLeft w:val="480"/>
          <w:marRight w:val="0"/>
          <w:marTop w:val="0"/>
          <w:marBottom w:val="0"/>
          <w:divBdr>
            <w:top w:val="none" w:sz="0" w:space="0" w:color="auto"/>
            <w:left w:val="none" w:sz="0" w:space="0" w:color="auto"/>
            <w:bottom w:val="none" w:sz="0" w:space="0" w:color="auto"/>
            <w:right w:val="none" w:sz="0" w:space="0" w:color="auto"/>
          </w:divBdr>
        </w:div>
        <w:div w:id="559709485">
          <w:marLeft w:val="480"/>
          <w:marRight w:val="0"/>
          <w:marTop w:val="0"/>
          <w:marBottom w:val="0"/>
          <w:divBdr>
            <w:top w:val="none" w:sz="0" w:space="0" w:color="auto"/>
            <w:left w:val="none" w:sz="0" w:space="0" w:color="auto"/>
            <w:bottom w:val="none" w:sz="0" w:space="0" w:color="auto"/>
            <w:right w:val="none" w:sz="0" w:space="0" w:color="auto"/>
          </w:divBdr>
        </w:div>
        <w:div w:id="619805105">
          <w:marLeft w:val="480"/>
          <w:marRight w:val="0"/>
          <w:marTop w:val="0"/>
          <w:marBottom w:val="0"/>
          <w:divBdr>
            <w:top w:val="none" w:sz="0" w:space="0" w:color="auto"/>
            <w:left w:val="none" w:sz="0" w:space="0" w:color="auto"/>
            <w:bottom w:val="none" w:sz="0" w:space="0" w:color="auto"/>
            <w:right w:val="none" w:sz="0" w:space="0" w:color="auto"/>
          </w:divBdr>
        </w:div>
        <w:div w:id="652104858">
          <w:marLeft w:val="480"/>
          <w:marRight w:val="0"/>
          <w:marTop w:val="0"/>
          <w:marBottom w:val="0"/>
          <w:divBdr>
            <w:top w:val="none" w:sz="0" w:space="0" w:color="auto"/>
            <w:left w:val="none" w:sz="0" w:space="0" w:color="auto"/>
            <w:bottom w:val="none" w:sz="0" w:space="0" w:color="auto"/>
            <w:right w:val="none" w:sz="0" w:space="0" w:color="auto"/>
          </w:divBdr>
        </w:div>
        <w:div w:id="767887458">
          <w:marLeft w:val="480"/>
          <w:marRight w:val="0"/>
          <w:marTop w:val="0"/>
          <w:marBottom w:val="0"/>
          <w:divBdr>
            <w:top w:val="none" w:sz="0" w:space="0" w:color="auto"/>
            <w:left w:val="none" w:sz="0" w:space="0" w:color="auto"/>
            <w:bottom w:val="none" w:sz="0" w:space="0" w:color="auto"/>
            <w:right w:val="none" w:sz="0" w:space="0" w:color="auto"/>
          </w:divBdr>
        </w:div>
        <w:div w:id="873733312">
          <w:marLeft w:val="480"/>
          <w:marRight w:val="0"/>
          <w:marTop w:val="0"/>
          <w:marBottom w:val="0"/>
          <w:divBdr>
            <w:top w:val="none" w:sz="0" w:space="0" w:color="auto"/>
            <w:left w:val="none" w:sz="0" w:space="0" w:color="auto"/>
            <w:bottom w:val="none" w:sz="0" w:space="0" w:color="auto"/>
            <w:right w:val="none" w:sz="0" w:space="0" w:color="auto"/>
          </w:divBdr>
        </w:div>
        <w:div w:id="937521510">
          <w:marLeft w:val="480"/>
          <w:marRight w:val="0"/>
          <w:marTop w:val="0"/>
          <w:marBottom w:val="0"/>
          <w:divBdr>
            <w:top w:val="none" w:sz="0" w:space="0" w:color="auto"/>
            <w:left w:val="none" w:sz="0" w:space="0" w:color="auto"/>
            <w:bottom w:val="none" w:sz="0" w:space="0" w:color="auto"/>
            <w:right w:val="none" w:sz="0" w:space="0" w:color="auto"/>
          </w:divBdr>
        </w:div>
        <w:div w:id="972517896">
          <w:marLeft w:val="480"/>
          <w:marRight w:val="0"/>
          <w:marTop w:val="0"/>
          <w:marBottom w:val="0"/>
          <w:divBdr>
            <w:top w:val="none" w:sz="0" w:space="0" w:color="auto"/>
            <w:left w:val="none" w:sz="0" w:space="0" w:color="auto"/>
            <w:bottom w:val="none" w:sz="0" w:space="0" w:color="auto"/>
            <w:right w:val="none" w:sz="0" w:space="0" w:color="auto"/>
          </w:divBdr>
        </w:div>
        <w:div w:id="1019740634">
          <w:marLeft w:val="480"/>
          <w:marRight w:val="0"/>
          <w:marTop w:val="0"/>
          <w:marBottom w:val="0"/>
          <w:divBdr>
            <w:top w:val="none" w:sz="0" w:space="0" w:color="auto"/>
            <w:left w:val="none" w:sz="0" w:space="0" w:color="auto"/>
            <w:bottom w:val="none" w:sz="0" w:space="0" w:color="auto"/>
            <w:right w:val="none" w:sz="0" w:space="0" w:color="auto"/>
          </w:divBdr>
        </w:div>
        <w:div w:id="1072314981">
          <w:marLeft w:val="480"/>
          <w:marRight w:val="0"/>
          <w:marTop w:val="0"/>
          <w:marBottom w:val="0"/>
          <w:divBdr>
            <w:top w:val="none" w:sz="0" w:space="0" w:color="auto"/>
            <w:left w:val="none" w:sz="0" w:space="0" w:color="auto"/>
            <w:bottom w:val="none" w:sz="0" w:space="0" w:color="auto"/>
            <w:right w:val="none" w:sz="0" w:space="0" w:color="auto"/>
          </w:divBdr>
        </w:div>
        <w:div w:id="1099331172">
          <w:marLeft w:val="480"/>
          <w:marRight w:val="0"/>
          <w:marTop w:val="0"/>
          <w:marBottom w:val="0"/>
          <w:divBdr>
            <w:top w:val="none" w:sz="0" w:space="0" w:color="auto"/>
            <w:left w:val="none" w:sz="0" w:space="0" w:color="auto"/>
            <w:bottom w:val="none" w:sz="0" w:space="0" w:color="auto"/>
            <w:right w:val="none" w:sz="0" w:space="0" w:color="auto"/>
          </w:divBdr>
        </w:div>
        <w:div w:id="1291940390">
          <w:marLeft w:val="480"/>
          <w:marRight w:val="0"/>
          <w:marTop w:val="0"/>
          <w:marBottom w:val="0"/>
          <w:divBdr>
            <w:top w:val="none" w:sz="0" w:space="0" w:color="auto"/>
            <w:left w:val="none" w:sz="0" w:space="0" w:color="auto"/>
            <w:bottom w:val="none" w:sz="0" w:space="0" w:color="auto"/>
            <w:right w:val="none" w:sz="0" w:space="0" w:color="auto"/>
          </w:divBdr>
        </w:div>
        <w:div w:id="1324040961">
          <w:marLeft w:val="480"/>
          <w:marRight w:val="0"/>
          <w:marTop w:val="0"/>
          <w:marBottom w:val="0"/>
          <w:divBdr>
            <w:top w:val="none" w:sz="0" w:space="0" w:color="auto"/>
            <w:left w:val="none" w:sz="0" w:space="0" w:color="auto"/>
            <w:bottom w:val="none" w:sz="0" w:space="0" w:color="auto"/>
            <w:right w:val="none" w:sz="0" w:space="0" w:color="auto"/>
          </w:divBdr>
        </w:div>
        <w:div w:id="1457874211">
          <w:marLeft w:val="480"/>
          <w:marRight w:val="0"/>
          <w:marTop w:val="0"/>
          <w:marBottom w:val="0"/>
          <w:divBdr>
            <w:top w:val="none" w:sz="0" w:space="0" w:color="auto"/>
            <w:left w:val="none" w:sz="0" w:space="0" w:color="auto"/>
            <w:bottom w:val="none" w:sz="0" w:space="0" w:color="auto"/>
            <w:right w:val="none" w:sz="0" w:space="0" w:color="auto"/>
          </w:divBdr>
        </w:div>
        <w:div w:id="1492019274">
          <w:marLeft w:val="480"/>
          <w:marRight w:val="0"/>
          <w:marTop w:val="0"/>
          <w:marBottom w:val="0"/>
          <w:divBdr>
            <w:top w:val="none" w:sz="0" w:space="0" w:color="auto"/>
            <w:left w:val="none" w:sz="0" w:space="0" w:color="auto"/>
            <w:bottom w:val="none" w:sz="0" w:space="0" w:color="auto"/>
            <w:right w:val="none" w:sz="0" w:space="0" w:color="auto"/>
          </w:divBdr>
        </w:div>
        <w:div w:id="1592353778">
          <w:marLeft w:val="480"/>
          <w:marRight w:val="0"/>
          <w:marTop w:val="0"/>
          <w:marBottom w:val="0"/>
          <w:divBdr>
            <w:top w:val="none" w:sz="0" w:space="0" w:color="auto"/>
            <w:left w:val="none" w:sz="0" w:space="0" w:color="auto"/>
            <w:bottom w:val="none" w:sz="0" w:space="0" w:color="auto"/>
            <w:right w:val="none" w:sz="0" w:space="0" w:color="auto"/>
          </w:divBdr>
        </w:div>
        <w:div w:id="1606108101">
          <w:marLeft w:val="480"/>
          <w:marRight w:val="0"/>
          <w:marTop w:val="0"/>
          <w:marBottom w:val="0"/>
          <w:divBdr>
            <w:top w:val="none" w:sz="0" w:space="0" w:color="auto"/>
            <w:left w:val="none" w:sz="0" w:space="0" w:color="auto"/>
            <w:bottom w:val="none" w:sz="0" w:space="0" w:color="auto"/>
            <w:right w:val="none" w:sz="0" w:space="0" w:color="auto"/>
          </w:divBdr>
        </w:div>
        <w:div w:id="1618756458">
          <w:marLeft w:val="480"/>
          <w:marRight w:val="0"/>
          <w:marTop w:val="0"/>
          <w:marBottom w:val="0"/>
          <w:divBdr>
            <w:top w:val="none" w:sz="0" w:space="0" w:color="auto"/>
            <w:left w:val="none" w:sz="0" w:space="0" w:color="auto"/>
            <w:bottom w:val="none" w:sz="0" w:space="0" w:color="auto"/>
            <w:right w:val="none" w:sz="0" w:space="0" w:color="auto"/>
          </w:divBdr>
        </w:div>
        <w:div w:id="1860050077">
          <w:marLeft w:val="480"/>
          <w:marRight w:val="0"/>
          <w:marTop w:val="0"/>
          <w:marBottom w:val="0"/>
          <w:divBdr>
            <w:top w:val="none" w:sz="0" w:space="0" w:color="auto"/>
            <w:left w:val="none" w:sz="0" w:space="0" w:color="auto"/>
            <w:bottom w:val="none" w:sz="0" w:space="0" w:color="auto"/>
            <w:right w:val="none" w:sz="0" w:space="0" w:color="auto"/>
          </w:divBdr>
        </w:div>
        <w:div w:id="1945728930">
          <w:marLeft w:val="480"/>
          <w:marRight w:val="0"/>
          <w:marTop w:val="0"/>
          <w:marBottom w:val="0"/>
          <w:divBdr>
            <w:top w:val="none" w:sz="0" w:space="0" w:color="auto"/>
            <w:left w:val="none" w:sz="0" w:space="0" w:color="auto"/>
            <w:bottom w:val="none" w:sz="0" w:space="0" w:color="auto"/>
            <w:right w:val="none" w:sz="0" w:space="0" w:color="auto"/>
          </w:divBdr>
        </w:div>
      </w:divsChild>
    </w:div>
    <w:div w:id="1307584946">
      <w:bodyDiv w:val="1"/>
      <w:marLeft w:val="0"/>
      <w:marRight w:val="0"/>
      <w:marTop w:val="0"/>
      <w:marBottom w:val="0"/>
      <w:divBdr>
        <w:top w:val="none" w:sz="0" w:space="0" w:color="auto"/>
        <w:left w:val="none" w:sz="0" w:space="0" w:color="auto"/>
        <w:bottom w:val="none" w:sz="0" w:space="0" w:color="auto"/>
        <w:right w:val="none" w:sz="0" w:space="0" w:color="auto"/>
      </w:divBdr>
    </w:div>
    <w:div w:id="1307736238">
      <w:bodyDiv w:val="1"/>
      <w:marLeft w:val="0"/>
      <w:marRight w:val="0"/>
      <w:marTop w:val="0"/>
      <w:marBottom w:val="0"/>
      <w:divBdr>
        <w:top w:val="none" w:sz="0" w:space="0" w:color="auto"/>
        <w:left w:val="none" w:sz="0" w:space="0" w:color="auto"/>
        <w:bottom w:val="none" w:sz="0" w:space="0" w:color="auto"/>
        <w:right w:val="none" w:sz="0" w:space="0" w:color="auto"/>
      </w:divBdr>
    </w:div>
    <w:div w:id="1307930701">
      <w:bodyDiv w:val="1"/>
      <w:marLeft w:val="0"/>
      <w:marRight w:val="0"/>
      <w:marTop w:val="0"/>
      <w:marBottom w:val="0"/>
      <w:divBdr>
        <w:top w:val="none" w:sz="0" w:space="0" w:color="auto"/>
        <w:left w:val="none" w:sz="0" w:space="0" w:color="auto"/>
        <w:bottom w:val="none" w:sz="0" w:space="0" w:color="auto"/>
        <w:right w:val="none" w:sz="0" w:space="0" w:color="auto"/>
      </w:divBdr>
      <w:divsChild>
        <w:div w:id="78068991">
          <w:marLeft w:val="480"/>
          <w:marRight w:val="0"/>
          <w:marTop w:val="0"/>
          <w:marBottom w:val="0"/>
          <w:divBdr>
            <w:top w:val="none" w:sz="0" w:space="0" w:color="auto"/>
            <w:left w:val="none" w:sz="0" w:space="0" w:color="auto"/>
            <w:bottom w:val="none" w:sz="0" w:space="0" w:color="auto"/>
            <w:right w:val="none" w:sz="0" w:space="0" w:color="auto"/>
          </w:divBdr>
        </w:div>
        <w:div w:id="80955344">
          <w:marLeft w:val="480"/>
          <w:marRight w:val="0"/>
          <w:marTop w:val="0"/>
          <w:marBottom w:val="0"/>
          <w:divBdr>
            <w:top w:val="none" w:sz="0" w:space="0" w:color="auto"/>
            <w:left w:val="none" w:sz="0" w:space="0" w:color="auto"/>
            <w:bottom w:val="none" w:sz="0" w:space="0" w:color="auto"/>
            <w:right w:val="none" w:sz="0" w:space="0" w:color="auto"/>
          </w:divBdr>
        </w:div>
        <w:div w:id="197931765">
          <w:marLeft w:val="480"/>
          <w:marRight w:val="0"/>
          <w:marTop w:val="0"/>
          <w:marBottom w:val="0"/>
          <w:divBdr>
            <w:top w:val="none" w:sz="0" w:space="0" w:color="auto"/>
            <w:left w:val="none" w:sz="0" w:space="0" w:color="auto"/>
            <w:bottom w:val="none" w:sz="0" w:space="0" w:color="auto"/>
            <w:right w:val="none" w:sz="0" w:space="0" w:color="auto"/>
          </w:divBdr>
        </w:div>
        <w:div w:id="378941120">
          <w:marLeft w:val="480"/>
          <w:marRight w:val="0"/>
          <w:marTop w:val="0"/>
          <w:marBottom w:val="0"/>
          <w:divBdr>
            <w:top w:val="none" w:sz="0" w:space="0" w:color="auto"/>
            <w:left w:val="none" w:sz="0" w:space="0" w:color="auto"/>
            <w:bottom w:val="none" w:sz="0" w:space="0" w:color="auto"/>
            <w:right w:val="none" w:sz="0" w:space="0" w:color="auto"/>
          </w:divBdr>
        </w:div>
        <w:div w:id="442187708">
          <w:marLeft w:val="480"/>
          <w:marRight w:val="0"/>
          <w:marTop w:val="0"/>
          <w:marBottom w:val="0"/>
          <w:divBdr>
            <w:top w:val="none" w:sz="0" w:space="0" w:color="auto"/>
            <w:left w:val="none" w:sz="0" w:space="0" w:color="auto"/>
            <w:bottom w:val="none" w:sz="0" w:space="0" w:color="auto"/>
            <w:right w:val="none" w:sz="0" w:space="0" w:color="auto"/>
          </w:divBdr>
        </w:div>
        <w:div w:id="449477961">
          <w:marLeft w:val="480"/>
          <w:marRight w:val="0"/>
          <w:marTop w:val="0"/>
          <w:marBottom w:val="0"/>
          <w:divBdr>
            <w:top w:val="none" w:sz="0" w:space="0" w:color="auto"/>
            <w:left w:val="none" w:sz="0" w:space="0" w:color="auto"/>
            <w:bottom w:val="none" w:sz="0" w:space="0" w:color="auto"/>
            <w:right w:val="none" w:sz="0" w:space="0" w:color="auto"/>
          </w:divBdr>
        </w:div>
        <w:div w:id="452134093">
          <w:marLeft w:val="480"/>
          <w:marRight w:val="0"/>
          <w:marTop w:val="0"/>
          <w:marBottom w:val="0"/>
          <w:divBdr>
            <w:top w:val="none" w:sz="0" w:space="0" w:color="auto"/>
            <w:left w:val="none" w:sz="0" w:space="0" w:color="auto"/>
            <w:bottom w:val="none" w:sz="0" w:space="0" w:color="auto"/>
            <w:right w:val="none" w:sz="0" w:space="0" w:color="auto"/>
          </w:divBdr>
        </w:div>
        <w:div w:id="643125248">
          <w:marLeft w:val="480"/>
          <w:marRight w:val="0"/>
          <w:marTop w:val="0"/>
          <w:marBottom w:val="0"/>
          <w:divBdr>
            <w:top w:val="none" w:sz="0" w:space="0" w:color="auto"/>
            <w:left w:val="none" w:sz="0" w:space="0" w:color="auto"/>
            <w:bottom w:val="none" w:sz="0" w:space="0" w:color="auto"/>
            <w:right w:val="none" w:sz="0" w:space="0" w:color="auto"/>
          </w:divBdr>
        </w:div>
        <w:div w:id="665061635">
          <w:marLeft w:val="480"/>
          <w:marRight w:val="0"/>
          <w:marTop w:val="0"/>
          <w:marBottom w:val="0"/>
          <w:divBdr>
            <w:top w:val="none" w:sz="0" w:space="0" w:color="auto"/>
            <w:left w:val="none" w:sz="0" w:space="0" w:color="auto"/>
            <w:bottom w:val="none" w:sz="0" w:space="0" w:color="auto"/>
            <w:right w:val="none" w:sz="0" w:space="0" w:color="auto"/>
          </w:divBdr>
        </w:div>
        <w:div w:id="747456479">
          <w:marLeft w:val="480"/>
          <w:marRight w:val="0"/>
          <w:marTop w:val="0"/>
          <w:marBottom w:val="0"/>
          <w:divBdr>
            <w:top w:val="none" w:sz="0" w:space="0" w:color="auto"/>
            <w:left w:val="none" w:sz="0" w:space="0" w:color="auto"/>
            <w:bottom w:val="none" w:sz="0" w:space="0" w:color="auto"/>
            <w:right w:val="none" w:sz="0" w:space="0" w:color="auto"/>
          </w:divBdr>
        </w:div>
        <w:div w:id="757483994">
          <w:marLeft w:val="480"/>
          <w:marRight w:val="0"/>
          <w:marTop w:val="0"/>
          <w:marBottom w:val="0"/>
          <w:divBdr>
            <w:top w:val="none" w:sz="0" w:space="0" w:color="auto"/>
            <w:left w:val="none" w:sz="0" w:space="0" w:color="auto"/>
            <w:bottom w:val="none" w:sz="0" w:space="0" w:color="auto"/>
            <w:right w:val="none" w:sz="0" w:space="0" w:color="auto"/>
          </w:divBdr>
        </w:div>
        <w:div w:id="785084023">
          <w:marLeft w:val="480"/>
          <w:marRight w:val="0"/>
          <w:marTop w:val="0"/>
          <w:marBottom w:val="0"/>
          <w:divBdr>
            <w:top w:val="none" w:sz="0" w:space="0" w:color="auto"/>
            <w:left w:val="none" w:sz="0" w:space="0" w:color="auto"/>
            <w:bottom w:val="none" w:sz="0" w:space="0" w:color="auto"/>
            <w:right w:val="none" w:sz="0" w:space="0" w:color="auto"/>
          </w:divBdr>
        </w:div>
        <w:div w:id="883104979">
          <w:marLeft w:val="480"/>
          <w:marRight w:val="0"/>
          <w:marTop w:val="0"/>
          <w:marBottom w:val="0"/>
          <w:divBdr>
            <w:top w:val="none" w:sz="0" w:space="0" w:color="auto"/>
            <w:left w:val="none" w:sz="0" w:space="0" w:color="auto"/>
            <w:bottom w:val="none" w:sz="0" w:space="0" w:color="auto"/>
            <w:right w:val="none" w:sz="0" w:space="0" w:color="auto"/>
          </w:divBdr>
        </w:div>
        <w:div w:id="1017930306">
          <w:marLeft w:val="480"/>
          <w:marRight w:val="0"/>
          <w:marTop w:val="0"/>
          <w:marBottom w:val="0"/>
          <w:divBdr>
            <w:top w:val="none" w:sz="0" w:space="0" w:color="auto"/>
            <w:left w:val="none" w:sz="0" w:space="0" w:color="auto"/>
            <w:bottom w:val="none" w:sz="0" w:space="0" w:color="auto"/>
            <w:right w:val="none" w:sz="0" w:space="0" w:color="auto"/>
          </w:divBdr>
        </w:div>
        <w:div w:id="1133212111">
          <w:marLeft w:val="480"/>
          <w:marRight w:val="0"/>
          <w:marTop w:val="0"/>
          <w:marBottom w:val="0"/>
          <w:divBdr>
            <w:top w:val="none" w:sz="0" w:space="0" w:color="auto"/>
            <w:left w:val="none" w:sz="0" w:space="0" w:color="auto"/>
            <w:bottom w:val="none" w:sz="0" w:space="0" w:color="auto"/>
            <w:right w:val="none" w:sz="0" w:space="0" w:color="auto"/>
          </w:divBdr>
        </w:div>
        <w:div w:id="1273703801">
          <w:marLeft w:val="480"/>
          <w:marRight w:val="0"/>
          <w:marTop w:val="0"/>
          <w:marBottom w:val="0"/>
          <w:divBdr>
            <w:top w:val="none" w:sz="0" w:space="0" w:color="auto"/>
            <w:left w:val="none" w:sz="0" w:space="0" w:color="auto"/>
            <w:bottom w:val="none" w:sz="0" w:space="0" w:color="auto"/>
            <w:right w:val="none" w:sz="0" w:space="0" w:color="auto"/>
          </w:divBdr>
        </w:div>
        <w:div w:id="1611206771">
          <w:marLeft w:val="480"/>
          <w:marRight w:val="0"/>
          <w:marTop w:val="0"/>
          <w:marBottom w:val="0"/>
          <w:divBdr>
            <w:top w:val="none" w:sz="0" w:space="0" w:color="auto"/>
            <w:left w:val="none" w:sz="0" w:space="0" w:color="auto"/>
            <w:bottom w:val="none" w:sz="0" w:space="0" w:color="auto"/>
            <w:right w:val="none" w:sz="0" w:space="0" w:color="auto"/>
          </w:divBdr>
        </w:div>
        <w:div w:id="1799839288">
          <w:marLeft w:val="480"/>
          <w:marRight w:val="0"/>
          <w:marTop w:val="0"/>
          <w:marBottom w:val="0"/>
          <w:divBdr>
            <w:top w:val="none" w:sz="0" w:space="0" w:color="auto"/>
            <w:left w:val="none" w:sz="0" w:space="0" w:color="auto"/>
            <w:bottom w:val="none" w:sz="0" w:space="0" w:color="auto"/>
            <w:right w:val="none" w:sz="0" w:space="0" w:color="auto"/>
          </w:divBdr>
        </w:div>
        <w:div w:id="1900088331">
          <w:marLeft w:val="480"/>
          <w:marRight w:val="0"/>
          <w:marTop w:val="0"/>
          <w:marBottom w:val="0"/>
          <w:divBdr>
            <w:top w:val="none" w:sz="0" w:space="0" w:color="auto"/>
            <w:left w:val="none" w:sz="0" w:space="0" w:color="auto"/>
            <w:bottom w:val="none" w:sz="0" w:space="0" w:color="auto"/>
            <w:right w:val="none" w:sz="0" w:space="0" w:color="auto"/>
          </w:divBdr>
        </w:div>
        <w:div w:id="1963463744">
          <w:marLeft w:val="480"/>
          <w:marRight w:val="0"/>
          <w:marTop w:val="0"/>
          <w:marBottom w:val="0"/>
          <w:divBdr>
            <w:top w:val="none" w:sz="0" w:space="0" w:color="auto"/>
            <w:left w:val="none" w:sz="0" w:space="0" w:color="auto"/>
            <w:bottom w:val="none" w:sz="0" w:space="0" w:color="auto"/>
            <w:right w:val="none" w:sz="0" w:space="0" w:color="auto"/>
          </w:divBdr>
        </w:div>
        <w:div w:id="2014911362">
          <w:marLeft w:val="480"/>
          <w:marRight w:val="0"/>
          <w:marTop w:val="0"/>
          <w:marBottom w:val="0"/>
          <w:divBdr>
            <w:top w:val="none" w:sz="0" w:space="0" w:color="auto"/>
            <w:left w:val="none" w:sz="0" w:space="0" w:color="auto"/>
            <w:bottom w:val="none" w:sz="0" w:space="0" w:color="auto"/>
            <w:right w:val="none" w:sz="0" w:space="0" w:color="auto"/>
          </w:divBdr>
        </w:div>
        <w:div w:id="2063826358">
          <w:marLeft w:val="480"/>
          <w:marRight w:val="0"/>
          <w:marTop w:val="0"/>
          <w:marBottom w:val="0"/>
          <w:divBdr>
            <w:top w:val="none" w:sz="0" w:space="0" w:color="auto"/>
            <w:left w:val="none" w:sz="0" w:space="0" w:color="auto"/>
            <w:bottom w:val="none" w:sz="0" w:space="0" w:color="auto"/>
            <w:right w:val="none" w:sz="0" w:space="0" w:color="auto"/>
          </w:divBdr>
        </w:div>
      </w:divsChild>
    </w:div>
    <w:div w:id="1308782780">
      <w:bodyDiv w:val="1"/>
      <w:marLeft w:val="0"/>
      <w:marRight w:val="0"/>
      <w:marTop w:val="0"/>
      <w:marBottom w:val="0"/>
      <w:divBdr>
        <w:top w:val="none" w:sz="0" w:space="0" w:color="auto"/>
        <w:left w:val="none" w:sz="0" w:space="0" w:color="auto"/>
        <w:bottom w:val="none" w:sz="0" w:space="0" w:color="auto"/>
        <w:right w:val="none" w:sz="0" w:space="0" w:color="auto"/>
      </w:divBdr>
    </w:div>
    <w:div w:id="1309243127">
      <w:bodyDiv w:val="1"/>
      <w:marLeft w:val="0"/>
      <w:marRight w:val="0"/>
      <w:marTop w:val="0"/>
      <w:marBottom w:val="0"/>
      <w:divBdr>
        <w:top w:val="none" w:sz="0" w:space="0" w:color="auto"/>
        <w:left w:val="none" w:sz="0" w:space="0" w:color="auto"/>
        <w:bottom w:val="none" w:sz="0" w:space="0" w:color="auto"/>
        <w:right w:val="none" w:sz="0" w:space="0" w:color="auto"/>
      </w:divBdr>
    </w:div>
    <w:div w:id="1309674779">
      <w:marLeft w:val="480"/>
      <w:marRight w:val="0"/>
      <w:marTop w:val="0"/>
      <w:marBottom w:val="0"/>
      <w:divBdr>
        <w:top w:val="none" w:sz="0" w:space="0" w:color="auto"/>
        <w:left w:val="none" w:sz="0" w:space="0" w:color="auto"/>
        <w:bottom w:val="none" w:sz="0" w:space="0" w:color="auto"/>
        <w:right w:val="none" w:sz="0" w:space="0" w:color="auto"/>
      </w:divBdr>
    </w:div>
    <w:div w:id="1310282840">
      <w:marLeft w:val="480"/>
      <w:marRight w:val="0"/>
      <w:marTop w:val="0"/>
      <w:marBottom w:val="0"/>
      <w:divBdr>
        <w:top w:val="none" w:sz="0" w:space="0" w:color="auto"/>
        <w:left w:val="none" w:sz="0" w:space="0" w:color="auto"/>
        <w:bottom w:val="none" w:sz="0" w:space="0" w:color="auto"/>
        <w:right w:val="none" w:sz="0" w:space="0" w:color="auto"/>
      </w:divBdr>
    </w:div>
    <w:div w:id="1310670957">
      <w:bodyDiv w:val="1"/>
      <w:marLeft w:val="0"/>
      <w:marRight w:val="0"/>
      <w:marTop w:val="0"/>
      <w:marBottom w:val="0"/>
      <w:divBdr>
        <w:top w:val="none" w:sz="0" w:space="0" w:color="auto"/>
        <w:left w:val="none" w:sz="0" w:space="0" w:color="auto"/>
        <w:bottom w:val="none" w:sz="0" w:space="0" w:color="auto"/>
        <w:right w:val="none" w:sz="0" w:space="0" w:color="auto"/>
      </w:divBdr>
    </w:div>
    <w:div w:id="1310866089">
      <w:bodyDiv w:val="1"/>
      <w:marLeft w:val="0"/>
      <w:marRight w:val="0"/>
      <w:marTop w:val="0"/>
      <w:marBottom w:val="0"/>
      <w:divBdr>
        <w:top w:val="none" w:sz="0" w:space="0" w:color="auto"/>
        <w:left w:val="none" w:sz="0" w:space="0" w:color="auto"/>
        <w:bottom w:val="none" w:sz="0" w:space="0" w:color="auto"/>
        <w:right w:val="none" w:sz="0" w:space="0" w:color="auto"/>
      </w:divBdr>
    </w:div>
    <w:div w:id="1311330400">
      <w:marLeft w:val="480"/>
      <w:marRight w:val="0"/>
      <w:marTop w:val="0"/>
      <w:marBottom w:val="0"/>
      <w:divBdr>
        <w:top w:val="none" w:sz="0" w:space="0" w:color="auto"/>
        <w:left w:val="none" w:sz="0" w:space="0" w:color="auto"/>
        <w:bottom w:val="none" w:sz="0" w:space="0" w:color="auto"/>
        <w:right w:val="none" w:sz="0" w:space="0" w:color="auto"/>
      </w:divBdr>
    </w:div>
    <w:div w:id="1312325206">
      <w:marLeft w:val="480"/>
      <w:marRight w:val="0"/>
      <w:marTop w:val="0"/>
      <w:marBottom w:val="0"/>
      <w:divBdr>
        <w:top w:val="none" w:sz="0" w:space="0" w:color="auto"/>
        <w:left w:val="none" w:sz="0" w:space="0" w:color="auto"/>
        <w:bottom w:val="none" w:sz="0" w:space="0" w:color="auto"/>
        <w:right w:val="none" w:sz="0" w:space="0" w:color="auto"/>
      </w:divBdr>
    </w:div>
    <w:div w:id="1313287918">
      <w:marLeft w:val="480"/>
      <w:marRight w:val="0"/>
      <w:marTop w:val="0"/>
      <w:marBottom w:val="0"/>
      <w:divBdr>
        <w:top w:val="none" w:sz="0" w:space="0" w:color="auto"/>
        <w:left w:val="none" w:sz="0" w:space="0" w:color="auto"/>
        <w:bottom w:val="none" w:sz="0" w:space="0" w:color="auto"/>
        <w:right w:val="none" w:sz="0" w:space="0" w:color="auto"/>
      </w:divBdr>
    </w:div>
    <w:div w:id="1313367381">
      <w:bodyDiv w:val="1"/>
      <w:marLeft w:val="0"/>
      <w:marRight w:val="0"/>
      <w:marTop w:val="0"/>
      <w:marBottom w:val="0"/>
      <w:divBdr>
        <w:top w:val="none" w:sz="0" w:space="0" w:color="auto"/>
        <w:left w:val="none" w:sz="0" w:space="0" w:color="auto"/>
        <w:bottom w:val="none" w:sz="0" w:space="0" w:color="auto"/>
        <w:right w:val="none" w:sz="0" w:space="0" w:color="auto"/>
      </w:divBdr>
    </w:div>
    <w:div w:id="1314287275">
      <w:marLeft w:val="480"/>
      <w:marRight w:val="0"/>
      <w:marTop w:val="0"/>
      <w:marBottom w:val="0"/>
      <w:divBdr>
        <w:top w:val="none" w:sz="0" w:space="0" w:color="auto"/>
        <w:left w:val="none" w:sz="0" w:space="0" w:color="auto"/>
        <w:bottom w:val="none" w:sz="0" w:space="0" w:color="auto"/>
        <w:right w:val="none" w:sz="0" w:space="0" w:color="auto"/>
      </w:divBdr>
    </w:div>
    <w:div w:id="1314329276">
      <w:marLeft w:val="480"/>
      <w:marRight w:val="0"/>
      <w:marTop w:val="0"/>
      <w:marBottom w:val="0"/>
      <w:divBdr>
        <w:top w:val="none" w:sz="0" w:space="0" w:color="auto"/>
        <w:left w:val="none" w:sz="0" w:space="0" w:color="auto"/>
        <w:bottom w:val="none" w:sz="0" w:space="0" w:color="auto"/>
        <w:right w:val="none" w:sz="0" w:space="0" w:color="auto"/>
      </w:divBdr>
    </w:div>
    <w:div w:id="1314989185">
      <w:marLeft w:val="480"/>
      <w:marRight w:val="0"/>
      <w:marTop w:val="0"/>
      <w:marBottom w:val="0"/>
      <w:divBdr>
        <w:top w:val="none" w:sz="0" w:space="0" w:color="auto"/>
        <w:left w:val="none" w:sz="0" w:space="0" w:color="auto"/>
        <w:bottom w:val="none" w:sz="0" w:space="0" w:color="auto"/>
        <w:right w:val="none" w:sz="0" w:space="0" w:color="auto"/>
      </w:divBdr>
    </w:div>
    <w:div w:id="1315380519">
      <w:marLeft w:val="480"/>
      <w:marRight w:val="0"/>
      <w:marTop w:val="0"/>
      <w:marBottom w:val="0"/>
      <w:divBdr>
        <w:top w:val="none" w:sz="0" w:space="0" w:color="auto"/>
        <w:left w:val="none" w:sz="0" w:space="0" w:color="auto"/>
        <w:bottom w:val="none" w:sz="0" w:space="0" w:color="auto"/>
        <w:right w:val="none" w:sz="0" w:space="0" w:color="auto"/>
      </w:divBdr>
    </w:div>
    <w:div w:id="1315455681">
      <w:bodyDiv w:val="1"/>
      <w:marLeft w:val="0"/>
      <w:marRight w:val="0"/>
      <w:marTop w:val="0"/>
      <w:marBottom w:val="0"/>
      <w:divBdr>
        <w:top w:val="none" w:sz="0" w:space="0" w:color="auto"/>
        <w:left w:val="none" w:sz="0" w:space="0" w:color="auto"/>
        <w:bottom w:val="none" w:sz="0" w:space="0" w:color="auto"/>
        <w:right w:val="none" w:sz="0" w:space="0" w:color="auto"/>
      </w:divBdr>
    </w:div>
    <w:div w:id="1315525727">
      <w:marLeft w:val="480"/>
      <w:marRight w:val="0"/>
      <w:marTop w:val="0"/>
      <w:marBottom w:val="0"/>
      <w:divBdr>
        <w:top w:val="none" w:sz="0" w:space="0" w:color="auto"/>
        <w:left w:val="none" w:sz="0" w:space="0" w:color="auto"/>
        <w:bottom w:val="none" w:sz="0" w:space="0" w:color="auto"/>
        <w:right w:val="none" w:sz="0" w:space="0" w:color="auto"/>
      </w:divBdr>
    </w:div>
    <w:div w:id="1315987412">
      <w:marLeft w:val="480"/>
      <w:marRight w:val="0"/>
      <w:marTop w:val="0"/>
      <w:marBottom w:val="0"/>
      <w:divBdr>
        <w:top w:val="none" w:sz="0" w:space="0" w:color="auto"/>
        <w:left w:val="none" w:sz="0" w:space="0" w:color="auto"/>
        <w:bottom w:val="none" w:sz="0" w:space="0" w:color="auto"/>
        <w:right w:val="none" w:sz="0" w:space="0" w:color="auto"/>
      </w:divBdr>
    </w:div>
    <w:div w:id="1316564224">
      <w:bodyDiv w:val="1"/>
      <w:marLeft w:val="0"/>
      <w:marRight w:val="0"/>
      <w:marTop w:val="0"/>
      <w:marBottom w:val="0"/>
      <w:divBdr>
        <w:top w:val="none" w:sz="0" w:space="0" w:color="auto"/>
        <w:left w:val="none" w:sz="0" w:space="0" w:color="auto"/>
        <w:bottom w:val="none" w:sz="0" w:space="0" w:color="auto"/>
        <w:right w:val="none" w:sz="0" w:space="0" w:color="auto"/>
      </w:divBdr>
    </w:div>
    <w:div w:id="1316689153">
      <w:marLeft w:val="480"/>
      <w:marRight w:val="0"/>
      <w:marTop w:val="0"/>
      <w:marBottom w:val="0"/>
      <w:divBdr>
        <w:top w:val="none" w:sz="0" w:space="0" w:color="auto"/>
        <w:left w:val="none" w:sz="0" w:space="0" w:color="auto"/>
        <w:bottom w:val="none" w:sz="0" w:space="0" w:color="auto"/>
        <w:right w:val="none" w:sz="0" w:space="0" w:color="auto"/>
      </w:divBdr>
    </w:div>
    <w:div w:id="1316912316">
      <w:bodyDiv w:val="1"/>
      <w:marLeft w:val="0"/>
      <w:marRight w:val="0"/>
      <w:marTop w:val="0"/>
      <w:marBottom w:val="0"/>
      <w:divBdr>
        <w:top w:val="none" w:sz="0" w:space="0" w:color="auto"/>
        <w:left w:val="none" w:sz="0" w:space="0" w:color="auto"/>
        <w:bottom w:val="none" w:sz="0" w:space="0" w:color="auto"/>
        <w:right w:val="none" w:sz="0" w:space="0" w:color="auto"/>
      </w:divBdr>
    </w:div>
    <w:div w:id="1316950890">
      <w:marLeft w:val="480"/>
      <w:marRight w:val="0"/>
      <w:marTop w:val="0"/>
      <w:marBottom w:val="0"/>
      <w:divBdr>
        <w:top w:val="none" w:sz="0" w:space="0" w:color="auto"/>
        <w:left w:val="none" w:sz="0" w:space="0" w:color="auto"/>
        <w:bottom w:val="none" w:sz="0" w:space="0" w:color="auto"/>
        <w:right w:val="none" w:sz="0" w:space="0" w:color="auto"/>
      </w:divBdr>
    </w:div>
    <w:div w:id="1317103300">
      <w:bodyDiv w:val="1"/>
      <w:marLeft w:val="0"/>
      <w:marRight w:val="0"/>
      <w:marTop w:val="0"/>
      <w:marBottom w:val="0"/>
      <w:divBdr>
        <w:top w:val="none" w:sz="0" w:space="0" w:color="auto"/>
        <w:left w:val="none" w:sz="0" w:space="0" w:color="auto"/>
        <w:bottom w:val="none" w:sz="0" w:space="0" w:color="auto"/>
        <w:right w:val="none" w:sz="0" w:space="0" w:color="auto"/>
      </w:divBdr>
    </w:div>
    <w:div w:id="1317689752">
      <w:bodyDiv w:val="1"/>
      <w:marLeft w:val="0"/>
      <w:marRight w:val="0"/>
      <w:marTop w:val="0"/>
      <w:marBottom w:val="0"/>
      <w:divBdr>
        <w:top w:val="none" w:sz="0" w:space="0" w:color="auto"/>
        <w:left w:val="none" w:sz="0" w:space="0" w:color="auto"/>
        <w:bottom w:val="none" w:sz="0" w:space="0" w:color="auto"/>
        <w:right w:val="none" w:sz="0" w:space="0" w:color="auto"/>
      </w:divBdr>
    </w:div>
    <w:div w:id="1318802531">
      <w:bodyDiv w:val="1"/>
      <w:marLeft w:val="0"/>
      <w:marRight w:val="0"/>
      <w:marTop w:val="0"/>
      <w:marBottom w:val="0"/>
      <w:divBdr>
        <w:top w:val="none" w:sz="0" w:space="0" w:color="auto"/>
        <w:left w:val="none" w:sz="0" w:space="0" w:color="auto"/>
        <w:bottom w:val="none" w:sz="0" w:space="0" w:color="auto"/>
        <w:right w:val="none" w:sz="0" w:space="0" w:color="auto"/>
      </w:divBdr>
    </w:div>
    <w:div w:id="1319571867">
      <w:bodyDiv w:val="1"/>
      <w:marLeft w:val="0"/>
      <w:marRight w:val="0"/>
      <w:marTop w:val="0"/>
      <w:marBottom w:val="0"/>
      <w:divBdr>
        <w:top w:val="none" w:sz="0" w:space="0" w:color="auto"/>
        <w:left w:val="none" w:sz="0" w:space="0" w:color="auto"/>
        <w:bottom w:val="none" w:sz="0" w:space="0" w:color="auto"/>
        <w:right w:val="none" w:sz="0" w:space="0" w:color="auto"/>
      </w:divBdr>
    </w:div>
    <w:div w:id="1319654222">
      <w:bodyDiv w:val="1"/>
      <w:marLeft w:val="0"/>
      <w:marRight w:val="0"/>
      <w:marTop w:val="0"/>
      <w:marBottom w:val="0"/>
      <w:divBdr>
        <w:top w:val="none" w:sz="0" w:space="0" w:color="auto"/>
        <w:left w:val="none" w:sz="0" w:space="0" w:color="auto"/>
        <w:bottom w:val="none" w:sz="0" w:space="0" w:color="auto"/>
        <w:right w:val="none" w:sz="0" w:space="0" w:color="auto"/>
      </w:divBdr>
    </w:div>
    <w:div w:id="1320691566">
      <w:marLeft w:val="480"/>
      <w:marRight w:val="0"/>
      <w:marTop w:val="0"/>
      <w:marBottom w:val="0"/>
      <w:divBdr>
        <w:top w:val="none" w:sz="0" w:space="0" w:color="auto"/>
        <w:left w:val="none" w:sz="0" w:space="0" w:color="auto"/>
        <w:bottom w:val="none" w:sz="0" w:space="0" w:color="auto"/>
        <w:right w:val="none" w:sz="0" w:space="0" w:color="auto"/>
      </w:divBdr>
    </w:div>
    <w:div w:id="1322929512">
      <w:marLeft w:val="480"/>
      <w:marRight w:val="0"/>
      <w:marTop w:val="0"/>
      <w:marBottom w:val="0"/>
      <w:divBdr>
        <w:top w:val="none" w:sz="0" w:space="0" w:color="auto"/>
        <w:left w:val="none" w:sz="0" w:space="0" w:color="auto"/>
        <w:bottom w:val="none" w:sz="0" w:space="0" w:color="auto"/>
        <w:right w:val="none" w:sz="0" w:space="0" w:color="auto"/>
      </w:divBdr>
    </w:div>
    <w:div w:id="1323000570">
      <w:marLeft w:val="480"/>
      <w:marRight w:val="0"/>
      <w:marTop w:val="0"/>
      <w:marBottom w:val="0"/>
      <w:divBdr>
        <w:top w:val="none" w:sz="0" w:space="0" w:color="auto"/>
        <w:left w:val="none" w:sz="0" w:space="0" w:color="auto"/>
        <w:bottom w:val="none" w:sz="0" w:space="0" w:color="auto"/>
        <w:right w:val="none" w:sz="0" w:space="0" w:color="auto"/>
      </w:divBdr>
    </w:div>
    <w:div w:id="1323508674">
      <w:bodyDiv w:val="1"/>
      <w:marLeft w:val="0"/>
      <w:marRight w:val="0"/>
      <w:marTop w:val="0"/>
      <w:marBottom w:val="0"/>
      <w:divBdr>
        <w:top w:val="none" w:sz="0" w:space="0" w:color="auto"/>
        <w:left w:val="none" w:sz="0" w:space="0" w:color="auto"/>
        <w:bottom w:val="none" w:sz="0" w:space="0" w:color="auto"/>
        <w:right w:val="none" w:sz="0" w:space="0" w:color="auto"/>
      </w:divBdr>
    </w:div>
    <w:div w:id="1323780794">
      <w:marLeft w:val="480"/>
      <w:marRight w:val="0"/>
      <w:marTop w:val="0"/>
      <w:marBottom w:val="0"/>
      <w:divBdr>
        <w:top w:val="none" w:sz="0" w:space="0" w:color="auto"/>
        <w:left w:val="none" w:sz="0" w:space="0" w:color="auto"/>
        <w:bottom w:val="none" w:sz="0" w:space="0" w:color="auto"/>
        <w:right w:val="none" w:sz="0" w:space="0" w:color="auto"/>
      </w:divBdr>
    </w:div>
    <w:div w:id="1323848702">
      <w:marLeft w:val="480"/>
      <w:marRight w:val="0"/>
      <w:marTop w:val="0"/>
      <w:marBottom w:val="0"/>
      <w:divBdr>
        <w:top w:val="none" w:sz="0" w:space="0" w:color="auto"/>
        <w:left w:val="none" w:sz="0" w:space="0" w:color="auto"/>
        <w:bottom w:val="none" w:sz="0" w:space="0" w:color="auto"/>
        <w:right w:val="none" w:sz="0" w:space="0" w:color="auto"/>
      </w:divBdr>
    </w:div>
    <w:div w:id="1323974603">
      <w:marLeft w:val="480"/>
      <w:marRight w:val="0"/>
      <w:marTop w:val="0"/>
      <w:marBottom w:val="0"/>
      <w:divBdr>
        <w:top w:val="none" w:sz="0" w:space="0" w:color="auto"/>
        <w:left w:val="none" w:sz="0" w:space="0" w:color="auto"/>
        <w:bottom w:val="none" w:sz="0" w:space="0" w:color="auto"/>
        <w:right w:val="none" w:sz="0" w:space="0" w:color="auto"/>
      </w:divBdr>
    </w:div>
    <w:div w:id="1324315612">
      <w:marLeft w:val="480"/>
      <w:marRight w:val="0"/>
      <w:marTop w:val="0"/>
      <w:marBottom w:val="0"/>
      <w:divBdr>
        <w:top w:val="none" w:sz="0" w:space="0" w:color="auto"/>
        <w:left w:val="none" w:sz="0" w:space="0" w:color="auto"/>
        <w:bottom w:val="none" w:sz="0" w:space="0" w:color="auto"/>
        <w:right w:val="none" w:sz="0" w:space="0" w:color="auto"/>
      </w:divBdr>
    </w:div>
    <w:div w:id="1324817935">
      <w:bodyDiv w:val="1"/>
      <w:marLeft w:val="0"/>
      <w:marRight w:val="0"/>
      <w:marTop w:val="0"/>
      <w:marBottom w:val="0"/>
      <w:divBdr>
        <w:top w:val="none" w:sz="0" w:space="0" w:color="auto"/>
        <w:left w:val="none" w:sz="0" w:space="0" w:color="auto"/>
        <w:bottom w:val="none" w:sz="0" w:space="0" w:color="auto"/>
        <w:right w:val="none" w:sz="0" w:space="0" w:color="auto"/>
      </w:divBdr>
    </w:div>
    <w:div w:id="1325468723">
      <w:marLeft w:val="480"/>
      <w:marRight w:val="0"/>
      <w:marTop w:val="0"/>
      <w:marBottom w:val="0"/>
      <w:divBdr>
        <w:top w:val="none" w:sz="0" w:space="0" w:color="auto"/>
        <w:left w:val="none" w:sz="0" w:space="0" w:color="auto"/>
        <w:bottom w:val="none" w:sz="0" w:space="0" w:color="auto"/>
        <w:right w:val="none" w:sz="0" w:space="0" w:color="auto"/>
      </w:divBdr>
    </w:div>
    <w:div w:id="1325888980">
      <w:bodyDiv w:val="1"/>
      <w:marLeft w:val="0"/>
      <w:marRight w:val="0"/>
      <w:marTop w:val="0"/>
      <w:marBottom w:val="0"/>
      <w:divBdr>
        <w:top w:val="none" w:sz="0" w:space="0" w:color="auto"/>
        <w:left w:val="none" w:sz="0" w:space="0" w:color="auto"/>
        <w:bottom w:val="none" w:sz="0" w:space="0" w:color="auto"/>
        <w:right w:val="none" w:sz="0" w:space="0" w:color="auto"/>
      </w:divBdr>
    </w:div>
    <w:div w:id="1326737001">
      <w:bodyDiv w:val="1"/>
      <w:marLeft w:val="0"/>
      <w:marRight w:val="0"/>
      <w:marTop w:val="0"/>
      <w:marBottom w:val="0"/>
      <w:divBdr>
        <w:top w:val="none" w:sz="0" w:space="0" w:color="auto"/>
        <w:left w:val="none" w:sz="0" w:space="0" w:color="auto"/>
        <w:bottom w:val="none" w:sz="0" w:space="0" w:color="auto"/>
        <w:right w:val="none" w:sz="0" w:space="0" w:color="auto"/>
      </w:divBdr>
    </w:div>
    <w:div w:id="1327317759">
      <w:bodyDiv w:val="1"/>
      <w:marLeft w:val="0"/>
      <w:marRight w:val="0"/>
      <w:marTop w:val="0"/>
      <w:marBottom w:val="0"/>
      <w:divBdr>
        <w:top w:val="none" w:sz="0" w:space="0" w:color="auto"/>
        <w:left w:val="none" w:sz="0" w:space="0" w:color="auto"/>
        <w:bottom w:val="none" w:sz="0" w:space="0" w:color="auto"/>
        <w:right w:val="none" w:sz="0" w:space="0" w:color="auto"/>
      </w:divBdr>
    </w:div>
    <w:div w:id="1328749443">
      <w:marLeft w:val="480"/>
      <w:marRight w:val="0"/>
      <w:marTop w:val="0"/>
      <w:marBottom w:val="0"/>
      <w:divBdr>
        <w:top w:val="none" w:sz="0" w:space="0" w:color="auto"/>
        <w:left w:val="none" w:sz="0" w:space="0" w:color="auto"/>
        <w:bottom w:val="none" w:sz="0" w:space="0" w:color="auto"/>
        <w:right w:val="none" w:sz="0" w:space="0" w:color="auto"/>
      </w:divBdr>
    </w:div>
    <w:div w:id="1329402976">
      <w:bodyDiv w:val="1"/>
      <w:marLeft w:val="0"/>
      <w:marRight w:val="0"/>
      <w:marTop w:val="0"/>
      <w:marBottom w:val="0"/>
      <w:divBdr>
        <w:top w:val="none" w:sz="0" w:space="0" w:color="auto"/>
        <w:left w:val="none" w:sz="0" w:space="0" w:color="auto"/>
        <w:bottom w:val="none" w:sz="0" w:space="0" w:color="auto"/>
        <w:right w:val="none" w:sz="0" w:space="0" w:color="auto"/>
      </w:divBdr>
      <w:divsChild>
        <w:div w:id="782270225">
          <w:marLeft w:val="480"/>
          <w:marRight w:val="0"/>
          <w:marTop w:val="0"/>
          <w:marBottom w:val="0"/>
          <w:divBdr>
            <w:top w:val="none" w:sz="0" w:space="0" w:color="auto"/>
            <w:left w:val="none" w:sz="0" w:space="0" w:color="auto"/>
            <w:bottom w:val="none" w:sz="0" w:space="0" w:color="auto"/>
            <w:right w:val="none" w:sz="0" w:space="0" w:color="auto"/>
          </w:divBdr>
        </w:div>
        <w:div w:id="1986274645">
          <w:marLeft w:val="480"/>
          <w:marRight w:val="0"/>
          <w:marTop w:val="0"/>
          <w:marBottom w:val="0"/>
          <w:divBdr>
            <w:top w:val="none" w:sz="0" w:space="0" w:color="auto"/>
            <w:left w:val="none" w:sz="0" w:space="0" w:color="auto"/>
            <w:bottom w:val="none" w:sz="0" w:space="0" w:color="auto"/>
            <w:right w:val="none" w:sz="0" w:space="0" w:color="auto"/>
          </w:divBdr>
        </w:div>
        <w:div w:id="2130195576">
          <w:marLeft w:val="480"/>
          <w:marRight w:val="0"/>
          <w:marTop w:val="0"/>
          <w:marBottom w:val="0"/>
          <w:divBdr>
            <w:top w:val="none" w:sz="0" w:space="0" w:color="auto"/>
            <w:left w:val="none" w:sz="0" w:space="0" w:color="auto"/>
            <w:bottom w:val="none" w:sz="0" w:space="0" w:color="auto"/>
            <w:right w:val="none" w:sz="0" w:space="0" w:color="auto"/>
          </w:divBdr>
        </w:div>
      </w:divsChild>
    </w:div>
    <w:div w:id="1329753071">
      <w:bodyDiv w:val="1"/>
      <w:marLeft w:val="0"/>
      <w:marRight w:val="0"/>
      <w:marTop w:val="0"/>
      <w:marBottom w:val="0"/>
      <w:divBdr>
        <w:top w:val="none" w:sz="0" w:space="0" w:color="auto"/>
        <w:left w:val="none" w:sz="0" w:space="0" w:color="auto"/>
        <w:bottom w:val="none" w:sz="0" w:space="0" w:color="auto"/>
        <w:right w:val="none" w:sz="0" w:space="0" w:color="auto"/>
      </w:divBdr>
    </w:div>
    <w:div w:id="1329863099">
      <w:bodyDiv w:val="1"/>
      <w:marLeft w:val="0"/>
      <w:marRight w:val="0"/>
      <w:marTop w:val="0"/>
      <w:marBottom w:val="0"/>
      <w:divBdr>
        <w:top w:val="none" w:sz="0" w:space="0" w:color="auto"/>
        <w:left w:val="none" w:sz="0" w:space="0" w:color="auto"/>
        <w:bottom w:val="none" w:sz="0" w:space="0" w:color="auto"/>
        <w:right w:val="none" w:sz="0" w:space="0" w:color="auto"/>
      </w:divBdr>
    </w:div>
    <w:div w:id="1330061498">
      <w:marLeft w:val="480"/>
      <w:marRight w:val="0"/>
      <w:marTop w:val="0"/>
      <w:marBottom w:val="0"/>
      <w:divBdr>
        <w:top w:val="none" w:sz="0" w:space="0" w:color="auto"/>
        <w:left w:val="none" w:sz="0" w:space="0" w:color="auto"/>
        <w:bottom w:val="none" w:sz="0" w:space="0" w:color="auto"/>
        <w:right w:val="none" w:sz="0" w:space="0" w:color="auto"/>
      </w:divBdr>
    </w:div>
    <w:div w:id="1330216080">
      <w:bodyDiv w:val="1"/>
      <w:marLeft w:val="0"/>
      <w:marRight w:val="0"/>
      <w:marTop w:val="0"/>
      <w:marBottom w:val="0"/>
      <w:divBdr>
        <w:top w:val="none" w:sz="0" w:space="0" w:color="auto"/>
        <w:left w:val="none" w:sz="0" w:space="0" w:color="auto"/>
        <w:bottom w:val="none" w:sz="0" w:space="0" w:color="auto"/>
        <w:right w:val="none" w:sz="0" w:space="0" w:color="auto"/>
      </w:divBdr>
    </w:div>
    <w:div w:id="1332565301">
      <w:bodyDiv w:val="1"/>
      <w:marLeft w:val="0"/>
      <w:marRight w:val="0"/>
      <w:marTop w:val="0"/>
      <w:marBottom w:val="0"/>
      <w:divBdr>
        <w:top w:val="none" w:sz="0" w:space="0" w:color="auto"/>
        <w:left w:val="none" w:sz="0" w:space="0" w:color="auto"/>
        <w:bottom w:val="none" w:sz="0" w:space="0" w:color="auto"/>
        <w:right w:val="none" w:sz="0" w:space="0" w:color="auto"/>
      </w:divBdr>
    </w:div>
    <w:div w:id="1333483987">
      <w:marLeft w:val="480"/>
      <w:marRight w:val="0"/>
      <w:marTop w:val="0"/>
      <w:marBottom w:val="0"/>
      <w:divBdr>
        <w:top w:val="none" w:sz="0" w:space="0" w:color="auto"/>
        <w:left w:val="none" w:sz="0" w:space="0" w:color="auto"/>
        <w:bottom w:val="none" w:sz="0" w:space="0" w:color="auto"/>
        <w:right w:val="none" w:sz="0" w:space="0" w:color="auto"/>
      </w:divBdr>
    </w:div>
    <w:div w:id="1333600776">
      <w:bodyDiv w:val="1"/>
      <w:marLeft w:val="0"/>
      <w:marRight w:val="0"/>
      <w:marTop w:val="0"/>
      <w:marBottom w:val="0"/>
      <w:divBdr>
        <w:top w:val="none" w:sz="0" w:space="0" w:color="auto"/>
        <w:left w:val="none" w:sz="0" w:space="0" w:color="auto"/>
        <w:bottom w:val="none" w:sz="0" w:space="0" w:color="auto"/>
        <w:right w:val="none" w:sz="0" w:space="0" w:color="auto"/>
      </w:divBdr>
    </w:div>
    <w:div w:id="1333799951">
      <w:bodyDiv w:val="1"/>
      <w:marLeft w:val="0"/>
      <w:marRight w:val="0"/>
      <w:marTop w:val="0"/>
      <w:marBottom w:val="0"/>
      <w:divBdr>
        <w:top w:val="none" w:sz="0" w:space="0" w:color="auto"/>
        <w:left w:val="none" w:sz="0" w:space="0" w:color="auto"/>
        <w:bottom w:val="none" w:sz="0" w:space="0" w:color="auto"/>
        <w:right w:val="none" w:sz="0" w:space="0" w:color="auto"/>
      </w:divBdr>
    </w:div>
    <w:div w:id="1334184211">
      <w:bodyDiv w:val="1"/>
      <w:marLeft w:val="0"/>
      <w:marRight w:val="0"/>
      <w:marTop w:val="0"/>
      <w:marBottom w:val="0"/>
      <w:divBdr>
        <w:top w:val="none" w:sz="0" w:space="0" w:color="auto"/>
        <w:left w:val="none" w:sz="0" w:space="0" w:color="auto"/>
        <w:bottom w:val="none" w:sz="0" w:space="0" w:color="auto"/>
        <w:right w:val="none" w:sz="0" w:space="0" w:color="auto"/>
      </w:divBdr>
    </w:div>
    <w:div w:id="1334259565">
      <w:marLeft w:val="480"/>
      <w:marRight w:val="0"/>
      <w:marTop w:val="0"/>
      <w:marBottom w:val="0"/>
      <w:divBdr>
        <w:top w:val="none" w:sz="0" w:space="0" w:color="auto"/>
        <w:left w:val="none" w:sz="0" w:space="0" w:color="auto"/>
        <w:bottom w:val="none" w:sz="0" w:space="0" w:color="auto"/>
        <w:right w:val="none" w:sz="0" w:space="0" w:color="auto"/>
      </w:divBdr>
    </w:div>
    <w:div w:id="1334801900">
      <w:bodyDiv w:val="1"/>
      <w:marLeft w:val="0"/>
      <w:marRight w:val="0"/>
      <w:marTop w:val="0"/>
      <w:marBottom w:val="0"/>
      <w:divBdr>
        <w:top w:val="none" w:sz="0" w:space="0" w:color="auto"/>
        <w:left w:val="none" w:sz="0" w:space="0" w:color="auto"/>
        <w:bottom w:val="none" w:sz="0" w:space="0" w:color="auto"/>
        <w:right w:val="none" w:sz="0" w:space="0" w:color="auto"/>
      </w:divBdr>
    </w:div>
    <w:div w:id="1335109065">
      <w:marLeft w:val="480"/>
      <w:marRight w:val="0"/>
      <w:marTop w:val="0"/>
      <w:marBottom w:val="0"/>
      <w:divBdr>
        <w:top w:val="none" w:sz="0" w:space="0" w:color="auto"/>
        <w:left w:val="none" w:sz="0" w:space="0" w:color="auto"/>
        <w:bottom w:val="none" w:sz="0" w:space="0" w:color="auto"/>
        <w:right w:val="none" w:sz="0" w:space="0" w:color="auto"/>
      </w:divBdr>
    </w:div>
    <w:div w:id="1335494929">
      <w:bodyDiv w:val="1"/>
      <w:marLeft w:val="0"/>
      <w:marRight w:val="0"/>
      <w:marTop w:val="0"/>
      <w:marBottom w:val="0"/>
      <w:divBdr>
        <w:top w:val="none" w:sz="0" w:space="0" w:color="auto"/>
        <w:left w:val="none" w:sz="0" w:space="0" w:color="auto"/>
        <w:bottom w:val="none" w:sz="0" w:space="0" w:color="auto"/>
        <w:right w:val="none" w:sz="0" w:space="0" w:color="auto"/>
      </w:divBdr>
    </w:div>
    <w:div w:id="1335646046">
      <w:bodyDiv w:val="1"/>
      <w:marLeft w:val="0"/>
      <w:marRight w:val="0"/>
      <w:marTop w:val="0"/>
      <w:marBottom w:val="0"/>
      <w:divBdr>
        <w:top w:val="none" w:sz="0" w:space="0" w:color="auto"/>
        <w:left w:val="none" w:sz="0" w:space="0" w:color="auto"/>
        <w:bottom w:val="none" w:sz="0" w:space="0" w:color="auto"/>
        <w:right w:val="none" w:sz="0" w:space="0" w:color="auto"/>
      </w:divBdr>
    </w:div>
    <w:div w:id="1335648305">
      <w:bodyDiv w:val="1"/>
      <w:marLeft w:val="0"/>
      <w:marRight w:val="0"/>
      <w:marTop w:val="0"/>
      <w:marBottom w:val="0"/>
      <w:divBdr>
        <w:top w:val="none" w:sz="0" w:space="0" w:color="auto"/>
        <w:left w:val="none" w:sz="0" w:space="0" w:color="auto"/>
        <w:bottom w:val="none" w:sz="0" w:space="0" w:color="auto"/>
        <w:right w:val="none" w:sz="0" w:space="0" w:color="auto"/>
      </w:divBdr>
    </w:div>
    <w:div w:id="1336032663">
      <w:marLeft w:val="480"/>
      <w:marRight w:val="0"/>
      <w:marTop w:val="0"/>
      <w:marBottom w:val="0"/>
      <w:divBdr>
        <w:top w:val="none" w:sz="0" w:space="0" w:color="auto"/>
        <w:left w:val="none" w:sz="0" w:space="0" w:color="auto"/>
        <w:bottom w:val="none" w:sz="0" w:space="0" w:color="auto"/>
        <w:right w:val="none" w:sz="0" w:space="0" w:color="auto"/>
      </w:divBdr>
    </w:div>
    <w:div w:id="1337997489">
      <w:bodyDiv w:val="1"/>
      <w:marLeft w:val="0"/>
      <w:marRight w:val="0"/>
      <w:marTop w:val="0"/>
      <w:marBottom w:val="0"/>
      <w:divBdr>
        <w:top w:val="none" w:sz="0" w:space="0" w:color="auto"/>
        <w:left w:val="none" w:sz="0" w:space="0" w:color="auto"/>
        <w:bottom w:val="none" w:sz="0" w:space="0" w:color="auto"/>
        <w:right w:val="none" w:sz="0" w:space="0" w:color="auto"/>
      </w:divBdr>
    </w:div>
    <w:div w:id="1338582387">
      <w:bodyDiv w:val="1"/>
      <w:marLeft w:val="0"/>
      <w:marRight w:val="0"/>
      <w:marTop w:val="0"/>
      <w:marBottom w:val="0"/>
      <w:divBdr>
        <w:top w:val="none" w:sz="0" w:space="0" w:color="auto"/>
        <w:left w:val="none" w:sz="0" w:space="0" w:color="auto"/>
        <w:bottom w:val="none" w:sz="0" w:space="0" w:color="auto"/>
        <w:right w:val="none" w:sz="0" w:space="0" w:color="auto"/>
      </w:divBdr>
      <w:divsChild>
        <w:div w:id="42678004">
          <w:marLeft w:val="480"/>
          <w:marRight w:val="0"/>
          <w:marTop w:val="0"/>
          <w:marBottom w:val="0"/>
          <w:divBdr>
            <w:top w:val="none" w:sz="0" w:space="0" w:color="auto"/>
            <w:left w:val="none" w:sz="0" w:space="0" w:color="auto"/>
            <w:bottom w:val="none" w:sz="0" w:space="0" w:color="auto"/>
            <w:right w:val="none" w:sz="0" w:space="0" w:color="auto"/>
          </w:divBdr>
        </w:div>
        <w:div w:id="42752005">
          <w:marLeft w:val="480"/>
          <w:marRight w:val="0"/>
          <w:marTop w:val="0"/>
          <w:marBottom w:val="0"/>
          <w:divBdr>
            <w:top w:val="none" w:sz="0" w:space="0" w:color="auto"/>
            <w:left w:val="none" w:sz="0" w:space="0" w:color="auto"/>
            <w:bottom w:val="none" w:sz="0" w:space="0" w:color="auto"/>
            <w:right w:val="none" w:sz="0" w:space="0" w:color="auto"/>
          </w:divBdr>
        </w:div>
        <w:div w:id="117187346">
          <w:marLeft w:val="480"/>
          <w:marRight w:val="0"/>
          <w:marTop w:val="0"/>
          <w:marBottom w:val="0"/>
          <w:divBdr>
            <w:top w:val="none" w:sz="0" w:space="0" w:color="auto"/>
            <w:left w:val="none" w:sz="0" w:space="0" w:color="auto"/>
            <w:bottom w:val="none" w:sz="0" w:space="0" w:color="auto"/>
            <w:right w:val="none" w:sz="0" w:space="0" w:color="auto"/>
          </w:divBdr>
        </w:div>
        <w:div w:id="158083303">
          <w:marLeft w:val="480"/>
          <w:marRight w:val="0"/>
          <w:marTop w:val="0"/>
          <w:marBottom w:val="0"/>
          <w:divBdr>
            <w:top w:val="none" w:sz="0" w:space="0" w:color="auto"/>
            <w:left w:val="none" w:sz="0" w:space="0" w:color="auto"/>
            <w:bottom w:val="none" w:sz="0" w:space="0" w:color="auto"/>
            <w:right w:val="none" w:sz="0" w:space="0" w:color="auto"/>
          </w:divBdr>
        </w:div>
        <w:div w:id="177693392">
          <w:marLeft w:val="480"/>
          <w:marRight w:val="0"/>
          <w:marTop w:val="0"/>
          <w:marBottom w:val="0"/>
          <w:divBdr>
            <w:top w:val="none" w:sz="0" w:space="0" w:color="auto"/>
            <w:left w:val="none" w:sz="0" w:space="0" w:color="auto"/>
            <w:bottom w:val="none" w:sz="0" w:space="0" w:color="auto"/>
            <w:right w:val="none" w:sz="0" w:space="0" w:color="auto"/>
          </w:divBdr>
        </w:div>
        <w:div w:id="342561687">
          <w:marLeft w:val="480"/>
          <w:marRight w:val="0"/>
          <w:marTop w:val="0"/>
          <w:marBottom w:val="0"/>
          <w:divBdr>
            <w:top w:val="none" w:sz="0" w:space="0" w:color="auto"/>
            <w:left w:val="none" w:sz="0" w:space="0" w:color="auto"/>
            <w:bottom w:val="none" w:sz="0" w:space="0" w:color="auto"/>
            <w:right w:val="none" w:sz="0" w:space="0" w:color="auto"/>
          </w:divBdr>
        </w:div>
        <w:div w:id="355426802">
          <w:marLeft w:val="480"/>
          <w:marRight w:val="0"/>
          <w:marTop w:val="0"/>
          <w:marBottom w:val="0"/>
          <w:divBdr>
            <w:top w:val="none" w:sz="0" w:space="0" w:color="auto"/>
            <w:left w:val="none" w:sz="0" w:space="0" w:color="auto"/>
            <w:bottom w:val="none" w:sz="0" w:space="0" w:color="auto"/>
            <w:right w:val="none" w:sz="0" w:space="0" w:color="auto"/>
          </w:divBdr>
        </w:div>
        <w:div w:id="394547747">
          <w:marLeft w:val="480"/>
          <w:marRight w:val="0"/>
          <w:marTop w:val="0"/>
          <w:marBottom w:val="0"/>
          <w:divBdr>
            <w:top w:val="none" w:sz="0" w:space="0" w:color="auto"/>
            <w:left w:val="none" w:sz="0" w:space="0" w:color="auto"/>
            <w:bottom w:val="none" w:sz="0" w:space="0" w:color="auto"/>
            <w:right w:val="none" w:sz="0" w:space="0" w:color="auto"/>
          </w:divBdr>
        </w:div>
        <w:div w:id="678968338">
          <w:marLeft w:val="480"/>
          <w:marRight w:val="0"/>
          <w:marTop w:val="0"/>
          <w:marBottom w:val="0"/>
          <w:divBdr>
            <w:top w:val="none" w:sz="0" w:space="0" w:color="auto"/>
            <w:left w:val="none" w:sz="0" w:space="0" w:color="auto"/>
            <w:bottom w:val="none" w:sz="0" w:space="0" w:color="auto"/>
            <w:right w:val="none" w:sz="0" w:space="0" w:color="auto"/>
          </w:divBdr>
        </w:div>
        <w:div w:id="697893836">
          <w:marLeft w:val="480"/>
          <w:marRight w:val="0"/>
          <w:marTop w:val="0"/>
          <w:marBottom w:val="0"/>
          <w:divBdr>
            <w:top w:val="none" w:sz="0" w:space="0" w:color="auto"/>
            <w:left w:val="none" w:sz="0" w:space="0" w:color="auto"/>
            <w:bottom w:val="none" w:sz="0" w:space="0" w:color="auto"/>
            <w:right w:val="none" w:sz="0" w:space="0" w:color="auto"/>
          </w:divBdr>
        </w:div>
        <w:div w:id="697924432">
          <w:marLeft w:val="480"/>
          <w:marRight w:val="0"/>
          <w:marTop w:val="0"/>
          <w:marBottom w:val="0"/>
          <w:divBdr>
            <w:top w:val="none" w:sz="0" w:space="0" w:color="auto"/>
            <w:left w:val="none" w:sz="0" w:space="0" w:color="auto"/>
            <w:bottom w:val="none" w:sz="0" w:space="0" w:color="auto"/>
            <w:right w:val="none" w:sz="0" w:space="0" w:color="auto"/>
          </w:divBdr>
        </w:div>
        <w:div w:id="897324405">
          <w:marLeft w:val="480"/>
          <w:marRight w:val="0"/>
          <w:marTop w:val="0"/>
          <w:marBottom w:val="0"/>
          <w:divBdr>
            <w:top w:val="none" w:sz="0" w:space="0" w:color="auto"/>
            <w:left w:val="none" w:sz="0" w:space="0" w:color="auto"/>
            <w:bottom w:val="none" w:sz="0" w:space="0" w:color="auto"/>
            <w:right w:val="none" w:sz="0" w:space="0" w:color="auto"/>
          </w:divBdr>
        </w:div>
        <w:div w:id="1045566454">
          <w:marLeft w:val="480"/>
          <w:marRight w:val="0"/>
          <w:marTop w:val="0"/>
          <w:marBottom w:val="0"/>
          <w:divBdr>
            <w:top w:val="none" w:sz="0" w:space="0" w:color="auto"/>
            <w:left w:val="none" w:sz="0" w:space="0" w:color="auto"/>
            <w:bottom w:val="none" w:sz="0" w:space="0" w:color="auto"/>
            <w:right w:val="none" w:sz="0" w:space="0" w:color="auto"/>
          </w:divBdr>
        </w:div>
        <w:div w:id="1153835532">
          <w:marLeft w:val="480"/>
          <w:marRight w:val="0"/>
          <w:marTop w:val="0"/>
          <w:marBottom w:val="0"/>
          <w:divBdr>
            <w:top w:val="none" w:sz="0" w:space="0" w:color="auto"/>
            <w:left w:val="none" w:sz="0" w:space="0" w:color="auto"/>
            <w:bottom w:val="none" w:sz="0" w:space="0" w:color="auto"/>
            <w:right w:val="none" w:sz="0" w:space="0" w:color="auto"/>
          </w:divBdr>
        </w:div>
        <w:div w:id="1168715681">
          <w:marLeft w:val="480"/>
          <w:marRight w:val="0"/>
          <w:marTop w:val="0"/>
          <w:marBottom w:val="0"/>
          <w:divBdr>
            <w:top w:val="none" w:sz="0" w:space="0" w:color="auto"/>
            <w:left w:val="none" w:sz="0" w:space="0" w:color="auto"/>
            <w:bottom w:val="none" w:sz="0" w:space="0" w:color="auto"/>
            <w:right w:val="none" w:sz="0" w:space="0" w:color="auto"/>
          </w:divBdr>
        </w:div>
        <w:div w:id="1274896485">
          <w:marLeft w:val="480"/>
          <w:marRight w:val="0"/>
          <w:marTop w:val="0"/>
          <w:marBottom w:val="0"/>
          <w:divBdr>
            <w:top w:val="none" w:sz="0" w:space="0" w:color="auto"/>
            <w:left w:val="none" w:sz="0" w:space="0" w:color="auto"/>
            <w:bottom w:val="none" w:sz="0" w:space="0" w:color="auto"/>
            <w:right w:val="none" w:sz="0" w:space="0" w:color="auto"/>
          </w:divBdr>
        </w:div>
        <w:div w:id="1333801472">
          <w:marLeft w:val="480"/>
          <w:marRight w:val="0"/>
          <w:marTop w:val="0"/>
          <w:marBottom w:val="0"/>
          <w:divBdr>
            <w:top w:val="none" w:sz="0" w:space="0" w:color="auto"/>
            <w:left w:val="none" w:sz="0" w:space="0" w:color="auto"/>
            <w:bottom w:val="none" w:sz="0" w:space="0" w:color="auto"/>
            <w:right w:val="none" w:sz="0" w:space="0" w:color="auto"/>
          </w:divBdr>
        </w:div>
        <w:div w:id="1337347713">
          <w:marLeft w:val="480"/>
          <w:marRight w:val="0"/>
          <w:marTop w:val="0"/>
          <w:marBottom w:val="0"/>
          <w:divBdr>
            <w:top w:val="none" w:sz="0" w:space="0" w:color="auto"/>
            <w:left w:val="none" w:sz="0" w:space="0" w:color="auto"/>
            <w:bottom w:val="none" w:sz="0" w:space="0" w:color="auto"/>
            <w:right w:val="none" w:sz="0" w:space="0" w:color="auto"/>
          </w:divBdr>
        </w:div>
        <w:div w:id="1423644911">
          <w:marLeft w:val="480"/>
          <w:marRight w:val="0"/>
          <w:marTop w:val="0"/>
          <w:marBottom w:val="0"/>
          <w:divBdr>
            <w:top w:val="none" w:sz="0" w:space="0" w:color="auto"/>
            <w:left w:val="none" w:sz="0" w:space="0" w:color="auto"/>
            <w:bottom w:val="none" w:sz="0" w:space="0" w:color="auto"/>
            <w:right w:val="none" w:sz="0" w:space="0" w:color="auto"/>
          </w:divBdr>
        </w:div>
        <w:div w:id="1427458099">
          <w:marLeft w:val="480"/>
          <w:marRight w:val="0"/>
          <w:marTop w:val="0"/>
          <w:marBottom w:val="0"/>
          <w:divBdr>
            <w:top w:val="none" w:sz="0" w:space="0" w:color="auto"/>
            <w:left w:val="none" w:sz="0" w:space="0" w:color="auto"/>
            <w:bottom w:val="none" w:sz="0" w:space="0" w:color="auto"/>
            <w:right w:val="none" w:sz="0" w:space="0" w:color="auto"/>
          </w:divBdr>
        </w:div>
        <w:div w:id="1474714676">
          <w:marLeft w:val="480"/>
          <w:marRight w:val="0"/>
          <w:marTop w:val="0"/>
          <w:marBottom w:val="0"/>
          <w:divBdr>
            <w:top w:val="none" w:sz="0" w:space="0" w:color="auto"/>
            <w:left w:val="none" w:sz="0" w:space="0" w:color="auto"/>
            <w:bottom w:val="none" w:sz="0" w:space="0" w:color="auto"/>
            <w:right w:val="none" w:sz="0" w:space="0" w:color="auto"/>
          </w:divBdr>
        </w:div>
        <w:div w:id="1482698010">
          <w:marLeft w:val="480"/>
          <w:marRight w:val="0"/>
          <w:marTop w:val="0"/>
          <w:marBottom w:val="0"/>
          <w:divBdr>
            <w:top w:val="none" w:sz="0" w:space="0" w:color="auto"/>
            <w:left w:val="none" w:sz="0" w:space="0" w:color="auto"/>
            <w:bottom w:val="none" w:sz="0" w:space="0" w:color="auto"/>
            <w:right w:val="none" w:sz="0" w:space="0" w:color="auto"/>
          </w:divBdr>
        </w:div>
        <w:div w:id="1488207513">
          <w:marLeft w:val="480"/>
          <w:marRight w:val="0"/>
          <w:marTop w:val="0"/>
          <w:marBottom w:val="0"/>
          <w:divBdr>
            <w:top w:val="none" w:sz="0" w:space="0" w:color="auto"/>
            <w:left w:val="none" w:sz="0" w:space="0" w:color="auto"/>
            <w:bottom w:val="none" w:sz="0" w:space="0" w:color="auto"/>
            <w:right w:val="none" w:sz="0" w:space="0" w:color="auto"/>
          </w:divBdr>
        </w:div>
        <w:div w:id="1647396307">
          <w:marLeft w:val="480"/>
          <w:marRight w:val="0"/>
          <w:marTop w:val="0"/>
          <w:marBottom w:val="0"/>
          <w:divBdr>
            <w:top w:val="none" w:sz="0" w:space="0" w:color="auto"/>
            <w:left w:val="none" w:sz="0" w:space="0" w:color="auto"/>
            <w:bottom w:val="none" w:sz="0" w:space="0" w:color="auto"/>
            <w:right w:val="none" w:sz="0" w:space="0" w:color="auto"/>
          </w:divBdr>
        </w:div>
        <w:div w:id="1673096852">
          <w:marLeft w:val="480"/>
          <w:marRight w:val="0"/>
          <w:marTop w:val="0"/>
          <w:marBottom w:val="0"/>
          <w:divBdr>
            <w:top w:val="none" w:sz="0" w:space="0" w:color="auto"/>
            <w:left w:val="none" w:sz="0" w:space="0" w:color="auto"/>
            <w:bottom w:val="none" w:sz="0" w:space="0" w:color="auto"/>
            <w:right w:val="none" w:sz="0" w:space="0" w:color="auto"/>
          </w:divBdr>
        </w:div>
        <w:div w:id="1844398871">
          <w:marLeft w:val="480"/>
          <w:marRight w:val="0"/>
          <w:marTop w:val="0"/>
          <w:marBottom w:val="0"/>
          <w:divBdr>
            <w:top w:val="none" w:sz="0" w:space="0" w:color="auto"/>
            <w:left w:val="none" w:sz="0" w:space="0" w:color="auto"/>
            <w:bottom w:val="none" w:sz="0" w:space="0" w:color="auto"/>
            <w:right w:val="none" w:sz="0" w:space="0" w:color="auto"/>
          </w:divBdr>
        </w:div>
        <w:div w:id="1858274573">
          <w:marLeft w:val="480"/>
          <w:marRight w:val="0"/>
          <w:marTop w:val="0"/>
          <w:marBottom w:val="0"/>
          <w:divBdr>
            <w:top w:val="none" w:sz="0" w:space="0" w:color="auto"/>
            <w:left w:val="none" w:sz="0" w:space="0" w:color="auto"/>
            <w:bottom w:val="none" w:sz="0" w:space="0" w:color="auto"/>
            <w:right w:val="none" w:sz="0" w:space="0" w:color="auto"/>
          </w:divBdr>
        </w:div>
      </w:divsChild>
    </w:div>
    <w:div w:id="1339385248">
      <w:marLeft w:val="480"/>
      <w:marRight w:val="0"/>
      <w:marTop w:val="0"/>
      <w:marBottom w:val="0"/>
      <w:divBdr>
        <w:top w:val="none" w:sz="0" w:space="0" w:color="auto"/>
        <w:left w:val="none" w:sz="0" w:space="0" w:color="auto"/>
        <w:bottom w:val="none" w:sz="0" w:space="0" w:color="auto"/>
        <w:right w:val="none" w:sz="0" w:space="0" w:color="auto"/>
      </w:divBdr>
    </w:div>
    <w:div w:id="1339576737">
      <w:marLeft w:val="480"/>
      <w:marRight w:val="0"/>
      <w:marTop w:val="0"/>
      <w:marBottom w:val="0"/>
      <w:divBdr>
        <w:top w:val="none" w:sz="0" w:space="0" w:color="auto"/>
        <w:left w:val="none" w:sz="0" w:space="0" w:color="auto"/>
        <w:bottom w:val="none" w:sz="0" w:space="0" w:color="auto"/>
        <w:right w:val="none" w:sz="0" w:space="0" w:color="auto"/>
      </w:divBdr>
    </w:div>
    <w:div w:id="1339700507">
      <w:bodyDiv w:val="1"/>
      <w:marLeft w:val="0"/>
      <w:marRight w:val="0"/>
      <w:marTop w:val="0"/>
      <w:marBottom w:val="0"/>
      <w:divBdr>
        <w:top w:val="none" w:sz="0" w:space="0" w:color="auto"/>
        <w:left w:val="none" w:sz="0" w:space="0" w:color="auto"/>
        <w:bottom w:val="none" w:sz="0" w:space="0" w:color="auto"/>
        <w:right w:val="none" w:sz="0" w:space="0" w:color="auto"/>
      </w:divBdr>
    </w:div>
    <w:div w:id="1341733652">
      <w:marLeft w:val="480"/>
      <w:marRight w:val="0"/>
      <w:marTop w:val="0"/>
      <w:marBottom w:val="0"/>
      <w:divBdr>
        <w:top w:val="none" w:sz="0" w:space="0" w:color="auto"/>
        <w:left w:val="none" w:sz="0" w:space="0" w:color="auto"/>
        <w:bottom w:val="none" w:sz="0" w:space="0" w:color="auto"/>
        <w:right w:val="none" w:sz="0" w:space="0" w:color="auto"/>
      </w:divBdr>
    </w:div>
    <w:div w:id="1341857107">
      <w:marLeft w:val="480"/>
      <w:marRight w:val="0"/>
      <w:marTop w:val="0"/>
      <w:marBottom w:val="0"/>
      <w:divBdr>
        <w:top w:val="none" w:sz="0" w:space="0" w:color="auto"/>
        <w:left w:val="none" w:sz="0" w:space="0" w:color="auto"/>
        <w:bottom w:val="none" w:sz="0" w:space="0" w:color="auto"/>
        <w:right w:val="none" w:sz="0" w:space="0" w:color="auto"/>
      </w:divBdr>
    </w:div>
    <w:div w:id="1342392859">
      <w:marLeft w:val="480"/>
      <w:marRight w:val="0"/>
      <w:marTop w:val="0"/>
      <w:marBottom w:val="0"/>
      <w:divBdr>
        <w:top w:val="none" w:sz="0" w:space="0" w:color="auto"/>
        <w:left w:val="none" w:sz="0" w:space="0" w:color="auto"/>
        <w:bottom w:val="none" w:sz="0" w:space="0" w:color="auto"/>
        <w:right w:val="none" w:sz="0" w:space="0" w:color="auto"/>
      </w:divBdr>
    </w:div>
    <w:div w:id="1342656708">
      <w:marLeft w:val="480"/>
      <w:marRight w:val="0"/>
      <w:marTop w:val="0"/>
      <w:marBottom w:val="0"/>
      <w:divBdr>
        <w:top w:val="none" w:sz="0" w:space="0" w:color="auto"/>
        <w:left w:val="none" w:sz="0" w:space="0" w:color="auto"/>
        <w:bottom w:val="none" w:sz="0" w:space="0" w:color="auto"/>
        <w:right w:val="none" w:sz="0" w:space="0" w:color="auto"/>
      </w:divBdr>
    </w:div>
    <w:div w:id="1342851674">
      <w:bodyDiv w:val="1"/>
      <w:marLeft w:val="0"/>
      <w:marRight w:val="0"/>
      <w:marTop w:val="0"/>
      <w:marBottom w:val="0"/>
      <w:divBdr>
        <w:top w:val="none" w:sz="0" w:space="0" w:color="auto"/>
        <w:left w:val="none" w:sz="0" w:space="0" w:color="auto"/>
        <w:bottom w:val="none" w:sz="0" w:space="0" w:color="auto"/>
        <w:right w:val="none" w:sz="0" w:space="0" w:color="auto"/>
      </w:divBdr>
    </w:div>
    <w:div w:id="1343161314">
      <w:marLeft w:val="480"/>
      <w:marRight w:val="0"/>
      <w:marTop w:val="0"/>
      <w:marBottom w:val="0"/>
      <w:divBdr>
        <w:top w:val="none" w:sz="0" w:space="0" w:color="auto"/>
        <w:left w:val="none" w:sz="0" w:space="0" w:color="auto"/>
        <w:bottom w:val="none" w:sz="0" w:space="0" w:color="auto"/>
        <w:right w:val="none" w:sz="0" w:space="0" w:color="auto"/>
      </w:divBdr>
    </w:div>
    <w:div w:id="1343506078">
      <w:marLeft w:val="480"/>
      <w:marRight w:val="0"/>
      <w:marTop w:val="0"/>
      <w:marBottom w:val="0"/>
      <w:divBdr>
        <w:top w:val="none" w:sz="0" w:space="0" w:color="auto"/>
        <w:left w:val="none" w:sz="0" w:space="0" w:color="auto"/>
        <w:bottom w:val="none" w:sz="0" w:space="0" w:color="auto"/>
        <w:right w:val="none" w:sz="0" w:space="0" w:color="auto"/>
      </w:divBdr>
    </w:div>
    <w:div w:id="1343700829">
      <w:bodyDiv w:val="1"/>
      <w:marLeft w:val="0"/>
      <w:marRight w:val="0"/>
      <w:marTop w:val="0"/>
      <w:marBottom w:val="0"/>
      <w:divBdr>
        <w:top w:val="none" w:sz="0" w:space="0" w:color="auto"/>
        <w:left w:val="none" w:sz="0" w:space="0" w:color="auto"/>
        <w:bottom w:val="none" w:sz="0" w:space="0" w:color="auto"/>
        <w:right w:val="none" w:sz="0" w:space="0" w:color="auto"/>
      </w:divBdr>
    </w:div>
    <w:div w:id="1344019228">
      <w:bodyDiv w:val="1"/>
      <w:marLeft w:val="0"/>
      <w:marRight w:val="0"/>
      <w:marTop w:val="0"/>
      <w:marBottom w:val="0"/>
      <w:divBdr>
        <w:top w:val="none" w:sz="0" w:space="0" w:color="auto"/>
        <w:left w:val="none" w:sz="0" w:space="0" w:color="auto"/>
        <w:bottom w:val="none" w:sz="0" w:space="0" w:color="auto"/>
        <w:right w:val="none" w:sz="0" w:space="0" w:color="auto"/>
      </w:divBdr>
    </w:div>
    <w:div w:id="1344240354">
      <w:marLeft w:val="480"/>
      <w:marRight w:val="0"/>
      <w:marTop w:val="0"/>
      <w:marBottom w:val="0"/>
      <w:divBdr>
        <w:top w:val="none" w:sz="0" w:space="0" w:color="auto"/>
        <w:left w:val="none" w:sz="0" w:space="0" w:color="auto"/>
        <w:bottom w:val="none" w:sz="0" w:space="0" w:color="auto"/>
        <w:right w:val="none" w:sz="0" w:space="0" w:color="auto"/>
      </w:divBdr>
    </w:div>
    <w:div w:id="1345595281">
      <w:marLeft w:val="480"/>
      <w:marRight w:val="0"/>
      <w:marTop w:val="0"/>
      <w:marBottom w:val="0"/>
      <w:divBdr>
        <w:top w:val="none" w:sz="0" w:space="0" w:color="auto"/>
        <w:left w:val="none" w:sz="0" w:space="0" w:color="auto"/>
        <w:bottom w:val="none" w:sz="0" w:space="0" w:color="auto"/>
        <w:right w:val="none" w:sz="0" w:space="0" w:color="auto"/>
      </w:divBdr>
    </w:div>
    <w:div w:id="1346008407">
      <w:bodyDiv w:val="1"/>
      <w:marLeft w:val="0"/>
      <w:marRight w:val="0"/>
      <w:marTop w:val="0"/>
      <w:marBottom w:val="0"/>
      <w:divBdr>
        <w:top w:val="none" w:sz="0" w:space="0" w:color="auto"/>
        <w:left w:val="none" w:sz="0" w:space="0" w:color="auto"/>
        <w:bottom w:val="none" w:sz="0" w:space="0" w:color="auto"/>
        <w:right w:val="none" w:sz="0" w:space="0" w:color="auto"/>
      </w:divBdr>
    </w:div>
    <w:div w:id="1346396896">
      <w:bodyDiv w:val="1"/>
      <w:marLeft w:val="0"/>
      <w:marRight w:val="0"/>
      <w:marTop w:val="0"/>
      <w:marBottom w:val="0"/>
      <w:divBdr>
        <w:top w:val="none" w:sz="0" w:space="0" w:color="auto"/>
        <w:left w:val="none" w:sz="0" w:space="0" w:color="auto"/>
        <w:bottom w:val="none" w:sz="0" w:space="0" w:color="auto"/>
        <w:right w:val="none" w:sz="0" w:space="0" w:color="auto"/>
      </w:divBdr>
    </w:div>
    <w:div w:id="1346707443">
      <w:bodyDiv w:val="1"/>
      <w:marLeft w:val="0"/>
      <w:marRight w:val="0"/>
      <w:marTop w:val="0"/>
      <w:marBottom w:val="0"/>
      <w:divBdr>
        <w:top w:val="none" w:sz="0" w:space="0" w:color="auto"/>
        <w:left w:val="none" w:sz="0" w:space="0" w:color="auto"/>
        <w:bottom w:val="none" w:sz="0" w:space="0" w:color="auto"/>
        <w:right w:val="none" w:sz="0" w:space="0" w:color="auto"/>
      </w:divBdr>
    </w:div>
    <w:div w:id="1347169846">
      <w:bodyDiv w:val="1"/>
      <w:marLeft w:val="0"/>
      <w:marRight w:val="0"/>
      <w:marTop w:val="0"/>
      <w:marBottom w:val="0"/>
      <w:divBdr>
        <w:top w:val="none" w:sz="0" w:space="0" w:color="auto"/>
        <w:left w:val="none" w:sz="0" w:space="0" w:color="auto"/>
        <w:bottom w:val="none" w:sz="0" w:space="0" w:color="auto"/>
        <w:right w:val="none" w:sz="0" w:space="0" w:color="auto"/>
      </w:divBdr>
    </w:div>
    <w:div w:id="1347825430">
      <w:bodyDiv w:val="1"/>
      <w:marLeft w:val="0"/>
      <w:marRight w:val="0"/>
      <w:marTop w:val="0"/>
      <w:marBottom w:val="0"/>
      <w:divBdr>
        <w:top w:val="none" w:sz="0" w:space="0" w:color="auto"/>
        <w:left w:val="none" w:sz="0" w:space="0" w:color="auto"/>
        <w:bottom w:val="none" w:sz="0" w:space="0" w:color="auto"/>
        <w:right w:val="none" w:sz="0" w:space="0" w:color="auto"/>
      </w:divBdr>
    </w:div>
    <w:div w:id="1349134634">
      <w:bodyDiv w:val="1"/>
      <w:marLeft w:val="0"/>
      <w:marRight w:val="0"/>
      <w:marTop w:val="0"/>
      <w:marBottom w:val="0"/>
      <w:divBdr>
        <w:top w:val="none" w:sz="0" w:space="0" w:color="auto"/>
        <w:left w:val="none" w:sz="0" w:space="0" w:color="auto"/>
        <w:bottom w:val="none" w:sz="0" w:space="0" w:color="auto"/>
        <w:right w:val="none" w:sz="0" w:space="0" w:color="auto"/>
      </w:divBdr>
    </w:div>
    <w:div w:id="1349286622">
      <w:marLeft w:val="480"/>
      <w:marRight w:val="0"/>
      <w:marTop w:val="0"/>
      <w:marBottom w:val="0"/>
      <w:divBdr>
        <w:top w:val="none" w:sz="0" w:space="0" w:color="auto"/>
        <w:left w:val="none" w:sz="0" w:space="0" w:color="auto"/>
        <w:bottom w:val="none" w:sz="0" w:space="0" w:color="auto"/>
        <w:right w:val="none" w:sz="0" w:space="0" w:color="auto"/>
      </w:divBdr>
    </w:div>
    <w:div w:id="1349332077">
      <w:bodyDiv w:val="1"/>
      <w:marLeft w:val="0"/>
      <w:marRight w:val="0"/>
      <w:marTop w:val="0"/>
      <w:marBottom w:val="0"/>
      <w:divBdr>
        <w:top w:val="none" w:sz="0" w:space="0" w:color="auto"/>
        <w:left w:val="none" w:sz="0" w:space="0" w:color="auto"/>
        <w:bottom w:val="none" w:sz="0" w:space="0" w:color="auto"/>
        <w:right w:val="none" w:sz="0" w:space="0" w:color="auto"/>
      </w:divBdr>
    </w:div>
    <w:div w:id="1349713952">
      <w:marLeft w:val="480"/>
      <w:marRight w:val="0"/>
      <w:marTop w:val="0"/>
      <w:marBottom w:val="0"/>
      <w:divBdr>
        <w:top w:val="none" w:sz="0" w:space="0" w:color="auto"/>
        <w:left w:val="none" w:sz="0" w:space="0" w:color="auto"/>
        <w:bottom w:val="none" w:sz="0" w:space="0" w:color="auto"/>
        <w:right w:val="none" w:sz="0" w:space="0" w:color="auto"/>
      </w:divBdr>
    </w:div>
    <w:div w:id="1349720596">
      <w:bodyDiv w:val="1"/>
      <w:marLeft w:val="0"/>
      <w:marRight w:val="0"/>
      <w:marTop w:val="0"/>
      <w:marBottom w:val="0"/>
      <w:divBdr>
        <w:top w:val="none" w:sz="0" w:space="0" w:color="auto"/>
        <w:left w:val="none" w:sz="0" w:space="0" w:color="auto"/>
        <w:bottom w:val="none" w:sz="0" w:space="0" w:color="auto"/>
        <w:right w:val="none" w:sz="0" w:space="0" w:color="auto"/>
      </w:divBdr>
    </w:div>
    <w:div w:id="1350452885">
      <w:marLeft w:val="480"/>
      <w:marRight w:val="0"/>
      <w:marTop w:val="0"/>
      <w:marBottom w:val="0"/>
      <w:divBdr>
        <w:top w:val="none" w:sz="0" w:space="0" w:color="auto"/>
        <w:left w:val="none" w:sz="0" w:space="0" w:color="auto"/>
        <w:bottom w:val="none" w:sz="0" w:space="0" w:color="auto"/>
        <w:right w:val="none" w:sz="0" w:space="0" w:color="auto"/>
      </w:divBdr>
    </w:div>
    <w:div w:id="1351108457">
      <w:marLeft w:val="480"/>
      <w:marRight w:val="0"/>
      <w:marTop w:val="0"/>
      <w:marBottom w:val="0"/>
      <w:divBdr>
        <w:top w:val="none" w:sz="0" w:space="0" w:color="auto"/>
        <w:left w:val="none" w:sz="0" w:space="0" w:color="auto"/>
        <w:bottom w:val="none" w:sz="0" w:space="0" w:color="auto"/>
        <w:right w:val="none" w:sz="0" w:space="0" w:color="auto"/>
      </w:divBdr>
    </w:div>
    <w:div w:id="1352952249">
      <w:marLeft w:val="480"/>
      <w:marRight w:val="0"/>
      <w:marTop w:val="0"/>
      <w:marBottom w:val="0"/>
      <w:divBdr>
        <w:top w:val="none" w:sz="0" w:space="0" w:color="auto"/>
        <w:left w:val="none" w:sz="0" w:space="0" w:color="auto"/>
        <w:bottom w:val="none" w:sz="0" w:space="0" w:color="auto"/>
        <w:right w:val="none" w:sz="0" w:space="0" w:color="auto"/>
      </w:divBdr>
    </w:div>
    <w:div w:id="1353456634">
      <w:bodyDiv w:val="1"/>
      <w:marLeft w:val="0"/>
      <w:marRight w:val="0"/>
      <w:marTop w:val="0"/>
      <w:marBottom w:val="0"/>
      <w:divBdr>
        <w:top w:val="none" w:sz="0" w:space="0" w:color="auto"/>
        <w:left w:val="none" w:sz="0" w:space="0" w:color="auto"/>
        <w:bottom w:val="none" w:sz="0" w:space="0" w:color="auto"/>
        <w:right w:val="none" w:sz="0" w:space="0" w:color="auto"/>
      </w:divBdr>
    </w:div>
    <w:div w:id="1353998762">
      <w:bodyDiv w:val="1"/>
      <w:marLeft w:val="0"/>
      <w:marRight w:val="0"/>
      <w:marTop w:val="0"/>
      <w:marBottom w:val="0"/>
      <w:divBdr>
        <w:top w:val="none" w:sz="0" w:space="0" w:color="auto"/>
        <w:left w:val="none" w:sz="0" w:space="0" w:color="auto"/>
        <w:bottom w:val="none" w:sz="0" w:space="0" w:color="auto"/>
        <w:right w:val="none" w:sz="0" w:space="0" w:color="auto"/>
      </w:divBdr>
      <w:divsChild>
        <w:div w:id="494758325">
          <w:marLeft w:val="480"/>
          <w:marRight w:val="0"/>
          <w:marTop w:val="0"/>
          <w:marBottom w:val="0"/>
          <w:divBdr>
            <w:top w:val="none" w:sz="0" w:space="0" w:color="auto"/>
            <w:left w:val="none" w:sz="0" w:space="0" w:color="auto"/>
            <w:bottom w:val="none" w:sz="0" w:space="0" w:color="auto"/>
            <w:right w:val="none" w:sz="0" w:space="0" w:color="auto"/>
          </w:divBdr>
        </w:div>
        <w:div w:id="522330880">
          <w:marLeft w:val="480"/>
          <w:marRight w:val="0"/>
          <w:marTop w:val="0"/>
          <w:marBottom w:val="0"/>
          <w:divBdr>
            <w:top w:val="none" w:sz="0" w:space="0" w:color="auto"/>
            <w:left w:val="none" w:sz="0" w:space="0" w:color="auto"/>
            <w:bottom w:val="none" w:sz="0" w:space="0" w:color="auto"/>
            <w:right w:val="none" w:sz="0" w:space="0" w:color="auto"/>
          </w:divBdr>
        </w:div>
        <w:div w:id="590820257">
          <w:marLeft w:val="480"/>
          <w:marRight w:val="0"/>
          <w:marTop w:val="0"/>
          <w:marBottom w:val="0"/>
          <w:divBdr>
            <w:top w:val="none" w:sz="0" w:space="0" w:color="auto"/>
            <w:left w:val="none" w:sz="0" w:space="0" w:color="auto"/>
            <w:bottom w:val="none" w:sz="0" w:space="0" w:color="auto"/>
            <w:right w:val="none" w:sz="0" w:space="0" w:color="auto"/>
          </w:divBdr>
        </w:div>
        <w:div w:id="631523831">
          <w:marLeft w:val="480"/>
          <w:marRight w:val="0"/>
          <w:marTop w:val="0"/>
          <w:marBottom w:val="0"/>
          <w:divBdr>
            <w:top w:val="none" w:sz="0" w:space="0" w:color="auto"/>
            <w:left w:val="none" w:sz="0" w:space="0" w:color="auto"/>
            <w:bottom w:val="none" w:sz="0" w:space="0" w:color="auto"/>
            <w:right w:val="none" w:sz="0" w:space="0" w:color="auto"/>
          </w:divBdr>
        </w:div>
        <w:div w:id="649945490">
          <w:marLeft w:val="480"/>
          <w:marRight w:val="0"/>
          <w:marTop w:val="0"/>
          <w:marBottom w:val="0"/>
          <w:divBdr>
            <w:top w:val="none" w:sz="0" w:space="0" w:color="auto"/>
            <w:left w:val="none" w:sz="0" w:space="0" w:color="auto"/>
            <w:bottom w:val="none" w:sz="0" w:space="0" w:color="auto"/>
            <w:right w:val="none" w:sz="0" w:space="0" w:color="auto"/>
          </w:divBdr>
        </w:div>
        <w:div w:id="674183758">
          <w:marLeft w:val="480"/>
          <w:marRight w:val="0"/>
          <w:marTop w:val="0"/>
          <w:marBottom w:val="0"/>
          <w:divBdr>
            <w:top w:val="none" w:sz="0" w:space="0" w:color="auto"/>
            <w:left w:val="none" w:sz="0" w:space="0" w:color="auto"/>
            <w:bottom w:val="none" w:sz="0" w:space="0" w:color="auto"/>
            <w:right w:val="none" w:sz="0" w:space="0" w:color="auto"/>
          </w:divBdr>
        </w:div>
        <w:div w:id="680397370">
          <w:marLeft w:val="480"/>
          <w:marRight w:val="0"/>
          <w:marTop w:val="0"/>
          <w:marBottom w:val="0"/>
          <w:divBdr>
            <w:top w:val="none" w:sz="0" w:space="0" w:color="auto"/>
            <w:left w:val="none" w:sz="0" w:space="0" w:color="auto"/>
            <w:bottom w:val="none" w:sz="0" w:space="0" w:color="auto"/>
            <w:right w:val="none" w:sz="0" w:space="0" w:color="auto"/>
          </w:divBdr>
        </w:div>
        <w:div w:id="741098684">
          <w:marLeft w:val="480"/>
          <w:marRight w:val="0"/>
          <w:marTop w:val="0"/>
          <w:marBottom w:val="0"/>
          <w:divBdr>
            <w:top w:val="none" w:sz="0" w:space="0" w:color="auto"/>
            <w:left w:val="none" w:sz="0" w:space="0" w:color="auto"/>
            <w:bottom w:val="none" w:sz="0" w:space="0" w:color="auto"/>
            <w:right w:val="none" w:sz="0" w:space="0" w:color="auto"/>
          </w:divBdr>
        </w:div>
        <w:div w:id="841551682">
          <w:marLeft w:val="480"/>
          <w:marRight w:val="0"/>
          <w:marTop w:val="0"/>
          <w:marBottom w:val="0"/>
          <w:divBdr>
            <w:top w:val="none" w:sz="0" w:space="0" w:color="auto"/>
            <w:left w:val="none" w:sz="0" w:space="0" w:color="auto"/>
            <w:bottom w:val="none" w:sz="0" w:space="0" w:color="auto"/>
            <w:right w:val="none" w:sz="0" w:space="0" w:color="auto"/>
          </w:divBdr>
        </w:div>
        <w:div w:id="869806710">
          <w:marLeft w:val="480"/>
          <w:marRight w:val="0"/>
          <w:marTop w:val="0"/>
          <w:marBottom w:val="0"/>
          <w:divBdr>
            <w:top w:val="none" w:sz="0" w:space="0" w:color="auto"/>
            <w:left w:val="none" w:sz="0" w:space="0" w:color="auto"/>
            <w:bottom w:val="none" w:sz="0" w:space="0" w:color="auto"/>
            <w:right w:val="none" w:sz="0" w:space="0" w:color="auto"/>
          </w:divBdr>
        </w:div>
        <w:div w:id="896010861">
          <w:marLeft w:val="480"/>
          <w:marRight w:val="0"/>
          <w:marTop w:val="0"/>
          <w:marBottom w:val="0"/>
          <w:divBdr>
            <w:top w:val="none" w:sz="0" w:space="0" w:color="auto"/>
            <w:left w:val="none" w:sz="0" w:space="0" w:color="auto"/>
            <w:bottom w:val="none" w:sz="0" w:space="0" w:color="auto"/>
            <w:right w:val="none" w:sz="0" w:space="0" w:color="auto"/>
          </w:divBdr>
        </w:div>
        <w:div w:id="897979119">
          <w:marLeft w:val="480"/>
          <w:marRight w:val="0"/>
          <w:marTop w:val="0"/>
          <w:marBottom w:val="0"/>
          <w:divBdr>
            <w:top w:val="none" w:sz="0" w:space="0" w:color="auto"/>
            <w:left w:val="none" w:sz="0" w:space="0" w:color="auto"/>
            <w:bottom w:val="none" w:sz="0" w:space="0" w:color="auto"/>
            <w:right w:val="none" w:sz="0" w:space="0" w:color="auto"/>
          </w:divBdr>
        </w:div>
        <w:div w:id="898783043">
          <w:marLeft w:val="480"/>
          <w:marRight w:val="0"/>
          <w:marTop w:val="0"/>
          <w:marBottom w:val="0"/>
          <w:divBdr>
            <w:top w:val="none" w:sz="0" w:space="0" w:color="auto"/>
            <w:left w:val="none" w:sz="0" w:space="0" w:color="auto"/>
            <w:bottom w:val="none" w:sz="0" w:space="0" w:color="auto"/>
            <w:right w:val="none" w:sz="0" w:space="0" w:color="auto"/>
          </w:divBdr>
        </w:div>
        <w:div w:id="912592313">
          <w:marLeft w:val="480"/>
          <w:marRight w:val="0"/>
          <w:marTop w:val="0"/>
          <w:marBottom w:val="0"/>
          <w:divBdr>
            <w:top w:val="none" w:sz="0" w:space="0" w:color="auto"/>
            <w:left w:val="none" w:sz="0" w:space="0" w:color="auto"/>
            <w:bottom w:val="none" w:sz="0" w:space="0" w:color="auto"/>
            <w:right w:val="none" w:sz="0" w:space="0" w:color="auto"/>
          </w:divBdr>
        </w:div>
        <w:div w:id="1016544925">
          <w:marLeft w:val="480"/>
          <w:marRight w:val="0"/>
          <w:marTop w:val="0"/>
          <w:marBottom w:val="0"/>
          <w:divBdr>
            <w:top w:val="none" w:sz="0" w:space="0" w:color="auto"/>
            <w:left w:val="none" w:sz="0" w:space="0" w:color="auto"/>
            <w:bottom w:val="none" w:sz="0" w:space="0" w:color="auto"/>
            <w:right w:val="none" w:sz="0" w:space="0" w:color="auto"/>
          </w:divBdr>
        </w:div>
        <w:div w:id="1165121692">
          <w:marLeft w:val="480"/>
          <w:marRight w:val="0"/>
          <w:marTop w:val="0"/>
          <w:marBottom w:val="0"/>
          <w:divBdr>
            <w:top w:val="none" w:sz="0" w:space="0" w:color="auto"/>
            <w:left w:val="none" w:sz="0" w:space="0" w:color="auto"/>
            <w:bottom w:val="none" w:sz="0" w:space="0" w:color="auto"/>
            <w:right w:val="none" w:sz="0" w:space="0" w:color="auto"/>
          </w:divBdr>
        </w:div>
        <w:div w:id="1205363001">
          <w:marLeft w:val="480"/>
          <w:marRight w:val="0"/>
          <w:marTop w:val="0"/>
          <w:marBottom w:val="0"/>
          <w:divBdr>
            <w:top w:val="none" w:sz="0" w:space="0" w:color="auto"/>
            <w:left w:val="none" w:sz="0" w:space="0" w:color="auto"/>
            <w:bottom w:val="none" w:sz="0" w:space="0" w:color="auto"/>
            <w:right w:val="none" w:sz="0" w:space="0" w:color="auto"/>
          </w:divBdr>
        </w:div>
        <w:div w:id="1419059233">
          <w:marLeft w:val="480"/>
          <w:marRight w:val="0"/>
          <w:marTop w:val="0"/>
          <w:marBottom w:val="0"/>
          <w:divBdr>
            <w:top w:val="none" w:sz="0" w:space="0" w:color="auto"/>
            <w:left w:val="none" w:sz="0" w:space="0" w:color="auto"/>
            <w:bottom w:val="none" w:sz="0" w:space="0" w:color="auto"/>
            <w:right w:val="none" w:sz="0" w:space="0" w:color="auto"/>
          </w:divBdr>
        </w:div>
        <w:div w:id="1503158202">
          <w:marLeft w:val="480"/>
          <w:marRight w:val="0"/>
          <w:marTop w:val="0"/>
          <w:marBottom w:val="0"/>
          <w:divBdr>
            <w:top w:val="none" w:sz="0" w:space="0" w:color="auto"/>
            <w:left w:val="none" w:sz="0" w:space="0" w:color="auto"/>
            <w:bottom w:val="none" w:sz="0" w:space="0" w:color="auto"/>
            <w:right w:val="none" w:sz="0" w:space="0" w:color="auto"/>
          </w:divBdr>
        </w:div>
        <w:div w:id="1587029804">
          <w:marLeft w:val="480"/>
          <w:marRight w:val="0"/>
          <w:marTop w:val="0"/>
          <w:marBottom w:val="0"/>
          <w:divBdr>
            <w:top w:val="none" w:sz="0" w:space="0" w:color="auto"/>
            <w:left w:val="none" w:sz="0" w:space="0" w:color="auto"/>
            <w:bottom w:val="none" w:sz="0" w:space="0" w:color="auto"/>
            <w:right w:val="none" w:sz="0" w:space="0" w:color="auto"/>
          </w:divBdr>
        </w:div>
        <w:div w:id="1649699627">
          <w:marLeft w:val="480"/>
          <w:marRight w:val="0"/>
          <w:marTop w:val="0"/>
          <w:marBottom w:val="0"/>
          <w:divBdr>
            <w:top w:val="none" w:sz="0" w:space="0" w:color="auto"/>
            <w:left w:val="none" w:sz="0" w:space="0" w:color="auto"/>
            <w:bottom w:val="none" w:sz="0" w:space="0" w:color="auto"/>
            <w:right w:val="none" w:sz="0" w:space="0" w:color="auto"/>
          </w:divBdr>
        </w:div>
        <w:div w:id="1838184329">
          <w:marLeft w:val="480"/>
          <w:marRight w:val="0"/>
          <w:marTop w:val="0"/>
          <w:marBottom w:val="0"/>
          <w:divBdr>
            <w:top w:val="none" w:sz="0" w:space="0" w:color="auto"/>
            <w:left w:val="none" w:sz="0" w:space="0" w:color="auto"/>
            <w:bottom w:val="none" w:sz="0" w:space="0" w:color="auto"/>
            <w:right w:val="none" w:sz="0" w:space="0" w:color="auto"/>
          </w:divBdr>
        </w:div>
        <w:div w:id="2029984125">
          <w:marLeft w:val="480"/>
          <w:marRight w:val="0"/>
          <w:marTop w:val="0"/>
          <w:marBottom w:val="0"/>
          <w:divBdr>
            <w:top w:val="none" w:sz="0" w:space="0" w:color="auto"/>
            <w:left w:val="none" w:sz="0" w:space="0" w:color="auto"/>
            <w:bottom w:val="none" w:sz="0" w:space="0" w:color="auto"/>
            <w:right w:val="none" w:sz="0" w:space="0" w:color="auto"/>
          </w:divBdr>
        </w:div>
        <w:div w:id="2030909227">
          <w:marLeft w:val="480"/>
          <w:marRight w:val="0"/>
          <w:marTop w:val="0"/>
          <w:marBottom w:val="0"/>
          <w:divBdr>
            <w:top w:val="none" w:sz="0" w:space="0" w:color="auto"/>
            <w:left w:val="none" w:sz="0" w:space="0" w:color="auto"/>
            <w:bottom w:val="none" w:sz="0" w:space="0" w:color="auto"/>
            <w:right w:val="none" w:sz="0" w:space="0" w:color="auto"/>
          </w:divBdr>
        </w:div>
        <w:div w:id="2107724364">
          <w:marLeft w:val="480"/>
          <w:marRight w:val="0"/>
          <w:marTop w:val="0"/>
          <w:marBottom w:val="0"/>
          <w:divBdr>
            <w:top w:val="none" w:sz="0" w:space="0" w:color="auto"/>
            <w:left w:val="none" w:sz="0" w:space="0" w:color="auto"/>
            <w:bottom w:val="none" w:sz="0" w:space="0" w:color="auto"/>
            <w:right w:val="none" w:sz="0" w:space="0" w:color="auto"/>
          </w:divBdr>
        </w:div>
      </w:divsChild>
    </w:div>
    <w:div w:id="1354377011">
      <w:marLeft w:val="480"/>
      <w:marRight w:val="0"/>
      <w:marTop w:val="0"/>
      <w:marBottom w:val="0"/>
      <w:divBdr>
        <w:top w:val="none" w:sz="0" w:space="0" w:color="auto"/>
        <w:left w:val="none" w:sz="0" w:space="0" w:color="auto"/>
        <w:bottom w:val="none" w:sz="0" w:space="0" w:color="auto"/>
        <w:right w:val="none" w:sz="0" w:space="0" w:color="auto"/>
      </w:divBdr>
    </w:div>
    <w:div w:id="1354377182">
      <w:marLeft w:val="480"/>
      <w:marRight w:val="0"/>
      <w:marTop w:val="0"/>
      <w:marBottom w:val="0"/>
      <w:divBdr>
        <w:top w:val="none" w:sz="0" w:space="0" w:color="auto"/>
        <w:left w:val="none" w:sz="0" w:space="0" w:color="auto"/>
        <w:bottom w:val="none" w:sz="0" w:space="0" w:color="auto"/>
        <w:right w:val="none" w:sz="0" w:space="0" w:color="auto"/>
      </w:divBdr>
    </w:div>
    <w:div w:id="1354650294">
      <w:marLeft w:val="480"/>
      <w:marRight w:val="0"/>
      <w:marTop w:val="0"/>
      <w:marBottom w:val="0"/>
      <w:divBdr>
        <w:top w:val="none" w:sz="0" w:space="0" w:color="auto"/>
        <w:left w:val="none" w:sz="0" w:space="0" w:color="auto"/>
        <w:bottom w:val="none" w:sz="0" w:space="0" w:color="auto"/>
        <w:right w:val="none" w:sz="0" w:space="0" w:color="auto"/>
      </w:divBdr>
    </w:div>
    <w:div w:id="1356155227">
      <w:bodyDiv w:val="1"/>
      <w:marLeft w:val="0"/>
      <w:marRight w:val="0"/>
      <w:marTop w:val="0"/>
      <w:marBottom w:val="0"/>
      <w:divBdr>
        <w:top w:val="none" w:sz="0" w:space="0" w:color="auto"/>
        <w:left w:val="none" w:sz="0" w:space="0" w:color="auto"/>
        <w:bottom w:val="none" w:sz="0" w:space="0" w:color="auto"/>
        <w:right w:val="none" w:sz="0" w:space="0" w:color="auto"/>
      </w:divBdr>
    </w:div>
    <w:div w:id="1356464176">
      <w:bodyDiv w:val="1"/>
      <w:marLeft w:val="0"/>
      <w:marRight w:val="0"/>
      <w:marTop w:val="0"/>
      <w:marBottom w:val="0"/>
      <w:divBdr>
        <w:top w:val="none" w:sz="0" w:space="0" w:color="auto"/>
        <w:left w:val="none" w:sz="0" w:space="0" w:color="auto"/>
        <w:bottom w:val="none" w:sz="0" w:space="0" w:color="auto"/>
        <w:right w:val="none" w:sz="0" w:space="0" w:color="auto"/>
      </w:divBdr>
    </w:div>
    <w:div w:id="1356734476">
      <w:bodyDiv w:val="1"/>
      <w:marLeft w:val="0"/>
      <w:marRight w:val="0"/>
      <w:marTop w:val="0"/>
      <w:marBottom w:val="0"/>
      <w:divBdr>
        <w:top w:val="none" w:sz="0" w:space="0" w:color="auto"/>
        <w:left w:val="none" w:sz="0" w:space="0" w:color="auto"/>
        <w:bottom w:val="none" w:sz="0" w:space="0" w:color="auto"/>
        <w:right w:val="none" w:sz="0" w:space="0" w:color="auto"/>
      </w:divBdr>
    </w:div>
    <w:div w:id="1356805478">
      <w:bodyDiv w:val="1"/>
      <w:marLeft w:val="0"/>
      <w:marRight w:val="0"/>
      <w:marTop w:val="0"/>
      <w:marBottom w:val="0"/>
      <w:divBdr>
        <w:top w:val="none" w:sz="0" w:space="0" w:color="auto"/>
        <w:left w:val="none" w:sz="0" w:space="0" w:color="auto"/>
        <w:bottom w:val="none" w:sz="0" w:space="0" w:color="auto"/>
        <w:right w:val="none" w:sz="0" w:space="0" w:color="auto"/>
      </w:divBdr>
    </w:div>
    <w:div w:id="1356881898">
      <w:marLeft w:val="480"/>
      <w:marRight w:val="0"/>
      <w:marTop w:val="0"/>
      <w:marBottom w:val="0"/>
      <w:divBdr>
        <w:top w:val="none" w:sz="0" w:space="0" w:color="auto"/>
        <w:left w:val="none" w:sz="0" w:space="0" w:color="auto"/>
        <w:bottom w:val="none" w:sz="0" w:space="0" w:color="auto"/>
        <w:right w:val="none" w:sz="0" w:space="0" w:color="auto"/>
      </w:divBdr>
    </w:div>
    <w:div w:id="1357120806">
      <w:marLeft w:val="480"/>
      <w:marRight w:val="0"/>
      <w:marTop w:val="0"/>
      <w:marBottom w:val="0"/>
      <w:divBdr>
        <w:top w:val="none" w:sz="0" w:space="0" w:color="auto"/>
        <w:left w:val="none" w:sz="0" w:space="0" w:color="auto"/>
        <w:bottom w:val="none" w:sz="0" w:space="0" w:color="auto"/>
        <w:right w:val="none" w:sz="0" w:space="0" w:color="auto"/>
      </w:divBdr>
    </w:div>
    <w:div w:id="1357803547">
      <w:marLeft w:val="480"/>
      <w:marRight w:val="0"/>
      <w:marTop w:val="0"/>
      <w:marBottom w:val="0"/>
      <w:divBdr>
        <w:top w:val="none" w:sz="0" w:space="0" w:color="auto"/>
        <w:left w:val="none" w:sz="0" w:space="0" w:color="auto"/>
        <w:bottom w:val="none" w:sz="0" w:space="0" w:color="auto"/>
        <w:right w:val="none" w:sz="0" w:space="0" w:color="auto"/>
      </w:divBdr>
    </w:div>
    <w:div w:id="1359698405">
      <w:bodyDiv w:val="1"/>
      <w:marLeft w:val="0"/>
      <w:marRight w:val="0"/>
      <w:marTop w:val="0"/>
      <w:marBottom w:val="0"/>
      <w:divBdr>
        <w:top w:val="none" w:sz="0" w:space="0" w:color="auto"/>
        <w:left w:val="none" w:sz="0" w:space="0" w:color="auto"/>
        <w:bottom w:val="none" w:sz="0" w:space="0" w:color="auto"/>
        <w:right w:val="none" w:sz="0" w:space="0" w:color="auto"/>
      </w:divBdr>
    </w:div>
    <w:div w:id="1360086227">
      <w:bodyDiv w:val="1"/>
      <w:marLeft w:val="0"/>
      <w:marRight w:val="0"/>
      <w:marTop w:val="0"/>
      <w:marBottom w:val="0"/>
      <w:divBdr>
        <w:top w:val="none" w:sz="0" w:space="0" w:color="auto"/>
        <w:left w:val="none" w:sz="0" w:space="0" w:color="auto"/>
        <w:bottom w:val="none" w:sz="0" w:space="0" w:color="auto"/>
        <w:right w:val="none" w:sz="0" w:space="0" w:color="auto"/>
      </w:divBdr>
    </w:div>
    <w:div w:id="1360086949">
      <w:bodyDiv w:val="1"/>
      <w:marLeft w:val="0"/>
      <w:marRight w:val="0"/>
      <w:marTop w:val="0"/>
      <w:marBottom w:val="0"/>
      <w:divBdr>
        <w:top w:val="none" w:sz="0" w:space="0" w:color="auto"/>
        <w:left w:val="none" w:sz="0" w:space="0" w:color="auto"/>
        <w:bottom w:val="none" w:sz="0" w:space="0" w:color="auto"/>
        <w:right w:val="none" w:sz="0" w:space="0" w:color="auto"/>
      </w:divBdr>
    </w:div>
    <w:div w:id="1360545924">
      <w:marLeft w:val="480"/>
      <w:marRight w:val="0"/>
      <w:marTop w:val="0"/>
      <w:marBottom w:val="0"/>
      <w:divBdr>
        <w:top w:val="none" w:sz="0" w:space="0" w:color="auto"/>
        <w:left w:val="none" w:sz="0" w:space="0" w:color="auto"/>
        <w:bottom w:val="none" w:sz="0" w:space="0" w:color="auto"/>
        <w:right w:val="none" w:sz="0" w:space="0" w:color="auto"/>
      </w:divBdr>
    </w:div>
    <w:div w:id="1361004140">
      <w:marLeft w:val="480"/>
      <w:marRight w:val="0"/>
      <w:marTop w:val="0"/>
      <w:marBottom w:val="0"/>
      <w:divBdr>
        <w:top w:val="none" w:sz="0" w:space="0" w:color="auto"/>
        <w:left w:val="none" w:sz="0" w:space="0" w:color="auto"/>
        <w:bottom w:val="none" w:sz="0" w:space="0" w:color="auto"/>
        <w:right w:val="none" w:sz="0" w:space="0" w:color="auto"/>
      </w:divBdr>
    </w:div>
    <w:div w:id="1361398329">
      <w:bodyDiv w:val="1"/>
      <w:marLeft w:val="0"/>
      <w:marRight w:val="0"/>
      <w:marTop w:val="0"/>
      <w:marBottom w:val="0"/>
      <w:divBdr>
        <w:top w:val="none" w:sz="0" w:space="0" w:color="auto"/>
        <w:left w:val="none" w:sz="0" w:space="0" w:color="auto"/>
        <w:bottom w:val="none" w:sz="0" w:space="0" w:color="auto"/>
        <w:right w:val="none" w:sz="0" w:space="0" w:color="auto"/>
      </w:divBdr>
    </w:div>
    <w:div w:id="1361587252">
      <w:bodyDiv w:val="1"/>
      <w:marLeft w:val="0"/>
      <w:marRight w:val="0"/>
      <w:marTop w:val="0"/>
      <w:marBottom w:val="0"/>
      <w:divBdr>
        <w:top w:val="none" w:sz="0" w:space="0" w:color="auto"/>
        <w:left w:val="none" w:sz="0" w:space="0" w:color="auto"/>
        <w:bottom w:val="none" w:sz="0" w:space="0" w:color="auto"/>
        <w:right w:val="none" w:sz="0" w:space="0" w:color="auto"/>
      </w:divBdr>
    </w:div>
    <w:div w:id="1361931400">
      <w:bodyDiv w:val="1"/>
      <w:marLeft w:val="0"/>
      <w:marRight w:val="0"/>
      <w:marTop w:val="0"/>
      <w:marBottom w:val="0"/>
      <w:divBdr>
        <w:top w:val="none" w:sz="0" w:space="0" w:color="auto"/>
        <w:left w:val="none" w:sz="0" w:space="0" w:color="auto"/>
        <w:bottom w:val="none" w:sz="0" w:space="0" w:color="auto"/>
        <w:right w:val="none" w:sz="0" w:space="0" w:color="auto"/>
      </w:divBdr>
    </w:div>
    <w:div w:id="1363020816">
      <w:bodyDiv w:val="1"/>
      <w:marLeft w:val="0"/>
      <w:marRight w:val="0"/>
      <w:marTop w:val="0"/>
      <w:marBottom w:val="0"/>
      <w:divBdr>
        <w:top w:val="none" w:sz="0" w:space="0" w:color="auto"/>
        <w:left w:val="none" w:sz="0" w:space="0" w:color="auto"/>
        <w:bottom w:val="none" w:sz="0" w:space="0" w:color="auto"/>
        <w:right w:val="none" w:sz="0" w:space="0" w:color="auto"/>
      </w:divBdr>
    </w:div>
    <w:div w:id="1363558228">
      <w:marLeft w:val="480"/>
      <w:marRight w:val="0"/>
      <w:marTop w:val="0"/>
      <w:marBottom w:val="0"/>
      <w:divBdr>
        <w:top w:val="none" w:sz="0" w:space="0" w:color="auto"/>
        <w:left w:val="none" w:sz="0" w:space="0" w:color="auto"/>
        <w:bottom w:val="none" w:sz="0" w:space="0" w:color="auto"/>
        <w:right w:val="none" w:sz="0" w:space="0" w:color="auto"/>
      </w:divBdr>
    </w:div>
    <w:div w:id="1363632381">
      <w:bodyDiv w:val="1"/>
      <w:marLeft w:val="0"/>
      <w:marRight w:val="0"/>
      <w:marTop w:val="0"/>
      <w:marBottom w:val="0"/>
      <w:divBdr>
        <w:top w:val="none" w:sz="0" w:space="0" w:color="auto"/>
        <w:left w:val="none" w:sz="0" w:space="0" w:color="auto"/>
        <w:bottom w:val="none" w:sz="0" w:space="0" w:color="auto"/>
        <w:right w:val="none" w:sz="0" w:space="0" w:color="auto"/>
      </w:divBdr>
    </w:div>
    <w:div w:id="1364014264">
      <w:marLeft w:val="480"/>
      <w:marRight w:val="0"/>
      <w:marTop w:val="0"/>
      <w:marBottom w:val="0"/>
      <w:divBdr>
        <w:top w:val="none" w:sz="0" w:space="0" w:color="auto"/>
        <w:left w:val="none" w:sz="0" w:space="0" w:color="auto"/>
        <w:bottom w:val="none" w:sz="0" w:space="0" w:color="auto"/>
        <w:right w:val="none" w:sz="0" w:space="0" w:color="auto"/>
      </w:divBdr>
    </w:div>
    <w:div w:id="1364600174">
      <w:marLeft w:val="480"/>
      <w:marRight w:val="0"/>
      <w:marTop w:val="0"/>
      <w:marBottom w:val="0"/>
      <w:divBdr>
        <w:top w:val="none" w:sz="0" w:space="0" w:color="auto"/>
        <w:left w:val="none" w:sz="0" w:space="0" w:color="auto"/>
        <w:bottom w:val="none" w:sz="0" w:space="0" w:color="auto"/>
        <w:right w:val="none" w:sz="0" w:space="0" w:color="auto"/>
      </w:divBdr>
    </w:div>
    <w:div w:id="1364751678">
      <w:bodyDiv w:val="1"/>
      <w:marLeft w:val="0"/>
      <w:marRight w:val="0"/>
      <w:marTop w:val="0"/>
      <w:marBottom w:val="0"/>
      <w:divBdr>
        <w:top w:val="none" w:sz="0" w:space="0" w:color="auto"/>
        <w:left w:val="none" w:sz="0" w:space="0" w:color="auto"/>
        <w:bottom w:val="none" w:sz="0" w:space="0" w:color="auto"/>
        <w:right w:val="none" w:sz="0" w:space="0" w:color="auto"/>
      </w:divBdr>
    </w:div>
    <w:div w:id="1365786362">
      <w:marLeft w:val="480"/>
      <w:marRight w:val="0"/>
      <w:marTop w:val="0"/>
      <w:marBottom w:val="0"/>
      <w:divBdr>
        <w:top w:val="none" w:sz="0" w:space="0" w:color="auto"/>
        <w:left w:val="none" w:sz="0" w:space="0" w:color="auto"/>
        <w:bottom w:val="none" w:sz="0" w:space="0" w:color="auto"/>
        <w:right w:val="none" w:sz="0" w:space="0" w:color="auto"/>
      </w:divBdr>
    </w:div>
    <w:div w:id="1365902773">
      <w:bodyDiv w:val="1"/>
      <w:marLeft w:val="0"/>
      <w:marRight w:val="0"/>
      <w:marTop w:val="0"/>
      <w:marBottom w:val="0"/>
      <w:divBdr>
        <w:top w:val="none" w:sz="0" w:space="0" w:color="auto"/>
        <w:left w:val="none" w:sz="0" w:space="0" w:color="auto"/>
        <w:bottom w:val="none" w:sz="0" w:space="0" w:color="auto"/>
        <w:right w:val="none" w:sz="0" w:space="0" w:color="auto"/>
      </w:divBdr>
    </w:div>
    <w:div w:id="1366056654">
      <w:bodyDiv w:val="1"/>
      <w:marLeft w:val="0"/>
      <w:marRight w:val="0"/>
      <w:marTop w:val="0"/>
      <w:marBottom w:val="0"/>
      <w:divBdr>
        <w:top w:val="none" w:sz="0" w:space="0" w:color="auto"/>
        <w:left w:val="none" w:sz="0" w:space="0" w:color="auto"/>
        <w:bottom w:val="none" w:sz="0" w:space="0" w:color="auto"/>
        <w:right w:val="none" w:sz="0" w:space="0" w:color="auto"/>
      </w:divBdr>
    </w:div>
    <w:div w:id="1366951039">
      <w:marLeft w:val="480"/>
      <w:marRight w:val="0"/>
      <w:marTop w:val="0"/>
      <w:marBottom w:val="0"/>
      <w:divBdr>
        <w:top w:val="none" w:sz="0" w:space="0" w:color="auto"/>
        <w:left w:val="none" w:sz="0" w:space="0" w:color="auto"/>
        <w:bottom w:val="none" w:sz="0" w:space="0" w:color="auto"/>
        <w:right w:val="none" w:sz="0" w:space="0" w:color="auto"/>
      </w:divBdr>
    </w:div>
    <w:div w:id="1367414486">
      <w:bodyDiv w:val="1"/>
      <w:marLeft w:val="0"/>
      <w:marRight w:val="0"/>
      <w:marTop w:val="0"/>
      <w:marBottom w:val="0"/>
      <w:divBdr>
        <w:top w:val="none" w:sz="0" w:space="0" w:color="auto"/>
        <w:left w:val="none" w:sz="0" w:space="0" w:color="auto"/>
        <w:bottom w:val="none" w:sz="0" w:space="0" w:color="auto"/>
        <w:right w:val="none" w:sz="0" w:space="0" w:color="auto"/>
      </w:divBdr>
    </w:div>
    <w:div w:id="1367636889">
      <w:bodyDiv w:val="1"/>
      <w:marLeft w:val="0"/>
      <w:marRight w:val="0"/>
      <w:marTop w:val="0"/>
      <w:marBottom w:val="0"/>
      <w:divBdr>
        <w:top w:val="none" w:sz="0" w:space="0" w:color="auto"/>
        <w:left w:val="none" w:sz="0" w:space="0" w:color="auto"/>
        <w:bottom w:val="none" w:sz="0" w:space="0" w:color="auto"/>
        <w:right w:val="none" w:sz="0" w:space="0" w:color="auto"/>
      </w:divBdr>
    </w:div>
    <w:div w:id="1369257010">
      <w:marLeft w:val="480"/>
      <w:marRight w:val="0"/>
      <w:marTop w:val="0"/>
      <w:marBottom w:val="0"/>
      <w:divBdr>
        <w:top w:val="none" w:sz="0" w:space="0" w:color="auto"/>
        <w:left w:val="none" w:sz="0" w:space="0" w:color="auto"/>
        <w:bottom w:val="none" w:sz="0" w:space="0" w:color="auto"/>
        <w:right w:val="none" w:sz="0" w:space="0" w:color="auto"/>
      </w:divBdr>
    </w:div>
    <w:div w:id="1369842545">
      <w:bodyDiv w:val="1"/>
      <w:marLeft w:val="0"/>
      <w:marRight w:val="0"/>
      <w:marTop w:val="0"/>
      <w:marBottom w:val="0"/>
      <w:divBdr>
        <w:top w:val="none" w:sz="0" w:space="0" w:color="auto"/>
        <w:left w:val="none" w:sz="0" w:space="0" w:color="auto"/>
        <w:bottom w:val="none" w:sz="0" w:space="0" w:color="auto"/>
        <w:right w:val="none" w:sz="0" w:space="0" w:color="auto"/>
      </w:divBdr>
    </w:div>
    <w:div w:id="1371105499">
      <w:marLeft w:val="480"/>
      <w:marRight w:val="0"/>
      <w:marTop w:val="0"/>
      <w:marBottom w:val="0"/>
      <w:divBdr>
        <w:top w:val="none" w:sz="0" w:space="0" w:color="auto"/>
        <w:left w:val="none" w:sz="0" w:space="0" w:color="auto"/>
        <w:bottom w:val="none" w:sz="0" w:space="0" w:color="auto"/>
        <w:right w:val="none" w:sz="0" w:space="0" w:color="auto"/>
      </w:divBdr>
    </w:div>
    <w:div w:id="1371153553">
      <w:marLeft w:val="480"/>
      <w:marRight w:val="0"/>
      <w:marTop w:val="0"/>
      <w:marBottom w:val="0"/>
      <w:divBdr>
        <w:top w:val="none" w:sz="0" w:space="0" w:color="auto"/>
        <w:left w:val="none" w:sz="0" w:space="0" w:color="auto"/>
        <w:bottom w:val="none" w:sz="0" w:space="0" w:color="auto"/>
        <w:right w:val="none" w:sz="0" w:space="0" w:color="auto"/>
      </w:divBdr>
    </w:div>
    <w:div w:id="1372074017">
      <w:marLeft w:val="480"/>
      <w:marRight w:val="0"/>
      <w:marTop w:val="0"/>
      <w:marBottom w:val="0"/>
      <w:divBdr>
        <w:top w:val="none" w:sz="0" w:space="0" w:color="auto"/>
        <w:left w:val="none" w:sz="0" w:space="0" w:color="auto"/>
        <w:bottom w:val="none" w:sz="0" w:space="0" w:color="auto"/>
        <w:right w:val="none" w:sz="0" w:space="0" w:color="auto"/>
      </w:divBdr>
    </w:div>
    <w:div w:id="1372263659">
      <w:marLeft w:val="480"/>
      <w:marRight w:val="0"/>
      <w:marTop w:val="0"/>
      <w:marBottom w:val="0"/>
      <w:divBdr>
        <w:top w:val="none" w:sz="0" w:space="0" w:color="auto"/>
        <w:left w:val="none" w:sz="0" w:space="0" w:color="auto"/>
        <w:bottom w:val="none" w:sz="0" w:space="0" w:color="auto"/>
        <w:right w:val="none" w:sz="0" w:space="0" w:color="auto"/>
      </w:divBdr>
    </w:div>
    <w:div w:id="1372800961">
      <w:bodyDiv w:val="1"/>
      <w:marLeft w:val="0"/>
      <w:marRight w:val="0"/>
      <w:marTop w:val="0"/>
      <w:marBottom w:val="0"/>
      <w:divBdr>
        <w:top w:val="none" w:sz="0" w:space="0" w:color="auto"/>
        <w:left w:val="none" w:sz="0" w:space="0" w:color="auto"/>
        <w:bottom w:val="none" w:sz="0" w:space="0" w:color="auto"/>
        <w:right w:val="none" w:sz="0" w:space="0" w:color="auto"/>
      </w:divBdr>
    </w:div>
    <w:div w:id="1372924669">
      <w:marLeft w:val="480"/>
      <w:marRight w:val="0"/>
      <w:marTop w:val="0"/>
      <w:marBottom w:val="0"/>
      <w:divBdr>
        <w:top w:val="none" w:sz="0" w:space="0" w:color="auto"/>
        <w:left w:val="none" w:sz="0" w:space="0" w:color="auto"/>
        <w:bottom w:val="none" w:sz="0" w:space="0" w:color="auto"/>
        <w:right w:val="none" w:sz="0" w:space="0" w:color="auto"/>
      </w:divBdr>
    </w:div>
    <w:div w:id="1374380422">
      <w:bodyDiv w:val="1"/>
      <w:marLeft w:val="0"/>
      <w:marRight w:val="0"/>
      <w:marTop w:val="0"/>
      <w:marBottom w:val="0"/>
      <w:divBdr>
        <w:top w:val="none" w:sz="0" w:space="0" w:color="auto"/>
        <w:left w:val="none" w:sz="0" w:space="0" w:color="auto"/>
        <w:bottom w:val="none" w:sz="0" w:space="0" w:color="auto"/>
        <w:right w:val="none" w:sz="0" w:space="0" w:color="auto"/>
      </w:divBdr>
    </w:div>
    <w:div w:id="1374427269">
      <w:marLeft w:val="480"/>
      <w:marRight w:val="0"/>
      <w:marTop w:val="0"/>
      <w:marBottom w:val="0"/>
      <w:divBdr>
        <w:top w:val="none" w:sz="0" w:space="0" w:color="auto"/>
        <w:left w:val="none" w:sz="0" w:space="0" w:color="auto"/>
        <w:bottom w:val="none" w:sz="0" w:space="0" w:color="auto"/>
        <w:right w:val="none" w:sz="0" w:space="0" w:color="auto"/>
      </w:divBdr>
    </w:div>
    <w:div w:id="1374843829">
      <w:bodyDiv w:val="1"/>
      <w:marLeft w:val="0"/>
      <w:marRight w:val="0"/>
      <w:marTop w:val="0"/>
      <w:marBottom w:val="0"/>
      <w:divBdr>
        <w:top w:val="none" w:sz="0" w:space="0" w:color="auto"/>
        <w:left w:val="none" w:sz="0" w:space="0" w:color="auto"/>
        <w:bottom w:val="none" w:sz="0" w:space="0" w:color="auto"/>
        <w:right w:val="none" w:sz="0" w:space="0" w:color="auto"/>
      </w:divBdr>
    </w:div>
    <w:div w:id="1376198783">
      <w:marLeft w:val="480"/>
      <w:marRight w:val="0"/>
      <w:marTop w:val="0"/>
      <w:marBottom w:val="0"/>
      <w:divBdr>
        <w:top w:val="none" w:sz="0" w:space="0" w:color="auto"/>
        <w:left w:val="none" w:sz="0" w:space="0" w:color="auto"/>
        <w:bottom w:val="none" w:sz="0" w:space="0" w:color="auto"/>
        <w:right w:val="none" w:sz="0" w:space="0" w:color="auto"/>
      </w:divBdr>
    </w:div>
    <w:div w:id="1376545829">
      <w:marLeft w:val="480"/>
      <w:marRight w:val="0"/>
      <w:marTop w:val="0"/>
      <w:marBottom w:val="0"/>
      <w:divBdr>
        <w:top w:val="none" w:sz="0" w:space="0" w:color="auto"/>
        <w:left w:val="none" w:sz="0" w:space="0" w:color="auto"/>
        <w:bottom w:val="none" w:sz="0" w:space="0" w:color="auto"/>
        <w:right w:val="none" w:sz="0" w:space="0" w:color="auto"/>
      </w:divBdr>
    </w:div>
    <w:div w:id="1377389248">
      <w:bodyDiv w:val="1"/>
      <w:marLeft w:val="0"/>
      <w:marRight w:val="0"/>
      <w:marTop w:val="0"/>
      <w:marBottom w:val="0"/>
      <w:divBdr>
        <w:top w:val="none" w:sz="0" w:space="0" w:color="auto"/>
        <w:left w:val="none" w:sz="0" w:space="0" w:color="auto"/>
        <w:bottom w:val="none" w:sz="0" w:space="0" w:color="auto"/>
        <w:right w:val="none" w:sz="0" w:space="0" w:color="auto"/>
      </w:divBdr>
    </w:div>
    <w:div w:id="1377394886">
      <w:bodyDiv w:val="1"/>
      <w:marLeft w:val="0"/>
      <w:marRight w:val="0"/>
      <w:marTop w:val="0"/>
      <w:marBottom w:val="0"/>
      <w:divBdr>
        <w:top w:val="none" w:sz="0" w:space="0" w:color="auto"/>
        <w:left w:val="none" w:sz="0" w:space="0" w:color="auto"/>
        <w:bottom w:val="none" w:sz="0" w:space="0" w:color="auto"/>
        <w:right w:val="none" w:sz="0" w:space="0" w:color="auto"/>
      </w:divBdr>
    </w:div>
    <w:div w:id="1377925380">
      <w:bodyDiv w:val="1"/>
      <w:marLeft w:val="0"/>
      <w:marRight w:val="0"/>
      <w:marTop w:val="0"/>
      <w:marBottom w:val="0"/>
      <w:divBdr>
        <w:top w:val="none" w:sz="0" w:space="0" w:color="auto"/>
        <w:left w:val="none" w:sz="0" w:space="0" w:color="auto"/>
        <w:bottom w:val="none" w:sz="0" w:space="0" w:color="auto"/>
        <w:right w:val="none" w:sz="0" w:space="0" w:color="auto"/>
      </w:divBdr>
    </w:div>
    <w:div w:id="1378163286">
      <w:marLeft w:val="480"/>
      <w:marRight w:val="0"/>
      <w:marTop w:val="0"/>
      <w:marBottom w:val="0"/>
      <w:divBdr>
        <w:top w:val="none" w:sz="0" w:space="0" w:color="auto"/>
        <w:left w:val="none" w:sz="0" w:space="0" w:color="auto"/>
        <w:bottom w:val="none" w:sz="0" w:space="0" w:color="auto"/>
        <w:right w:val="none" w:sz="0" w:space="0" w:color="auto"/>
      </w:divBdr>
    </w:div>
    <w:div w:id="1378698455">
      <w:bodyDiv w:val="1"/>
      <w:marLeft w:val="0"/>
      <w:marRight w:val="0"/>
      <w:marTop w:val="0"/>
      <w:marBottom w:val="0"/>
      <w:divBdr>
        <w:top w:val="none" w:sz="0" w:space="0" w:color="auto"/>
        <w:left w:val="none" w:sz="0" w:space="0" w:color="auto"/>
        <w:bottom w:val="none" w:sz="0" w:space="0" w:color="auto"/>
        <w:right w:val="none" w:sz="0" w:space="0" w:color="auto"/>
      </w:divBdr>
    </w:div>
    <w:div w:id="1379745009">
      <w:bodyDiv w:val="1"/>
      <w:marLeft w:val="0"/>
      <w:marRight w:val="0"/>
      <w:marTop w:val="0"/>
      <w:marBottom w:val="0"/>
      <w:divBdr>
        <w:top w:val="none" w:sz="0" w:space="0" w:color="auto"/>
        <w:left w:val="none" w:sz="0" w:space="0" w:color="auto"/>
        <w:bottom w:val="none" w:sz="0" w:space="0" w:color="auto"/>
        <w:right w:val="none" w:sz="0" w:space="0" w:color="auto"/>
      </w:divBdr>
    </w:div>
    <w:div w:id="1380009544">
      <w:bodyDiv w:val="1"/>
      <w:marLeft w:val="0"/>
      <w:marRight w:val="0"/>
      <w:marTop w:val="0"/>
      <w:marBottom w:val="0"/>
      <w:divBdr>
        <w:top w:val="none" w:sz="0" w:space="0" w:color="auto"/>
        <w:left w:val="none" w:sz="0" w:space="0" w:color="auto"/>
        <w:bottom w:val="none" w:sz="0" w:space="0" w:color="auto"/>
        <w:right w:val="none" w:sz="0" w:space="0" w:color="auto"/>
      </w:divBdr>
    </w:div>
    <w:div w:id="1380595921">
      <w:marLeft w:val="480"/>
      <w:marRight w:val="0"/>
      <w:marTop w:val="0"/>
      <w:marBottom w:val="0"/>
      <w:divBdr>
        <w:top w:val="none" w:sz="0" w:space="0" w:color="auto"/>
        <w:left w:val="none" w:sz="0" w:space="0" w:color="auto"/>
        <w:bottom w:val="none" w:sz="0" w:space="0" w:color="auto"/>
        <w:right w:val="none" w:sz="0" w:space="0" w:color="auto"/>
      </w:divBdr>
    </w:div>
    <w:div w:id="1381056929">
      <w:marLeft w:val="480"/>
      <w:marRight w:val="0"/>
      <w:marTop w:val="0"/>
      <w:marBottom w:val="0"/>
      <w:divBdr>
        <w:top w:val="none" w:sz="0" w:space="0" w:color="auto"/>
        <w:left w:val="none" w:sz="0" w:space="0" w:color="auto"/>
        <w:bottom w:val="none" w:sz="0" w:space="0" w:color="auto"/>
        <w:right w:val="none" w:sz="0" w:space="0" w:color="auto"/>
      </w:divBdr>
    </w:div>
    <w:div w:id="1381976115">
      <w:marLeft w:val="480"/>
      <w:marRight w:val="0"/>
      <w:marTop w:val="0"/>
      <w:marBottom w:val="0"/>
      <w:divBdr>
        <w:top w:val="none" w:sz="0" w:space="0" w:color="auto"/>
        <w:left w:val="none" w:sz="0" w:space="0" w:color="auto"/>
        <w:bottom w:val="none" w:sz="0" w:space="0" w:color="auto"/>
        <w:right w:val="none" w:sz="0" w:space="0" w:color="auto"/>
      </w:divBdr>
    </w:div>
    <w:div w:id="1382170968">
      <w:marLeft w:val="480"/>
      <w:marRight w:val="0"/>
      <w:marTop w:val="0"/>
      <w:marBottom w:val="0"/>
      <w:divBdr>
        <w:top w:val="none" w:sz="0" w:space="0" w:color="auto"/>
        <w:left w:val="none" w:sz="0" w:space="0" w:color="auto"/>
        <w:bottom w:val="none" w:sz="0" w:space="0" w:color="auto"/>
        <w:right w:val="none" w:sz="0" w:space="0" w:color="auto"/>
      </w:divBdr>
    </w:div>
    <w:div w:id="1383093131">
      <w:marLeft w:val="480"/>
      <w:marRight w:val="0"/>
      <w:marTop w:val="0"/>
      <w:marBottom w:val="0"/>
      <w:divBdr>
        <w:top w:val="none" w:sz="0" w:space="0" w:color="auto"/>
        <w:left w:val="none" w:sz="0" w:space="0" w:color="auto"/>
        <w:bottom w:val="none" w:sz="0" w:space="0" w:color="auto"/>
        <w:right w:val="none" w:sz="0" w:space="0" w:color="auto"/>
      </w:divBdr>
    </w:div>
    <w:div w:id="1383603868">
      <w:bodyDiv w:val="1"/>
      <w:marLeft w:val="0"/>
      <w:marRight w:val="0"/>
      <w:marTop w:val="0"/>
      <w:marBottom w:val="0"/>
      <w:divBdr>
        <w:top w:val="none" w:sz="0" w:space="0" w:color="auto"/>
        <w:left w:val="none" w:sz="0" w:space="0" w:color="auto"/>
        <w:bottom w:val="none" w:sz="0" w:space="0" w:color="auto"/>
        <w:right w:val="none" w:sz="0" w:space="0" w:color="auto"/>
      </w:divBdr>
    </w:div>
    <w:div w:id="1383678949">
      <w:marLeft w:val="480"/>
      <w:marRight w:val="0"/>
      <w:marTop w:val="0"/>
      <w:marBottom w:val="0"/>
      <w:divBdr>
        <w:top w:val="none" w:sz="0" w:space="0" w:color="auto"/>
        <w:left w:val="none" w:sz="0" w:space="0" w:color="auto"/>
        <w:bottom w:val="none" w:sz="0" w:space="0" w:color="auto"/>
        <w:right w:val="none" w:sz="0" w:space="0" w:color="auto"/>
      </w:divBdr>
    </w:div>
    <w:div w:id="1383939396">
      <w:marLeft w:val="480"/>
      <w:marRight w:val="0"/>
      <w:marTop w:val="0"/>
      <w:marBottom w:val="0"/>
      <w:divBdr>
        <w:top w:val="none" w:sz="0" w:space="0" w:color="auto"/>
        <w:left w:val="none" w:sz="0" w:space="0" w:color="auto"/>
        <w:bottom w:val="none" w:sz="0" w:space="0" w:color="auto"/>
        <w:right w:val="none" w:sz="0" w:space="0" w:color="auto"/>
      </w:divBdr>
    </w:div>
    <w:div w:id="1384599832">
      <w:marLeft w:val="480"/>
      <w:marRight w:val="0"/>
      <w:marTop w:val="0"/>
      <w:marBottom w:val="0"/>
      <w:divBdr>
        <w:top w:val="none" w:sz="0" w:space="0" w:color="auto"/>
        <w:left w:val="none" w:sz="0" w:space="0" w:color="auto"/>
        <w:bottom w:val="none" w:sz="0" w:space="0" w:color="auto"/>
        <w:right w:val="none" w:sz="0" w:space="0" w:color="auto"/>
      </w:divBdr>
    </w:div>
    <w:div w:id="1384912922">
      <w:bodyDiv w:val="1"/>
      <w:marLeft w:val="0"/>
      <w:marRight w:val="0"/>
      <w:marTop w:val="0"/>
      <w:marBottom w:val="0"/>
      <w:divBdr>
        <w:top w:val="none" w:sz="0" w:space="0" w:color="auto"/>
        <w:left w:val="none" w:sz="0" w:space="0" w:color="auto"/>
        <w:bottom w:val="none" w:sz="0" w:space="0" w:color="auto"/>
        <w:right w:val="none" w:sz="0" w:space="0" w:color="auto"/>
      </w:divBdr>
    </w:div>
    <w:div w:id="1385251758">
      <w:marLeft w:val="480"/>
      <w:marRight w:val="0"/>
      <w:marTop w:val="0"/>
      <w:marBottom w:val="0"/>
      <w:divBdr>
        <w:top w:val="none" w:sz="0" w:space="0" w:color="auto"/>
        <w:left w:val="none" w:sz="0" w:space="0" w:color="auto"/>
        <w:bottom w:val="none" w:sz="0" w:space="0" w:color="auto"/>
        <w:right w:val="none" w:sz="0" w:space="0" w:color="auto"/>
      </w:divBdr>
    </w:div>
    <w:div w:id="1385450178">
      <w:bodyDiv w:val="1"/>
      <w:marLeft w:val="0"/>
      <w:marRight w:val="0"/>
      <w:marTop w:val="0"/>
      <w:marBottom w:val="0"/>
      <w:divBdr>
        <w:top w:val="none" w:sz="0" w:space="0" w:color="auto"/>
        <w:left w:val="none" w:sz="0" w:space="0" w:color="auto"/>
        <w:bottom w:val="none" w:sz="0" w:space="0" w:color="auto"/>
        <w:right w:val="none" w:sz="0" w:space="0" w:color="auto"/>
      </w:divBdr>
    </w:div>
    <w:div w:id="1387609387">
      <w:marLeft w:val="480"/>
      <w:marRight w:val="0"/>
      <w:marTop w:val="0"/>
      <w:marBottom w:val="0"/>
      <w:divBdr>
        <w:top w:val="none" w:sz="0" w:space="0" w:color="auto"/>
        <w:left w:val="none" w:sz="0" w:space="0" w:color="auto"/>
        <w:bottom w:val="none" w:sz="0" w:space="0" w:color="auto"/>
        <w:right w:val="none" w:sz="0" w:space="0" w:color="auto"/>
      </w:divBdr>
    </w:div>
    <w:div w:id="1388601657">
      <w:marLeft w:val="480"/>
      <w:marRight w:val="0"/>
      <w:marTop w:val="0"/>
      <w:marBottom w:val="0"/>
      <w:divBdr>
        <w:top w:val="none" w:sz="0" w:space="0" w:color="auto"/>
        <w:left w:val="none" w:sz="0" w:space="0" w:color="auto"/>
        <w:bottom w:val="none" w:sz="0" w:space="0" w:color="auto"/>
        <w:right w:val="none" w:sz="0" w:space="0" w:color="auto"/>
      </w:divBdr>
    </w:div>
    <w:div w:id="1389380118">
      <w:marLeft w:val="480"/>
      <w:marRight w:val="0"/>
      <w:marTop w:val="0"/>
      <w:marBottom w:val="0"/>
      <w:divBdr>
        <w:top w:val="none" w:sz="0" w:space="0" w:color="auto"/>
        <w:left w:val="none" w:sz="0" w:space="0" w:color="auto"/>
        <w:bottom w:val="none" w:sz="0" w:space="0" w:color="auto"/>
        <w:right w:val="none" w:sz="0" w:space="0" w:color="auto"/>
      </w:divBdr>
    </w:div>
    <w:div w:id="1389649463">
      <w:marLeft w:val="480"/>
      <w:marRight w:val="0"/>
      <w:marTop w:val="0"/>
      <w:marBottom w:val="0"/>
      <w:divBdr>
        <w:top w:val="none" w:sz="0" w:space="0" w:color="auto"/>
        <w:left w:val="none" w:sz="0" w:space="0" w:color="auto"/>
        <w:bottom w:val="none" w:sz="0" w:space="0" w:color="auto"/>
        <w:right w:val="none" w:sz="0" w:space="0" w:color="auto"/>
      </w:divBdr>
    </w:div>
    <w:div w:id="1389652133">
      <w:bodyDiv w:val="1"/>
      <w:marLeft w:val="0"/>
      <w:marRight w:val="0"/>
      <w:marTop w:val="0"/>
      <w:marBottom w:val="0"/>
      <w:divBdr>
        <w:top w:val="none" w:sz="0" w:space="0" w:color="auto"/>
        <w:left w:val="none" w:sz="0" w:space="0" w:color="auto"/>
        <w:bottom w:val="none" w:sz="0" w:space="0" w:color="auto"/>
        <w:right w:val="none" w:sz="0" w:space="0" w:color="auto"/>
      </w:divBdr>
    </w:div>
    <w:div w:id="1391031166">
      <w:marLeft w:val="480"/>
      <w:marRight w:val="0"/>
      <w:marTop w:val="0"/>
      <w:marBottom w:val="0"/>
      <w:divBdr>
        <w:top w:val="none" w:sz="0" w:space="0" w:color="auto"/>
        <w:left w:val="none" w:sz="0" w:space="0" w:color="auto"/>
        <w:bottom w:val="none" w:sz="0" w:space="0" w:color="auto"/>
        <w:right w:val="none" w:sz="0" w:space="0" w:color="auto"/>
      </w:divBdr>
    </w:div>
    <w:div w:id="1391659737">
      <w:bodyDiv w:val="1"/>
      <w:marLeft w:val="0"/>
      <w:marRight w:val="0"/>
      <w:marTop w:val="0"/>
      <w:marBottom w:val="0"/>
      <w:divBdr>
        <w:top w:val="none" w:sz="0" w:space="0" w:color="auto"/>
        <w:left w:val="none" w:sz="0" w:space="0" w:color="auto"/>
        <w:bottom w:val="none" w:sz="0" w:space="0" w:color="auto"/>
        <w:right w:val="none" w:sz="0" w:space="0" w:color="auto"/>
      </w:divBdr>
    </w:div>
    <w:div w:id="1391660576">
      <w:bodyDiv w:val="1"/>
      <w:marLeft w:val="0"/>
      <w:marRight w:val="0"/>
      <w:marTop w:val="0"/>
      <w:marBottom w:val="0"/>
      <w:divBdr>
        <w:top w:val="none" w:sz="0" w:space="0" w:color="auto"/>
        <w:left w:val="none" w:sz="0" w:space="0" w:color="auto"/>
        <w:bottom w:val="none" w:sz="0" w:space="0" w:color="auto"/>
        <w:right w:val="none" w:sz="0" w:space="0" w:color="auto"/>
      </w:divBdr>
    </w:div>
    <w:div w:id="1391921766">
      <w:marLeft w:val="480"/>
      <w:marRight w:val="0"/>
      <w:marTop w:val="0"/>
      <w:marBottom w:val="0"/>
      <w:divBdr>
        <w:top w:val="none" w:sz="0" w:space="0" w:color="auto"/>
        <w:left w:val="none" w:sz="0" w:space="0" w:color="auto"/>
        <w:bottom w:val="none" w:sz="0" w:space="0" w:color="auto"/>
        <w:right w:val="none" w:sz="0" w:space="0" w:color="auto"/>
      </w:divBdr>
    </w:div>
    <w:div w:id="1393116504">
      <w:marLeft w:val="480"/>
      <w:marRight w:val="0"/>
      <w:marTop w:val="0"/>
      <w:marBottom w:val="0"/>
      <w:divBdr>
        <w:top w:val="none" w:sz="0" w:space="0" w:color="auto"/>
        <w:left w:val="none" w:sz="0" w:space="0" w:color="auto"/>
        <w:bottom w:val="none" w:sz="0" w:space="0" w:color="auto"/>
        <w:right w:val="none" w:sz="0" w:space="0" w:color="auto"/>
      </w:divBdr>
    </w:div>
    <w:div w:id="1394310193">
      <w:marLeft w:val="480"/>
      <w:marRight w:val="0"/>
      <w:marTop w:val="0"/>
      <w:marBottom w:val="0"/>
      <w:divBdr>
        <w:top w:val="none" w:sz="0" w:space="0" w:color="auto"/>
        <w:left w:val="none" w:sz="0" w:space="0" w:color="auto"/>
        <w:bottom w:val="none" w:sz="0" w:space="0" w:color="auto"/>
        <w:right w:val="none" w:sz="0" w:space="0" w:color="auto"/>
      </w:divBdr>
    </w:div>
    <w:div w:id="1394933839">
      <w:marLeft w:val="480"/>
      <w:marRight w:val="0"/>
      <w:marTop w:val="0"/>
      <w:marBottom w:val="0"/>
      <w:divBdr>
        <w:top w:val="none" w:sz="0" w:space="0" w:color="auto"/>
        <w:left w:val="none" w:sz="0" w:space="0" w:color="auto"/>
        <w:bottom w:val="none" w:sz="0" w:space="0" w:color="auto"/>
        <w:right w:val="none" w:sz="0" w:space="0" w:color="auto"/>
      </w:divBdr>
    </w:div>
    <w:div w:id="1395078853">
      <w:bodyDiv w:val="1"/>
      <w:marLeft w:val="0"/>
      <w:marRight w:val="0"/>
      <w:marTop w:val="0"/>
      <w:marBottom w:val="0"/>
      <w:divBdr>
        <w:top w:val="none" w:sz="0" w:space="0" w:color="auto"/>
        <w:left w:val="none" w:sz="0" w:space="0" w:color="auto"/>
        <w:bottom w:val="none" w:sz="0" w:space="0" w:color="auto"/>
        <w:right w:val="none" w:sz="0" w:space="0" w:color="auto"/>
      </w:divBdr>
    </w:div>
    <w:div w:id="1395592204">
      <w:marLeft w:val="480"/>
      <w:marRight w:val="0"/>
      <w:marTop w:val="0"/>
      <w:marBottom w:val="0"/>
      <w:divBdr>
        <w:top w:val="none" w:sz="0" w:space="0" w:color="auto"/>
        <w:left w:val="none" w:sz="0" w:space="0" w:color="auto"/>
        <w:bottom w:val="none" w:sz="0" w:space="0" w:color="auto"/>
        <w:right w:val="none" w:sz="0" w:space="0" w:color="auto"/>
      </w:divBdr>
    </w:div>
    <w:div w:id="1395658987">
      <w:marLeft w:val="480"/>
      <w:marRight w:val="0"/>
      <w:marTop w:val="0"/>
      <w:marBottom w:val="0"/>
      <w:divBdr>
        <w:top w:val="none" w:sz="0" w:space="0" w:color="auto"/>
        <w:left w:val="none" w:sz="0" w:space="0" w:color="auto"/>
        <w:bottom w:val="none" w:sz="0" w:space="0" w:color="auto"/>
        <w:right w:val="none" w:sz="0" w:space="0" w:color="auto"/>
      </w:divBdr>
    </w:div>
    <w:div w:id="1395813496">
      <w:bodyDiv w:val="1"/>
      <w:marLeft w:val="0"/>
      <w:marRight w:val="0"/>
      <w:marTop w:val="0"/>
      <w:marBottom w:val="0"/>
      <w:divBdr>
        <w:top w:val="none" w:sz="0" w:space="0" w:color="auto"/>
        <w:left w:val="none" w:sz="0" w:space="0" w:color="auto"/>
        <w:bottom w:val="none" w:sz="0" w:space="0" w:color="auto"/>
        <w:right w:val="none" w:sz="0" w:space="0" w:color="auto"/>
      </w:divBdr>
    </w:div>
    <w:div w:id="1397050912">
      <w:marLeft w:val="480"/>
      <w:marRight w:val="0"/>
      <w:marTop w:val="0"/>
      <w:marBottom w:val="0"/>
      <w:divBdr>
        <w:top w:val="none" w:sz="0" w:space="0" w:color="auto"/>
        <w:left w:val="none" w:sz="0" w:space="0" w:color="auto"/>
        <w:bottom w:val="none" w:sz="0" w:space="0" w:color="auto"/>
        <w:right w:val="none" w:sz="0" w:space="0" w:color="auto"/>
      </w:divBdr>
    </w:div>
    <w:div w:id="1397362944">
      <w:marLeft w:val="480"/>
      <w:marRight w:val="0"/>
      <w:marTop w:val="0"/>
      <w:marBottom w:val="0"/>
      <w:divBdr>
        <w:top w:val="none" w:sz="0" w:space="0" w:color="auto"/>
        <w:left w:val="none" w:sz="0" w:space="0" w:color="auto"/>
        <w:bottom w:val="none" w:sz="0" w:space="0" w:color="auto"/>
        <w:right w:val="none" w:sz="0" w:space="0" w:color="auto"/>
      </w:divBdr>
    </w:div>
    <w:div w:id="1397823720">
      <w:marLeft w:val="480"/>
      <w:marRight w:val="0"/>
      <w:marTop w:val="0"/>
      <w:marBottom w:val="0"/>
      <w:divBdr>
        <w:top w:val="none" w:sz="0" w:space="0" w:color="auto"/>
        <w:left w:val="none" w:sz="0" w:space="0" w:color="auto"/>
        <w:bottom w:val="none" w:sz="0" w:space="0" w:color="auto"/>
        <w:right w:val="none" w:sz="0" w:space="0" w:color="auto"/>
      </w:divBdr>
    </w:div>
    <w:div w:id="1398090678">
      <w:marLeft w:val="480"/>
      <w:marRight w:val="0"/>
      <w:marTop w:val="0"/>
      <w:marBottom w:val="0"/>
      <w:divBdr>
        <w:top w:val="none" w:sz="0" w:space="0" w:color="auto"/>
        <w:left w:val="none" w:sz="0" w:space="0" w:color="auto"/>
        <w:bottom w:val="none" w:sz="0" w:space="0" w:color="auto"/>
        <w:right w:val="none" w:sz="0" w:space="0" w:color="auto"/>
      </w:divBdr>
    </w:div>
    <w:div w:id="1398243139">
      <w:bodyDiv w:val="1"/>
      <w:marLeft w:val="0"/>
      <w:marRight w:val="0"/>
      <w:marTop w:val="0"/>
      <w:marBottom w:val="0"/>
      <w:divBdr>
        <w:top w:val="none" w:sz="0" w:space="0" w:color="auto"/>
        <w:left w:val="none" w:sz="0" w:space="0" w:color="auto"/>
        <w:bottom w:val="none" w:sz="0" w:space="0" w:color="auto"/>
        <w:right w:val="none" w:sz="0" w:space="0" w:color="auto"/>
      </w:divBdr>
    </w:div>
    <w:div w:id="1398623249">
      <w:marLeft w:val="480"/>
      <w:marRight w:val="0"/>
      <w:marTop w:val="0"/>
      <w:marBottom w:val="0"/>
      <w:divBdr>
        <w:top w:val="none" w:sz="0" w:space="0" w:color="auto"/>
        <w:left w:val="none" w:sz="0" w:space="0" w:color="auto"/>
        <w:bottom w:val="none" w:sz="0" w:space="0" w:color="auto"/>
        <w:right w:val="none" w:sz="0" w:space="0" w:color="auto"/>
      </w:divBdr>
    </w:div>
    <w:div w:id="1399206726">
      <w:marLeft w:val="480"/>
      <w:marRight w:val="0"/>
      <w:marTop w:val="0"/>
      <w:marBottom w:val="0"/>
      <w:divBdr>
        <w:top w:val="none" w:sz="0" w:space="0" w:color="auto"/>
        <w:left w:val="none" w:sz="0" w:space="0" w:color="auto"/>
        <w:bottom w:val="none" w:sz="0" w:space="0" w:color="auto"/>
        <w:right w:val="none" w:sz="0" w:space="0" w:color="auto"/>
      </w:divBdr>
    </w:div>
    <w:div w:id="1399985769">
      <w:marLeft w:val="480"/>
      <w:marRight w:val="0"/>
      <w:marTop w:val="0"/>
      <w:marBottom w:val="0"/>
      <w:divBdr>
        <w:top w:val="none" w:sz="0" w:space="0" w:color="auto"/>
        <w:left w:val="none" w:sz="0" w:space="0" w:color="auto"/>
        <w:bottom w:val="none" w:sz="0" w:space="0" w:color="auto"/>
        <w:right w:val="none" w:sz="0" w:space="0" w:color="auto"/>
      </w:divBdr>
    </w:div>
    <w:div w:id="1400008909">
      <w:marLeft w:val="480"/>
      <w:marRight w:val="0"/>
      <w:marTop w:val="0"/>
      <w:marBottom w:val="0"/>
      <w:divBdr>
        <w:top w:val="none" w:sz="0" w:space="0" w:color="auto"/>
        <w:left w:val="none" w:sz="0" w:space="0" w:color="auto"/>
        <w:bottom w:val="none" w:sz="0" w:space="0" w:color="auto"/>
        <w:right w:val="none" w:sz="0" w:space="0" w:color="auto"/>
      </w:divBdr>
    </w:div>
    <w:div w:id="1400136244">
      <w:marLeft w:val="480"/>
      <w:marRight w:val="0"/>
      <w:marTop w:val="0"/>
      <w:marBottom w:val="0"/>
      <w:divBdr>
        <w:top w:val="none" w:sz="0" w:space="0" w:color="auto"/>
        <w:left w:val="none" w:sz="0" w:space="0" w:color="auto"/>
        <w:bottom w:val="none" w:sz="0" w:space="0" w:color="auto"/>
        <w:right w:val="none" w:sz="0" w:space="0" w:color="auto"/>
      </w:divBdr>
    </w:div>
    <w:div w:id="1400515919">
      <w:marLeft w:val="480"/>
      <w:marRight w:val="0"/>
      <w:marTop w:val="0"/>
      <w:marBottom w:val="0"/>
      <w:divBdr>
        <w:top w:val="none" w:sz="0" w:space="0" w:color="auto"/>
        <w:left w:val="none" w:sz="0" w:space="0" w:color="auto"/>
        <w:bottom w:val="none" w:sz="0" w:space="0" w:color="auto"/>
        <w:right w:val="none" w:sz="0" w:space="0" w:color="auto"/>
      </w:divBdr>
    </w:div>
    <w:div w:id="1400636475">
      <w:marLeft w:val="480"/>
      <w:marRight w:val="0"/>
      <w:marTop w:val="0"/>
      <w:marBottom w:val="0"/>
      <w:divBdr>
        <w:top w:val="none" w:sz="0" w:space="0" w:color="auto"/>
        <w:left w:val="none" w:sz="0" w:space="0" w:color="auto"/>
        <w:bottom w:val="none" w:sz="0" w:space="0" w:color="auto"/>
        <w:right w:val="none" w:sz="0" w:space="0" w:color="auto"/>
      </w:divBdr>
    </w:div>
    <w:div w:id="1400709328">
      <w:bodyDiv w:val="1"/>
      <w:marLeft w:val="0"/>
      <w:marRight w:val="0"/>
      <w:marTop w:val="0"/>
      <w:marBottom w:val="0"/>
      <w:divBdr>
        <w:top w:val="none" w:sz="0" w:space="0" w:color="auto"/>
        <w:left w:val="none" w:sz="0" w:space="0" w:color="auto"/>
        <w:bottom w:val="none" w:sz="0" w:space="0" w:color="auto"/>
        <w:right w:val="none" w:sz="0" w:space="0" w:color="auto"/>
      </w:divBdr>
    </w:div>
    <w:div w:id="1401292287">
      <w:bodyDiv w:val="1"/>
      <w:marLeft w:val="0"/>
      <w:marRight w:val="0"/>
      <w:marTop w:val="0"/>
      <w:marBottom w:val="0"/>
      <w:divBdr>
        <w:top w:val="none" w:sz="0" w:space="0" w:color="auto"/>
        <w:left w:val="none" w:sz="0" w:space="0" w:color="auto"/>
        <w:bottom w:val="none" w:sz="0" w:space="0" w:color="auto"/>
        <w:right w:val="none" w:sz="0" w:space="0" w:color="auto"/>
      </w:divBdr>
    </w:div>
    <w:div w:id="1401635805">
      <w:bodyDiv w:val="1"/>
      <w:marLeft w:val="0"/>
      <w:marRight w:val="0"/>
      <w:marTop w:val="0"/>
      <w:marBottom w:val="0"/>
      <w:divBdr>
        <w:top w:val="none" w:sz="0" w:space="0" w:color="auto"/>
        <w:left w:val="none" w:sz="0" w:space="0" w:color="auto"/>
        <w:bottom w:val="none" w:sz="0" w:space="0" w:color="auto"/>
        <w:right w:val="none" w:sz="0" w:space="0" w:color="auto"/>
      </w:divBdr>
    </w:div>
    <w:div w:id="1402024354">
      <w:marLeft w:val="480"/>
      <w:marRight w:val="0"/>
      <w:marTop w:val="0"/>
      <w:marBottom w:val="0"/>
      <w:divBdr>
        <w:top w:val="none" w:sz="0" w:space="0" w:color="auto"/>
        <w:left w:val="none" w:sz="0" w:space="0" w:color="auto"/>
        <w:bottom w:val="none" w:sz="0" w:space="0" w:color="auto"/>
        <w:right w:val="none" w:sz="0" w:space="0" w:color="auto"/>
      </w:divBdr>
    </w:div>
    <w:div w:id="1403141020">
      <w:marLeft w:val="480"/>
      <w:marRight w:val="0"/>
      <w:marTop w:val="0"/>
      <w:marBottom w:val="0"/>
      <w:divBdr>
        <w:top w:val="none" w:sz="0" w:space="0" w:color="auto"/>
        <w:left w:val="none" w:sz="0" w:space="0" w:color="auto"/>
        <w:bottom w:val="none" w:sz="0" w:space="0" w:color="auto"/>
        <w:right w:val="none" w:sz="0" w:space="0" w:color="auto"/>
      </w:divBdr>
    </w:div>
    <w:div w:id="1403454367">
      <w:marLeft w:val="480"/>
      <w:marRight w:val="0"/>
      <w:marTop w:val="0"/>
      <w:marBottom w:val="0"/>
      <w:divBdr>
        <w:top w:val="none" w:sz="0" w:space="0" w:color="auto"/>
        <w:left w:val="none" w:sz="0" w:space="0" w:color="auto"/>
        <w:bottom w:val="none" w:sz="0" w:space="0" w:color="auto"/>
        <w:right w:val="none" w:sz="0" w:space="0" w:color="auto"/>
      </w:divBdr>
    </w:div>
    <w:div w:id="1404572756">
      <w:bodyDiv w:val="1"/>
      <w:marLeft w:val="0"/>
      <w:marRight w:val="0"/>
      <w:marTop w:val="0"/>
      <w:marBottom w:val="0"/>
      <w:divBdr>
        <w:top w:val="none" w:sz="0" w:space="0" w:color="auto"/>
        <w:left w:val="none" w:sz="0" w:space="0" w:color="auto"/>
        <w:bottom w:val="none" w:sz="0" w:space="0" w:color="auto"/>
        <w:right w:val="none" w:sz="0" w:space="0" w:color="auto"/>
      </w:divBdr>
    </w:div>
    <w:div w:id="1405030032">
      <w:marLeft w:val="480"/>
      <w:marRight w:val="0"/>
      <w:marTop w:val="0"/>
      <w:marBottom w:val="0"/>
      <w:divBdr>
        <w:top w:val="none" w:sz="0" w:space="0" w:color="auto"/>
        <w:left w:val="none" w:sz="0" w:space="0" w:color="auto"/>
        <w:bottom w:val="none" w:sz="0" w:space="0" w:color="auto"/>
        <w:right w:val="none" w:sz="0" w:space="0" w:color="auto"/>
      </w:divBdr>
    </w:div>
    <w:div w:id="1405684952">
      <w:bodyDiv w:val="1"/>
      <w:marLeft w:val="0"/>
      <w:marRight w:val="0"/>
      <w:marTop w:val="0"/>
      <w:marBottom w:val="0"/>
      <w:divBdr>
        <w:top w:val="none" w:sz="0" w:space="0" w:color="auto"/>
        <w:left w:val="none" w:sz="0" w:space="0" w:color="auto"/>
        <w:bottom w:val="none" w:sz="0" w:space="0" w:color="auto"/>
        <w:right w:val="none" w:sz="0" w:space="0" w:color="auto"/>
      </w:divBdr>
    </w:div>
    <w:div w:id="1406342986">
      <w:marLeft w:val="480"/>
      <w:marRight w:val="0"/>
      <w:marTop w:val="0"/>
      <w:marBottom w:val="0"/>
      <w:divBdr>
        <w:top w:val="none" w:sz="0" w:space="0" w:color="auto"/>
        <w:left w:val="none" w:sz="0" w:space="0" w:color="auto"/>
        <w:bottom w:val="none" w:sz="0" w:space="0" w:color="auto"/>
        <w:right w:val="none" w:sz="0" w:space="0" w:color="auto"/>
      </w:divBdr>
    </w:div>
    <w:div w:id="1407262565">
      <w:bodyDiv w:val="1"/>
      <w:marLeft w:val="0"/>
      <w:marRight w:val="0"/>
      <w:marTop w:val="0"/>
      <w:marBottom w:val="0"/>
      <w:divBdr>
        <w:top w:val="none" w:sz="0" w:space="0" w:color="auto"/>
        <w:left w:val="none" w:sz="0" w:space="0" w:color="auto"/>
        <w:bottom w:val="none" w:sz="0" w:space="0" w:color="auto"/>
        <w:right w:val="none" w:sz="0" w:space="0" w:color="auto"/>
      </w:divBdr>
    </w:div>
    <w:div w:id="1407609987">
      <w:bodyDiv w:val="1"/>
      <w:marLeft w:val="0"/>
      <w:marRight w:val="0"/>
      <w:marTop w:val="0"/>
      <w:marBottom w:val="0"/>
      <w:divBdr>
        <w:top w:val="none" w:sz="0" w:space="0" w:color="auto"/>
        <w:left w:val="none" w:sz="0" w:space="0" w:color="auto"/>
        <w:bottom w:val="none" w:sz="0" w:space="0" w:color="auto"/>
        <w:right w:val="none" w:sz="0" w:space="0" w:color="auto"/>
      </w:divBdr>
    </w:div>
    <w:div w:id="1408109429">
      <w:bodyDiv w:val="1"/>
      <w:marLeft w:val="0"/>
      <w:marRight w:val="0"/>
      <w:marTop w:val="0"/>
      <w:marBottom w:val="0"/>
      <w:divBdr>
        <w:top w:val="none" w:sz="0" w:space="0" w:color="auto"/>
        <w:left w:val="none" w:sz="0" w:space="0" w:color="auto"/>
        <w:bottom w:val="none" w:sz="0" w:space="0" w:color="auto"/>
        <w:right w:val="none" w:sz="0" w:space="0" w:color="auto"/>
      </w:divBdr>
    </w:div>
    <w:div w:id="1408265192">
      <w:marLeft w:val="480"/>
      <w:marRight w:val="0"/>
      <w:marTop w:val="0"/>
      <w:marBottom w:val="0"/>
      <w:divBdr>
        <w:top w:val="none" w:sz="0" w:space="0" w:color="auto"/>
        <w:left w:val="none" w:sz="0" w:space="0" w:color="auto"/>
        <w:bottom w:val="none" w:sz="0" w:space="0" w:color="auto"/>
        <w:right w:val="none" w:sz="0" w:space="0" w:color="auto"/>
      </w:divBdr>
    </w:div>
    <w:div w:id="1408454210">
      <w:bodyDiv w:val="1"/>
      <w:marLeft w:val="0"/>
      <w:marRight w:val="0"/>
      <w:marTop w:val="0"/>
      <w:marBottom w:val="0"/>
      <w:divBdr>
        <w:top w:val="none" w:sz="0" w:space="0" w:color="auto"/>
        <w:left w:val="none" w:sz="0" w:space="0" w:color="auto"/>
        <w:bottom w:val="none" w:sz="0" w:space="0" w:color="auto"/>
        <w:right w:val="none" w:sz="0" w:space="0" w:color="auto"/>
      </w:divBdr>
    </w:div>
    <w:div w:id="1408991173">
      <w:marLeft w:val="480"/>
      <w:marRight w:val="0"/>
      <w:marTop w:val="0"/>
      <w:marBottom w:val="0"/>
      <w:divBdr>
        <w:top w:val="none" w:sz="0" w:space="0" w:color="auto"/>
        <w:left w:val="none" w:sz="0" w:space="0" w:color="auto"/>
        <w:bottom w:val="none" w:sz="0" w:space="0" w:color="auto"/>
        <w:right w:val="none" w:sz="0" w:space="0" w:color="auto"/>
      </w:divBdr>
    </w:div>
    <w:div w:id="1409037762">
      <w:bodyDiv w:val="1"/>
      <w:marLeft w:val="0"/>
      <w:marRight w:val="0"/>
      <w:marTop w:val="0"/>
      <w:marBottom w:val="0"/>
      <w:divBdr>
        <w:top w:val="none" w:sz="0" w:space="0" w:color="auto"/>
        <w:left w:val="none" w:sz="0" w:space="0" w:color="auto"/>
        <w:bottom w:val="none" w:sz="0" w:space="0" w:color="auto"/>
        <w:right w:val="none" w:sz="0" w:space="0" w:color="auto"/>
      </w:divBdr>
    </w:div>
    <w:div w:id="1409764254">
      <w:bodyDiv w:val="1"/>
      <w:marLeft w:val="0"/>
      <w:marRight w:val="0"/>
      <w:marTop w:val="0"/>
      <w:marBottom w:val="0"/>
      <w:divBdr>
        <w:top w:val="none" w:sz="0" w:space="0" w:color="auto"/>
        <w:left w:val="none" w:sz="0" w:space="0" w:color="auto"/>
        <w:bottom w:val="none" w:sz="0" w:space="0" w:color="auto"/>
        <w:right w:val="none" w:sz="0" w:space="0" w:color="auto"/>
      </w:divBdr>
    </w:div>
    <w:div w:id="1410082226">
      <w:marLeft w:val="480"/>
      <w:marRight w:val="0"/>
      <w:marTop w:val="0"/>
      <w:marBottom w:val="0"/>
      <w:divBdr>
        <w:top w:val="none" w:sz="0" w:space="0" w:color="auto"/>
        <w:left w:val="none" w:sz="0" w:space="0" w:color="auto"/>
        <w:bottom w:val="none" w:sz="0" w:space="0" w:color="auto"/>
        <w:right w:val="none" w:sz="0" w:space="0" w:color="auto"/>
      </w:divBdr>
    </w:div>
    <w:div w:id="1410352207">
      <w:bodyDiv w:val="1"/>
      <w:marLeft w:val="0"/>
      <w:marRight w:val="0"/>
      <w:marTop w:val="0"/>
      <w:marBottom w:val="0"/>
      <w:divBdr>
        <w:top w:val="none" w:sz="0" w:space="0" w:color="auto"/>
        <w:left w:val="none" w:sz="0" w:space="0" w:color="auto"/>
        <w:bottom w:val="none" w:sz="0" w:space="0" w:color="auto"/>
        <w:right w:val="none" w:sz="0" w:space="0" w:color="auto"/>
      </w:divBdr>
    </w:div>
    <w:div w:id="1410421210">
      <w:bodyDiv w:val="1"/>
      <w:marLeft w:val="0"/>
      <w:marRight w:val="0"/>
      <w:marTop w:val="0"/>
      <w:marBottom w:val="0"/>
      <w:divBdr>
        <w:top w:val="none" w:sz="0" w:space="0" w:color="auto"/>
        <w:left w:val="none" w:sz="0" w:space="0" w:color="auto"/>
        <w:bottom w:val="none" w:sz="0" w:space="0" w:color="auto"/>
        <w:right w:val="none" w:sz="0" w:space="0" w:color="auto"/>
      </w:divBdr>
    </w:div>
    <w:div w:id="1410613556">
      <w:bodyDiv w:val="1"/>
      <w:marLeft w:val="0"/>
      <w:marRight w:val="0"/>
      <w:marTop w:val="0"/>
      <w:marBottom w:val="0"/>
      <w:divBdr>
        <w:top w:val="none" w:sz="0" w:space="0" w:color="auto"/>
        <w:left w:val="none" w:sz="0" w:space="0" w:color="auto"/>
        <w:bottom w:val="none" w:sz="0" w:space="0" w:color="auto"/>
        <w:right w:val="none" w:sz="0" w:space="0" w:color="auto"/>
      </w:divBdr>
    </w:div>
    <w:div w:id="1410689178">
      <w:marLeft w:val="480"/>
      <w:marRight w:val="0"/>
      <w:marTop w:val="0"/>
      <w:marBottom w:val="0"/>
      <w:divBdr>
        <w:top w:val="none" w:sz="0" w:space="0" w:color="auto"/>
        <w:left w:val="none" w:sz="0" w:space="0" w:color="auto"/>
        <w:bottom w:val="none" w:sz="0" w:space="0" w:color="auto"/>
        <w:right w:val="none" w:sz="0" w:space="0" w:color="auto"/>
      </w:divBdr>
    </w:div>
    <w:div w:id="1410729764">
      <w:bodyDiv w:val="1"/>
      <w:marLeft w:val="0"/>
      <w:marRight w:val="0"/>
      <w:marTop w:val="0"/>
      <w:marBottom w:val="0"/>
      <w:divBdr>
        <w:top w:val="none" w:sz="0" w:space="0" w:color="auto"/>
        <w:left w:val="none" w:sz="0" w:space="0" w:color="auto"/>
        <w:bottom w:val="none" w:sz="0" w:space="0" w:color="auto"/>
        <w:right w:val="none" w:sz="0" w:space="0" w:color="auto"/>
      </w:divBdr>
    </w:div>
    <w:div w:id="1411931140">
      <w:bodyDiv w:val="1"/>
      <w:marLeft w:val="0"/>
      <w:marRight w:val="0"/>
      <w:marTop w:val="0"/>
      <w:marBottom w:val="0"/>
      <w:divBdr>
        <w:top w:val="none" w:sz="0" w:space="0" w:color="auto"/>
        <w:left w:val="none" w:sz="0" w:space="0" w:color="auto"/>
        <w:bottom w:val="none" w:sz="0" w:space="0" w:color="auto"/>
        <w:right w:val="none" w:sz="0" w:space="0" w:color="auto"/>
      </w:divBdr>
    </w:div>
    <w:div w:id="1412047056">
      <w:marLeft w:val="480"/>
      <w:marRight w:val="0"/>
      <w:marTop w:val="0"/>
      <w:marBottom w:val="0"/>
      <w:divBdr>
        <w:top w:val="none" w:sz="0" w:space="0" w:color="auto"/>
        <w:left w:val="none" w:sz="0" w:space="0" w:color="auto"/>
        <w:bottom w:val="none" w:sz="0" w:space="0" w:color="auto"/>
        <w:right w:val="none" w:sz="0" w:space="0" w:color="auto"/>
      </w:divBdr>
    </w:div>
    <w:div w:id="1412505124">
      <w:marLeft w:val="480"/>
      <w:marRight w:val="0"/>
      <w:marTop w:val="0"/>
      <w:marBottom w:val="0"/>
      <w:divBdr>
        <w:top w:val="none" w:sz="0" w:space="0" w:color="auto"/>
        <w:left w:val="none" w:sz="0" w:space="0" w:color="auto"/>
        <w:bottom w:val="none" w:sz="0" w:space="0" w:color="auto"/>
        <w:right w:val="none" w:sz="0" w:space="0" w:color="auto"/>
      </w:divBdr>
    </w:div>
    <w:div w:id="1412894520">
      <w:bodyDiv w:val="1"/>
      <w:marLeft w:val="0"/>
      <w:marRight w:val="0"/>
      <w:marTop w:val="0"/>
      <w:marBottom w:val="0"/>
      <w:divBdr>
        <w:top w:val="none" w:sz="0" w:space="0" w:color="auto"/>
        <w:left w:val="none" w:sz="0" w:space="0" w:color="auto"/>
        <w:bottom w:val="none" w:sz="0" w:space="0" w:color="auto"/>
        <w:right w:val="none" w:sz="0" w:space="0" w:color="auto"/>
      </w:divBdr>
    </w:div>
    <w:div w:id="1413238478">
      <w:bodyDiv w:val="1"/>
      <w:marLeft w:val="0"/>
      <w:marRight w:val="0"/>
      <w:marTop w:val="0"/>
      <w:marBottom w:val="0"/>
      <w:divBdr>
        <w:top w:val="none" w:sz="0" w:space="0" w:color="auto"/>
        <w:left w:val="none" w:sz="0" w:space="0" w:color="auto"/>
        <w:bottom w:val="none" w:sz="0" w:space="0" w:color="auto"/>
        <w:right w:val="none" w:sz="0" w:space="0" w:color="auto"/>
      </w:divBdr>
    </w:div>
    <w:div w:id="1413576641">
      <w:bodyDiv w:val="1"/>
      <w:marLeft w:val="0"/>
      <w:marRight w:val="0"/>
      <w:marTop w:val="0"/>
      <w:marBottom w:val="0"/>
      <w:divBdr>
        <w:top w:val="none" w:sz="0" w:space="0" w:color="auto"/>
        <w:left w:val="none" w:sz="0" w:space="0" w:color="auto"/>
        <w:bottom w:val="none" w:sz="0" w:space="0" w:color="auto"/>
        <w:right w:val="none" w:sz="0" w:space="0" w:color="auto"/>
      </w:divBdr>
    </w:div>
    <w:div w:id="1413743239">
      <w:marLeft w:val="480"/>
      <w:marRight w:val="0"/>
      <w:marTop w:val="0"/>
      <w:marBottom w:val="0"/>
      <w:divBdr>
        <w:top w:val="none" w:sz="0" w:space="0" w:color="auto"/>
        <w:left w:val="none" w:sz="0" w:space="0" w:color="auto"/>
        <w:bottom w:val="none" w:sz="0" w:space="0" w:color="auto"/>
        <w:right w:val="none" w:sz="0" w:space="0" w:color="auto"/>
      </w:divBdr>
    </w:div>
    <w:div w:id="1414278731">
      <w:marLeft w:val="480"/>
      <w:marRight w:val="0"/>
      <w:marTop w:val="0"/>
      <w:marBottom w:val="0"/>
      <w:divBdr>
        <w:top w:val="none" w:sz="0" w:space="0" w:color="auto"/>
        <w:left w:val="none" w:sz="0" w:space="0" w:color="auto"/>
        <w:bottom w:val="none" w:sz="0" w:space="0" w:color="auto"/>
        <w:right w:val="none" w:sz="0" w:space="0" w:color="auto"/>
      </w:divBdr>
    </w:div>
    <w:div w:id="1414739686">
      <w:bodyDiv w:val="1"/>
      <w:marLeft w:val="0"/>
      <w:marRight w:val="0"/>
      <w:marTop w:val="0"/>
      <w:marBottom w:val="0"/>
      <w:divBdr>
        <w:top w:val="none" w:sz="0" w:space="0" w:color="auto"/>
        <w:left w:val="none" w:sz="0" w:space="0" w:color="auto"/>
        <w:bottom w:val="none" w:sz="0" w:space="0" w:color="auto"/>
        <w:right w:val="none" w:sz="0" w:space="0" w:color="auto"/>
      </w:divBdr>
    </w:div>
    <w:div w:id="1414931196">
      <w:marLeft w:val="480"/>
      <w:marRight w:val="0"/>
      <w:marTop w:val="0"/>
      <w:marBottom w:val="0"/>
      <w:divBdr>
        <w:top w:val="none" w:sz="0" w:space="0" w:color="auto"/>
        <w:left w:val="none" w:sz="0" w:space="0" w:color="auto"/>
        <w:bottom w:val="none" w:sz="0" w:space="0" w:color="auto"/>
        <w:right w:val="none" w:sz="0" w:space="0" w:color="auto"/>
      </w:divBdr>
    </w:div>
    <w:div w:id="1415054156">
      <w:bodyDiv w:val="1"/>
      <w:marLeft w:val="0"/>
      <w:marRight w:val="0"/>
      <w:marTop w:val="0"/>
      <w:marBottom w:val="0"/>
      <w:divBdr>
        <w:top w:val="none" w:sz="0" w:space="0" w:color="auto"/>
        <w:left w:val="none" w:sz="0" w:space="0" w:color="auto"/>
        <w:bottom w:val="none" w:sz="0" w:space="0" w:color="auto"/>
        <w:right w:val="none" w:sz="0" w:space="0" w:color="auto"/>
      </w:divBdr>
    </w:div>
    <w:div w:id="1416050748">
      <w:marLeft w:val="480"/>
      <w:marRight w:val="0"/>
      <w:marTop w:val="0"/>
      <w:marBottom w:val="0"/>
      <w:divBdr>
        <w:top w:val="none" w:sz="0" w:space="0" w:color="auto"/>
        <w:left w:val="none" w:sz="0" w:space="0" w:color="auto"/>
        <w:bottom w:val="none" w:sz="0" w:space="0" w:color="auto"/>
        <w:right w:val="none" w:sz="0" w:space="0" w:color="auto"/>
      </w:divBdr>
    </w:div>
    <w:div w:id="1416899468">
      <w:bodyDiv w:val="1"/>
      <w:marLeft w:val="0"/>
      <w:marRight w:val="0"/>
      <w:marTop w:val="0"/>
      <w:marBottom w:val="0"/>
      <w:divBdr>
        <w:top w:val="none" w:sz="0" w:space="0" w:color="auto"/>
        <w:left w:val="none" w:sz="0" w:space="0" w:color="auto"/>
        <w:bottom w:val="none" w:sz="0" w:space="0" w:color="auto"/>
        <w:right w:val="none" w:sz="0" w:space="0" w:color="auto"/>
      </w:divBdr>
    </w:div>
    <w:div w:id="1416979342">
      <w:marLeft w:val="480"/>
      <w:marRight w:val="0"/>
      <w:marTop w:val="0"/>
      <w:marBottom w:val="0"/>
      <w:divBdr>
        <w:top w:val="none" w:sz="0" w:space="0" w:color="auto"/>
        <w:left w:val="none" w:sz="0" w:space="0" w:color="auto"/>
        <w:bottom w:val="none" w:sz="0" w:space="0" w:color="auto"/>
        <w:right w:val="none" w:sz="0" w:space="0" w:color="auto"/>
      </w:divBdr>
    </w:div>
    <w:div w:id="1417096143">
      <w:marLeft w:val="480"/>
      <w:marRight w:val="0"/>
      <w:marTop w:val="0"/>
      <w:marBottom w:val="0"/>
      <w:divBdr>
        <w:top w:val="none" w:sz="0" w:space="0" w:color="auto"/>
        <w:left w:val="none" w:sz="0" w:space="0" w:color="auto"/>
        <w:bottom w:val="none" w:sz="0" w:space="0" w:color="auto"/>
        <w:right w:val="none" w:sz="0" w:space="0" w:color="auto"/>
      </w:divBdr>
    </w:div>
    <w:div w:id="1417282849">
      <w:marLeft w:val="480"/>
      <w:marRight w:val="0"/>
      <w:marTop w:val="0"/>
      <w:marBottom w:val="0"/>
      <w:divBdr>
        <w:top w:val="none" w:sz="0" w:space="0" w:color="auto"/>
        <w:left w:val="none" w:sz="0" w:space="0" w:color="auto"/>
        <w:bottom w:val="none" w:sz="0" w:space="0" w:color="auto"/>
        <w:right w:val="none" w:sz="0" w:space="0" w:color="auto"/>
      </w:divBdr>
    </w:div>
    <w:div w:id="1417632485">
      <w:bodyDiv w:val="1"/>
      <w:marLeft w:val="0"/>
      <w:marRight w:val="0"/>
      <w:marTop w:val="0"/>
      <w:marBottom w:val="0"/>
      <w:divBdr>
        <w:top w:val="none" w:sz="0" w:space="0" w:color="auto"/>
        <w:left w:val="none" w:sz="0" w:space="0" w:color="auto"/>
        <w:bottom w:val="none" w:sz="0" w:space="0" w:color="auto"/>
        <w:right w:val="none" w:sz="0" w:space="0" w:color="auto"/>
      </w:divBdr>
    </w:div>
    <w:div w:id="1417819449">
      <w:bodyDiv w:val="1"/>
      <w:marLeft w:val="0"/>
      <w:marRight w:val="0"/>
      <w:marTop w:val="0"/>
      <w:marBottom w:val="0"/>
      <w:divBdr>
        <w:top w:val="none" w:sz="0" w:space="0" w:color="auto"/>
        <w:left w:val="none" w:sz="0" w:space="0" w:color="auto"/>
        <w:bottom w:val="none" w:sz="0" w:space="0" w:color="auto"/>
        <w:right w:val="none" w:sz="0" w:space="0" w:color="auto"/>
      </w:divBdr>
    </w:div>
    <w:div w:id="1418283193">
      <w:bodyDiv w:val="1"/>
      <w:marLeft w:val="0"/>
      <w:marRight w:val="0"/>
      <w:marTop w:val="0"/>
      <w:marBottom w:val="0"/>
      <w:divBdr>
        <w:top w:val="none" w:sz="0" w:space="0" w:color="auto"/>
        <w:left w:val="none" w:sz="0" w:space="0" w:color="auto"/>
        <w:bottom w:val="none" w:sz="0" w:space="0" w:color="auto"/>
        <w:right w:val="none" w:sz="0" w:space="0" w:color="auto"/>
      </w:divBdr>
    </w:div>
    <w:div w:id="1418553447">
      <w:marLeft w:val="480"/>
      <w:marRight w:val="0"/>
      <w:marTop w:val="0"/>
      <w:marBottom w:val="0"/>
      <w:divBdr>
        <w:top w:val="none" w:sz="0" w:space="0" w:color="auto"/>
        <w:left w:val="none" w:sz="0" w:space="0" w:color="auto"/>
        <w:bottom w:val="none" w:sz="0" w:space="0" w:color="auto"/>
        <w:right w:val="none" w:sz="0" w:space="0" w:color="auto"/>
      </w:divBdr>
    </w:div>
    <w:div w:id="1418747965">
      <w:marLeft w:val="480"/>
      <w:marRight w:val="0"/>
      <w:marTop w:val="0"/>
      <w:marBottom w:val="0"/>
      <w:divBdr>
        <w:top w:val="none" w:sz="0" w:space="0" w:color="auto"/>
        <w:left w:val="none" w:sz="0" w:space="0" w:color="auto"/>
        <w:bottom w:val="none" w:sz="0" w:space="0" w:color="auto"/>
        <w:right w:val="none" w:sz="0" w:space="0" w:color="auto"/>
      </w:divBdr>
    </w:div>
    <w:div w:id="1419904431">
      <w:bodyDiv w:val="1"/>
      <w:marLeft w:val="0"/>
      <w:marRight w:val="0"/>
      <w:marTop w:val="0"/>
      <w:marBottom w:val="0"/>
      <w:divBdr>
        <w:top w:val="none" w:sz="0" w:space="0" w:color="auto"/>
        <w:left w:val="none" w:sz="0" w:space="0" w:color="auto"/>
        <w:bottom w:val="none" w:sz="0" w:space="0" w:color="auto"/>
        <w:right w:val="none" w:sz="0" w:space="0" w:color="auto"/>
      </w:divBdr>
    </w:div>
    <w:div w:id="1422333883">
      <w:marLeft w:val="480"/>
      <w:marRight w:val="0"/>
      <w:marTop w:val="0"/>
      <w:marBottom w:val="0"/>
      <w:divBdr>
        <w:top w:val="none" w:sz="0" w:space="0" w:color="auto"/>
        <w:left w:val="none" w:sz="0" w:space="0" w:color="auto"/>
        <w:bottom w:val="none" w:sz="0" w:space="0" w:color="auto"/>
        <w:right w:val="none" w:sz="0" w:space="0" w:color="auto"/>
      </w:divBdr>
    </w:div>
    <w:div w:id="1422335840">
      <w:marLeft w:val="480"/>
      <w:marRight w:val="0"/>
      <w:marTop w:val="0"/>
      <w:marBottom w:val="0"/>
      <w:divBdr>
        <w:top w:val="none" w:sz="0" w:space="0" w:color="auto"/>
        <w:left w:val="none" w:sz="0" w:space="0" w:color="auto"/>
        <w:bottom w:val="none" w:sz="0" w:space="0" w:color="auto"/>
        <w:right w:val="none" w:sz="0" w:space="0" w:color="auto"/>
      </w:divBdr>
    </w:div>
    <w:div w:id="1422532547">
      <w:marLeft w:val="480"/>
      <w:marRight w:val="0"/>
      <w:marTop w:val="0"/>
      <w:marBottom w:val="0"/>
      <w:divBdr>
        <w:top w:val="none" w:sz="0" w:space="0" w:color="auto"/>
        <w:left w:val="none" w:sz="0" w:space="0" w:color="auto"/>
        <w:bottom w:val="none" w:sz="0" w:space="0" w:color="auto"/>
        <w:right w:val="none" w:sz="0" w:space="0" w:color="auto"/>
      </w:divBdr>
    </w:div>
    <w:div w:id="1422677389">
      <w:marLeft w:val="480"/>
      <w:marRight w:val="0"/>
      <w:marTop w:val="0"/>
      <w:marBottom w:val="0"/>
      <w:divBdr>
        <w:top w:val="none" w:sz="0" w:space="0" w:color="auto"/>
        <w:left w:val="none" w:sz="0" w:space="0" w:color="auto"/>
        <w:bottom w:val="none" w:sz="0" w:space="0" w:color="auto"/>
        <w:right w:val="none" w:sz="0" w:space="0" w:color="auto"/>
      </w:divBdr>
    </w:div>
    <w:div w:id="1422723600">
      <w:marLeft w:val="480"/>
      <w:marRight w:val="0"/>
      <w:marTop w:val="0"/>
      <w:marBottom w:val="0"/>
      <w:divBdr>
        <w:top w:val="none" w:sz="0" w:space="0" w:color="auto"/>
        <w:left w:val="none" w:sz="0" w:space="0" w:color="auto"/>
        <w:bottom w:val="none" w:sz="0" w:space="0" w:color="auto"/>
        <w:right w:val="none" w:sz="0" w:space="0" w:color="auto"/>
      </w:divBdr>
    </w:div>
    <w:div w:id="1422870212">
      <w:marLeft w:val="480"/>
      <w:marRight w:val="0"/>
      <w:marTop w:val="0"/>
      <w:marBottom w:val="0"/>
      <w:divBdr>
        <w:top w:val="none" w:sz="0" w:space="0" w:color="auto"/>
        <w:left w:val="none" w:sz="0" w:space="0" w:color="auto"/>
        <w:bottom w:val="none" w:sz="0" w:space="0" w:color="auto"/>
        <w:right w:val="none" w:sz="0" w:space="0" w:color="auto"/>
      </w:divBdr>
    </w:div>
    <w:div w:id="1423642877">
      <w:marLeft w:val="480"/>
      <w:marRight w:val="0"/>
      <w:marTop w:val="0"/>
      <w:marBottom w:val="0"/>
      <w:divBdr>
        <w:top w:val="none" w:sz="0" w:space="0" w:color="auto"/>
        <w:left w:val="none" w:sz="0" w:space="0" w:color="auto"/>
        <w:bottom w:val="none" w:sz="0" w:space="0" w:color="auto"/>
        <w:right w:val="none" w:sz="0" w:space="0" w:color="auto"/>
      </w:divBdr>
    </w:div>
    <w:div w:id="1424759787">
      <w:marLeft w:val="480"/>
      <w:marRight w:val="0"/>
      <w:marTop w:val="0"/>
      <w:marBottom w:val="0"/>
      <w:divBdr>
        <w:top w:val="none" w:sz="0" w:space="0" w:color="auto"/>
        <w:left w:val="none" w:sz="0" w:space="0" w:color="auto"/>
        <w:bottom w:val="none" w:sz="0" w:space="0" w:color="auto"/>
        <w:right w:val="none" w:sz="0" w:space="0" w:color="auto"/>
      </w:divBdr>
    </w:div>
    <w:div w:id="1426220991">
      <w:marLeft w:val="480"/>
      <w:marRight w:val="0"/>
      <w:marTop w:val="0"/>
      <w:marBottom w:val="0"/>
      <w:divBdr>
        <w:top w:val="none" w:sz="0" w:space="0" w:color="auto"/>
        <w:left w:val="none" w:sz="0" w:space="0" w:color="auto"/>
        <w:bottom w:val="none" w:sz="0" w:space="0" w:color="auto"/>
        <w:right w:val="none" w:sz="0" w:space="0" w:color="auto"/>
      </w:divBdr>
    </w:div>
    <w:div w:id="1426344958">
      <w:marLeft w:val="480"/>
      <w:marRight w:val="0"/>
      <w:marTop w:val="0"/>
      <w:marBottom w:val="0"/>
      <w:divBdr>
        <w:top w:val="none" w:sz="0" w:space="0" w:color="auto"/>
        <w:left w:val="none" w:sz="0" w:space="0" w:color="auto"/>
        <w:bottom w:val="none" w:sz="0" w:space="0" w:color="auto"/>
        <w:right w:val="none" w:sz="0" w:space="0" w:color="auto"/>
      </w:divBdr>
    </w:div>
    <w:div w:id="1427340007">
      <w:marLeft w:val="480"/>
      <w:marRight w:val="0"/>
      <w:marTop w:val="0"/>
      <w:marBottom w:val="0"/>
      <w:divBdr>
        <w:top w:val="none" w:sz="0" w:space="0" w:color="auto"/>
        <w:left w:val="none" w:sz="0" w:space="0" w:color="auto"/>
        <w:bottom w:val="none" w:sz="0" w:space="0" w:color="auto"/>
        <w:right w:val="none" w:sz="0" w:space="0" w:color="auto"/>
      </w:divBdr>
    </w:div>
    <w:div w:id="1428192084">
      <w:marLeft w:val="480"/>
      <w:marRight w:val="0"/>
      <w:marTop w:val="0"/>
      <w:marBottom w:val="0"/>
      <w:divBdr>
        <w:top w:val="none" w:sz="0" w:space="0" w:color="auto"/>
        <w:left w:val="none" w:sz="0" w:space="0" w:color="auto"/>
        <w:bottom w:val="none" w:sz="0" w:space="0" w:color="auto"/>
        <w:right w:val="none" w:sz="0" w:space="0" w:color="auto"/>
      </w:divBdr>
    </w:div>
    <w:div w:id="1428697623">
      <w:marLeft w:val="480"/>
      <w:marRight w:val="0"/>
      <w:marTop w:val="0"/>
      <w:marBottom w:val="0"/>
      <w:divBdr>
        <w:top w:val="none" w:sz="0" w:space="0" w:color="auto"/>
        <w:left w:val="none" w:sz="0" w:space="0" w:color="auto"/>
        <w:bottom w:val="none" w:sz="0" w:space="0" w:color="auto"/>
        <w:right w:val="none" w:sz="0" w:space="0" w:color="auto"/>
      </w:divBdr>
    </w:div>
    <w:div w:id="1429305836">
      <w:marLeft w:val="480"/>
      <w:marRight w:val="0"/>
      <w:marTop w:val="0"/>
      <w:marBottom w:val="0"/>
      <w:divBdr>
        <w:top w:val="none" w:sz="0" w:space="0" w:color="auto"/>
        <w:left w:val="none" w:sz="0" w:space="0" w:color="auto"/>
        <w:bottom w:val="none" w:sz="0" w:space="0" w:color="auto"/>
        <w:right w:val="none" w:sz="0" w:space="0" w:color="auto"/>
      </w:divBdr>
    </w:div>
    <w:div w:id="1431004806">
      <w:marLeft w:val="480"/>
      <w:marRight w:val="0"/>
      <w:marTop w:val="0"/>
      <w:marBottom w:val="0"/>
      <w:divBdr>
        <w:top w:val="none" w:sz="0" w:space="0" w:color="auto"/>
        <w:left w:val="none" w:sz="0" w:space="0" w:color="auto"/>
        <w:bottom w:val="none" w:sz="0" w:space="0" w:color="auto"/>
        <w:right w:val="none" w:sz="0" w:space="0" w:color="auto"/>
      </w:divBdr>
    </w:div>
    <w:div w:id="1431774775">
      <w:marLeft w:val="480"/>
      <w:marRight w:val="0"/>
      <w:marTop w:val="0"/>
      <w:marBottom w:val="0"/>
      <w:divBdr>
        <w:top w:val="none" w:sz="0" w:space="0" w:color="auto"/>
        <w:left w:val="none" w:sz="0" w:space="0" w:color="auto"/>
        <w:bottom w:val="none" w:sz="0" w:space="0" w:color="auto"/>
        <w:right w:val="none" w:sz="0" w:space="0" w:color="auto"/>
      </w:divBdr>
    </w:div>
    <w:div w:id="1432046750">
      <w:marLeft w:val="480"/>
      <w:marRight w:val="0"/>
      <w:marTop w:val="0"/>
      <w:marBottom w:val="0"/>
      <w:divBdr>
        <w:top w:val="none" w:sz="0" w:space="0" w:color="auto"/>
        <w:left w:val="none" w:sz="0" w:space="0" w:color="auto"/>
        <w:bottom w:val="none" w:sz="0" w:space="0" w:color="auto"/>
        <w:right w:val="none" w:sz="0" w:space="0" w:color="auto"/>
      </w:divBdr>
    </w:div>
    <w:div w:id="1432700475">
      <w:bodyDiv w:val="1"/>
      <w:marLeft w:val="0"/>
      <w:marRight w:val="0"/>
      <w:marTop w:val="0"/>
      <w:marBottom w:val="0"/>
      <w:divBdr>
        <w:top w:val="none" w:sz="0" w:space="0" w:color="auto"/>
        <w:left w:val="none" w:sz="0" w:space="0" w:color="auto"/>
        <w:bottom w:val="none" w:sz="0" w:space="0" w:color="auto"/>
        <w:right w:val="none" w:sz="0" w:space="0" w:color="auto"/>
      </w:divBdr>
    </w:div>
    <w:div w:id="1432974296">
      <w:bodyDiv w:val="1"/>
      <w:marLeft w:val="0"/>
      <w:marRight w:val="0"/>
      <w:marTop w:val="0"/>
      <w:marBottom w:val="0"/>
      <w:divBdr>
        <w:top w:val="none" w:sz="0" w:space="0" w:color="auto"/>
        <w:left w:val="none" w:sz="0" w:space="0" w:color="auto"/>
        <w:bottom w:val="none" w:sz="0" w:space="0" w:color="auto"/>
        <w:right w:val="none" w:sz="0" w:space="0" w:color="auto"/>
      </w:divBdr>
    </w:div>
    <w:div w:id="1433740838">
      <w:bodyDiv w:val="1"/>
      <w:marLeft w:val="0"/>
      <w:marRight w:val="0"/>
      <w:marTop w:val="0"/>
      <w:marBottom w:val="0"/>
      <w:divBdr>
        <w:top w:val="none" w:sz="0" w:space="0" w:color="auto"/>
        <w:left w:val="none" w:sz="0" w:space="0" w:color="auto"/>
        <w:bottom w:val="none" w:sz="0" w:space="0" w:color="auto"/>
        <w:right w:val="none" w:sz="0" w:space="0" w:color="auto"/>
      </w:divBdr>
    </w:div>
    <w:div w:id="1433937265">
      <w:bodyDiv w:val="1"/>
      <w:marLeft w:val="0"/>
      <w:marRight w:val="0"/>
      <w:marTop w:val="0"/>
      <w:marBottom w:val="0"/>
      <w:divBdr>
        <w:top w:val="none" w:sz="0" w:space="0" w:color="auto"/>
        <w:left w:val="none" w:sz="0" w:space="0" w:color="auto"/>
        <w:bottom w:val="none" w:sz="0" w:space="0" w:color="auto"/>
        <w:right w:val="none" w:sz="0" w:space="0" w:color="auto"/>
      </w:divBdr>
    </w:div>
    <w:div w:id="1434666303">
      <w:bodyDiv w:val="1"/>
      <w:marLeft w:val="0"/>
      <w:marRight w:val="0"/>
      <w:marTop w:val="0"/>
      <w:marBottom w:val="0"/>
      <w:divBdr>
        <w:top w:val="none" w:sz="0" w:space="0" w:color="auto"/>
        <w:left w:val="none" w:sz="0" w:space="0" w:color="auto"/>
        <w:bottom w:val="none" w:sz="0" w:space="0" w:color="auto"/>
        <w:right w:val="none" w:sz="0" w:space="0" w:color="auto"/>
      </w:divBdr>
    </w:div>
    <w:div w:id="1434744516">
      <w:bodyDiv w:val="1"/>
      <w:marLeft w:val="0"/>
      <w:marRight w:val="0"/>
      <w:marTop w:val="0"/>
      <w:marBottom w:val="0"/>
      <w:divBdr>
        <w:top w:val="none" w:sz="0" w:space="0" w:color="auto"/>
        <w:left w:val="none" w:sz="0" w:space="0" w:color="auto"/>
        <w:bottom w:val="none" w:sz="0" w:space="0" w:color="auto"/>
        <w:right w:val="none" w:sz="0" w:space="0" w:color="auto"/>
      </w:divBdr>
    </w:div>
    <w:div w:id="1435437084">
      <w:marLeft w:val="480"/>
      <w:marRight w:val="0"/>
      <w:marTop w:val="0"/>
      <w:marBottom w:val="0"/>
      <w:divBdr>
        <w:top w:val="none" w:sz="0" w:space="0" w:color="auto"/>
        <w:left w:val="none" w:sz="0" w:space="0" w:color="auto"/>
        <w:bottom w:val="none" w:sz="0" w:space="0" w:color="auto"/>
        <w:right w:val="none" w:sz="0" w:space="0" w:color="auto"/>
      </w:divBdr>
    </w:div>
    <w:div w:id="1435705404">
      <w:bodyDiv w:val="1"/>
      <w:marLeft w:val="0"/>
      <w:marRight w:val="0"/>
      <w:marTop w:val="0"/>
      <w:marBottom w:val="0"/>
      <w:divBdr>
        <w:top w:val="none" w:sz="0" w:space="0" w:color="auto"/>
        <w:left w:val="none" w:sz="0" w:space="0" w:color="auto"/>
        <w:bottom w:val="none" w:sz="0" w:space="0" w:color="auto"/>
        <w:right w:val="none" w:sz="0" w:space="0" w:color="auto"/>
      </w:divBdr>
    </w:div>
    <w:div w:id="1435831607">
      <w:marLeft w:val="480"/>
      <w:marRight w:val="0"/>
      <w:marTop w:val="0"/>
      <w:marBottom w:val="0"/>
      <w:divBdr>
        <w:top w:val="none" w:sz="0" w:space="0" w:color="auto"/>
        <w:left w:val="none" w:sz="0" w:space="0" w:color="auto"/>
        <w:bottom w:val="none" w:sz="0" w:space="0" w:color="auto"/>
        <w:right w:val="none" w:sz="0" w:space="0" w:color="auto"/>
      </w:divBdr>
    </w:div>
    <w:div w:id="1436249964">
      <w:bodyDiv w:val="1"/>
      <w:marLeft w:val="0"/>
      <w:marRight w:val="0"/>
      <w:marTop w:val="0"/>
      <w:marBottom w:val="0"/>
      <w:divBdr>
        <w:top w:val="none" w:sz="0" w:space="0" w:color="auto"/>
        <w:left w:val="none" w:sz="0" w:space="0" w:color="auto"/>
        <w:bottom w:val="none" w:sz="0" w:space="0" w:color="auto"/>
        <w:right w:val="none" w:sz="0" w:space="0" w:color="auto"/>
      </w:divBdr>
    </w:div>
    <w:div w:id="1437821709">
      <w:marLeft w:val="480"/>
      <w:marRight w:val="0"/>
      <w:marTop w:val="0"/>
      <w:marBottom w:val="0"/>
      <w:divBdr>
        <w:top w:val="none" w:sz="0" w:space="0" w:color="auto"/>
        <w:left w:val="none" w:sz="0" w:space="0" w:color="auto"/>
        <w:bottom w:val="none" w:sz="0" w:space="0" w:color="auto"/>
        <w:right w:val="none" w:sz="0" w:space="0" w:color="auto"/>
      </w:divBdr>
    </w:div>
    <w:div w:id="1438478077">
      <w:marLeft w:val="480"/>
      <w:marRight w:val="0"/>
      <w:marTop w:val="0"/>
      <w:marBottom w:val="0"/>
      <w:divBdr>
        <w:top w:val="none" w:sz="0" w:space="0" w:color="auto"/>
        <w:left w:val="none" w:sz="0" w:space="0" w:color="auto"/>
        <w:bottom w:val="none" w:sz="0" w:space="0" w:color="auto"/>
        <w:right w:val="none" w:sz="0" w:space="0" w:color="auto"/>
      </w:divBdr>
    </w:div>
    <w:div w:id="1441023914">
      <w:marLeft w:val="480"/>
      <w:marRight w:val="0"/>
      <w:marTop w:val="0"/>
      <w:marBottom w:val="0"/>
      <w:divBdr>
        <w:top w:val="none" w:sz="0" w:space="0" w:color="auto"/>
        <w:left w:val="none" w:sz="0" w:space="0" w:color="auto"/>
        <w:bottom w:val="none" w:sz="0" w:space="0" w:color="auto"/>
        <w:right w:val="none" w:sz="0" w:space="0" w:color="auto"/>
      </w:divBdr>
    </w:div>
    <w:div w:id="1441602342">
      <w:marLeft w:val="480"/>
      <w:marRight w:val="0"/>
      <w:marTop w:val="0"/>
      <w:marBottom w:val="0"/>
      <w:divBdr>
        <w:top w:val="none" w:sz="0" w:space="0" w:color="auto"/>
        <w:left w:val="none" w:sz="0" w:space="0" w:color="auto"/>
        <w:bottom w:val="none" w:sz="0" w:space="0" w:color="auto"/>
        <w:right w:val="none" w:sz="0" w:space="0" w:color="auto"/>
      </w:divBdr>
    </w:div>
    <w:div w:id="1441951821">
      <w:bodyDiv w:val="1"/>
      <w:marLeft w:val="0"/>
      <w:marRight w:val="0"/>
      <w:marTop w:val="0"/>
      <w:marBottom w:val="0"/>
      <w:divBdr>
        <w:top w:val="none" w:sz="0" w:space="0" w:color="auto"/>
        <w:left w:val="none" w:sz="0" w:space="0" w:color="auto"/>
        <w:bottom w:val="none" w:sz="0" w:space="0" w:color="auto"/>
        <w:right w:val="none" w:sz="0" w:space="0" w:color="auto"/>
      </w:divBdr>
    </w:div>
    <w:div w:id="1442148860">
      <w:bodyDiv w:val="1"/>
      <w:marLeft w:val="0"/>
      <w:marRight w:val="0"/>
      <w:marTop w:val="0"/>
      <w:marBottom w:val="0"/>
      <w:divBdr>
        <w:top w:val="none" w:sz="0" w:space="0" w:color="auto"/>
        <w:left w:val="none" w:sz="0" w:space="0" w:color="auto"/>
        <w:bottom w:val="none" w:sz="0" w:space="0" w:color="auto"/>
        <w:right w:val="none" w:sz="0" w:space="0" w:color="auto"/>
      </w:divBdr>
    </w:div>
    <w:div w:id="1442410288">
      <w:bodyDiv w:val="1"/>
      <w:marLeft w:val="0"/>
      <w:marRight w:val="0"/>
      <w:marTop w:val="0"/>
      <w:marBottom w:val="0"/>
      <w:divBdr>
        <w:top w:val="none" w:sz="0" w:space="0" w:color="auto"/>
        <w:left w:val="none" w:sz="0" w:space="0" w:color="auto"/>
        <w:bottom w:val="none" w:sz="0" w:space="0" w:color="auto"/>
        <w:right w:val="none" w:sz="0" w:space="0" w:color="auto"/>
      </w:divBdr>
    </w:div>
    <w:div w:id="1442843183">
      <w:marLeft w:val="480"/>
      <w:marRight w:val="0"/>
      <w:marTop w:val="0"/>
      <w:marBottom w:val="0"/>
      <w:divBdr>
        <w:top w:val="none" w:sz="0" w:space="0" w:color="auto"/>
        <w:left w:val="none" w:sz="0" w:space="0" w:color="auto"/>
        <w:bottom w:val="none" w:sz="0" w:space="0" w:color="auto"/>
        <w:right w:val="none" w:sz="0" w:space="0" w:color="auto"/>
      </w:divBdr>
    </w:div>
    <w:div w:id="1443068476">
      <w:bodyDiv w:val="1"/>
      <w:marLeft w:val="0"/>
      <w:marRight w:val="0"/>
      <w:marTop w:val="0"/>
      <w:marBottom w:val="0"/>
      <w:divBdr>
        <w:top w:val="none" w:sz="0" w:space="0" w:color="auto"/>
        <w:left w:val="none" w:sz="0" w:space="0" w:color="auto"/>
        <w:bottom w:val="none" w:sz="0" w:space="0" w:color="auto"/>
        <w:right w:val="none" w:sz="0" w:space="0" w:color="auto"/>
      </w:divBdr>
    </w:div>
    <w:div w:id="1443190370">
      <w:bodyDiv w:val="1"/>
      <w:marLeft w:val="0"/>
      <w:marRight w:val="0"/>
      <w:marTop w:val="0"/>
      <w:marBottom w:val="0"/>
      <w:divBdr>
        <w:top w:val="none" w:sz="0" w:space="0" w:color="auto"/>
        <w:left w:val="none" w:sz="0" w:space="0" w:color="auto"/>
        <w:bottom w:val="none" w:sz="0" w:space="0" w:color="auto"/>
        <w:right w:val="none" w:sz="0" w:space="0" w:color="auto"/>
      </w:divBdr>
    </w:div>
    <w:div w:id="1443265908">
      <w:bodyDiv w:val="1"/>
      <w:marLeft w:val="0"/>
      <w:marRight w:val="0"/>
      <w:marTop w:val="0"/>
      <w:marBottom w:val="0"/>
      <w:divBdr>
        <w:top w:val="none" w:sz="0" w:space="0" w:color="auto"/>
        <w:left w:val="none" w:sz="0" w:space="0" w:color="auto"/>
        <w:bottom w:val="none" w:sz="0" w:space="0" w:color="auto"/>
        <w:right w:val="none" w:sz="0" w:space="0" w:color="auto"/>
      </w:divBdr>
    </w:div>
    <w:div w:id="1443381456">
      <w:bodyDiv w:val="1"/>
      <w:marLeft w:val="0"/>
      <w:marRight w:val="0"/>
      <w:marTop w:val="0"/>
      <w:marBottom w:val="0"/>
      <w:divBdr>
        <w:top w:val="none" w:sz="0" w:space="0" w:color="auto"/>
        <w:left w:val="none" w:sz="0" w:space="0" w:color="auto"/>
        <w:bottom w:val="none" w:sz="0" w:space="0" w:color="auto"/>
        <w:right w:val="none" w:sz="0" w:space="0" w:color="auto"/>
      </w:divBdr>
    </w:div>
    <w:div w:id="1443452565">
      <w:marLeft w:val="480"/>
      <w:marRight w:val="0"/>
      <w:marTop w:val="0"/>
      <w:marBottom w:val="0"/>
      <w:divBdr>
        <w:top w:val="none" w:sz="0" w:space="0" w:color="auto"/>
        <w:left w:val="none" w:sz="0" w:space="0" w:color="auto"/>
        <w:bottom w:val="none" w:sz="0" w:space="0" w:color="auto"/>
        <w:right w:val="none" w:sz="0" w:space="0" w:color="auto"/>
      </w:divBdr>
    </w:div>
    <w:div w:id="1443919527">
      <w:marLeft w:val="480"/>
      <w:marRight w:val="0"/>
      <w:marTop w:val="0"/>
      <w:marBottom w:val="0"/>
      <w:divBdr>
        <w:top w:val="none" w:sz="0" w:space="0" w:color="auto"/>
        <w:left w:val="none" w:sz="0" w:space="0" w:color="auto"/>
        <w:bottom w:val="none" w:sz="0" w:space="0" w:color="auto"/>
        <w:right w:val="none" w:sz="0" w:space="0" w:color="auto"/>
      </w:divBdr>
    </w:div>
    <w:div w:id="1444035375">
      <w:bodyDiv w:val="1"/>
      <w:marLeft w:val="0"/>
      <w:marRight w:val="0"/>
      <w:marTop w:val="0"/>
      <w:marBottom w:val="0"/>
      <w:divBdr>
        <w:top w:val="none" w:sz="0" w:space="0" w:color="auto"/>
        <w:left w:val="none" w:sz="0" w:space="0" w:color="auto"/>
        <w:bottom w:val="none" w:sz="0" w:space="0" w:color="auto"/>
        <w:right w:val="none" w:sz="0" w:space="0" w:color="auto"/>
      </w:divBdr>
    </w:div>
    <w:div w:id="1444037101">
      <w:bodyDiv w:val="1"/>
      <w:marLeft w:val="0"/>
      <w:marRight w:val="0"/>
      <w:marTop w:val="0"/>
      <w:marBottom w:val="0"/>
      <w:divBdr>
        <w:top w:val="none" w:sz="0" w:space="0" w:color="auto"/>
        <w:left w:val="none" w:sz="0" w:space="0" w:color="auto"/>
        <w:bottom w:val="none" w:sz="0" w:space="0" w:color="auto"/>
        <w:right w:val="none" w:sz="0" w:space="0" w:color="auto"/>
      </w:divBdr>
    </w:div>
    <w:div w:id="1444421204">
      <w:bodyDiv w:val="1"/>
      <w:marLeft w:val="0"/>
      <w:marRight w:val="0"/>
      <w:marTop w:val="0"/>
      <w:marBottom w:val="0"/>
      <w:divBdr>
        <w:top w:val="none" w:sz="0" w:space="0" w:color="auto"/>
        <w:left w:val="none" w:sz="0" w:space="0" w:color="auto"/>
        <w:bottom w:val="none" w:sz="0" w:space="0" w:color="auto"/>
        <w:right w:val="none" w:sz="0" w:space="0" w:color="auto"/>
      </w:divBdr>
    </w:div>
    <w:div w:id="1444811611">
      <w:bodyDiv w:val="1"/>
      <w:marLeft w:val="0"/>
      <w:marRight w:val="0"/>
      <w:marTop w:val="0"/>
      <w:marBottom w:val="0"/>
      <w:divBdr>
        <w:top w:val="none" w:sz="0" w:space="0" w:color="auto"/>
        <w:left w:val="none" w:sz="0" w:space="0" w:color="auto"/>
        <w:bottom w:val="none" w:sz="0" w:space="0" w:color="auto"/>
        <w:right w:val="none" w:sz="0" w:space="0" w:color="auto"/>
      </w:divBdr>
    </w:div>
    <w:div w:id="1445034797">
      <w:marLeft w:val="480"/>
      <w:marRight w:val="0"/>
      <w:marTop w:val="0"/>
      <w:marBottom w:val="0"/>
      <w:divBdr>
        <w:top w:val="none" w:sz="0" w:space="0" w:color="auto"/>
        <w:left w:val="none" w:sz="0" w:space="0" w:color="auto"/>
        <w:bottom w:val="none" w:sz="0" w:space="0" w:color="auto"/>
        <w:right w:val="none" w:sz="0" w:space="0" w:color="auto"/>
      </w:divBdr>
    </w:div>
    <w:div w:id="1445079889">
      <w:bodyDiv w:val="1"/>
      <w:marLeft w:val="0"/>
      <w:marRight w:val="0"/>
      <w:marTop w:val="0"/>
      <w:marBottom w:val="0"/>
      <w:divBdr>
        <w:top w:val="none" w:sz="0" w:space="0" w:color="auto"/>
        <w:left w:val="none" w:sz="0" w:space="0" w:color="auto"/>
        <w:bottom w:val="none" w:sz="0" w:space="0" w:color="auto"/>
        <w:right w:val="none" w:sz="0" w:space="0" w:color="auto"/>
      </w:divBdr>
    </w:div>
    <w:div w:id="1445225309">
      <w:marLeft w:val="480"/>
      <w:marRight w:val="0"/>
      <w:marTop w:val="0"/>
      <w:marBottom w:val="0"/>
      <w:divBdr>
        <w:top w:val="none" w:sz="0" w:space="0" w:color="auto"/>
        <w:left w:val="none" w:sz="0" w:space="0" w:color="auto"/>
        <w:bottom w:val="none" w:sz="0" w:space="0" w:color="auto"/>
        <w:right w:val="none" w:sz="0" w:space="0" w:color="auto"/>
      </w:divBdr>
    </w:div>
    <w:div w:id="1445735488">
      <w:bodyDiv w:val="1"/>
      <w:marLeft w:val="0"/>
      <w:marRight w:val="0"/>
      <w:marTop w:val="0"/>
      <w:marBottom w:val="0"/>
      <w:divBdr>
        <w:top w:val="none" w:sz="0" w:space="0" w:color="auto"/>
        <w:left w:val="none" w:sz="0" w:space="0" w:color="auto"/>
        <w:bottom w:val="none" w:sz="0" w:space="0" w:color="auto"/>
        <w:right w:val="none" w:sz="0" w:space="0" w:color="auto"/>
      </w:divBdr>
    </w:div>
    <w:div w:id="1445806547">
      <w:marLeft w:val="480"/>
      <w:marRight w:val="0"/>
      <w:marTop w:val="0"/>
      <w:marBottom w:val="0"/>
      <w:divBdr>
        <w:top w:val="none" w:sz="0" w:space="0" w:color="auto"/>
        <w:left w:val="none" w:sz="0" w:space="0" w:color="auto"/>
        <w:bottom w:val="none" w:sz="0" w:space="0" w:color="auto"/>
        <w:right w:val="none" w:sz="0" w:space="0" w:color="auto"/>
      </w:divBdr>
    </w:div>
    <w:div w:id="1446273131">
      <w:bodyDiv w:val="1"/>
      <w:marLeft w:val="0"/>
      <w:marRight w:val="0"/>
      <w:marTop w:val="0"/>
      <w:marBottom w:val="0"/>
      <w:divBdr>
        <w:top w:val="none" w:sz="0" w:space="0" w:color="auto"/>
        <w:left w:val="none" w:sz="0" w:space="0" w:color="auto"/>
        <w:bottom w:val="none" w:sz="0" w:space="0" w:color="auto"/>
        <w:right w:val="none" w:sz="0" w:space="0" w:color="auto"/>
      </w:divBdr>
    </w:div>
    <w:div w:id="1446845651">
      <w:bodyDiv w:val="1"/>
      <w:marLeft w:val="0"/>
      <w:marRight w:val="0"/>
      <w:marTop w:val="0"/>
      <w:marBottom w:val="0"/>
      <w:divBdr>
        <w:top w:val="none" w:sz="0" w:space="0" w:color="auto"/>
        <w:left w:val="none" w:sz="0" w:space="0" w:color="auto"/>
        <w:bottom w:val="none" w:sz="0" w:space="0" w:color="auto"/>
        <w:right w:val="none" w:sz="0" w:space="0" w:color="auto"/>
      </w:divBdr>
    </w:div>
    <w:div w:id="1446922587">
      <w:bodyDiv w:val="1"/>
      <w:marLeft w:val="0"/>
      <w:marRight w:val="0"/>
      <w:marTop w:val="0"/>
      <w:marBottom w:val="0"/>
      <w:divBdr>
        <w:top w:val="none" w:sz="0" w:space="0" w:color="auto"/>
        <w:left w:val="none" w:sz="0" w:space="0" w:color="auto"/>
        <w:bottom w:val="none" w:sz="0" w:space="0" w:color="auto"/>
        <w:right w:val="none" w:sz="0" w:space="0" w:color="auto"/>
      </w:divBdr>
    </w:div>
    <w:div w:id="1447313011">
      <w:bodyDiv w:val="1"/>
      <w:marLeft w:val="0"/>
      <w:marRight w:val="0"/>
      <w:marTop w:val="0"/>
      <w:marBottom w:val="0"/>
      <w:divBdr>
        <w:top w:val="none" w:sz="0" w:space="0" w:color="auto"/>
        <w:left w:val="none" w:sz="0" w:space="0" w:color="auto"/>
        <w:bottom w:val="none" w:sz="0" w:space="0" w:color="auto"/>
        <w:right w:val="none" w:sz="0" w:space="0" w:color="auto"/>
      </w:divBdr>
    </w:div>
    <w:div w:id="1447388648">
      <w:bodyDiv w:val="1"/>
      <w:marLeft w:val="0"/>
      <w:marRight w:val="0"/>
      <w:marTop w:val="0"/>
      <w:marBottom w:val="0"/>
      <w:divBdr>
        <w:top w:val="none" w:sz="0" w:space="0" w:color="auto"/>
        <w:left w:val="none" w:sz="0" w:space="0" w:color="auto"/>
        <w:bottom w:val="none" w:sz="0" w:space="0" w:color="auto"/>
        <w:right w:val="none" w:sz="0" w:space="0" w:color="auto"/>
      </w:divBdr>
    </w:div>
    <w:div w:id="1447579111">
      <w:bodyDiv w:val="1"/>
      <w:marLeft w:val="0"/>
      <w:marRight w:val="0"/>
      <w:marTop w:val="0"/>
      <w:marBottom w:val="0"/>
      <w:divBdr>
        <w:top w:val="none" w:sz="0" w:space="0" w:color="auto"/>
        <w:left w:val="none" w:sz="0" w:space="0" w:color="auto"/>
        <w:bottom w:val="none" w:sz="0" w:space="0" w:color="auto"/>
        <w:right w:val="none" w:sz="0" w:space="0" w:color="auto"/>
      </w:divBdr>
    </w:div>
    <w:div w:id="1448083465">
      <w:bodyDiv w:val="1"/>
      <w:marLeft w:val="0"/>
      <w:marRight w:val="0"/>
      <w:marTop w:val="0"/>
      <w:marBottom w:val="0"/>
      <w:divBdr>
        <w:top w:val="none" w:sz="0" w:space="0" w:color="auto"/>
        <w:left w:val="none" w:sz="0" w:space="0" w:color="auto"/>
        <w:bottom w:val="none" w:sz="0" w:space="0" w:color="auto"/>
        <w:right w:val="none" w:sz="0" w:space="0" w:color="auto"/>
      </w:divBdr>
    </w:div>
    <w:div w:id="1448500777">
      <w:marLeft w:val="480"/>
      <w:marRight w:val="0"/>
      <w:marTop w:val="0"/>
      <w:marBottom w:val="0"/>
      <w:divBdr>
        <w:top w:val="none" w:sz="0" w:space="0" w:color="auto"/>
        <w:left w:val="none" w:sz="0" w:space="0" w:color="auto"/>
        <w:bottom w:val="none" w:sz="0" w:space="0" w:color="auto"/>
        <w:right w:val="none" w:sz="0" w:space="0" w:color="auto"/>
      </w:divBdr>
    </w:div>
    <w:div w:id="1448620795">
      <w:marLeft w:val="480"/>
      <w:marRight w:val="0"/>
      <w:marTop w:val="0"/>
      <w:marBottom w:val="0"/>
      <w:divBdr>
        <w:top w:val="none" w:sz="0" w:space="0" w:color="auto"/>
        <w:left w:val="none" w:sz="0" w:space="0" w:color="auto"/>
        <w:bottom w:val="none" w:sz="0" w:space="0" w:color="auto"/>
        <w:right w:val="none" w:sz="0" w:space="0" w:color="auto"/>
      </w:divBdr>
    </w:div>
    <w:div w:id="1449541371">
      <w:bodyDiv w:val="1"/>
      <w:marLeft w:val="0"/>
      <w:marRight w:val="0"/>
      <w:marTop w:val="0"/>
      <w:marBottom w:val="0"/>
      <w:divBdr>
        <w:top w:val="none" w:sz="0" w:space="0" w:color="auto"/>
        <w:left w:val="none" w:sz="0" w:space="0" w:color="auto"/>
        <w:bottom w:val="none" w:sz="0" w:space="0" w:color="auto"/>
        <w:right w:val="none" w:sz="0" w:space="0" w:color="auto"/>
      </w:divBdr>
    </w:div>
    <w:div w:id="1449932143">
      <w:marLeft w:val="480"/>
      <w:marRight w:val="0"/>
      <w:marTop w:val="0"/>
      <w:marBottom w:val="0"/>
      <w:divBdr>
        <w:top w:val="none" w:sz="0" w:space="0" w:color="auto"/>
        <w:left w:val="none" w:sz="0" w:space="0" w:color="auto"/>
        <w:bottom w:val="none" w:sz="0" w:space="0" w:color="auto"/>
        <w:right w:val="none" w:sz="0" w:space="0" w:color="auto"/>
      </w:divBdr>
    </w:div>
    <w:div w:id="1450123826">
      <w:bodyDiv w:val="1"/>
      <w:marLeft w:val="0"/>
      <w:marRight w:val="0"/>
      <w:marTop w:val="0"/>
      <w:marBottom w:val="0"/>
      <w:divBdr>
        <w:top w:val="none" w:sz="0" w:space="0" w:color="auto"/>
        <w:left w:val="none" w:sz="0" w:space="0" w:color="auto"/>
        <w:bottom w:val="none" w:sz="0" w:space="0" w:color="auto"/>
        <w:right w:val="none" w:sz="0" w:space="0" w:color="auto"/>
      </w:divBdr>
    </w:div>
    <w:div w:id="1450785445">
      <w:marLeft w:val="480"/>
      <w:marRight w:val="0"/>
      <w:marTop w:val="0"/>
      <w:marBottom w:val="0"/>
      <w:divBdr>
        <w:top w:val="none" w:sz="0" w:space="0" w:color="auto"/>
        <w:left w:val="none" w:sz="0" w:space="0" w:color="auto"/>
        <w:bottom w:val="none" w:sz="0" w:space="0" w:color="auto"/>
        <w:right w:val="none" w:sz="0" w:space="0" w:color="auto"/>
      </w:divBdr>
    </w:div>
    <w:div w:id="1451321121">
      <w:bodyDiv w:val="1"/>
      <w:marLeft w:val="0"/>
      <w:marRight w:val="0"/>
      <w:marTop w:val="0"/>
      <w:marBottom w:val="0"/>
      <w:divBdr>
        <w:top w:val="none" w:sz="0" w:space="0" w:color="auto"/>
        <w:left w:val="none" w:sz="0" w:space="0" w:color="auto"/>
        <w:bottom w:val="none" w:sz="0" w:space="0" w:color="auto"/>
        <w:right w:val="none" w:sz="0" w:space="0" w:color="auto"/>
      </w:divBdr>
    </w:div>
    <w:div w:id="1451439733">
      <w:marLeft w:val="480"/>
      <w:marRight w:val="0"/>
      <w:marTop w:val="0"/>
      <w:marBottom w:val="0"/>
      <w:divBdr>
        <w:top w:val="none" w:sz="0" w:space="0" w:color="auto"/>
        <w:left w:val="none" w:sz="0" w:space="0" w:color="auto"/>
        <w:bottom w:val="none" w:sz="0" w:space="0" w:color="auto"/>
        <w:right w:val="none" w:sz="0" w:space="0" w:color="auto"/>
      </w:divBdr>
    </w:div>
    <w:div w:id="1451626034">
      <w:bodyDiv w:val="1"/>
      <w:marLeft w:val="0"/>
      <w:marRight w:val="0"/>
      <w:marTop w:val="0"/>
      <w:marBottom w:val="0"/>
      <w:divBdr>
        <w:top w:val="none" w:sz="0" w:space="0" w:color="auto"/>
        <w:left w:val="none" w:sz="0" w:space="0" w:color="auto"/>
        <w:bottom w:val="none" w:sz="0" w:space="0" w:color="auto"/>
        <w:right w:val="none" w:sz="0" w:space="0" w:color="auto"/>
      </w:divBdr>
    </w:div>
    <w:div w:id="1452165424">
      <w:bodyDiv w:val="1"/>
      <w:marLeft w:val="0"/>
      <w:marRight w:val="0"/>
      <w:marTop w:val="0"/>
      <w:marBottom w:val="0"/>
      <w:divBdr>
        <w:top w:val="none" w:sz="0" w:space="0" w:color="auto"/>
        <w:left w:val="none" w:sz="0" w:space="0" w:color="auto"/>
        <w:bottom w:val="none" w:sz="0" w:space="0" w:color="auto"/>
        <w:right w:val="none" w:sz="0" w:space="0" w:color="auto"/>
      </w:divBdr>
    </w:div>
    <w:div w:id="1452555836">
      <w:marLeft w:val="480"/>
      <w:marRight w:val="0"/>
      <w:marTop w:val="0"/>
      <w:marBottom w:val="0"/>
      <w:divBdr>
        <w:top w:val="none" w:sz="0" w:space="0" w:color="auto"/>
        <w:left w:val="none" w:sz="0" w:space="0" w:color="auto"/>
        <w:bottom w:val="none" w:sz="0" w:space="0" w:color="auto"/>
        <w:right w:val="none" w:sz="0" w:space="0" w:color="auto"/>
      </w:divBdr>
    </w:div>
    <w:div w:id="1453094798">
      <w:marLeft w:val="480"/>
      <w:marRight w:val="0"/>
      <w:marTop w:val="0"/>
      <w:marBottom w:val="0"/>
      <w:divBdr>
        <w:top w:val="none" w:sz="0" w:space="0" w:color="auto"/>
        <w:left w:val="none" w:sz="0" w:space="0" w:color="auto"/>
        <w:bottom w:val="none" w:sz="0" w:space="0" w:color="auto"/>
        <w:right w:val="none" w:sz="0" w:space="0" w:color="auto"/>
      </w:divBdr>
    </w:div>
    <w:div w:id="1453671448">
      <w:marLeft w:val="480"/>
      <w:marRight w:val="0"/>
      <w:marTop w:val="0"/>
      <w:marBottom w:val="0"/>
      <w:divBdr>
        <w:top w:val="none" w:sz="0" w:space="0" w:color="auto"/>
        <w:left w:val="none" w:sz="0" w:space="0" w:color="auto"/>
        <w:bottom w:val="none" w:sz="0" w:space="0" w:color="auto"/>
        <w:right w:val="none" w:sz="0" w:space="0" w:color="auto"/>
      </w:divBdr>
    </w:div>
    <w:div w:id="1453786170">
      <w:marLeft w:val="480"/>
      <w:marRight w:val="0"/>
      <w:marTop w:val="0"/>
      <w:marBottom w:val="0"/>
      <w:divBdr>
        <w:top w:val="none" w:sz="0" w:space="0" w:color="auto"/>
        <w:left w:val="none" w:sz="0" w:space="0" w:color="auto"/>
        <w:bottom w:val="none" w:sz="0" w:space="0" w:color="auto"/>
        <w:right w:val="none" w:sz="0" w:space="0" w:color="auto"/>
      </w:divBdr>
    </w:div>
    <w:div w:id="1453940666">
      <w:bodyDiv w:val="1"/>
      <w:marLeft w:val="0"/>
      <w:marRight w:val="0"/>
      <w:marTop w:val="0"/>
      <w:marBottom w:val="0"/>
      <w:divBdr>
        <w:top w:val="none" w:sz="0" w:space="0" w:color="auto"/>
        <w:left w:val="none" w:sz="0" w:space="0" w:color="auto"/>
        <w:bottom w:val="none" w:sz="0" w:space="0" w:color="auto"/>
        <w:right w:val="none" w:sz="0" w:space="0" w:color="auto"/>
      </w:divBdr>
    </w:div>
    <w:div w:id="1454402976">
      <w:marLeft w:val="480"/>
      <w:marRight w:val="0"/>
      <w:marTop w:val="0"/>
      <w:marBottom w:val="0"/>
      <w:divBdr>
        <w:top w:val="none" w:sz="0" w:space="0" w:color="auto"/>
        <w:left w:val="none" w:sz="0" w:space="0" w:color="auto"/>
        <w:bottom w:val="none" w:sz="0" w:space="0" w:color="auto"/>
        <w:right w:val="none" w:sz="0" w:space="0" w:color="auto"/>
      </w:divBdr>
    </w:div>
    <w:div w:id="1455176402">
      <w:bodyDiv w:val="1"/>
      <w:marLeft w:val="0"/>
      <w:marRight w:val="0"/>
      <w:marTop w:val="0"/>
      <w:marBottom w:val="0"/>
      <w:divBdr>
        <w:top w:val="none" w:sz="0" w:space="0" w:color="auto"/>
        <w:left w:val="none" w:sz="0" w:space="0" w:color="auto"/>
        <w:bottom w:val="none" w:sz="0" w:space="0" w:color="auto"/>
        <w:right w:val="none" w:sz="0" w:space="0" w:color="auto"/>
      </w:divBdr>
    </w:div>
    <w:div w:id="1455296741">
      <w:marLeft w:val="480"/>
      <w:marRight w:val="0"/>
      <w:marTop w:val="0"/>
      <w:marBottom w:val="0"/>
      <w:divBdr>
        <w:top w:val="none" w:sz="0" w:space="0" w:color="auto"/>
        <w:left w:val="none" w:sz="0" w:space="0" w:color="auto"/>
        <w:bottom w:val="none" w:sz="0" w:space="0" w:color="auto"/>
        <w:right w:val="none" w:sz="0" w:space="0" w:color="auto"/>
      </w:divBdr>
    </w:div>
    <w:div w:id="1455906407">
      <w:marLeft w:val="480"/>
      <w:marRight w:val="0"/>
      <w:marTop w:val="0"/>
      <w:marBottom w:val="0"/>
      <w:divBdr>
        <w:top w:val="none" w:sz="0" w:space="0" w:color="auto"/>
        <w:left w:val="none" w:sz="0" w:space="0" w:color="auto"/>
        <w:bottom w:val="none" w:sz="0" w:space="0" w:color="auto"/>
        <w:right w:val="none" w:sz="0" w:space="0" w:color="auto"/>
      </w:divBdr>
    </w:div>
    <w:div w:id="1456094465">
      <w:marLeft w:val="480"/>
      <w:marRight w:val="0"/>
      <w:marTop w:val="0"/>
      <w:marBottom w:val="0"/>
      <w:divBdr>
        <w:top w:val="none" w:sz="0" w:space="0" w:color="auto"/>
        <w:left w:val="none" w:sz="0" w:space="0" w:color="auto"/>
        <w:bottom w:val="none" w:sz="0" w:space="0" w:color="auto"/>
        <w:right w:val="none" w:sz="0" w:space="0" w:color="auto"/>
      </w:divBdr>
    </w:div>
    <w:div w:id="1456603153">
      <w:marLeft w:val="480"/>
      <w:marRight w:val="0"/>
      <w:marTop w:val="0"/>
      <w:marBottom w:val="0"/>
      <w:divBdr>
        <w:top w:val="none" w:sz="0" w:space="0" w:color="auto"/>
        <w:left w:val="none" w:sz="0" w:space="0" w:color="auto"/>
        <w:bottom w:val="none" w:sz="0" w:space="0" w:color="auto"/>
        <w:right w:val="none" w:sz="0" w:space="0" w:color="auto"/>
      </w:divBdr>
    </w:div>
    <w:div w:id="1456632733">
      <w:marLeft w:val="480"/>
      <w:marRight w:val="0"/>
      <w:marTop w:val="0"/>
      <w:marBottom w:val="0"/>
      <w:divBdr>
        <w:top w:val="none" w:sz="0" w:space="0" w:color="auto"/>
        <w:left w:val="none" w:sz="0" w:space="0" w:color="auto"/>
        <w:bottom w:val="none" w:sz="0" w:space="0" w:color="auto"/>
        <w:right w:val="none" w:sz="0" w:space="0" w:color="auto"/>
      </w:divBdr>
    </w:div>
    <w:div w:id="1457485059">
      <w:bodyDiv w:val="1"/>
      <w:marLeft w:val="0"/>
      <w:marRight w:val="0"/>
      <w:marTop w:val="0"/>
      <w:marBottom w:val="0"/>
      <w:divBdr>
        <w:top w:val="none" w:sz="0" w:space="0" w:color="auto"/>
        <w:left w:val="none" w:sz="0" w:space="0" w:color="auto"/>
        <w:bottom w:val="none" w:sz="0" w:space="0" w:color="auto"/>
        <w:right w:val="none" w:sz="0" w:space="0" w:color="auto"/>
      </w:divBdr>
      <w:divsChild>
        <w:div w:id="70398939">
          <w:marLeft w:val="480"/>
          <w:marRight w:val="0"/>
          <w:marTop w:val="0"/>
          <w:marBottom w:val="0"/>
          <w:divBdr>
            <w:top w:val="none" w:sz="0" w:space="0" w:color="auto"/>
            <w:left w:val="none" w:sz="0" w:space="0" w:color="auto"/>
            <w:bottom w:val="none" w:sz="0" w:space="0" w:color="auto"/>
            <w:right w:val="none" w:sz="0" w:space="0" w:color="auto"/>
          </w:divBdr>
        </w:div>
        <w:div w:id="114754954">
          <w:marLeft w:val="480"/>
          <w:marRight w:val="0"/>
          <w:marTop w:val="0"/>
          <w:marBottom w:val="0"/>
          <w:divBdr>
            <w:top w:val="none" w:sz="0" w:space="0" w:color="auto"/>
            <w:left w:val="none" w:sz="0" w:space="0" w:color="auto"/>
            <w:bottom w:val="none" w:sz="0" w:space="0" w:color="auto"/>
            <w:right w:val="none" w:sz="0" w:space="0" w:color="auto"/>
          </w:divBdr>
        </w:div>
        <w:div w:id="146871984">
          <w:marLeft w:val="480"/>
          <w:marRight w:val="0"/>
          <w:marTop w:val="0"/>
          <w:marBottom w:val="0"/>
          <w:divBdr>
            <w:top w:val="none" w:sz="0" w:space="0" w:color="auto"/>
            <w:left w:val="none" w:sz="0" w:space="0" w:color="auto"/>
            <w:bottom w:val="none" w:sz="0" w:space="0" w:color="auto"/>
            <w:right w:val="none" w:sz="0" w:space="0" w:color="auto"/>
          </w:divBdr>
        </w:div>
        <w:div w:id="205797370">
          <w:marLeft w:val="480"/>
          <w:marRight w:val="0"/>
          <w:marTop w:val="0"/>
          <w:marBottom w:val="0"/>
          <w:divBdr>
            <w:top w:val="none" w:sz="0" w:space="0" w:color="auto"/>
            <w:left w:val="none" w:sz="0" w:space="0" w:color="auto"/>
            <w:bottom w:val="none" w:sz="0" w:space="0" w:color="auto"/>
            <w:right w:val="none" w:sz="0" w:space="0" w:color="auto"/>
          </w:divBdr>
        </w:div>
        <w:div w:id="319890960">
          <w:marLeft w:val="480"/>
          <w:marRight w:val="0"/>
          <w:marTop w:val="0"/>
          <w:marBottom w:val="0"/>
          <w:divBdr>
            <w:top w:val="none" w:sz="0" w:space="0" w:color="auto"/>
            <w:left w:val="none" w:sz="0" w:space="0" w:color="auto"/>
            <w:bottom w:val="none" w:sz="0" w:space="0" w:color="auto"/>
            <w:right w:val="none" w:sz="0" w:space="0" w:color="auto"/>
          </w:divBdr>
        </w:div>
        <w:div w:id="479464909">
          <w:marLeft w:val="480"/>
          <w:marRight w:val="0"/>
          <w:marTop w:val="0"/>
          <w:marBottom w:val="0"/>
          <w:divBdr>
            <w:top w:val="none" w:sz="0" w:space="0" w:color="auto"/>
            <w:left w:val="none" w:sz="0" w:space="0" w:color="auto"/>
            <w:bottom w:val="none" w:sz="0" w:space="0" w:color="auto"/>
            <w:right w:val="none" w:sz="0" w:space="0" w:color="auto"/>
          </w:divBdr>
        </w:div>
        <w:div w:id="550458860">
          <w:marLeft w:val="480"/>
          <w:marRight w:val="0"/>
          <w:marTop w:val="0"/>
          <w:marBottom w:val="0"/>
          <w:divBdr>
            <w:top w:val="none" w:sz="0" w:space="0" w:color="auto"/>
            <w:left w:val="none" w:sz="0" w:space="0" w:color="auto"/>
            <w:bottom w:val="none" w:sz="0" w:space="0" w:color="auto"/>
            <w:right w:val="none" w:sz="0" w:space="0" w:color="auto"/>
          </w:divBdr>
        </w:div>
        <w:div w:id="627978256">
          <w:marLeft w:val="480"/>
          <w:marRight w:val="0"/>
          <w:marTop w:val="0"/>
          <w:marBottom w:val="0"/>
          <w:divBdr>
            <w:top w:val="none" w:sz="0" w:space="0" w:color="auto"/>
            <w:left w:val="none" w:sz="0" w:space="0" w:color="auto"/>
            <w:bottom w:val="none" w:sz="0" w:space="0" w:color="auto"/>
            <w:right w:val="none" w:sz="0" w:space="0" w:color="auto"/>
          </w:divBdr>
        </w:div>
        <w:div w:id="642471689">
          <w:marLeft w:val="480"/>
          <w:marRight w:val="0"/>
          <w:marTop w:val="0"/>
          <w:marBottom w:val="0"/>
          <w:divBdr>
            <w:top w:val="none" w:sz="0" w:space="0" w:color="auto"/>
            <w:left w:val="none" w:sz="0" w:space="0" w:color="auto"/>
            <w:bottom w:val="none" w:sz="0" w:space="0" w:color="auto"/>
            <w:right w:val="none" w:sz="0" w:space="0" w:color="auto"/>
          </w:divBdr>
        </w:div>
        <w:div w:id="705714876">
          <w:marLeft w:val="480"/>
          <w:marRight w:val="0"/>
          <w:marTop w:val="0"/>
          <w:marBottom w:val="0"/>
          <w:divBdr>
            <w:top w:val="none" w:sz="0" w:space="0" w:color="auto"/>
            <w:left w:val="none" w:sz="0" w:space="0" w:color="auto"/>
            <w:bottom w:val="none" w:sz="0" w:space="0" w:color="auto"/>
            <w:right w:val="none" w:sz="0" w:space="0" w:color="auto"/>
          </w:divBdr>
        </w:div>
        <w:div w:id="823546157">
          <w:marLeft w:val="480"/>
          <w:marRight w:val="0"/>
          <w:marTop w:val="0"/>
          <w:marBottom w:val="0"/>
          <w:divBdr>
            <w:top w:val="none" w:sz="0" w:space="0" w:color="auto"/>
            <w:left w:val="none" w:sz="0" w:space="0" w:color="auto"/>
            <w:bottom w:val="none" w:sz="0" w:space="0" w:color="auto"/>
            <w:right w:val="none" w:sz="0" w:space="0" w:color="auto"/>
          </w:divBdr>
        </w:div>
        <w:div w:id="929968450">
          <w:marLeft w:val="480"/>
          <w:marRight w:val="0"/>
          <w:marTop w:val="0"/>
          <w:marBottom w:val="0"/>
          <w:divBdr>
            <w:top w:val="none" w:sz="0" w:space="0" w:color="auto"/>
            <w:left w:val="none" w:sz="0" w:space="0" w:color="auto"/>
            <w:bottom w:val="none" w:sz="0" w:space="0" w:color="auto"/>
            <w:right w:val="none" w:sz="0" w:space="0" w:color="auto"/>
          </w:divBdr>
        </w:div>
        <w:div w:id="940378483">
          <w:marLeft w:val="480"/>
          <w:marRight w:val="0"/>
          <w:marTop w:val="0"/>
          <w:marBottom w:val="0"/>
          <w:divBdr>
            <w:top w:val="none" w:sz="0" w:space="0" w:color="auto"/>
            <w:left w:val="none" w:sz="0" w:space="0" w:color="auto"/>
            <w:bottom w:val="none" w:sz="0" w:space="0" w:color="auto"/>
            <w:right w:val="none" w:sz="0" w:space="0" w:color="auto"/>
          </w:divBdr>
        </w:div>
        <w:div w:id="975721696">
          <w:marLeft w:val="480"/>
          <w:marRight w:val="0"/>
          <w:marTop w:val="0"/>
          <w:marBottom w:val="0"/>
          <w:divBdr>
            <w:top w:val="none" w:sz="0" w:space="0" w:color="auto"/>
            <w:left w:val="none" w:sz="0" w:space="0" w:color="auto"/>
            <w:bottom w:val="none" w:sz="0" w:space="0" w:color="auto"/>
            <w:right w:val="none" w:sz="0" w:space="0" w:color="auto"/>
          </w:divBdr>
        </w:div>
        <w:div w:id="1137450685">
          <w:marLeft w:val="480"/>
          <w:marRight w:val="0"/>
          <w:marTop w:val="0"/>
          <w:marBottom w:val="0"/>
          <w:divBdr>
            <w:top w:val="none" w:sz="0" w:space="0" w:color="auto"/>
            <w:left w:val="none" w:sz="0" w:space="0" w:color="auto"/>
            <w:bottom w:val="none" w:sz="0" w:space="0" w:color="auto"/>
            <w:right w:val="none" w:sz="0" w:space="0" w:color="auto"/>
          </w:divBdr>
        </w:div>
        <w:div w:id="1321613372">
          <w:marLeft w:val="480"/>
          <w:marRight w:val="0"/>
          <w:marTop w:val="0"/>
          <w:marBottom w:val="0"/>
          <w:divBdr>
            <w:top w:val="none" w:sz="0" w:space="0" w:color="auto"/>
            <w:left w:val="none" w:sz="0" w:space="0" w:color="auto"/>
            <w:bottom w:val="none" w:sz="0" w:space="0" w:color="auto"/>
            <w:right w:val="none" w:sz="0" w:space="0" w:color="auto"/>
          </w:divBdr>
        </w:div>
        <w:div w:id="1385451124">
          <w:marLeft w:val="480"/>
          <w:marRight w:val="0"/>
          <w:marTop w:val="0"/>
          <w:marBottom w:val="0"/>
          <w:divBdr>
            <w:top w:val="none" w:sz="0" w:space="0" w:color="auto"/>
            <w:left w:val="none" w:sz="0" w:space="0" w:color="auto"/>
            <w:bottom w:val="none" w:sz="0" w:space="0" w:color="auto"/>
            <w:right w:val="none" w:sz="0" w:space="0" w:color="auto"/>
          </w:divBdr>
        </w:div>
        <w:div w:id="1403983997">
          <w:marLeft w:val="480"/>
          <w:marRight w:val="0"/>
          <w:marTop w:val="0"/>
          <w:marBottom w:val="0"/>
          <w:divBdr>
            <w:top w:val="none" w:sz="0" w:space="0" w:color="auto"/>
            <w:left w:val="none" w:sz="0" w:space="0" w:color="auto"/>
            <w:bottom w:val="none" w:sz="0" w:space="0" w:color="auto"/>
            <w:right w:val="none" w:sz="0" w:space="0" w:color="auto"/>
          </w:divBdr>
        </w:div>
        <w:div w:id="1455366199">
          <w:marLeft w:val="480"/>
          <w:marRight w:val="0"/>
          <w:marTop w:val="0"/>
          <w:marBottom w:val="0"/>
          <w:divBdr>
            <w:top w:val="none" w:sz="0" w:space="0" w:color="auto"/>
            <w:left w:val="none" w:sz="0" w:space="0" w:color="auto"/>
            <w:bottom w:val="none" w:sz="0" w:space="0" w:color="auto"/>
            <w:right w:val="none" w:sz="0" w:space="0" w:color="auto"/>
          </w:divBdr>
        </w:div>
        <w:div w:id="1634166213">
          <w:marLeft w:val="480"/>
          <w:marRight w:val="0"/>
          <w:marTop w:val="0"/>
          <w:marBottom w:val="0"/>
          <w:divBdr>
            <w:top w:val="none" w:sz="0" w:space="0" w:color="auto"/>
            <w:left w:val="none" w:sz="0" w:space="0" w:color="auto"/>
            <w:bottom w:val="none" w:sz="0" w:space="0" w:color="auto"/>
            <w:right w:val="none" w:sz="0" w:space="0" w:color="auto"/>
          </w:divBdr>
        </w:div>
        <w:div w:id="1726096907">
          <w:marLeft w:val="480"/>
          <w:marRight w:val="0"/>
          <w:marTop w:val="0"/>
          <w:marBottom w:val="0"/>
          <w:divBdr>
            <w:top w:val="none" w:sz="0" w:space="0" w:color="auto"/>
            <w:left w:val="none" w:sz="0" w:space="0" w:color="auto"/>
            <w:bottom w:val="none" w:sz="0" w:space="0" w:color="auto"/>
            <w:right w:val="none" w:sz="0" w:space="0" w:color="auto"/>
          </w:divBdr>
        </w:div>
        <w:div w:id="1742213571">
          <w:marLeft w:val="480"/>
          <w:marRight w:val="0"/>
          <w:marTop w:val="0"/>
          <w:marBottom w:val="0"/>
          <w:divBdr>
            <w:top w:val="none" w:sz="0" w:space="0" w:color="auto"/>
            <w:left w:val="none" w:sz="0" w:space="0" w:color="auto"/>
            <w:bottom w:val="none" w:sz="0" w:space="0" w:color="auto"/>
            <w:right w:val="none" w:sz="0" w:space="0" w:color="auto"/>
          </w:divBdr>
        </w:div>
        <w:div w:id="1765957958">
          <w:marLeft w:val="480"/>
          <w:marRight w:val="0"/>
          <w:marTop w:val="0"/>
          <w:marBottom w:val="0"/>
          <w:divBdr>
            <w:top w:val="none" w:sz="0" w:space="0" w:color="auto"/>
            <w:left w:val="none" w:sz="0" w:space="0" w:color="auto"/>
            <w:bottom w:val="none" w:sz="0" w:space="0" w:color="auto"/>
            <w:right w:val="none" w:sz="0" w:space="0" w:color="auto"/>
          </w:divBdr>
        </w:div>
        <w:div w:id="1796755295">
          <w:marLeft w:val="480"/>
          <w:marRight w:val="0"/>
          <w:marTop w:val="0"/>
          <w:marBottom w:val="0"/>
          <w:divBdr>
            <w:top w:val="none" w:sz="0" w:space="0" w:color="auto"/>
            <w:left w:val="none" w:sz="0" w:space="0" w:color="auto"/>
            <w:bottom w:val="none" w:sz="0" w:space="0" w:color="auto"/>
            <w:right w:val="none" w:sz="0" w:space="0" w:color="auto"/>
          </w:divBdr>
        </w:div>
        <w:div w:id="1941454250">
          <w:marLeft w:val="480"/>
          <w:marRight w:val="0"/>
          <w:marTop w:val="0"/>
          <w:marBottom w:val="0"/>
          <w:divBdr>
            <w:top w:val="none" w:sz="0" w:space="0" w:color="auto"/>
            <w:left w:val="none" w:sz="0" w:space="0" w:color="auto"/>
            <w:bottom w:val="none" w:sz="0" w:space="0" w:color="auto"/>
            <w:right w:val="none" w:sz="0" w:space="0" w:color="auto"/>
          </w:divBdr>
        </w:div>
        <w:div w:id="1996714042">
          <w:marLeft w:val="480"/>
          <w:marRight w:val="0"/>
          <w:marTop w:val="0"/>
          <w:marBottom w:val="0"/>
          <w:divBdr>
            <w:top w:val="none" w:sz="0" w:space="0" w:color="auto"/>
            <w:left w:val="none" w:sz="0" w:space="0" w:color="auto"/>
            <w:bottom w:val="none" w:sz="0" w:space="0" w:color="auto"/>
            <w:right w:val="none" w:sz="0" w:space="0" w:color="auto"/>
          </w:divBdr>
        </w:div>
        <w:div w:id="2050300914">
          <w:marLeft w:val="480"/>
          <w:marRight w:val="0"/>
          <w:marTop w:val="0"/>
          <w:marBottom w:val="0"/>
          <w:divBdr>
            <w:top w:val="none" w:sz="0" w:space="0" w:color="auto"/>
            <w:left w:val="none" w:sz="0" w:space="0" w:color="auto"/>
            <w:bottom w:val="none" w:sz="0" w:space="0" w:color="auto"/>
            <w:right w:val="none" w:sz="0" w:space="0" w:color="auto"/>
          </w:divBdr>
        </w:div>
      </w:divsChild>
    </w:div>
    <w:div w:id="1457870570">
      <w:bodyDiv w:val="1"/>
      <w:marLeft w:val="0"/>
      <w:marRight w:val="0"/>
      <w:marTop w:val="0"/>
      <w:marBottom w:val="0"/>
      <w:divBdr>
        <w:top w:val="none" w:sz="0" w:space="0" w:color="auto"/>
        <w:left w:val="none" w:sz="0" w:space="0" w:color="auto"/>
        <w:bottom w:val="none" w:sz="0" w:space="0" w:color="auto"/>
        <w:right w:val="none" w:sz="0" w:space="0" w:color="auto"/>
      </w:divBdr>
    </w:div>
    <w:div w:id="1458134851">
      <w:marLeft w:val="480"/>
      <w:marRight w:val="0"/>
      <w:marTop w:val="0"/>
      <w:marBottom w:val="0"/>
      <w:divBdr>
        <w:top w:val="none" w:sz="0" w:space="0" w:color="auto"/>
        <w:left w:val="none" w:sz="0" w:space="0" w:color="auto"/>
        <w:bottom w:val="none" w:sz="0" w:space="0" w:color="auto"/>
        <w:right w:val="none" w:sz="0" w:space="0" w:color="auto"/>
      </w:divBdr>
    </w:div>
    <w:div w:id="1459689684">
      <w:bodyDiv w:val="1"/>
      <w:marLeft w:val="0"/>
      <w:marRight w:val="0"/>
      <w:marTop w:val="0"/>
      <w:marBottom w:val="0"/>
      <w:divBdr>
        <w:top w:val="none" w:sz="0" w:space="0" w:color="auto"/>
        <w:left w:val="none" w:sz="0" w:space="0" w:color="auto"/>
        <w:bottom w:val="none" w:sz="0" w:space="0" w:color="auto"/>
        <w:right w:val="none" w:sz="0" w:space="0" w:color="auto"/>
      </w:divBdr>
    </w:div>
    <w:div w:id="1460412470">
      <w:marLeft w:val="480"/>
      <w:marRight w:val="0"/>
      <w:marTop w:val="0"/>
      <w:marBottom w:val="0"/>
      <w:divBdr>
        <w:top w:val="none" w:sz="0" w:space="0" w:color="auto"/>
        <w:left w:val="none" w:sz="0" w:space="0" w:color="auto"/>
        <w:bottom w:val="none" w:sz="0" w:space="0" w:color="auto"/>
        <w:right w:val="none" w:sz="0" w:space="0" w:color="auto"/>
      </w:divBdr>
    </w:div>
    <w:div w:id="1460496267">
      <w:bodyDiv w:val="1"/>
      <w:marLeft w:val="0"/>
      <w:marRight w:val="0"/>
      <w:marTop w:val="0"/>
      <w:marBottom w:val="0"/>
      <w:divBdr>
        <w:top w:val="none" w:sz="0" w:space="0" w:color="auto"/>
        <w:left w:val="none" w:sz="0" w:space="0" w:color="auto"/>
        <w:bottom w:val="none" w:sz="0" w:space="0" w:color="auto"/>
        <w:right w:val="none" w:sz="0" w:space="0" w:color="auto"/>
      </w:divBdr>
    </w:div>
    <w:div w:id="1460563482">
      <w:bodyDiv w:val="1"/>
      <w:marLeft w:val="0"/>
      <w:marRight w:val="0"/>
      <w:marTop w:val="0"/>
      <w:marBottom w:val="0"/>
      <w:divBdr>
        <w:top w:val="none" w:sz="0" w:space="0" w:color="auto"/>
        <w:left w:val="none" w:sz="0" w:space="0" w:color="auto"/>
        <w:bottom w:val="none" w:sz="0" w:space="0" w:color="auto"/>
        <w:right w:val="none" w:sz="0" w:space="0" w:color="auto"/>
      </w:divBdr>
    </w:div>
    <w:div w:id="1461067736">
      <w:bodyDiv w:val="1"/>
      <w:marLeft w:val="0"/>
      <w:marRight w:val="0"/>
      <w:marTop w:val="0"/>
      <w:marBottom w:val="0"/>
      <w:divBdr>
        <w:top w:val="none" w:sz="0" w:space="0" w:color="auto"/>
        <w:left w:val="none" w:sz="0" w:space="0" w:color="auto"/>
        <w:bottom w:val="none" w:sz="0" w:space="0" w:color="auto"/>
        <w:right w:val="none" w:sz="0" w:space="0" w:color="auto"/>
      </w:divBdr>
    </w:div>
    <w:div w:id="1461921735">
      <w:marLeft w:val="480"/>
      <w:marRight w:val="0"/>
      <w:marTop w:val="0"/>
      <w:marBottom w:val="0"/>
      <w:divBdr>
        <w:top w:val="none" w:sz="0" w:space="0" w:color="auto"/>
        <w:left w:val="none" w:sz="0" w:space="0" w:color="auto"/>
        <w:bottom w:val="none" w:sz="0" w:space="0" w:color="auto"/>
        <w:right w:val="none" w:sz="0" w:space="0" w:color="auto"/>
      </w:divBdr>
    </w:div>
    <w:div w:id="1462266687">
      <w:bodyDiv w:val="1"/>
      <w:marLeft w:val="0"/>
      <w:marRight w:val="0"/>
      <w:marTop w:val="0"/>
      <w:marBottom w:val="0"/>
      <w:divBdr>
        <w:top w:val="none" w:sz="0" w:space="0" w:color="auto"/>
        <w:left w:val="none" w:sz="0" w:space="0" w:color="auto"/>
        <w:bottom w:val="none" w:sz="0" w:space="0" w:color="auto"/>
        <w:right w:val="none" w:sz="0" w:space="0" w:color="auto"/>
      </w:divBdr>
    </w:div>
    <w:div w:id="1462456408">
      <w:marLeft w:val="480"/>
      <w:marRight w:val="0"/>
      <w:marTop w:val="0"/>
      <w:marBottom w:val="0"/>
      <w:divBdr>
        <w:top w:val="none" w:sz="0" w:space="0" w:color="auto"/>
        <w:left w:val="none" w:sz="0" w:space="0" w:color="auto"/>
        <w:bottom w:val="none" w:sz="0" w:space="0" w:color="auto"/>
        <w:right w:val="none" w:sz="0" w:space="0" w:color="auto"/>
      </w:divBdr>
    </w:div>
    <w:div w:id="1462767151">
      <w:marLeft w:val="480"/>
      <w:marRight w:val="0"/>
      <w:marTop w:val="0"/>
      <w:marBottom w:val="0"/>
      <w:divBdr>
        <w:top w:val="none" w:sz="0" w:space="0" w:color="auto"/>
        <w:left w:val="none" w:sz="0" w:space="0" w:color="auto"/>
        <w:bottom w:val="none" w:sz="0" w:space="0" w:color="auto"/>
        <w:right w:val="none" w:sz="0" w:space="0" w:color="auto"/>
      </w:divBdr>
    </w:div>
    <w:div w:id="1463230831">
      <w:marLeft w:val="480"/>
      <w:marRight w:val="0"/>
      <w:marTop w:val="0"/>
      <w:marBottom w:val="0"/>
      <w:divBdr>
        <w:top w:val="none" w:sz="0" w:space="0" w:color="auto"/>
        <w:left w:val="none" w:sz="0" w:space="0" w:color="auto"/>
        <w:bottom w:val="none" w:sz="0" w:space="0" w:color="auto"/>
        <w:right w:val="none" w:sz="0" w:space="0" w:color="auto"/>
      </w:divBdr>
    </w:div>
    <w:div w:id="1463419769">
      <w:marLeft w:val="480"/>
      <w:marRight w:val="0"/>
      <w:marTop w:val="0"/>
      <w:marBottom w:val="0"/>
      <w:divBdr>
        <w:top w:val="none" w:sz="0" w:space="0" w:color="auto"/>
        <w:left w:val="none" w:sz="0" w:space="0" w:color="auto"/>
        <w:bottom w:val="none" w:sz="0" w:space="0" w:color="auto"/>
        <w:right w:val="none" w:sz="0" w:space="0" w:color="auto"/>
      </w:divBdr>
    </w:div>
    <w:div w:id="1464234738">
      <w:bodyDiv w:val="1"/>
      <w:marLeft w:val="0"/>
      <w:marRight w:val="0"/>
      <w:marTop w:val="0"/>
      <w:marBottom w:val="0"/>
      <w:divBdr>
        <w:top w:val="none" w:sz="0" w:space="0" w:color="auto"/>
        <w:left w:val="none" w:sz="0" w:space="0" w:color="auto"/>
        <w:bottom w:val="none" w:sz="0" w:space="0" w:color="auto"/>
        <w:right w:val="none" w:sz="0" w:space="0" w:color="auto"/>
      </w:divBdr>
    </w:div>
    <w:div w:id="1464426022">
      <w:marLeft w:val="480"/>
      <w:marRight w:val="0"/>
      <w:marTop w:val="0"/>
      <w:marBottom w:val="0"/>
      <w:divBdr>
        <w:top w:val="none" w:sz="0" w:space="0" w:color="auto"/>
        <w:left w:val="none" w:sz="0" w:space="0" w:color="auto"/>
        <w:bottom w:val="none" w:sz="0" w:space="0" w:color="auto"/>
        <w:right w:val="none" w:sz="0" w:space="0" w:color="auto"/>
      </w:divBdr>
    </w:div>
    <w:div w:id="1464426693">
      <w:bodyDiv w:val="1"/>
      <w:marLeft w:val="0"/>
      <w:marRight w:val="0"/>
      <w:marTop w:val="0"/>
      <w:marBottom w:val="0"/>
      <w:divBdr>
        <w:top w:val="none" w:sz="0" w:space="0" w:color="auto"/>
        <w:left w:val="none" w:sz="0" w:space="0" w:color="auto"/>
        <w:bottom w:val="none" w:sz="0" w:space="0" w:color="auto"/>
        <w:right w:val="none" w:sz="0" w:space="0" w:color="auto"/>
      </w:divBdr>
    </w:div>
    <w:div w:id="1464615557">
      <w:bodyDiv w:val="1"/>
      <w:marLeft w:val="0"/>
      <w:marRight w:val="0"/>
      <w:marTop w:val="0"/>
      <w:marBottom w:val="0"/>
      <w:divBdr>
        <w:top w:val="none" w:sz="0" w:space="0" w:color="auto"/>
        <w:left w:val="none" w:sz="0" w:space="0" w:color="auto"/>
        <w:bottom w:val="none" w:sz="0" w:space="0" w:color="auto"/>
        <w:right w:val="none" w:sz="0" w:space="0" w:color="auto"/>
      </w:divBdr>
    </w:div>
    <w:div w:id="1464691562">
      <w:bodyDiv w:val="1"/>
      <w:marLeft w:val="0"/>
      <w:marRight w:val="0"/>
      <w:marTop w:val="0"/>
      <w:marBottom w:val="0"/>
      <w:divBdr>
        <w:top w:val="none" w:sz="0" w:space="0" w:color="auto"/>
        <w:left w:val="none" w:sz="0" w:space="0" w:color="auto"/>
        <w:bottom w:val="none" w:sz="0" w:space="0" w:color="auto"/>
        <w:right w:val="none" w:sz="0" w:space="0" w:color="auto"/>
      </w:divBdr>
    </w:div>
    <w:div w:id="1465003076">
      <w:bodyDiv w:val="1"/>
      <w:marLeft w:val="0"/>
      <w:marRight w:val="0"/>
      <w:marTop w:val="0"/>
      <w:marBottom w:val="0"/>
      <w:divBdr>
        <w:top w:val="none" w:sz="0" w:space="0" w:color="auto"/>
        <w:left w:val="none" w:sz="0" w:space="0" w:color="auto"/>
        <w:bottom w:val="none" w:sz="0" w:space="0" w:color="auto"/>
        <w:right w:val="none" w:sz="0" w:space="0" w:color="auto"/>
      </w:divBdr>
    </w:div>
    <w:div w:id="1466434603">
      <w:bodyDiv w:val="1"/>
      <w:marLeft w:val="0"/>
      <w:marRight w:val="0"/>
      <w:marTop w:val="0"/>
      <w:marBottom w:val="0"/>
      <w:divBdr>
        <w:top w:val="none" w:sz="0" w:space="0" w:color="auto"/>
        <w:left w:val="none" w:sz="0" w:space="0" w:color="auto"/>
        <w:bottom w:val="none" w:sz="0" w:space="0" w:color="auto"/>
        <w:right w:val="none" w:sz="0" w:space="0" w:color="auto"/>
      </w:divBdr>
    </w:div>
    <w:div w:id="1466510790">
      <w:marLeft w:val="480"/>
      <w:marRight w:val="0"/>
      <w:marTop w:val="0"/>
      <w:marBottom w:val="0"/>
      <w:divBdr>
        <w:top w:val="none" w:sz="0" w:space="0" w:color="auto"/>
        <w:left w:val="none" w:sz="0" w:space="0" w:color="auto"/>
        <w:bottom w:val="none" w:sz="0" w:space="0" w:color="auto"/>
        <w:right w:val="none" w:sz="0" w:space="0" w:color="auto"/>
      </w:divBdr>
    </w:div>
    <w:div w:id="1467890464">
      <w:marLeft w:val="480"/>
      <w:marRight w:val="0"/>
      <w:marTop w:val="0"/>
      <w:marBottom w:val="0"/>
      <w:divBdr>
        <w:top w:val="none" w:sz="0" w:space="0" w:color="auto"/>
        <w:left w:val="none" w:sz="0" w:space="0" w:color="auto"/>
        <w:bottom w:val="none" w:sz="0" w:space="0" w:color="auto"/>
        <w:right w:val="none" w:sz="0" w:space="0" w:color="auto"/>
      </w:divBdr>
    </w:div>
    <w:div w:id="1468739128">
      <w:bodyDiv w:val="1"/>
      <w:marLeft w:val="0"/>
      <w:marRight w:val="0"/>
      <w:marTop w:val="0"/>
      <w:marBottom w:val="0"/>
      <w:divBdr>
        <w:top w:val="none" w:sz="0" w:space="0" w:color="auto"/>
        <w:left w:val="none" w:sz="0" w:space="0" w:color="auto"/>
        <w:bottom w:val="none" w:sz="0" w:space="0" w:color="auto"/>
        <w:right w:val="none" w:sz="0" w:space="0" w:color="auto"/>
      </w:divBdr>
      <w:divsChild>
        <w:div w:id="107089036">
          <w:marLeft w:val="640"/>
          <w:marRight w:val="0"/>
          <w:marTop w:val="0"/>
          <w:marBottom w:val="0"/>
          <w:divBdr>
            <w:top w:val="none" w:sz="0" w:space="0" w:color="auto"/>
            <w:left w:val="none" w:sz="0" w:space="0" w:color="auto"/>
            <w:bottom w:val="none" w:sz="0" w:space="0" w:color="auto"/>
            <w:right w:val="none" w:sz="0" w:space="0" w:color="auto"/>
          </w:divBdr>
        </w:div>
        <w:div w:id="1101024437">
          <w:marLeft w:val="640"/>
          <w:marRight w:val="0"/>
          <w:marTop w:val="0"/>
          <w:marBottom w:val="0"/>
          <w:divBdr>
            <w:top w:val="none" w:sz="0" w:space="0" w:color="auto"/>
            <w:left w:val="none" w:sz="0" w:space="0" w:color="auto"/>
            <w:bottom w:val="none" w:sz="0" w:space="0" w:color="auto"/>
            <w:right w:val="none" w:sz="0" w:space="0" w:color="auto"/>
          </w:divBdr>
        </w:div>
        <w:div w:id="1796679056">
          <w:marLeft w:val="640"/>
          <w:marRight w:val="0"/>
          <w:marTop w:val="0"/>
          <w:marBottom w:val="0"/>
          <w:divBdr>
            <w:top w:val="none" w:sz="0" w:space="0" w:color="auto"/>
            <w:left w:val="none" w:sz="0" w:space="0" w:color="auto"/>
            <w:bottom w:val="none" w:sz="0" w:space="0" w:color="auto"/>
            <w:right w:val="none" w:sz="0" w:space="0" w:color="auto"/>
          </w:divBdr>
        </w:div>
      </w:divsChild>
    </w:div>
    <w:div w:id="1468863672">
      <w:marLeft w:val="480"/>
      <w:marRight w:val="0"/>
      <w:marTop w:val="0"/>
      <w:marBottom w:val="0"/>
      <w:divBdr>
        <w:top w:val="none" w:sz="0" w:space="0" w:color="auto"/>
        <w:left w:val="none" w:sz="0" w:space="0" w:color="auto"/>
        <w:bottom w:val="none" w:sz="0" w:space="0" w:color="auto"/>
        <w:right w:val="none" w:sz="0" w:space="0" w:color="auto"/>
      </w:divBdr>
    </w:div>
    <w:div w:id="1469203615">
      <w:marLeft w:val="480"/>
      <w:marRight w:val="0"/>
      <w:marTop w:val="0"/>
      <w:marBottom w:val="0"/>
      <w:divBdr>
        <w:top w:val="none" w:sz="0" w:space="0" w:color="auto"/>
        <w:left w:val="none" w:sz="0" w:space="0" w:color="auto"/>
        <w:bottom w:val="none" w:sz="0" w:space="0" w:color="auto"/>
        <w:right w:val="none" w:sz="0" w:space="0" w:color="auto"/>
      </w:divBdr>
    </w:div>
    <w:div w:id="1469937554">
      <w:marLeft w:val="480"/>
      <w:marRight w:val="0"/>
      <w:marTop w:val="0"/>
      <w:marBottom w:val="0"/>
      <w:divBdr>
        <w:top w:val="none" w:sz="0" w:space="0" w:color="auto"/>
        <w:left w:val="none" w:sz="0" w:space="0" w:color="auto"/>
        <w:bottom w:val="none" w:sz="0" w:space="0" w:color="auto"/>
        <w:right w:val="none" w:sz="0" w:space="0" w:color="auto"/>
      </w:divBdr>
    </w:div>
    <w:div w:id="1470123452">
      <w:bodyDiv w:val="1"/>
      <w:marLeft w:val="0"/>
      <w:marRight w:val="0"/>
      <w:marTop w:val="0"/>
      <w:marBottom w:val="0"/>
      <w:divBdr>
        <w:top w:val="none" w:sz="0" w:space="0" w:color="auto"/>
        <w:left w:val="none" w:sz="0" w:space="0" w:color="auto"/>
        <w:bottom w:val="none" w:sz="0" w:space="0" w:color="auto"/>
        <w:right w:val="none" w:sz="0" w:space="0" w:color="auto"/>
      </w:divBdr>
    </w:div>
    <w:div w:id="1470857099">
      <w:bodyDiv w:val="1"/>
      <w:marLeft w:val="0"/>
      <w:marRight w:val="0"/>
      <w:marTop w:val="0"/>
      <w:marBottom w:val="0"/>
      <w:divBdr>
        <w:top w:val="none" w:sz="0" w:space="0" w:color="auto"/>
        <w:left w:val="none" w:sz="0" w:space="0" w:color="auto"/>
        <w:bottom w:val="none" w:sz="0" w:space="0" w:color="auto"/>
        <w:right w:val="none" w:sz="0" w:space="0" w:color="auto"/>
      </w:divBdr>
    </w:div>
    <w:div w:id="1470900970">
      <w:marLeft w:val="480"/>
      <w:marRight w:val="0"/>
      <w:marTop w:val="0"/>
      <w:marBottom w:val="0"/>
      <w:divBdr>
        <w:top w:val="none" w:sz="0" w:space="0" w:color="auto"/>
        <w:left w:val="none" w:sz="0" w:space="0" w:color="auto"/>
        <w:bottom w:val="none" w:sz="0" w:space="0" w:color="auto"/>
        <w:right w:val="none" w:sz="0" w:space="0" w:color="auto"/>
      </w:divBdr>
    </w:div>
    <w:div w:id="1471438963">
      <w:bodyDiv w:val="1"/>
      <w:marLeft w:val="0"/>
      <w:marRight w:val="0"/>
      <w:marTop w:val="0"/>
      <w:marBottom w:val="0"/>
      <w:divBdr>
        <w:top w:val="none" w:sz="0" w:space="0" w:color="auto"/>
        <w:left w:val="none" w:sz="0" w:space="0" w:color="auto"/>
        <w:bottom w:val="none" w:sz="0" w:space="0" w:color="auto"/>
        <w:right w:val="none" w:sz="0" w:space="0" w:color="auto"/>
      </w:divBdr>
    </w:div>
    <w:div w:id="1472022352">
      <w:marLeft w:val="480"/>
      <w:marRight w:val="0"/>
      <w:marTop w:val="0"/>
      <w:marBottom w:val="0"/>
      <w:divBdr>
        <w:top w:val="none" w:sz="0" w:space="0" w:color="auto"/>
        <w:left w:val="none" w:sz="0" w:space="0" w:color="auto"/>
        <w:bottom w:val="none" w:sz="0" w:space="0" w:color="auto"/>
        <w:right w:val="none" w:sz="0" w:space="0" w:color="auto"/>
      </w:divBdr>
    </w:div>
    <w:div w:id="1472669669">
      <w:marLeft w:val="480"/>
      <w:marRight w:val="0"/>
      <w:marTop w:val="0"/>
      <w:marBottom w:val="0"/>
      <w:divBdr>
        <w:top w:val="none" w:sz="0" w:space="0" w:color="auto"/>
        <w:left w:val="none" w:sz="0" w:space="0" w:color="auto"/>
        <w:bottom w:val="none" w:sz="0" w:space="0" w:color="auto"/>
        <w:right w:val="none" w:sz="0" w:space="0" w:color="auto"/>
      </w:divBdr>
    </w:div>
    <w:div w:id="1472987434">
      <w:bodyDiv w:val="1"/>
      <w:marLeft w:val="0"/>
      <w:marRight w:val="0"/>
      <w:marTop w:val="0"/>
      <w:marBottom w:val="0"/>
      <w:divBdr>
        <w:top w:val="none" w:sz="0" w:space="0" w:color="auto"/>
        <w:left w:val="none" w:sz="0" w:space="0" w:color="auto"/>
        <w:bottom w:val="none" w:sz="0" w:space="0" w:color="auto"/>
        <w:right w:val="none" w:sz="0" w:space="0" w:color="auto"/>
      </w:divBdr>
    </w:div>
    <w:div w:id="1473139287">
      <w:bodyDiv w:val="1"/>
      <w:marLeft w:val="0"/>
      <w:marRight w:val="0"/>
      <w:marTop w:val="0"/>
      <w:marBottom w:val="0"/>
      <w:divBdr>
        <w:top w:val="none" w:sz="0" w:space="0" w:color="auto"/>
        <w:left w:val="none" w:sz="0" w:space="0" w:color="auto"/>
        <w:bottom w:val="none" w:sz="0" w:space="0" w:color="auto"/>
        <w:right w:val="none" w:sz="0" w:space="0" w:color="auto"/>
      </w:divBdr>
    </w:div>
    <w:div w:id="1473475167">
      <w:marLeft w:val="480"/>
      <w:marRight w:val="0"/>
      <w:marTop w:val="0"/>
      <w:marBottom w:val="0"/>
      <w:divBdr>
        <w:top w:val="none" w:sz="0" w:space="0" w:color="auto"/>
        <w:left w:val="none" w:sz="0" w:space="0" w:color="auto"/>
        <w:bottom w:val="none" w:sz="0" w:space="0" w:color="auto"/>
        <w:right w:val="none" w:sz="0" w:space="0" w:color="auto"/>
      </w:divBdr>
    </w:div>
    <w:div w:id="1474518870">
      <w:marLeft w:val="480"/>
      <w:marRight w:val="0"/>
      <w:marTop w:val="0"/>
      <w:marBottom w:val="0"/>
      <w:divBdr>
        <w:top w:val="none" w:sz="0" w:space="0" w:color="auto"/>
        <w:left w:val="none" w:sz="0" w:space="0" w:color="auto"/>
        <w:bottom w:val="none" w:sz="0" w:space="0" w:color="auto"/>
        <w:right w:val="none" w:sz="0" w:space="0" w:color="auto"/>
      </w:divBdr>
    </w:div>
    <w:div w:id="1475831551">
      <w:marLeft w:val="480"/>
      <w:marRight w:val="0"/>
      <w:marTop w:val="0"/>
      <w:marBottom w:val="0"/>
      <w:divBdr>
        <w:top w:val="none" w:sz="0" w:space="0" w:color="auto"/>
        <w:left w:val="none" w:sz="0" w:space="0" w:color="auto"/>
        <w:bottom w:val="none" w:sz="0" w:space="0" w:color="auto"/>
        <w:right w:val="none" w:sz="0" w:space="0" w:color="auto"/>
      </w:divBdr>
    </w:div>
    <w:div w:id="1475871045">
      <w:bodyDiv w:val="1"/>
      <w:marLeft w:val="0"/>
      <w:marRight w:val="0"/>
      <w:marTop w:val="0"/>
      <w:marBottom w:val="0"/>
      <w:divBdr>
        <w:top w:val="none" w:sz="0" w:space="0" w:color="auto"/>
        <w:left w:val="none" w:sz="0" w:space="0" w:color="auto"/>
        <w:bottom w:val="none" w:sz="0" w:space="0" w:color="auto"/>
        <w:right w:val="none" w:sz="0" w:space="0" w:color="auto"/>
      </w:divBdr>
    </w:div>
    <w:div w:id="1475873244">
      <w:marLeft w:val="480"/>
      <w:marRight w:val="0"/>
      <w:marTop w:val="0"/>
      <w:marBottom w:val="0"/>
      <w:divBdr>
        <w:top w:val="none" w:sz="0" w:space="0" w:color="auto"/>
        <w:left w:val="none" w:sz="0" w:space="0" w:color="auto"/>
        <w:bottom w:val="none" w:sz="0" w:space="0" w:color="auto"/>
        <w:right w:val="none" w:sz="0" w:space="0" w:color="auto"/>
      </w:divBdr>
    </w:div>
    <w:div w:id="1476142779">
      <w:marLeft w:val="480"/>
      <w:marRight w:val="0"/>
      <w:marTop w:val="0"/>
      <w:marBottom w:val="0"/>
      <w:divBdr>
        <w:top w:val="none" w:sz="0" w:space="0" w:color="auto"/>
        <w:left w:val="none" w:sz="0" w:space="0" w:color="auto"/>
        <w:bottom w:val="none" w:sz="0" w:space="0" w:color="auto"/>
        <w:right w:val="none" w:sz="0" w:space="0" w:color="auto"/>
      </w:divBdr>
    </w:div>
    <w:div w:id="1476215364">
      <w:marLeft w:val="480"/>
      <w:marRight w:val="0"/>
      <w:marTop w:val="0"/>
      <w:marBottom w:val="0"/>
      <w:divBdr>
        <w:top w:val="none" w:sz="0" w:space="0" w:color="auto"/>
        <w:left w:val="none" w:sz="0" w:space="0" w:color="auto"/>
        <w:bottom w:val="none" w:sz="0" w:space="0" w:color="auto"/>
        <w:right w:val="none" w:sz="0" w:space="0" w:color="auto"/>
      </w:divBdr>
    </w:div>
    <w:div w:id="1476296073">
      <w:bodyDiv w:val="1"/>
      <w:marLeft w:val="0"/>
      <w:marRight w:val="0"/>
      <w:marTop w:val="0"/>
      <w:marBottom w:val="0"/>
      <w:divBdr>
        <w:top w:val="none" w:sz="0" w:space="0" w:color="auto"/>
        <w:left w:val="none" w:sz="0" w:space="0" w:color="auto"/>
        <w:bottom w:val="none" w:sz="0" w:space="0" w:color="auto"/>
        <w:right w:val="none" w:sz="0" w:space="0" w:color="auto"/>
      </w:divBdr>
    </w:div>
    <w:div w:id="1477138668">
      <w:marLeft w:val="480"/>
      <w:marRight w:val="0"/>
      <w:marTop w:val="0"/>
      <w:marBottom w:val="0"/>
      <w:divBdr>
        <w:top w:val="none" w:sz="0" w:space="0" w:color="auto"/>
        <w:left w:val="none" w:sz="0" w:space="0" w:color="auto"/>
        <w:bottom w:val="none" w:sz="0" w:space="0" w:color="auto"/>
        <w:right w:val="none" w:sz="0" w:space="0" w:color="auto"/>
      </w:divBdr>
    </w:div>
    <w:div w:id="1477406388">
      <w:marLeft w:val="480"/>
      <w:marRight w:val="0"/>
      <w:marTop w:val="0"/>
      <w:marBottom w:val="0"/>
      <w:divBdr>
        <w:top w:val="none" w:sz="0" w:space="0" w:color="auto"/>
        <w:left w:val="none" w:sz="0" w:space="0" w:color="auto"/>
        <w:bottom w:val="none" w:sz="0" w:space="0" w:color="auto"/>
        <w:right w:val="none" w:sz="0" w:space="0" w:color="auto"/>
      </w:divBdr>
    </w:div>
    <w:div w:id="1477452960">
      <w:marLeft w:val="480"/>
      <w:marRight w:val="0"/>
      <w:marTop w:val="0"/>
      <w:marBottom w:val="0"/>
      <w:divBdr>
        <w:top w:val="none" w:sz="0" w:space="0" w:color="auto"/>
        <w:left w:val="none" w:sz="0" w:space="0" w:color="auto"/>
        <w:bottom w:val="none" w:sz="0" w:space="0" w:color="auto"/>
        <w:right w:val="none" w:sz="0" w:space="0" w:color="auto"/>
      </w:divBdr>
    </w:div>
    <w:div w:id="1477527732">
      <w:bodyDiv w:val="1"/>
      <w:marLeft w:val="0"/>
      <w:marRight w:val="0"/>
      <w:marTop w:val="0"/>
      <w:marBottom w:val="0"/>
      <w:divBdr>
        <w:top w:val="none" w:sz="0" w:space="0" w:color="auto"/>
        <w:left w:val="none" w:sz="0" w:space="0" w:color="auto"/>
        <w:bottom w:val="none" w:sz="0" w:space="0" w:color="auto"/>
        <w:right w:val="none" w:sz="0" w:space="0" w:color="auto"/>
      </w:divBdr>
    </w:div>
    <w:div w:id="1477601142">
      <w:bodyDiv w:val="1"/>
      <w:marLeft w:val="0"/>
      <w:marRight w:val="0"/>
      <w:marTop w:val="0"/>
      <w:marBottom w:val="0"/>
      <w:divBdr>
        <w:top w:val="none" w:sz="0" w:space="0" w:color="auto"/>
        <w:left w:val="none" w:sz="0" w:space="0" w:color="auto"/>
        <w:bottom w:val="none" w:sz="0" w:space="0" w:color="auto"/>
        <w:right w:val="none" w:sz="0" w:space="0" w:color="auto"/>
      </w:divBdr>
    </w:div>
    <w:div w:id="1477915226">
      <w:bodyDiv w:val="1"/>
      <w:marLeft w:val="0"/>
      <w:marRight w:val="0"/>
      <w:marTop w:val="0"/>
      <w:marBottom w:val="0"/>
      <w:divBdr>
        <w:top w:val="none" w:sz="0" w:space="0" w:color="auto"/>
        <w:left w:val="none" w:sz="0" w:space="0" w:color="auto"/>
        <w:bottom w:val="none" w:sz="0" w:space="0" w:color="auto"/>
        <w:right w:val="none" w:sz="0" w:space="0" w:color="auto"/>
      </w:divBdr>
    </w:div>
    <w:div w:id="1478760559">
      <w:marLeft w:val="480"/>
      <w:marRight w:val="0"/>
      <w:marTop w:val="0"/>
      <w:marBottom w:val="0"/>
      <w:divBdr>
        <w:top w:val="none" w:sz="0" w:space="0" w:color="auto"/>
        <w:left w:val="none" w:sz="0" w:space="0" w:color="auto"/>
        <w:bottom w:val="none" w:sz="0" w:space="0" w:color="auto"/>
        <w:right w:val="none" w:sz="0" w:space="0" w:color="auto"/>
      </w:divBdr>
    </w:div>
    <w:div w:id="1478843067">
      <w:bodyDiv w:val="1"/>
      <w:marLeft w:val="0"/>
      <w:marRight w:val="0"/>
      <w:marTop w:val="0"/>
      <w:marBottom w:val="0"/>
      <w:divBdr>
        <w:top w:val="none" w:sz="0" w:space="0" w:color="auto"/>
        <w:left w:val="none" w:sz="0" w:space="0" w:color="auto"/>
        <w:bottom w:val="none" w:sz="0" w:space="0" w:color="auto"/>
        <w:right w:val="none" w:sz="0" w:space="0" w:color="auto"/>
      </w:divBdr>
    </w:div>
    <w:div w:id="1479029200">
      <w:bodyDiv w:val="1"/>
      <w:marLeft w:val="0"/>
      <w:marRight w:val="0"/>
      <w:marTop w:val="0"/>
      <w:marBottom w:val="0"/>
      <w:divBdr>
        <w:top w:val="none" w:sz="0" w:space="0" w:color="auto"/>
        <w:left w:val="none" w:sz="0" w:space="0" w:color="auto"/>
        <w:bottom w:val="none" w:sz="0" w:space="0" w:color="auto"/>
        <w:right w:val="none" w:sz="0" w:space="0" w:color="auto"/>
      </w:divBdr>
    </w:div>
    <w:div w:id="1479150444">
      <w:bodyDiv w:val="1"/>
      <w:marLeft w:val="0"/>
      <w:marRight w:val="0"/>
      <w:marTop w:val="0"/>
      <w:marBottom w:val="0"/>
      <w:divBdr>
        <w:top w:val="none" w:sz="0" w:space="0" w:color="auto"/>
        <w:left w:val="none" w:sz="0" w:space="0" w:color="auto"/>
        <w:bottom w:val="none" w:sz="0" w:space="0" w:color="auto"/>
        <w:right w:val="none" w:sz="0" w:space="0" w:color="auto"/>
      </w:divBdr>
    </w:div>
    <w:div w:id="1479569699">
      <w:bodyDiv w:val="1"/>
      <w:marLeft w:val="0"/>
      <w:marRight w:val="0"/>
      <w:marTop w:val="0"/>
      <w:marBottom w:val="0"/>
      <w:divBdr>
        <w:top w:val="none" w:sz="0" w:space="0" w:color="auto"/>
        <w:left w:val="none" w:sz="0" w:space="0" w:color="auto"/>
        <w:bottom w:val="none" w:sz="0" w:space="0" w:color="auto"/>
        <w:right w:val="none" w:sz="0" w:space="0" w:color="auto"/>
      </w:divBdr>
    </w:div>
    <w:div w:id="1479608547">
      <w:marLeft w:val="480"/>
      <w:marRight w:val="0"/>
      <w:marTop w:val="0"/>
      <w:marBottom w:val="0"/>
      <w:divBdr>
        <w:top w:val="none" w:sz="0" w:space="0" w:color="auto"/>
        <w:left w:val="none" w:sz="0" w:space="0" w:color="auto"/>
        <w:bottom w:val="none" w:sz="0" w:space="0" w:color="auto"/>
        <w:right w:val="none" w:sz="0" w:space="0" w:color="auto"/>
      </w:divBdr>
    </w:div>
    <w:div w:id="1480271318">
      <w:marLeft w:val="480"/>
      <w:marRight w:val="0"/>
      <w:marTop w:val="0"/>
      <w:marBottom w:val="0"/>
      <w:divBdr>
        <w:top w:val="none" w:sz="0" w:space="0" w:color="auto"/>
        <w:left w:val="none" w:sz="0" w:space="0" w:color="auto"/>
        <w:bottom w:val="none" w:sz="0" w:space="0" w:color="auto"/>
        <w:right w:val="none" w:sz="0" w:space="0" w:color="auto"/>
      </w:divBdr>
    </w:div>
    <w:div w:id="1481381236">
      <w:bodyDiv w:val="1"/>
      <w:marLeft w:val="0"/>
      <w:marRight w:val="0"/>
      <w:marTop w:val="0"/>
      <w:marBottom w:val="0"/>
      <w:divBdr>
        <w:top w:val="none" w:sz="0" w:space="0" w:color="auto"/>
        <w:left w:val="none" w:sz="0" w:space="0" w:color="auto"/>
        <w:bottom w:val="none" w:sz="0" w:space="0" w:color="auto"/>
        <w:right w:val="none" w:sz="0" w:space="0" w:color="auto"/>
      </w:divBdr>
    </w:div>
    <w:div w:id="1481769541">
      <w:bodyDiv w:val="1"/>
      <w:marLeft w:val="0"/>
      <w:marRight w:val="0"/>
      <w:marTop w:val="0"/>
      <w:marBottom w:val="0"/>
      <w:divBdr>
        <w:top w:val="none" w:sz="0" w:space="0" w:color="auto"/>
        <w:left w:val="none" w:sz="0" w:space="0" w:color="auto"/>
        <w:bottom w:val="none" w:sz="0" w:space="0" w:color="auto"/>
        <w:right w:val="none" w:sz="0" w:space="0" w:color="auto"/>
      </w:divBdr>
    </w:div>
    <w:div w:id="1481918200">
      <w:bodyDiv w:val="1"/>
      <w:marLeft w:val="0"/>
      <w:marRight w:val="0"/>
      <w:marTop w:val="0"/>
      <w:marBottom w:val="0"/>
      <w:divBdr>
        <w:top w:val="none" w:sz="0" w:space="0" w:color="auto"/>
        <w:left w:val="none" w:sz="0" w:space="0" w:color="auto"/>
        <w:bottom w:val="none" w:sz="0" w:space="0" w:color="auto"/>
        <w:right w:val="none" w:sz="0" w:space="0" w:color="auto"/>
      </w:divBdr>
    </w:div>
    <w:div w:id="1482040631">
      <w:marLeft w:val="480"/>
      <w:marRight w:val="0"/>
      <w:marTop w:val="0"/>
      <w:marBottom w:val="0"/>
      <w:divBdr>
        <w:top w:val="none" w:sz="0" w:space="0" w:color="auto"/>
        <w:left w:val="none" w:sz="0" w:space="0" w:color="auto"/>
        <w:bottom w:val="none" w:sz="0" w:space="0" w:color="auto"/>
        <w:right w:val="none" w:sz="0" w:space="0" w:color="auto"/>
      </w:divBdr>
    </w:div>
    <w:div w:id="1482188747">
      <w:marLeft w:val="480"/>
      <w:marRight w:val="0"/>
      <w:marTop w:val="0"/>
      <w:marBottom w:val="0"/>
      <w:divBdr>
        <w:top w:val="none" w:sz="0" w:space="0" w:color="auto"/>
        <w:left w:val="none" w:sz="0" w:space="0" w:color="auto"/>
        <w:bottom w:val="none" w:sz="0" w:space="0" w:color="auto"/>
        <w:right w:val="none" w:sz="0" w:space="0" w:color="auto"/>
      </w:divBdr>
    </w:div>
    <w:div w:id="1482430700">
      <w:marLeft w:val="480"/>
      <w:marRight w:val="0"/>
      <w:marTop w:val="0"/>
      <w:marBottom w:val="0"/>
      <w:divBdr>
        <w:top w:val="none" w:sz="0" w:space="0" w:color="auto"/>
        <w:left w:val="none" w:sz="0" w:space="0" w:color="auto"/>
        <w:bottom w:val="none" w:sz="0" w:space="0" w:color="auto"/>
        <w:right w:val="none" w:sz="0" w:space="0" w:color="auto"/>
      </w:divBdr>
    </w:div>
    <w:div w:id="1482846158">
      <w:bodyDiv w:val="1"/>
      <w:marLeft w:val="0"/>
      <w:marRight w:val="0"/>
      <w:marTop w:val="0"/>
      <w:marBottom w:val="0"/>
      <w:divBdr>
        <w:top w:val="none" w:sz="0" w:space="0" w:color="auto"/>
        <w:left w:val="none" w:sz="0" w:space="0" w:color="auto"/>
        <w:bottom w:val="none" w:sz="0" w:space="0" w:color="auto"/>
        <w:right w:val="none" w:sz="0" w:space="0" w:color="auto"/>
      </w:divBdr>
    </w:div>
    <w:div w:id="1483086159">
      <w:bodyDiv w:val="1"/>
      <w:marLeft w:val="0"/>
      <w:marRight w:val="0"/>
      <w:marTop w:val="0"/>
      <w:marBottom w:val="0"/>
      <w:divBdr>
        <w:top w:val="none" w:sz="0" w:space="0" w:color="auto"/>
        <w:left w:val="none" w:sz="0" w:space="0" w:color="auto"/>
        <w:bottom w:val="none" w:sz="0" w:space="0" w:color="auto"/>
        <w:right w:val="none" w:sz="0" w:space="0" w:color="auto"/>
      </w:divBdr>
    </w:div>
    <w:div w:id="1483154854">
      <w:bodyDiv w:val="1"/>
      <w:marLeft w:val="0"/>
      <w:marRight w:val="0"/>
      <w:marTop w:val="0"/>
      <w:marBottom w:val="0"/>
      <w:divBdr>
        <w:top w:val="none" w:sz="0" w:space="0" w:color="auto"/>
        <w:left w:val="none" w:sz="0" w:space="0" w:color="auto"/>
        <w:bottom w:val="none" w:sz="0" w:space="0" w:color="auto"/>
        <w:right w:val="none" w:sz="0" w:space="0" w:color="auto"/>
      </w:divBdr>
    </w:div>
    <w:div w:id="1483816881">
      <w:marLeft w:val="480"/>
      <w:marRight w:val="0"/>
      <w:marTop w:val="0"/>
      <w:marBottom w:val="0"/>
      <w:divBdr>
        <w:top w:val="none" w:sz="0" w:space="0" w:color="auto"/>
        <w:left w:val="none" w:sz="0" w:space="0" w:color="auto"/>
        <w:bottom w:val="none" w:sz="0" w:space="0" w:color="auto"/>
        <w:right w:val="none" w:sz="0" w:space="0" w:color="auto"/>
      </w:divBdr>
    </w:div>
    <w:div w:id="1484203443">
      <w:marLeft w:val="480"/>
      <w:marRight w:val="0"/>
      <w:marTop w:val="0"/>
      <w:marBottom w:val="0"/>
      <w:divBdr>
        <w:top w:val="none" w:sz="0" w:space="0" w:color="auto"/>
        <w:left w:val="none" w:sz="0" w:space="0" w:color="auto"/>
        <w:bottom w:val="none" w:sz="0" w:space="0" w:color="auto"/>
        <w:right w:val="none" w:sz="0" w:space="0" w:color="auto"/>
      </w:divBdr>
    </w:div>
    <w:div w:id="1484545144">
      <w:bodyDiv w:val="1"/>
      <w:marLeft w:val="0"/>
      <w:marRight w:val="0"/>
      <w:marTop w:val="0"/>
      <w:marBottom w:val="0"/>
      <w:divBdr>
        <w:top w:val="none" w:sz="0" w:space="0" w:color="auto"/>
        <w:left w:val="none" w:sz="0" w:space="0" w:color="auto"/>
        <w:bottom w:val="none" w:sz="0" w:space="0" w:color="auto"/>
        <w:right w:val="none" w:sz="0" w:space="0" w:color="auto"/>
      </w:divBdr>
    </w:div>
    <w:div w:id="1485662080">
      <w:marLeft w:val="480"/>
      <w:marRight w:val="0"/>
      <w:marTop w:val="0"/>
      <w:marBottom w:val="0"/>
      <w:divBdr>
        <w:top w:val="none" w:sz="0" w:space="0" w:color="auto"/>
        <w:left w:val="none" w:sz="0" w:space="0" w:color="auto"/>
        <w:bottom w:val="none" w:sz="0" w:space="0" w:color="auto"/>
        <w:right w:val="none" w:sz="0" w:space="0" w:color="auto"/>
      </w:divBdr>
    </w:div>
    <w:div w:id="1486125538">
      <w:marLeft w:val="480"/>
      <w:marRight w:val="0"/>
      <w:marTop w:val="0"/>
      <w:marBottom w:val="0"/>
      <w:divBdr>
        <w:top w:val="none" w:sz="0" w:space="0" w:color="auto"/>
        <w:left w:val="none" w:sz="0" w:space="0" w:color="auto"/>
        <w:bottom w:val="none" w:sz="0" w:space="0" w:color="auto"/>
        <w:right w:val="none" w:sz="0" w:space="0" w:color="auto"/>
      </w:divBdr>
    </w:div>
    <w:div w:id="1487819978">
      <w:bodyDiv w:val="1"/>
      <w:marLeft w:val="0"/>
      <w:marRight w:val="0"/>
      <w:marTop w:val="0"/>
      <w:marBottom w:val="0"/>
      <w:divBdr>
        <w:top w:val="none" w:sz="0" w:space="0" w:color="auto"/>
        <w:left w:val="none" w:sz="0" w:space="0" w:color="auto"/>
        <w:bottom w:val="none" w:sz="0" w:space="0" w:color="auto"/>
        <w:right w:val="none" w:sz="0" w:space="0" w:color="auto"/>
      </w:divBdr>
    </w:div>
    <w:div w:id="1488739690">
      <w:bodyDiv w:val="1"/>
      <w:marLeft w:val="0"/>
      <w:marRight w:val="0"/>
      <w:marTop w:val="0"/>
      <w:marBottom w:val="0"/>
      <w:divBdr>
        <w:top w:val="none" w:sz="0" w:space="0" w:color="auto"/>
        <w:left w:val="none" w:sz="0" w:space="0" w:color="auto"/>
        <w:bottom w:val="none" w:sz="0" w:space="0" w:color="auto"/>
        <w:right w:val="none" w:sz="0" w:space="0" w:color="auto"/>
      </w:divBdr>
    </w:div>
    <w:div w:id="1489252164">
      <w:bodyDiv w:val="1"/>
      <w:marLeft w:val="0"/>
      <w:marRight w:val="0"/>
      <w:marTop w:val="0"/>
      <w:marBottom w:val="0"/>
      <w:divBdr>
        <w:top w:val="none" w:sz="0" w:space="0" w:color="auto"/>
        <w:left w:val="none" w:sz="0" w:space="0" w:color="auto"/>
        <w:bottom w:val="none" w:sz="0" w:space="0" w:color="auto"/>
        <w:right w:val="none" w:sz="0" w:space="0" w:color="auto"/>
      </w:divBdr>
    </w:div>
    <w:div w:id="1489396172">
      <w:bodyDiv w:val="1"/>
      <w:marLeft w:val="0"/>
      <w:marRight w:val="0"/>
      <w:marTop w:val="0"/>
      <w:marBottom w:val="0"/>
      <w:divBdr>
        <w:top w:val="none" w:sz="0" w:space="0" w:color="auto"/>
        <w:left w:val="none" w:sz="0" w:space="0" w:color="auto"/>
        <w:bottom w:val="none" w:sz="0" w:space="0" w:color="auto"/>
        <w:right w:val="none" w:sz="0" w:space="0" w:color="auto"/>
      </w:divBdr>
    </w:div>
    <w:div w:id="1489438011">
      <w:marLeft w:val="480"/>
      <w:marRight w:val="0"/>
      <w:marTop w:val="0"/>
      <w:marBottom w:val="0"/>
      <w:divBdr>
        <w:top w:val="none" w:sz="0" w:space="0" w:color="auto"/>
        <w:left w:val="none" w:sz="0" w:space="0" w:color="auto"/>
        <w:bottom w:val="none" w:sz="0" w:space="0" w:color="auto"/>
        <w:right w:val="none" w:sz="0" w:space="0" w:color="auto"/>
      </w:divBdr>
    </w:div>
    <w:div w:id="1490632416">
      <w:marLeft w:val="480"/>
      <w:marRight w:val="0"/>
      <w:marTop w:val="0"/>
      <w:marBottom w:val="0"/>
      <w:divBdr>
        <w:top w:val="none" w:sz="0" w:space="0" w:color="auto"/>
        <w:left w:val="none" w:sz="0" w:space="0" w:color="auto"/>
        <w:bottom w:val="none" w:sz="0" w:space="0" w:color="auto"/>
        <w:right w:val="none" w:sz="0" w:space="0" w:color="auto"/>
      </w:divBdr>
    </w:div>
    <w:div w:id="1490901495">
      <w:bodyDiv w:val="1"/>
      <w:marLeft w:val="0"/>
      <w:marRight w:val="0"/>
      <w:marTop w:val="0"/>
      <w:marBottom w:val="0"/>
      <w:divBdr>
        <w:top w:val="none" w:sz="0" w:space="0" w:color="auto"/>
        <w:left w:val="none" w:sz="0" w:space="0" w:color="auto"/>
        <w:bottom w:val="none" w:sz="0" w:space="0" w:color="auto"/>
        <w:right w:val="none" w:sz="0" w:space="0" w:color="auto"/>
      </w:divBdr>
    </w:div>
    <w:div w:id="1491142920">
      <w:marLeft w:val="480"/>
      <w:marRight w:val="0"/>
      <w:marTop w:val="0"/>
      <w:marBottom w:val="0"/>
      <w:divBdr>
        <w:top w:val="none" w:sz="0" w:space="0" w:color="auto"/>
        <w:left w:val="none" w:sz="0" w:space="0" w:color="auto"/>
        <w:bottom w:val="none" w:sz="0" w:space="0" w:color="auto"/>
        <w:right w:val="none" w:sz="0" w:space="0" w:color="auto"/>
      </w:divBdr>
    </w:div>
    <w:div w:id="1491290567">
      <w:bodyDiv w:val="1"/>
      <w:marLeft w:val="0"/>
      <w:marRight w:val="0"/>
      <w:marTop w:val="0"/>
      <w:marBottom w:val="0"/>
      <w:divBdr>
        <w:top w:val="none" w:sz="0" w:space="0" w:color="auto"/>
        <w:left w:val="none" w:sz="0" w:space="0" w:color="auto"/>
        <w:bottom w:val="none" w:sz="0" w:space="0" w:color="auto"/>
        <w:right w:val="none" w:sz="0" w:space="0" w:color="auto"/>
      </w:divBdr>
    </w:div>
    <w:div w:id="1492716388">
      <w:bodyDiv w:val="1"/>
      <w:marLeft w:val="0"/>
      <w:marRight w:val="0"/>
      <w:marTop w:val="0"/>
      <w:marBottom w:val="0"/>
      <w:divBdr>
        <w:top w:val="none" w:sz="0" w:space="0" w:color="auto"/>
        <w:left w:val="none" w:sz="0" w:space="0" w:color="auto"/>
        <w:bottom w:val="none" w:sz="0" w:space="0" w:color="auto"/>
        <w:right w:val="none" w:sz="0" w:space="0" w:color="auto"/>
      </w:divBdr>
    </w:div>
    <w:div w:id="1492863992">
      <w:bodyDiv w:val="1"/>
      <w:marLeft w:val="0"/>
      <w:marRight w:val="0"/>
      <w:marTop w:val="0"/>
      <w:marBottom w:val="0"/>
      <w:divBdr>
        <w:top w:val="none" w:sz="0" w:space="0" w:color="auto"/>
        <w:left w:val="none" w:sz="0" w:space="0" w:color="auto"/>
        <w:bottom w:val="none" w:sz="0" w:space="0" w:color="auto"/>
        <w:right w:val="none" w:sz="0" w:space="0" w:color="auto"/>
      </w:divBdr>
    </w:div>
    <w:div w:id="1493134754">
      <w:marLeft w:val="480"/>
      <w:marRight w:val="0"/>
      <w:marTop w:val="0"/>
      <w:marBottom w:val="0"/>
      <w:divBdr>
        <w:top w:val="none" w:sz="0" w:space="0" w:color="auto"/>
        <w:left w:val="none" w:sz="0" w:space="0" w:color="auto"/>
        <w:bottom w:val="none" w:sz="0" w:space="0" w:color="auto"/>
        <w:right w:val="none" w:sz="0" w:space="0" w:color="auto"/>
      </w:divBdr>
    </w:div>
    <w:div w:id="1493444985">
      <w:marLeft w:val="480"/>
      <w:marRight w:val="0"/>
      <w:marTop w:val="0"/>
      <w:marBottom w:val="0"/>
      <w:divBdr>
        <w:top w:val="none" w:sz="0" w:space="0" w:color="auto"/>
        <w:left w:val="none" w:sz="0" w:space="0" w:color="auto"/>
        <w:bottom w:val="none" w:sz="0" w:space="0" w:color="auto"/>
        <w:right w:val="none" w:sz="0" w:space="0" w:color="auto"/>
      </w:divBdr>
    </w:div>
    <w:div w:id="1494250960">
      <w:marLeft w:val="480"/>
      <w:marRight w:val="0"/>
      <w:marTop w:val="0"/>
      <w:marBottom w:val="0"/>
      <w:divBdr>
        <w:top w:val="none" w:sz="0" w:space="0" w:color="auto"/>
        <w:left w:val="none" w:sz="0" w:space="0" w:color="auto"/>
        <w:bottom w:val="none" w:sz="0" w:space="0" w:color="auto"/>
        <w:right w:val="none" w:sz="0" w:space="0" w:color="auto"/>
      </w:divBdr>
    </w:div>
    <w:div w:id="1498879800">
      <w:marLeft w:val="480"/>
      <w:marRight w:val="0"/>
      <w:marTop w:val="0"/>
      <w:marBottom w:val="0"/>
      <w:divBdr>
        <w:top w:val="none" w:sz="0" w:space="0" w:color="auto"/>
        <w:left w:val="none" w:sz="0" w:space="0" w:color="auto"/>
        <w:bottom w:val="none" w:sz="0" w:space="0" w:color="auto"/>
        <w:right w:val="none" w:sz="0" w:space="0" w:color="auto"/>
      </w:divBdr>
    </w:div>
    <w:div w:id="1499229072">
      <w:bodyDiv w:val="1"/>
      <w:marLeft w:val="0"/>
      <w:marRight w:val="0"/>
      <w:marTop w:val="0"/>
      <w:marBottom w:val="0"/>
      <w:divBdr>
        <w:top w:val="none" w:sz="0" w:space="0" w:color="auto"/>
        <w:left w:val="none" w:sz="0" w:space="0" w:color="auto"/>
        <w:bottom w:val="none" w:sz="0" w:space="0" w:color="auto"/>
        <w:right w:val="none" w:sz="0" w:space="0" w:color="auto"/>
      </w:divBdr>
    </w:div>
    <w:div w:id="1499539772">
      <w:bodyDiv w:val="1"/>
      <w:marLeft w:val="0"/>
      <w:marRight w:val="0"/>
      <w:marTop w:val="0"/>
      <w:marBottom w:val="0"/>
      <w:divBdr>
        <w:top w:val="none" w:sz="0" w:space="0" w:color="auto"/>
        <w:left w:val="none" w:sz="0" w:space="0" w:color="auto"/>
        <w:bottom w:val="none" w:sz="0" w:space="0" w:color="auto"/>
        <w:right w:val="none" w:sz="0" w:space="0" w:color="auto"/>
      </w:divBdr>
    </w:div>
    <w:div w:id="1500464015">
      <w:bodyDiv w:val="1"/>
      <w:marLeft w:val="0"/>
      <w:marRight w:val="0"/>
      <w:marTop w:val="0"/>
      <w:marBottom w:val="0"/>
      <w:divBdr>
        <w:top w:val="none" w:sz="0" w:space="0" w:color="auto"/>
        <w:left w:val="none" w:sz="0" w:space="0" w:color="auto"/>
        <w:bottom w:val="none" w:sz="0" w:space="0" w:color="auto"/>
        <w:right w:val="none" w:sz="0" w:space="0" w:color="auto"/>
      </w:divBdr>
    </w:div>
    <w:div w:id="1500537294">
      <w:marLeft w:val="480"/>
      <w:marRight w:val="0"/>
      <w:marTop w:val="0"/>
      <w:marBottom w:val="0"/>
      <w:divBdr>
        <w:top w:val="none" w:sz="0" w:space="0" w:color="auto"/>
        <w:left w:val="none" w:sz="0" w:space="0" w:color="auto"/>
        <w:bottom w:val="none" w:sz="0" w:space="0" w:color="auto"/>
        <w:right w:val="none" w:sz="0" w:space="0" w:color="auto"/>
      </w:divBdr>
    </w:div>
    <w:div w:id="1500777023">
      <w:marLeft w:val="480"/>
      <w:marRight w:val="0"/>
      <w:marTop w:val="0"/>
      <w:marBottom w:val="0"/>
      <w:divBdr>
        <w:top w:val="none" w:sz="0" w:space="0" w:color="auto"/>
        <w:left w:val="none" w:sz="0" w:space="0" w:color="auto"/>
        <w:bottom w:val="none" w:sz="0" w:space="0" w:color="auto"/>
        <w:right w:val="none" w:sz="0" w:space="0" w:color="auto"/>
      </w:divBdr>
    </w:div>
    <w:div w:id="1501116138">
      <w:marLeft w:val="480"/>
      <w:marRight w:val="0"/>
      <w:marTop w:val="0"/>
      <w:marBottom w:val="0"/>
      <w:divBdr>
        <w:top w:val="none" w:sz="0" w:space="0" w:color="auto"/>
        <w:left w:val="none" w:sz="0" w:space="0" w:color="auto"/>
        <w:bottom w:val="none" w:sz="0" w:space="0" w:color="auto"/>
        <w:right w:val="none" w:sz="0" w:space="0" w:color="auto"/>
      </w:divBdr>
    </w:div>
    <w:div w:id="1501121768">
      <w:marLeft w:val="480"/>
      <w:marRight w:val="0"/>
      <w:marTop w:val="0"/>
      <w:marBottom w:val="0"/>
      <w:divBdr>
        <w:top w:val="none" w:sz="0" w:space="0" w:color="auto"/>
        <w:left w:val="none" w:sz="0" w:space="0" w:color="auto"/>
        <w:bottom w:val="none" w:sz="0" w:space="0" w:color="auto"/>
        <w:right w:val="none" w:sz="0" w:space="0" w:color="auto"/>
      </w:divBdr>
    </w:div>
    <w:div w:id="1501853934">
      <w:marLeft w:val="480"/>
      <w:marRight w:val="0"/>
      <w:marTop w:val="0"/>
      <w:marBottom w:val="0"/>
      <w:divBdr>
        <w:top w:val="none" w:sz="0" w:space="0" w:color="auto"/>
        <w:left w:val="none" w:sz="0" w:space="0" w:color="auto"/>
        <w:bottom w:val="none" w:sz="0" w:space="0" w:color="auto"/>
        <w:right w:val="none" w:sz="0" w:space="0" w:color="auto"/>
      </w:divBdr>
    </w:div>
    <w:div w:id="1503204747">
      <w:bodyDiv w:val="1"/>
      <w:marLeft w:val="0"/>
      <w:marRight w:val="0"/>
      <w:marTop w:val="0"/>
      <w:marBottom w:val="0"/>
      <w:divBdr>
        <w:top w:val="none" w:sz="0" w:space="0" w:color="auto"/>
        <w:left w:val="none" w:sz="0" w:space="0" w:color="auto"/>
        <w:bottom w:val="none" w:sz="0" w:space="0" w:color="auto"/>
        <w:right w:val="none" w:sz="0" w:space="0" w:color="auto"/>
      </w:divBdr>
    </w:div>
    <w:div w:id="1503281070">
      <w:marLeft w:val="480"/>
      <w:marRight w:val="0"/>
      <w:marTop w:val="0"/>
      <w:marBottom w:val="0"/>
      <w:divBdr>
        <w:top w:val="none" w:sz="0" w:space="0" w:color="auto"/>
        <w:left w:val="none" w:sz="0" w:space="0" w:color="auto"/>
        <w:bottom w:val="none" w:sz="0" w:space="0" w:color="auto"/>
        <w:right w:val="none" w:sz="0" w:space="0" w:color="auto"/>
      </w:divBdr>
    </w:div>
    <w:div w:id="1504124598">
      <w:bodyDiv w:val="1"/>
      <w:marLeft w:val="0"/>
      <w:marRight w:val="0"/>
      <w:marTop w:val="0"/>
      <w:marBottom w:val="0"/>
      <w:divBdr>
        <w:top w:val="none" w:sz="0" w:space="0" w:color="auto"/>
        <w:left w:val="none" w:sz="0" w:space="0" w:color="auto"/>
        <w:bottom w:val="none" w:sz="0" w:space="0" w:color="auto"/>
        <w:right w:val="none" w:sz="0" w:space="0" w:color="auto"/>
      </w:divBdr>
    </w:div>
    <w:div w:id="1504739056">
      <w:marLeft w:val="480"/>
      <w:marRight w:val="0"/>
      <w:marTop w:val="0"/>
      <w:marBottom w:val="0"/>
      <w:divBdr>
        <w:top w:val="none" w:sz="0" w:space="0" w:color="auto"/>
        <w:left w:val="none" w:sz="0" w:space="0" w:color="auto"/>
        <w:bottom w:val="none" w:sz="0" w:space="0" w:color="auto"/>
        <w:right w:val="none" w:sz="0" w:space="0" w:color="auto"/>
      </w:divBdr>
    </w:div>
    <w:div w:id="1504776921">
      <w:marLeft w:val="480"/>
      <w:marRight w:val="0"/>
      <w:marTop w:val="0"/>
      <w:marBottom w:val="0"/>
      <w:divBdr>
        <w:top w:val="none" w:sz="0" w:space="0" w:color="auto"/>
        <w:left w:val="none" w:sz="0" w:space="0" w:color="auto"/>
        <w:bottom w:val="none" w:sz="0" w:space="0" w:color="auto"/>
        <w:right w:val="none" w:sz="0" w:space="0" w:color="auto"/>
      </w:divBdr>
    </w:div>
    <w:div w:id="1505322209">
      <w:bodyDiv w:val="1"/>
      <w:marLeft w:val="0"/>
      <w:marRight w:val="0"/>
      <w:marTop w:val="0"/>
      <w:marBottom w:val="0"/>
      <w:divBdr>
        <w:top w:val="none" w:sz="0" w:space="0" w:color="auto"/>
        <w:left w:val="none" w:sz="0" w:space="0" w:color="auto"/>
        <w:bottom w:val="none" w:sz="0" w:space="0" w:color="auto"/>
        <w:right w:val="none" w:sz="0" w:space="0" w:color="auto"/>
      </w:divBdr>
      <w:divsChild>
        <w:div w:id="172766505">
          <w:marLeft w:val="480"/>
          <w:marRight w:val="0"/>
          <w:marTop w:val="0"/>
          <w:marBottom w:val="0"/>
          <w:divBdr>
            <w:top w:val="none" w:sz="0" w:space="0" w:color="auto"/>
            <w:left w:val="none" w:sz="0" w:space="0" w:color="auto"/>
            <w:bottom w:val="none" w:sz="0" w:space="0" w:color="auto"/>
            <w:right w:val="none" w:sz="0" w:space="0" w:color="auto"/>
          </w:divBdr>
        </w:div>
        <w:div w:id="207230563">
          <w:marLeft w:val="480"/>
          <w:marRight w:val="0"/>
          <w:marTop w:val="0"/>
          <w:marBottom w:val="0"/>
          <w:divBdr>
            <w:top w:val="none" w:sz="0" w:space="0" w:color="auto"/>
            <w:left w:val="none" w:sz="0" w:space="0" w:color="auto"/>
            <w:bottom w:val="none" w:sz="0" w:space="0" w:color="auto"/>
            <w:right w:val="none" w:sz="0" w:space="0" w:color="auto"/>
          </w:divBdr>
        </w:div>
        <w:div w:id="300959782">
          <w:marLeft w:val="480"/>
          <w:marRight w:val="0"/>
          <w:marTop w:val="0"/>
          <w:marBottom w:val="0"/>
          <w:divBdr>
            <w:top w:val="none" w:sz="0" w:space="0" w:color="auto"/>
            <w:left w:val="none" w:sz="0" w:space="0" w:color="auto"/>
            <w:bottom w:val="none" w:sz="0" w:space="0" w:color="auto"/>
            <w:right w:val="none" w:sz="0" w:space="0" w:color="auto"/>
          </w:divBdr>
        </w:div>
        <w:div w:id="343557275">
          <w:marLeft w:val="480"/>
          <w:marRight w:val="0"/>
          <w:marTop w:val="0"/>
          <w:marBottom w:val="0"/>
          <w:divBdr>
            <w:top w:val="none" w:sz="0" w:space="0" w:color="auto"/>
            <w:left w:val="none" w:sz="0" w:space="0" w:color="auto"/>
            <w:bottom w:val="none" w:sz="0" w:space="0" w:color="auto"/>
            <w:right w:val="none" w:sz="0" w:space="0" w:color="auto"/>
          </w:divBdr>
        </w:div>
        <w:div w:id="384840151">
          <w:marLeft w:val="480"/>
          <w:marRight w:val="0"/>
          <w:marTop w:val="0"/>
          <w:marBottom w:val="0"/>
          <w:divBdr>
            <w:top w:val="none" w:sz="0" w:space="0" w:color="auto"/>
            <w:left w:val="none" w:sz="0" w:space="0" w:color="auto"/>
            <w:bottom w:val="none" w:sz="0" w:space="0" w:color="auto"/>
            <w:right w:val="none" w:sz="0" w:space="0" w:color="auto"/>
          </w:divBdr>
        </w:div>
        <w:div w:id="486629433">
          <w:marLeft w:val="480"/>
          <w:marRight w:val="0"/>
          <w:marTop w:val="0"/>
          <w:marBottom w:val="0"/>
          <w:divBdr>
            <w:top w:val="none" w:sz="0" w:space="0" w:color="auto"/>
            <w:left w:val="none" w:sz="0" w:space="0" w:color="auto"/>
            <w:bottom w:val="none" w:sz="0" w:space="0" w:color="auto"/>
            <w:right w:val="none" w:sz="0" w:space="0" w:color="auto"/>
          </w:divBdr>
        </w:div>
        <w:div w:id="487868632">
          <w:marLeft w:val="480"/>
          <w:marRight w:val="0"/>
          <w:marTop w:val="0"/>
          <w:marBottom w:val="0"/>
          <w:divBdr>
            <w:top w:val="none" w:sz="0" w:space="0" w:color="auto"/>
            <w:left w:val="none" w:sz="0" w:space="0" w:color="auto"/>
            <w:bottom w:val="none" w:sz="0" w:space="0" w:color="auto"/>
            <w:right w:val="none" w:sz="0" w:space="0" w:color="auto"/>
          </w:divBdr>
        </w:div>
        <w:div w:id="566843978">
          <w:marLeft w:val="480"/>
          <w:marRight w:val="0"/>
          <w:marTop w:val="0"/>
          <w:marBottom w:val="0"/>
          <w:divBdr>
            <w:top w:val="none" w:sz="0" w:space="0" w:color="auto"/>
            <w:left w:val="none" w:sz="0" w:space="0" w:color="auto"/>
            <w:bottom w:val="none" w:sz="0" w:space="0" w:color="auto"/>
            <w:right w:val="none" w:sz="0" w:space="0" w:color="auto"/>
          </w:divBdr>
        </w:div>
        <w:div w:id="666177117">
          <w:marLeft w:val="480"/>
          <w:marRight w:val="0"/>
          <w:marTop w:val="0"/>
          <w:marBottom w:val="0"/>
          <w:divBdr>
            <w:top w:val="none" w:sz="0" w:space="0" w:color="auto"/>
            <w:left w:val="none" w:sz="0" w:space="0" w:color="auto"/>
            <w:bottom w:val="none" w:sz="0" w:space="0" w:color="auto"/>
            <w:right w:val="none" w:sz="0" w:space="0" w:color="auto"/>
          </w:divBdr>
        </w:div>
        <w:div w:id="707610656">
          <w:marLeft w:val="480"/>
          <w:marRight w:val="0"/>
          <w:marTop w:val="0"/>
          <w:marBottom w:val="0"/>
          <w:divBdr>
            <w:top w:val="none" w:sz="0" w:space="0" w:color="auto"/>
            <w:left w:val="none" w:sz="0" w:space="0" w:color="auto"/>
            <w:bottom w:val="none" w:sz="0" w:space="0" w:color="auto"/>
            <w:right w:val="none" w:sz="0" w:space="0" w:color="auto"/>
          </w:divBdr>
        </w:div>
        <w:div w:id="913512794">
          <w:marLeft w:val="480"/>
          <w:marRight w:val="0"/>
          <w:marTop w:val="0"/>
          <w:marBottom w:val="0"/>
          <w:divBdr>
            <w:top w:val="none" w:sz="0" w:space="0" w:color="auto"/>
            <w:left w:val="none" w:sz="0" w:space="0" w:color="auto"/>
            <w:bottom w:val="none" w:sz="0" w:space="0" w:color="auto"/>
            <w:right w:val="none" w:sz="0" w:space="0" w:color="auto"/>
          </w:divBdr>
        </w:div>
        <w:div w:id="954629391">
          <w:marLeft w:val="480"/>
          <w:marRight w:val="0"/>
          <w:marTop w:val="0"/>
          <w:marBottom w:val="0"/>
          <w:divBdr>
            <w:top w:val="none" w:sz="0" w:space="0" w:color="auto"/>
            <w:left w:val="none" w:sz="0" w:space="0" w:color="auto"/>
            <w:bottom w:val="none" w:sz="0" w:space="0" w:color="auto"/>
            <w:right w:val="none" w:sz="0" w:space="0" w:color="auto"/>
          </w:divBdr>
        </w:div>
        <w:div w:id="1023870012">
          <w:marLeft w:val="480"/>
          <w:marRight w:val="0"/>
          <w:marTop w:val="0"/>
          <w:marBottom w:val="0"/>
          <w:divBdr>
            <w:top w:val="none" w:sz="0" w:space="0" w:color="auto"/>
            <w:left w:val="none" w:sz="0" w:space="0" w:color="auto"/>
            <w:bottom w:val="none" w:sz="0" w:space="0" w:color="auto"/>
            <w:right w:val="none" w:sz="0" w:space="0" w:color="auto"/>
          </w:divBdr>
        </w:div>
        <w:div w:id="1104688738">
          <w:marLeft w:val="480"/>
          <w:marRight w:val="0"/>
          <w:marTop w:val="0"/>
          <w:marBottom w:val="0"/>
          <w:divBdr>
            <w:top w:val="none" w:sz="0" w:space="0" w:color="auto"/>
            <w:left w:val="none" w:sz="0" w:space="0" w:color="auto"/>
            <w:bottom w:val="none" w:sz="0" w:space="0" w:color="auto"/>
            <w:right w:val="none" w:sz="0" w:space="0" w:color="auto"/>
          </w:divBdr>
        </w:div>
        <w:div w:id="1232888083">
          <w:marLeft w:val="480"/>
          <w:marRight w:val="0"/>
          <w:marTop w:val="0"/>
          <w:marBottom w:val="0"/>
          <w:divBdr>
            <w:top w:val="none" w:sz="0" w:space="0" w:color="auto"/>
            <w:left w:val="none" w:sz="0" w:space="0" w:color="auto"/>
            <w:bottom w:val="none" w:sz="0" w:space="0" w:color="auto"/>
            <w:right w:val="none" w:sz="0" w:space="0" w:color="auto"/>
          </w:divBdr>
        </w:div>
        <w:div w:id="1337031872">
          <w:marLeft w:val="480"/>
          <w:marRight w:val="0"/>
          <w:marTop w:val="0"/>
          <w:marBottom w:val="0"/>
          <w:divBdr>
            <w:top w:val="none" w:sz="0" w:space="0" w:color="auto"/>
            <w:left w:val="none" w:sz="0" w:space="0" w:color="auto"/>
            <w:bottom w:val="none" w:sz="0" w:space="0" w:color="auto"/>
            <w:right w:val="none" w:sz="0" w:space="0" w:color="auto"/>
          </w:divBdr>
        </w:div>
        <w:div w:id="1394549232">
          <w:marLeft w:val="480"/>
          <w:marRight w:val="0"/>
          <w:marTop w:val="0"/>
          <w:marBottom w:val="0"/>
          <w:divBdr>
            <w:top w:val="none" w:sz="0" w:space="0" w:color="auto"/>
            <w:left w:val="none" w:sz="0" w:space="0" w:color="auto"/>
            <w:bottom w:val="none" w:sz="0" w:space="0" w:color="auto"/>
            <w:right w:val="none" w:sz="0" w:space="0" w:color="auto"/>
          </w:divBdr>
        </w:div>
        <w:div w:id="1621381165">
          <w:marLeft w:val="480"/>
          <w:marRight w:val="0"/>
          <w:marTop w:val="0"/>
          <w:marBottom w:val="0"/>
          <w:divBdr>
            <w:top w:val="none" w:sz="0" w:space="0" w:color="auto"/>
            <w:left w:val="none" w:sz="0" w:space="0" w:color="auto"/>
            <w:bottom w:val="none" w:sz="0" w:space="0" w:color="auto"/>
            <w:right w:val="none" w:sz="0" w:space="0" w:color="auto"/>
          </w:divBdr>
        </w:div>
        <w:div w:id="1639144318">
          <w:marLeft w:val="480"/>
          <w:marRight w:val="0"/>
          <w:marTop w:val="0"/>
          <w:marBottom w:val="0"/>
          <w:divBdr>
            <w:top w:val="none" w:sz="0" w:space="0" w:color="auto"/>
            <w:left w:val="none" w:sz="0" w:space="0" w:color="auto"/>
            <w:bottom w:val="none" w:sz="0" w:space="0" w:color="auto"/>
            <w:right w:val="none" w:sz="0" w:space="0" w:color="auto"/>
          </w:divBdr>
        </w:div>
        <w:div w:id="1789347582">
          <w:marLeft w:val="480"/>
          <w:marRight w:val="0"/>
          <w:marTop w:val="0"/>
          <w:marBottom w:val="0"/>
          <w:divBdr>
            <w:top w:val="none" w:sz="0" w:space="0" w:color="auto"/>
            <w:left w:val="none" w:sz="0" w:space="0" w:color="auto"/>
            <w:bottom w:val="none" w:sz="0" w:space="0" w:color="auto"/>
            <w:right w:val="none" w:sz="0" w:space="0" w:color="auto"/>
          </w:divBdr>
        </w:div>
        <w:div w:id="2098163236">
          <w:marLeft w:val="480"/>
          <w:marRight w:val="0"/>
          <w:marTop w:val="0"/>
          <w:marBottom w:val="0"/>
          <w:divBdr>
            <w:top w:val="none" w:sz="0" w:space="0" w:color="auto"/>
            <w:left w:val="none" w:sz="0" w:space="0" w:color="auto"/>
            <w:bottom w:val="none" w:sz="0" w:space="0" w:color="auto"/>
            <w:right w:val="none" w:sz="0" w:space="0" w:color="auto"/>
          </w:divBdr>
        </w:div>
      </w:divsChild>
    </w:div>
    <w:div w:id="1505509578">
      <w:bodyDiv w:val="1"/>
      <w:marLeft w:val="0"/>
      <w:marRight w:val="0"/>
      <w:marTop w:val="0"/>
      <w:marBottom w:val="0"/>
      <w:divBdr>
        <w:top w:val="none" w:sz="0" w:space="0" w:color="auto"/>
        <w:left w:val="none" w:sz="0" w:space="0" w:color="auto"/>
        <w:bottom w:val="none" w:sz="0" w:space="0" w:color="auto"/>
        <w:right w:val="none" w:sz="0" w:space="0" w:color="auto"/>
      </w:divBdr>
    </w:div>
    <w:div w:id="1505975364">
      <w:bodyDiv w:val="1"/>
      <w:marLeft w:val="0"/>
      <w:marRight w:val="0"/>
      <w:marTop w:val="0"/>
      <w:marBottom w:val="0"/>
      <w:divBdr>
        <w:top w:val="none" w:sz="0" w:space="0" w:color="auto"/>
        <w:left w:val="none" w:sz="0" w:space="0" w:color="auto"/>
        <w:bottom w:val="none" w:sz="0" w:space="0" w:color="auto"/>
        <w:right w:val="none" w:sz="0" w:space="0" w:color="auto"/>
      </w:divBdr>
    </w:div>
    <w:div w:id="1506551662">
      <w:bodyDiv w:val="1"/>
      <w:marLeft w:val="0"/>
      <w:marRight w:val="0"/>
      <w:marTop w:val="0"/>
      <w:marBottom w:val="0"/>
      <w:divBdr>
        <w:top w:val="none" w:sz="0" w:space="0" w:color="auto"/>
        <w:left w:val="none" w:sz="0" w:space="0" w:color="auto"/>
        <w:bottom w:val="none" w:sz="0" w:space="0" w:color="auto"/>
        <w:right w:val="none" w:sz="0" w:space="0" w:color="auto"/>
      </w:divBdr>
    </w:div>
    <w:div w:id="1506633659">
      <w:bodyDiv w:val="1"/>
      <w:marLeft w:val="0"/>
      <w:marRight w:val="0"/>
      <w:marTop w:val="0"/>
      <w:marBottom w:val="0"/>
      <w:divBdr>
        <w:top w:val="none" w:sz="0" w:space="0" w:color="auto"/>
        <w:left w:val="none" w:sz="0" w:space="0" w:color="auto"/>
        <w:bottom w:val="none" w:sz="0" w:space="0" w:color="auto"/>
        <w:right w:val="none" w:sz="0" w:space="0" w:color="auto"/>
      </w:divBdr>
    </w:div>
    <w:div w:id="1507672802">
      <w:marLeft w:val="480"/>
      <w:marRight w:val="0"/>
      <w:marTop w:val="0"/>
      <w:marBottom w:val="0"/>
      <w:divBdr>
        <w:top w:val="none" w:sz="0" w:space="0" w:color="auto"/>
        <w:left w:val="none" w:sz="0" w:space="0" w:color="auto"/>
        <w:bottom w:val="none" w:sz="0" w:space="0" w:color="auto"/>
        <w:right w:val="none" w:sz="0" w:space="0" w:color="auto"/>
      </w:divBdr>
    </w:div>
    <w:div w:id="1507789487">
      <w:marLeft w:val="480"/>
      <w:marRight w:val="0"/>
      <w:marTop w:val="0"/>
      <w:marBottom w:val="0"/>
      <w:divBdr>
        <w:top w:val="none" w:sz="0" w:space="0" w:color="auto"/>
        <w:left w:val="none" w:sz="0" w:space="0" w:color="auto"/>
        <w:bottom w:val="none" w:sz="0" w:space="0" w:color="auto"/>
        <w:right w:val="none" w:sz="0" w:space="0" w:color="auto"/>
      </w:divBdr>
    </w:div>
    <w:div w:id="1507864869">
      <w:marLeft w:val="480"/>
      <w:marRight w:val="0"/>
      <w:marTop w:val="0"/>
      <w:marBottom w:val="0"/>
      <w:divBdr>
        <w:top w:val="none" w:sz="0" w:space="0" w:color="auto"/>
        <w:left w:val="none" w:sz="0" w:space="0" w:color="auto"/>
        <w:bottom w:val="none" w:sz="0" w:space="0" w:color="auto"/>
        <w:right w:val="none" w:sz="0" w:space="0" w:color="auto"/>
      </w:divBdr>
    </w:div>
    <w:div w:id="1507866339">
      <w:bodyDiv w:val="1"/>
      <w:marLeft w:val="0"/>
      <w:marRight w:val="0"/>
      <w:marTop w:val="0"/>
      <w:marBottom w:val="0"/>
      <w:divBdr>
        <w:top w:val="none" w:sz="0" w:space="0" w:color="auto"/>
        <w:left w:val="none" w:sz="0" w:space="0" w:color="auto"/>
        <w:bottom w:val="none" w:sz="0" w:space="0" w:color="auto"/>
        <w:right w:val="none" w:sz="0" w:space="0" w:color="auto"/>
      </w:divBdr>
    </w:div>
    <w:div w:id="1508253243">
      <w:bodyDiv w:val="1"/>
      <w:marLeft w:val="0"/>
      <w:marRight w:val="0"/>
      <w:marTop w:val="0"/>
      <w:marBottom w:val="0"/>
      <w:divBdr>
        <w:top w:val="none" w:sz="0" w:space="0" w:color="auto"/>
        <w:left w:val="none" w:sz="0" w:space="0" w:color="auto"/>
        <w:bottom w:val="none" w:sz="0" w:space="0" w:color="auto"/>
        <w:right w:val="none" w:sz="0" w:space="0" w:color="auto"/>
      </w:divBdr>
    </w:div>
    <w:div w:id="1508445263">
      <w:marLeft w:val="480"/>
      <w:marRight w:val="0"/>
      <w:marTop w:val="0"/>
      <w:marBottom w:val="0"/>
      <w:divBdr>
        <w:top w:val="none" w:sz="0" w:space="0" w:color="auto"/>
        <w:left w:val="none" w:sz="0" w:space="0" w:color="auto"/>
        <w:bottom w:val="none" w:sz="0" w:space="0" w:color="auto"/>
        <w:right w:val="none" w:sz="0" w:space="0" w:color="auto"/>
      </w:divBdr>
    </w:div>
    <w:div w:id="1510098980">
      <w:marLeft w:val="480"/>
      <w:marRight w:val="0"/>
      <w:marTop w:val="0"/>
      <w:marBottom w:val="0"/>
      <w:divBdr>
        <w:top w:val="none" w:sz="0" w:space="0" w:color="auto"/>
        <w:left w:val="none" w:sz="0" w:space="0" w:color="auto"/>
        <w:bottom w:val="none" w:sz="0" w:space="0" w:color="auto"/>
        <w:right w:val="none" w:sz="0" w:space="0" w:color="auto"/>
      </w:divBdr>
    </w:div>
    <w:div w:id="1511992018">
      <w:bodyDiv w:val="1"/>
      <w:marLeft w:val="0"/>
      <w:marRight w:val="0"/>
      <w:marTop w:val="0"/>
      <w:marBottom w:val="0"/>
      <w:divBdr>
        <w:top w:val="none" w:sz="0" w:space="0" w:color="auto"/>
        <w:left w:val="none" w:sz="0" w:space="0" w:color="auto"/>
        <w:bottom w:val="none" w:sz="0" w:space="0" w:color="auto"/>
        <w:right w:val="none" w:sz="0" w:space="0" w:color="auto"/>
      </w:divBdr>
    </w:div>
    <w:div w:id="1512648197">
      <w:bodyDiv w:val="1"/>
      <w:marLeft w:val="0"/>
      <w:marRight w:val="0"/>
      <w:marTop w:val="0"/>
      <w:marBottom w:val="0"/>
      <w:divBdr>
        <w:top w:val="none" w:sz="0" w:space="0" w:color="auto"/>
        <w:left w:val="none" w:sz="0" w:space="0" w:color="auto"/>
        <w:bottom w:val="none" w:sz="0" w:space="0" w:color="auto"/>
        <w:right w:val="none" w:sz="0" w:space="0" w:color="auto"/>
      </w:divBdr>
    </w:div>
    <w:div w:id="1513061939">
      <w:marLeft w:val="480"/>
      <w:marRight w:val="0"/>
      <w:marTop w:val="0"/>
      <w:marBottom w:val="0"/>
      <w:divBdr>
        <w:top w:val="none" w:sz="0" w:space="0" w:color="auto"/>
        <w:left w:val="none" w:sz="0" w:space="0" w:color="auto"/>
        <w:bottom w:val="none" w:sz="0" w:space="0" w:color="auto"/>
        <w:right w:val="none" w:sz="0" w:space="0" w:color="auto"/>
      </w:divBdr>
    </w:div>
    <w:div w:id="1513373705">
      <w:bodyDiv w:val="1"/>
      <w:marLeft w:val="0"/>
      <w:marRight w:val="0"/>
      <w:marTop w:val="0"/>
      <w:marBottom w:val="0"/>
      <w:divBdr>
        <w:top w:val="none" w:sz="0" w:space="0" w:color="auto"/>
        <w:left w:val="none" w:sz="0" w:space="0" w:color="auto"/>
        <w:bottom w:val="none" w:sz="0" w:space="0" w:color="auto"/>
        <w:right w:val="none" w:sz="0" w:space="0" w:color="auto"/>
      </w:divBdr>
    </w:div>
    <w:div w:id="1514109615">
      <w:bodyDiv w:val="1"/>
      <w:marLeft w:val="0"/>
      <w:marRight w:val="0"/>
      <w:marTop w:val="0"/>
      <w:marBottom w:val="0"/>
      <w:divBdr>
        <w:top w:val="none" w:sz="0" w:space="0" w:color="auto"/>
        <w:left w:val="none" w:sz="0" w:space="0" w:color="auto"/>
        <w:bottom w:val="none" w:sz="0" w:space="0" w:color="auto"/>
        <w:right w:val="none" w:sz="0" w:space="0" w:color="auto"/>
      </w:divBdr>
    </w:div>
    <w:div w:id="1514999596">
      <w:bodyDiv w:val="1"/>
      <w:marLeft w:val="0"/>
      <w:marRight w:val="0"/>
      <w:marTop w:val="0"/>
      <w:marBottom w:val="0"/>
      <w:divBdr>
        <w:top w:val="none" w:sz="0" w:space="0" w:color="auto"/>
        <w:left w:val="none" w:sz="0" w:space="0" w:color="auto"/>
        <w:bottom w:val="none" w:sz="0" w:space="0" w:color="auto"/>
        <w:right w:val="none" w:sz="0" w:space="0" w:color="auto"/>
      </w:divBdr>
    </w:div>
    <w:div w:id="1515072667">
      <w:bodyDiv w:val="1"/>
      <w:marLeft w:val="0"/>
      <w:marRight w:val="0"/>
      <w:marTop w:val="0"/>
      <w:marBottom w:val="0"/>
      <w:divBdr>
        <w:top w:val="none" w:sz="0" w:space="0" w:color="auto"/>
        <w:left w:val="none" w:sz="0" w:space="0" w:color="auto"/>
        <w:bottom w:val="none" w:sz="0" w:space="0" w:color="auto"/>
        <w:right w:val="none" w:sz="0" w:space="0" w:color="auto"/>
      </w:divBdr>
    </w:div>
    <w:div w:id="1515727193">
      <w:bodyDiv w:val="1"/>
      <w:marLeft w:val="0"/>
      <w:marRight w:val="0"/>
      <w:marTop w:val="0"/>
      <w:marBottom w:val="0"/>
      <w:divBdr>
        <w:top w:val="none" w:sz="0" w:space="0" w:color="auto"/>
        <w:left w:val="none" w:sz="0" w:space="0" w:color="auto"/>
        <w:bottom w:val="none" w:sz="0" w:space="0" w:color="auto"/>
        <w:right w:val="none" w:sz="0" w:space="0" w:color="auto"/>
      </w:divBdr>
    </w:div>
    <w:div w:id="1516113525">
      <w:marLeft w:val="480"/>
      <w:marRight w:val="0"/>
      <w:marTop w:val="0"/>
      <w:marBottom w:val="0"/>
      <w:divBdr>
        <w:top w:val="none" w:sz="0" w:space="0" w:color="auto"/>
        <w:left w:val="none" w:sz="0" w:space="0" w:color="auto"/>
        <w:bottom w:val="none" w:sz="0" w:space="0" w:color="auto"/>
        <w:right w:val="none" w:sz="0" w:space="0" w:color="auto"/>
      </w:divBdr>
    </w:div>
    <w:div w:id="1516115074">
      <w:bodyDiv w:val="1"/>
      <w:marLeft w:val="0"/>
      <w:marRight w:val="0"/>
      <w:marTop w:val="0"/>
      <w:marBottom w:val="0"/>
      <w:divBdr>
        <w:top w:val="none" w:sz="0" w:space="0" w:color="auto"/>
        <w:left w:val="none" w:sz="0" w:space="0" w:color="auto"/>
        <w:bottom w:val="none" w:sz="0" w:space="0" w:color="auto"/>
        <w:right w:val="none" w:sz="0" w:space="0" w:color="auto"/>
      </w:divBdr>
    </w:div>
    <w:div w:id="1516338475">
      <w:bodyDiv w:val="1"/>
      <w:marLeft w:val="0"/>
      <w:marRight w:val="0"/>
      <w:marTop w:val="0"/>
      <w:marBottom w:val="0"/>
      <w:divBdr>
        <w:top w:val="none" w:sz="0" w:space="0" w:color="auto"/>
        <w:left w:val="none" w:sz="0" w:space="0" w:color="auto"/>
        <w:bottom w:val="none" w:sz="0" w:space="0" w:color="auto"/>
        <w:right w:val="none" w:sz="0" w:space="0" w:color="auto"/>
      </w:divBdr>
    </w:div>
    <w:div w:id="1518732260">
      <w:bodyDiv w:val="1"/>
      <w:marLeft w:val="0"/>
      <w:marRight w:val="0"/>
      <w:marTop w:val="0"/>
      <w:marBottom w:val="0"/>
      <w:divBdr>
        <w:top w:val="none" w:sz="0" w:space="0" w:color="auto"/>
        <w:left w:val="none" w:sz="0" w:space="0" w:color="auto"/>
        <w:bottom w:val="none" w:sz="0" w:space="0" w:color="auto"/>
        <w:right w:val="none" w:sz="0" w:space="0" w:color="auto"/>
      </w:divBdr>
    </w:div>
    <w:div w:id="1519470776">
      <w:bodyDiv w:val="1"/>
      <w:marLeft w:val="0"/>
      <w:marRight w:val="0"/>
      <w:marTop w:val="0"/>
      <w:marBottom w:val="0"/>
      <w:divBdr>
        <w:top w:val="none" w:sz="0" w:space="0" w:color="auto"/>
        <w:left w:val="none" w:sz="0" w:space="0" w:color="auto"/>
        <w:bottom w:val="none" w:sz="0" w:space="0" w:color="auto"/>
        <w:right w:val="none" w:sz="0" w:space="0" w:color="auto"/>
      </w:divBdr>
    </w:div>
    <w:div w:id="1519806420">
      <w:bodyDiv w:val="1"/>
      <w:marLeft w:val="0"/>
      <w:marRight w:val="0"/>
      <w:marTop w:val="0"/>
      <w:marBottom w:val="0"/>
      <w:divBdr>
        <w:top w:val="none" w:sz="0" w:space="0" w:color="auto"/>
        <w:left w:val="none" w:sz="0" w:space="0" w:color="auto"/>
        <w:bottom w:val="none" w:sz="0" w:space="0" w:color="auto"/>
        <w:right w:val="none" w:sz="0" w:space="0" w:color="auto"/>
      </w:divBdr>
    </w:div>
    <w:div w:id="1520965883">
      <w:bodyDiv w:val="1"/>
      <w:marLeft w:val="0"/>
      <w:marRight w:val="0"/>
      <w:marTop w:val="0"/>
      <w:marBottom w:val="0"/>
      <w:divBdr>
        <w:top w:val="none" w:sz="0" w:space="0" w:color="auto"/>
        <w:left w:val="none" w:sz="0" w:space="0" w:color="auto"/>
        <w:bottom w:val="none" w:sz="0" w:space="0" w:color="auto"/>
        <w:right w:val="none" w:sz="0" w:space="0" w:color="auto"/>
      </w:divBdr>
    </w:div>
    <w:div w:id="1521582055">
      <w:bodyDiv w:val="1"/>
      <w:marLeft w:val="0"/>
      <w:marRight w:val="0"/>
      <w:marTop w:val="0"/>
      <w:marBottom w:val="0"/>
      <w:divBdr>
        <w:top w:val="none" w:sz="0" w:space="0" w:color="auto"/>
        <w:left w:val="none" w:sz="0" w:space="0" w:color="auto"/>
        <w:bottom w:val="none" w:sz="0" w:space="0" w:color="auto"/>
        <w:right w:val="none" w:sz="0" w:space="0" w:color="auto"/>
      </w:divBdr>
    </w:div>
    <w:div w:id="1522278310">
      <w:bodyDiv w:val="1"/>
      <w:marLeft w:val="0"/>
      <w:marRight w:val="0"/>
      <w:marTop w:val="0"/>
      <w:marBottom w:val="0"/>
      <w:divBdr>
        <w:top w:val="none" w:sz="0" w:space="0" w:color="auto"/>
        <w:left w:val="none" w:sz="0" w:space="0" w:color="auto"/>
        <w:bottom w:val="none" w:sz="0" w:space="0" w:color="auto"/>
        <w:right w:val="none" w:sz="0" w:space="0" w:color="auto"/>
      </w:divBdr>
    </w:div>
    <w:div w:id="1522432399">
      <w:marLeft w:val="480"/>
      <w:marRight w:val="0"/>
      <w:marTop w:val="0"/>
      <w:marBottom w:val="0"/>
      <w:divBdr>
        <w:top w:val="none" w:sz="0" w:space="0" w:color="auto"/>
        <w:left w:val="none" w:sz="0" w:space="0" w:color="auto"/>
        <w:bottom w:val="none" w:sz="0" w:space="0" w:color="auto"/>
        <w:right w:val="none" w:sz="0" w:space="0" w:color="auto"/>
      </w:divBdr>
    </w:div>
    <w:div w:id="1522862770">
      <w:bodyDiv w:val="1"/>
      <w:marLeft w:val="0"/>
      <w:marRight w:val="0"/>
      <w:marTop w:val="0"/>
      <w:marBottom w:val="0"/>
      <w:divBdr>
        <w:top w:val="none" w:sz="0" w:space="0" w:color="auto"/>
        <w:left w:val="none" w:sz="0" w:space="0" w:color="auto"/>
        <w:bottom w:val="none" w:sz="0" w:space="0" w:color="auto"/>
        <w:right w:val="none" w:sz="0" w:space="0" w:color="auto"/>
      </w:divBdr>
    </w:div>
    <w:div w:id="1523474108">
      <w:marLeft w:val="480"/>
      <w:marRight w:val="0"/>
      <w:marTop w:val="0"/>
      <w:marBottom w:val="0"/>
      <w:divBdr>
        <w:top w:val="none" w:sz="0" w:space="0" w:color="auto"/>
        <w:left w:val="none" w:sz="0" w:space="0" w:color="auto"/>
        <w:bottom w:val="none" w:sz="0" w:space="0" w:color="auto"/>
        <w:right w:val="none" w:sz="0" w:space="0" w:color="auto"/>
      </w:divBdr>
    </w:div>
    <w:div w:id="1524398209">
      <w:bodyDiv w:val="1"/>
      <w:marLeft w:val="0"/>
      <w:marRight w:val="0"/>
      <w:marTop w:val="0"/>
      <w:marBottom w:val="0"/>
      <w:divBdr>
        <w:top w:val="none" w:sz="0" w:space="0" w:color="auto"/>
        <w:left w:val="none" w:sz="0" w:space="0" w:color="auto"/>
        <w:bottom w:val="none" w:sz="0" w:space="0" w:color="auto"/>
        <w:right w:val="none" w:sz="0" w:space="0" w:color="auto"/>
      </w:divBdr>
    </w:div>
    <w:div w:id="1524708959">
      <w:marLeft w:val="480"/>
      <w:marRight w:val="0"/>
      <w:marTop w:val="0"/>
      <w:marBottom w:val="0"/>
      <w:divBdr>
        <w:top w:val="none" w:sz="0" w:space="0" w:color="auto"/>
        <w:left w:val="none" w:sz="0" w:space="0" w:color="auto"/>
        <w:bottom w:val="none" w:sz="0" w:space="0" w:color="auto"/>
        <w:right w:val="none" w:sz="0" w:space="0" w:color="auto"/>
      </w:divBdr>
    </w:div>
    <w:div w:id="1525245098">
      <w:marLeft w:val="480"/>
      <w:marRight w:val="0"/>
      <w:marTop w:val="0"/>
      <w:marBottom w:val="0"/>
      <w:divBdr>
        <w:top w:val="none" w:sz="0" w:space="0" w:color="auto"/>
        <w:left w:val="none" w:sz="0" w:space="0" w:color="auto"/>
        <w:bottom w:val="none" w:sz="0" w:space="0" w:color="auto"/>
        <w:right w:val="none" w:sz="0" w:space="0" w:color="auto"/>
      </w:divBdr>
    </w:div>
    <w:div w:id="1525289069">
      <w:marLeft w:val="480"/>
      <w:marRight w:val="0"/>
      <w:marTop w:val="0"/>
      <w:marBottom w:val="0"/>
      <w:divBdr>
        <w:top w:val="none" w:sz="0" w:space="0" w:color="auto"/>
        <w:left w:val="none" w:sz="0" w:space="0" w:color="auto"/>
        <w:bottom w:val="none" w:sz="0" w:space="0" w:color="auto"/>
        <w:right w:val="none" w:sz="0" w:space="0" w:color="auto"/>
      </w:divBdr>
    </w:div>
    <w:div w:id="1525942001">
      <w:marLeft w:val="480"/>
      <w:marRight w:val="0"/>
      <w:marTop w:val="0"/>
      <w:marBottom w:val="0"/>
      <w:divBdr>
        <w:top w:val="none" w:sz="0" w:space="0" w:color="auto"/>
        <w:left w:val="none" w:sz="0" w:space="0" w:color="auto"/>
        <w:bottom w:val="none" w:sz="0" w:space="0" w:color="auto"/>
        <w:right w:val="none" w:sz="0" w:space="0" w:color="auto"/>
      </w:divBdr>
    </w:div>
    <w:div w:id="1526018594">
      <w:bodyDiv w:val="1"/>
      <w:marLeft w:val="0"/>
      <w:marRight w:val="0"/>
      <w:marTop w:val="0"/>
      <w:marBottom w:val="0"/>
      <w:divBdr>
        <w:top w:val="none" w:sz="0" w:space="0" w:color="auto"/>
        <w:left w:val="none" w:sz="0" w:space="0" w:color="auto"/>
        <w:bottom w:val="none" w:sz="0" w:space="0" w:color="auto"/>
        <w:right w:val="none" w:sz="0" w:space="0" w:color="auto"/>
      </w:divBdr>
    </w:div>
    <w:div w:id="1526551154">
      <w:marLeft w:val="480"/>
      <w:marRight w:val="0"/>
      <w:marTop w:val="0"/>
      <w:marBottom w:val="0"/>
      <w:divBdr>
        <w:top w:val="none" w:sz="0" w:space="0" w:color="auto"/>
        <w:left w:val="none" w:sz="0" w:space="0" w:color="auto"/>
        <w:bottom w:val="none" w:sz="0" w:space="0" w:color="auto"/>
        <w:right w:val="none" w:sz="0" w:space="0" w:color="auto"/>
      </w:divBdr>
    </w:div>
    <w:div w:id="1527871062">
      <w:marLeft w:val="480"/>
      <w:marRight w:val="0"/>
      <w:marTop w:val="0"/>
      <w:marBottom w:val="0"/>
      <w:divBdr>
        <w:top w:val="none" w:sz="0" w:space="0" w:color="auto"/>
        <w:left w:val="none" w:sz="0" w:space="0" w:color="auto"/>
        <w:bottom w:val="none" w:sz="0" w:space="0" w:color="auto"/>
        <w:right w:val="none" w:sz="0" w:space="0" w:color="auto"/>
      </w:divBdr>
    </w:div>
    <w:div w:id="1528910029">
      <w:marLeft w:val="480"/>
      <w:marRight w:val="0"/>
      <w:marTop w:val="0"/>
      <w:marBottom w:val="0"/>
      <w:divBdr>
        <w:top w:val="none" w:sz="0" w:space="0" w:color="auto"/>
        <w:left w:val="none" w:sz="0" w:space="0" w:color="auto"/>
        <w:bottom w:val="none" w:sz="0" w:space="0" w:color="auto"/>
        <w:right w:val="none" w:sz="0" w:space="0" w:color="auto"/>
      </w:divBdr>
    </w:div>
    <w:div w:id="1530217673">
      <w:marLeft w:val="480"/>
      <w:marRight w:val="0"/>
      <w:marTop w:val="0"/>
      <w:marBottom w:val="0"/>
      <w:divBdr>
        <w:top w:val="none" w:sz="0" w:space="0" w:color="auto"/>
        <w:left w:val="none" w:sz="0" w:space="0" w:color="auto"/>
        <w:bottom w:val="none" w:sz="0" w:space="0" w:color="auto"/>
        <w:right w:val="none" w:sz="0" w:space="0" w:color="auto"/>
      </w:divBdr>
    </w:div>
    <w:div w:id="1530218200">
      <w:marLeft w:val="480"/>
      <w:marRight w:val="0"/>
      <w:marTop w:val="0"/>
      <w:marBottom w:val="0"/>
      <w:divBdr>
        <w:top w:val="none" w:sz="0" w:space="0" w:color="auto"/>
        <w:left w:val="none" w:sz="0" w:space="0" w:color="auto"/>
        <w:bottom w:val="none" w:sz="0" w:space="0" w:color="auto"/>
        <w:right w:val="none" w:sz="0" w:space="0" w:color="auto"/>
      </w:divBdr>
    </w:div>
    <w:div w:id="1531141048">
      <w:marLeft w:val="480"/>
      <w:marRight w:val="0"/>
      <w:marTop w:val="0"/>
      <w:marBottom w:val="0"/>
      <w:divBdr>
        <w:top w:val="none" w:sz="0" w:space="0" w:color="auto"/>
        <w:left w:val="none" w:sz="0" w:space="0" w:color="auto"/>
        <w:bottom w:val="none" w:sz="0" w:space="0" w:color="auto"/>
        <w:right w:val="none" w:sz="0" w:space="0" w:color="auto"/>
      </w:divBdr>
    </w:div>
    <w:div w:id="1532717529">
      <w:bodyDiv w:val="1"/>
      <w:marLeft w:val="0"/>
      <w:marRight w:val="0"/>
      <w:marTop w:val="0"/>
      <w:marBottom w:val="0"/>
      <w:divBdr>
        <w:top w:val="none" w:sz="0" w:space="0" w:color="auto"/>
        <w:left w:val="none" w:sz="0" w:space="0" w:color="auto"/>
        <w:bottom w:val="none" w:sz="0" w:space="0" w:color="auto"/>
        <w:right w:val="none" w:sz="0" w:space="0" w:color="auto"/>
      </w:divBdr>
    </w:div>
    <w:div w:id="1532764330">
      <w:bodyDiv w:val="1"/>
      <w:marLeft w:val="0"/>
      <w:marRight w:val="0"/>
      <w:marTop w:val="0"/>
      <w:marBottom w:val="0"/>
      <w:divBdr>
        <w:top w:val="none" w:sz="0" w:space="0" w:color="auto"/>
        <w:left w:val="none" w:sz="0" w:space="0" w:color="auto"/>
        <w:bottom w:val="none" w:sz="0" w:space="0" w:color="auto"/>
        <w:right w:val="none" w:sz="0" w:space="0" w:color="auto"/>
      </w:divBdr>
    </w:div>
    <w:div w:id="1533108670">
      <w:marLeft w:val="480"/>
      <w:marRight w:val="0"/>
      <w:marTop w:val="0"/>
      <w:marBottom w:val="0"/>
      <w:divBdr>
        <w:top w:val="none" w:sz="0" w:space="0" w:color="auto"/>
        <w:left w:val="none" w:sz="0" w:space="0" w:color="auto"/>
        <w:bottom w:val="none" w:sz="0" w:space="0" w:color="auto"/>
        <w:right w:val="none" w:sz="0" w:space="0" w:color="auto"/>
      </w:divBdr>
    </w:div>
    <w:div w:id="1533497189">
      <w:marLeft w:val="480"/>
      <w:marRight w:val="0"/>
      <w:marTop w:val="0"/>
      <w:marBottom w:val="0"/>
      <w:divBdr>
        <w:top w:val="none" w:sz="0" w:space="0" w:color="auto"/>
        <w:left w:val="none" w:sz="0" w:space="0" w:color="auto"/>
        <w:bottom w:val="none" w:sz="0" w:space="0" w:color="auto"/>
        <w:right w:val="none" w:sz="0" w:space="0" w:color="auto"/>
      </w:divBdr>
    </w:div>
    <w:div w:id="1533614177">
      <w:marLeft w:val="480"/>
      <w:marRight w:val="0"/>
      <w:marTop w:val="0"/>
      <w:marBottom w:val="0"/>
      <w:divBdr>
        <w:top w:val="none" w:sz="0" w:space="0" w:color="auto"/>
        <w:left w:val="none" w:sz="0" w:space="0" w:color="auto"/>
        <w:bottom w:val="none" w:sz="0" w:space="0" w:color="auto"/>
        <w:right w:val="none" w:sz="0" w:space="0" w:color="auto"/>
      </w:divBdr>
    </w:div>
    <w:div w:id="1533759245">
      <w:bodyDiv w:val="1"/>
      <w:marLeft w:val="0"/>
      <w:marRight w:val="0"/>
      <w:marTop w:val="0"/>
      <w:marBottom w:val="0"/>
      <w:divBdr>
        <w:top w:val="none" w:sz="0" w:space="0" w:color="auto"/>
        <w:left w:val="none" w:sz="0" w:space="0" w:color="auto"/>
        <w:bottom w:val="none" w:sz="0" w:space="0" w:color="auto"/>
        <w:right w:val="none" w:sz="0" w:space="0" w:color="auto"/>
      </w:divBdr>
    </w:div>
    <w:div w:id="1533762409">
      <w:bodyDiv w:val="1"/>
      <w:marLeft w:val="0"/>
      <w:marRight w:val="0"/>
      <w:marTop w:val="0"/>
      <w:marBottom w:val="0"/>
      <w:divBdr>
        <w:top w:val="none" w:sz="0" w:space="0" w:color="auto"/>
        <w:left w:val="none" w:sz="0" w:space="0" w:color="auto"/>
        <w:bottom w:val="none" w:sz="0" w:space="0" w:color="auto"/>
        <w:right w:val="none" w:sz="0" w:space="0" w:color="auto"/>
      </w:divBdr>
    </w:div>
    <w:div w:id="1533880135">
      <w:bodyDiv w:val="1"/>
      <w:marLeft w:val="0"/>
      <w:marRight w:val="0"/>
      <w:marTop w:val="0"/>
      <w:marBottom w:val="0"/>
      <w:divBdr>
        <w:top w:val="none" w:sz="0" w:space="0" w:color="auto"/>
        <w:left w:val="none" w:sz="0" w:space="0" w:color="auto"/>
        <w:bottom w:val="none" w:sz="0" w:space="0" w:color="auto"/>
        <w:right w:val="none" w:sz="0" w:space="0" w:color="auto"/>
      </w:divBdr>
    </w:div>
    <w:div w:id="1534346458">
      <w:marLeft w:val="480"/>
      <w:marRight w:val="0"/>
      <w:marTop w:val="0"/>
      <w:marBottom w:val="0"/>
      <w:divBdr>
        <w:top w:val="none" w:sz="0" w:space="0" w:color="auto"/>
        <w:left w:val="none" w:sz="0" w:space="0" w:color="auto"/>
        <w:bottom w:val="none" w:sz="0" w:space="0" w:color="auto"/>
        <w:right w:val="none" w:sz="0" w:space="0" w:color="auto"/>
      </w:divBdr>
    </w:div>
    <w:div w:id="1534348165">
      <w:bodyDiv w:val="1"/>
      <w:marLeft w:val="0"/>
      <w:marRight w:val="0"/>
      <w:marTop w:val="0"/>
      <w:marBottom w:val="0"/>
      <w:divBdr>
        <w:top w:val="none" w:sz="0" w:space="0" w:color="auto"/>
        <w:left w:val="none" w:sz="0" w:space="0" w:color="auto"/>
        <w:bottom w:val="none" w:sz="0" w:space="0" w:color="auto"/>
        <w:right w:val="none" w:sz="0" w:space="0" w:color="auto"/>
      </w:divBdr>
    </w:div>
    <w:div w:id="1535272287">
      <w:marLeft w:val="480"/>
      <w:marRight w:val="0"/>
      <w:marTop w:val="0"/>
      <w:marBottom w:val="0"/>
      <w:divBdr>
        <w:top w:val="none" w:sz="0" w:space="0" w:color="auto"/>
        <w:left w:val="none" w:sz="0" w:space="0" w:color="auto"/>
        <w:bottom w:val="none" w:sz="0" w:space="0" w:color="auto"/>
        <w:right w:val="none" w:sz="0" w:space="0" w:color="auto"/>
      </w:divBdr>
    </w:div>
    <w:div w:id="1535382738">
      <w:marLeft w:val="480"/>
      <w:marRight w:val="0"/>
      <w:marTop w:val="0"/>
      <w:marBottom w:val="0"/>
      <w:divBdr>
        <w:top w:val="none" w:sz="0" w:space="0" w:color="auto"/>
        <w:left w:val="none" w:sz="0" w:space="0" w:color="auto"/>
        <w:bottom w:val="none" w:sz="0" w:space="0" w:color="auto"/>
        <w:right w:val="none" w:sz="0" w:space="0" w:color="auto"/>
      </w:divBdr>
    </w:div>
    <w:div w:id="1535733612">
      <w:marLeft w:val="480"/>
      <w:marRight w:val="0"/>
      <w:marTop w:val="0"/>
      <w:marBottom w:val="0"/>
      <w:divBdr>
        <w:top w:val="none" w:sz="0" w:space="0" w:color="auto"/>
        <w:left w:val="none" w:sz="0" w:space="0" w:color="auto"/>
        <w:bottom w:val="none" w:sz="0" w:space="0" w:color="auto"/>
        <w:right w:val="none" w:sz="0" w:space="0" w:color="auto"/>
      </w:divBdr>
    </w:div>
    <w:div w:id="1536965854">
      <w:bodyDiv w:val="1"/>
      <w:marLeft w:val="0"/>
      <w:marRight w:val="0"/>
      <w:marTop w:val="0"/>
      <w:marBottom w:val="0"/>
      <w:divBdr>
        <w:top w:val="none" w:sz="0" w:space="0" w:color="auto"/>
        <w:left w:val="none" w:sz="0" w:space="0" w:color="auto"/>
        <w:bottom w:val="none" w:sz="0" w:space="0" w:color="auto"/>
        <w:right w:val="none" w:sz="0" w:space="0" w:color="auto"/>
      </w:divBdr>
    </w:div>
    <w:div w:id="1537157052">
      <w:marLeft w:val="480"/>
      <w:marRight w:val="0"/>
      <w:marTop w:val="0"/>
      <w:marBottom w:val="0"/>
      <w:divBdr>
        <w:top w:val="none" w:sz="0" w:space="0" w:color="auto"/>
        <w:left w:val="none" w:sz="0" w:space="0" w:color="auto"/>
        <w:bottom w:val="none" w:sz="0" w:space="0" w:color="auto"/>
        <w:right w:val="none" w:sz="0" w:space="0" w:color="auto"/>
      </w:divBdr>
    </w:div>
    <w:div w:id="1540514757">
      <w:bodyDiv w:val="1"/>
      <w:marLeft w:val="0"/>
      <w:marRight w:val="0"/>
      <w:marTop w:val="0"/>
      <w:marBottom w:val="0"/>
      <w:divBdr>
        <w:top w:val="none" w:sz="0" w:space="0" w:color="auto"/>
        <w:left w:val="none" w:sz="0" w:space="0" w:color="auto"/>
        <w:bottom w:val="none" w:sz="0" w:space="0" w:color="auto"/>
        <w:right w:val="none" w:sz="0" w:space="0" w:color="auto"/>
      </w:divBdr>
    </w:div>
    <w:div w:id="1541284928">
      <w:bodyDiv w:val="1"/>
      <w:marLeft w:val="0"/>
      <w:marRight w:val="0"/>
      <w:marTop w:val="0"/>
      <w:marBottom w:val="0"/>
      <w:divBdr>
        <w:top w:val="none" w:sz="0" w:space="0" w:color="auto"/>
        <w:left w:val="none" w:sz="0" w:space="0" w:color="auto"/>
        <w:bottom w:val="none" w:sz="0" w:space="0" w:color="auto"/>
        <w:right w:val="none" w:sz="0" w:space="0" w:color="auto"/>
      </w:divBdr>
    </w:div>
    <w:div w:id="1541821195">
      <w:marLeft w:val="480"/>
      <w:marRight w:val="0"/>
      <w:marTop w:val="0"/>
      <w:marBottom w:val="0"/>
      <w:divBdr>
        <w:top w:val="none" w:sz="0" w:space="0" w:color="auto"/>
        <w:left w:val="none" w:sz="0" w:space="0" w:color="auto"/>
        <w:bottom w:val="none" w:sz="0" w:space="0" w:color="auto"/>
        <w:right w:val="none" w:sz="0" w:space="0" w:color="auto"/>
      </w:divBdr>
    </w:div>
    <w:div w:id="1543513095">
      <w:bodyDiv w:val="1"/>
      <w:marLeft w:val="0"/>
      <w:marRight w:val="0"/>
      <w:marTop w:val="0"/>
      <w:marBottom w:val="0"/>
      <w:divBdr>
        <w:top w:val="none" w:sz="0" w:space="0" w:color="auto"/>
        <w:left w:val="none" w:sz="0" w:space="0" w:color="auto"/>
        <w:bottom w:val="none" w:sz="0" w:space="0" w:color="auto"/>
        <w:right w:val="none" w:sz="0" w:space="0" w:color="auto"/>
      </w:divBdr>
    </w:div>
    <w:div w:id="1543788904">
      <w:marLeft w:val="480"/>
      <w:marRight w:val="0"/>
      <w:marTop w:val="0"/>
      <w:marBottom w:val="0"/>
      <w:divBdr>
        <w:top w:val="none" w:sz="0" w:space="0" w:color="auto"/>
        <w:left w:val="none" w:sz="0" w:space="0" w:color="auto"/>
        <w:bottom w:val="none" w:sz="0" w:space="0" w:color="auto"/>
        <w:right w:val="none" w:sz="0" w:space="0" w:color="auto"/>
      </w:divBdr>
    </w:div>
    <w:div w:id="1544050209">
      <w:marLeft w:val="480"/>
      <w:marRight w:val="0"/>
      <w:marTop w:val="0"/>
      <w:marBottom w:val="0"/>
      <w:divBdr>
        <w:top w:val="none" w:sz="0" w:space="0" w:color="auto"/>
        <w:left w:val="none" w:sz="0" w:space="0" w:color="auto"/>
        <w:bottom w:val="none" w:sz="0" w:space="0" w:color="auto"/>
        <w:right w:val="none" w:sz="0" w:space="0" w:color="auto"/>
      </w:divBdr>
    </w:div>
    <w:div w:id="1544754237">
      <w:marLeft w:val="480"/>
      <w:marRight w:val="0"/>
      <w:marTop w:val="0"/>
      <w:marBottom w:val="0"/>
      <w:divBdr>
        <w:top w:val="none" w:sz="0" w:space="0" w:color="auto"/>
        <w:left w:val="none" w:sz="0" w:space="0" w:color="auto"/>
        <w:bottom w:val="none" w:sz="0" w:space="0" w:color="auto"/>
        <w:right w:val="none" w:sz="0" w:space="0" w:color="auto"/>
      </w:divBdr>
    </w:div>
    <w:div w:id="1545171459">
      <w:bodyDiv w:val="1"/>
      <w:marLeft w:val="0"/>
      <w:marRight w:val="0"/>
      <w:marTop w:val="0"/>
      <w:marBottom w:val="0"/>
      <w:divBdr>
        <w:top w:val="none" w:sz="0" w:space="0" w:color="auto"/>
        <w:left w:val="none" w:sz="0" w:space="0" w:color="auto"/>
        <w:bottom w:val="none" w:sz="0" w:space="0" w:color="auto"/>
        <w:right w:val="none" w:sz="0" w:space="0" w:color="auto"/>
      </w:divBdr>
    </w:div>
    <w:div w:id="1547568138">
      <w:bodyDiv w:val="1"/>
      <w:marLeft w:val="0"/>
      <w:marRight w:val="0"/>
      <w:marTop w:val="0"/>
      <w:marBottom w:val="0"/>
      <w:divBdr>
        <w:top w:val="none" w:sz="0" w:space="0" w:color="auto"/>
        <w:left w:val="none" w:sz="0" w:space="0" w:color="auto"/>
        <w:bottom w:val="none" w:sz="0" w:space="0" w:color="auto"/>
        <w:right w:val="none" w:sz="0" w:space="0" w:color="auto"/>
      </w:divBdr>
    </w:div>
    <w:div w:id="1547986882">
      <w:bodyDiv w:val="1"/>
      <w:marLeft w:val="0"/>
      <w:marRight w:val="0"/>
      <w:marTop w:val="0"/>
      <w:marBottom w:val="0"/>
      <w:divBdr>
        <w:top w:val="none" w:sz="0" w:space="0" w:color="auto"/>
        <w:left w:val="none" w:sz="0" w:space="0" w:color="auto"/>
        <w:bottom w:val="none" w:sz="0" w:space="0" w:color="auto"/>
        <w:right w:val="none" w:sz="0" w:space="0" w:color="auto"/>
      </w:divBdr>
    </w:div>
    <w:div w:id="1549804063">
      <w:marLeft w:val="480"/>
      <w:marRight w:val="0"/>
      <w:marTop w:val="0"/>
      <w:marBottom w:val="0"/>
      <w:divBdr>
        <w:top w:val="none" w:sz="0" w:space="0" w:color="auto"/>
        <w:left w:val="none" w:sz="0" w:space="0" w:color="auto"/>
        <w:bottom w:val="none" w:sz="0" w:space="0" w:color="auto"/>
        <w:right w:val="none" w:sz="0" w:space="0" w:color="auto"/>
      </w:divBdr>
    </w:div>
    <w:div w:id="1552427313">
      <w:bodyDiv w:val="1"/>
      <w:marLeft w:val="0"/>
      <w:marRight w:val="0"/>
      <w:marTop w:val="0"/>
      <w:marBottom w:val="0"/>
      <w:divBdr>
        <w:top w:val="none" w:sz="0" w:space="0" w:color="auto"/>
        <w:left w:val="none" w:sz="0" w:space="0" w:color="auto"/>
        <w:bottom w:val="none" w:sz="0" w:space="0" w:color="auto"/>
        <w:right w:val="none" w:sz="0" w:space="0" w:color="auto"/>
      </w:divBdr>
    </w:div>
    <w:div w:id="1552960581">
      <w:bodyDiv w:val="1"/>
      <w:marLeft w:val="0"/>
      <w:marRight w:val="0"/>
      <w:marTop w:val="0"/>
      <w:marBottom w:val="0"/>
      <w:divBdr>
        <w:top w:val="none" w:sz="0" w:space="0" w:color="auto"/>
        <w:left w:val="none" w:sz="0" w:space="0" w:color="auto"/>
        <w:bottom w:val="none" w:sz="0" w:space="0" w:color="auto"/>
        <w:right w:val="none" w:sz="0" w:space="0" w:color="auto"/>
      </w:divBdr>
    </w:div>
    <w:div w:id="1553272654">
      <w:marLeft w:val="480"/>
      <w:marRight w:val="0"/>
      <w:marTop w:val="0"/>
      <w:marBottom w:val="0"/>
      <w:divBdr>
        <w:top w:val="none" w:sz="0" w:space="0" w:color="auto"/>
        <w:left w:val="none" w:sz="0" w:space="0" w:color="auto"/>
        <w:bottom w:val="none" w:sz="0" w:space="0" w:color="auto"/>
        <w:right w:val="none" w:sz="0" w:space="0" w:color="auto"/>
      </w:divBdr>
    </w:div>
    <w:div w:id="1553276090">
      <w:marLeft w:val="480"/>
      <w:marRight w:val="0"/>
      <w:marTop w:val="0"/>
      <w:marBottom w:val="0"/>
      <w:divBdr>
        <w:top w:val="none" w:sz="0" w:space="0" w:color="auto"/>
        <w:left w:val="none" w:sz="0" w:space="0" w:color="auto"/>
        <w:bottom w:val="none" w:sz="0" w:space="0" w:color="auto"/>
        <w:right w:val="none" w:sz="0" w:space="0" w:color="auto"/>
      </w:divBdr>
    </w:div>
    <w:div w:id="1553617310">
      <w:marLeft w:val="480"/>
      <w:marRight w:val="0"/>
      <w:marTop w:val="0"/>
      <w:marBottom w:val="0"/>
      <w:divBdr>
        <w:top w:val="none" w:sz="0" w:space="0" w:color="auto"/>
        <w:left w:val="none" w:sz="0" w:space="0" w:color="auto"/>
        <w:bottom w:val="none" w:sz="0" w:space="0" w:color="auto"/>
        <w:right w:val="none" w:sz="0" w:space="0" w:color="auto"/>
      </w:divBdr>
    </w:div>
    <w:div w:id="1553809718">
      <w:bodyDiv w:val="1"/>
      <w:marLeft w:val="0"/>
      <w:marRight w:val="0"/>
      <w:marTop w:val="0"/>
      <w:marBottom w:val="0"/>
      <w:divBdr>
        <w:top w:val="none" w:sz="0" w:space="0" w:color="auto"/>
        <w:left w:val="none" w:sz="0" w:space="0" w:color="auto"/>
        <w:bottom w:val="none" w:sz="0" w:space="0" w:color="auto"/>
        <w:right w:val="none" w:sz="0" w:space="0" w:color="auto"/>
      </w:divBdr>
    </w:div>
    <w:div w:id="1554074301">
      <w:bodyDiv w:val="1"/>
      <w:marLeft w:val="0"/>
      <w:marRight w:val="0"/>
      <w:marTop w:val="0"/>
      <w:marBottom w:val="0"/>
      <w:divBdr>
        <w:top w:val="none" w:sz="0" w:space="0" w:color="auto"/>
        <w:left w:val="none" w:sz="0" w:space="0" w:color="auto"/>
        <w:bottom w:val="none" w:sz="0" w:space="0" w:color="auto"/>
        <w:right w:val="none" w:sz="0" w:space="0" w:color="auto"/>
      </w:divBdr>
    </w:div>
    <w:div w:id="1555313992">
      <w:bodyDiv w:val="1"/>
      <w:marLeft w:val="0"/>
      <w:marRight w:val="0"/>
      <w:marTop w:val="0"/>
      <w:marBottom w:val="0"/>
      <w:divBdr>
        <w:top w:val="none" w:sz="0" w:space="0" w:color="auto"/>
        <w:left w:val="none" w:sz="0" w:space="0" w:color="auto"/>
        <w:bottom w:val="none" w:sz="0" w:space="0" w:color="auto"/>
        <w:right w:val="none" w:sz="0" w:space="0" w:color="auto"/>
      </w:divBdr>
    </w:div>
    <w:div w:id="1556161985">
      <w:marLeft w:val="480"/>
      <w:marRight w:val="0"/>
      <w:marTop w:val="0"/>
      <w:marBottom w:val="0"/>
      <w:divBdr>
        <w:top w:val="none" w:sz="0" w:space="0" w:color="auto"/>
        <w:left w:val="none" w:sz="0" w:space="0" w:color="auto"/>
        <w:bottom w:val="none" w:sz="0" w:space="0" w:color="auto"/>
        <w:right w:val="none" w:sz="0" w:space="0" w:color="auto"/>
      </w:divBdr>
    </w:div>
    <w:div w:id="1556283807">
      <w:bodyDiv w:val="1"/>
      <w:marLeft w:val="0"/>
      <w:marRight w:val="0"/>
      <w:marTop w:val="0"/>
      <w:marBottom w:val="0"/>
      <w:divBdr>
        <w:top w:val="none" w:sz="0" w:space="0" w:color="auto"/>
        <w:left w:val="none" w:sz="0" w:space="0" w:color="auto"/>
        <w:bottom w:val="none" w:sz="0" w:space="0" w:color="auto"/>
        <w:right w:val="none" w:sz="0" w:space="0" w:color="auto"/>
      </w:divBdr>
    </w:div>
    <w:div w:id="1556816115">
      <w:bodyDiv w:val="1"/>
      <w:marLeft w:val="0"/>
      <w:marRight w:val="0"/>
      <w:marTop w:val="0"/>
      <w:marBottom w:val="0"/>
      <w:divBdr>
        <w:top w:val="none" w:sz="0" w:space="0" w:color="auto"/>
        <w:left w:val="none" w:sz="0" w:space="0" w:color="auto"/>
        <w:bottom w:val="none" w:sz="0" w:space="0" w:color="auto"/>
        <w:right w:val="none" w:sz="0" w:space="0" w:color="auto"/>
      </w:divBdr>
    </w:div>
    <w:div w:id="1557473173">
      <w:marLeft w:val="480"/>
      <w:marRight w:val="0"/>
      <w:marTop w:val="0"/>
      <w:marBottom w:val="0"/>
      <w:divBdr>
        <w:top w:val="none" w:sz="0" w:space="0" w:color="auto"/>
        <w:left w:val="none" w:sz="0" w:space="0" w:color="auto"/>
        <w:bottom w:val="none" w:sz="0" w:space="0" w:color="auto"/>
        <w:right w:val="none" w:sz="0" w:space="0" w:color="auto"/>
      </w:divBdr>
    </w:div>
    <w:div w:id="1558853518">
      <w:bodyDiv w:val="1"/>
      <w:marLeft w:val="0"/>
      <w:marRight w:val="0"/>
      <w:marTop w:val="0"/>
      <w:marBottom w:val="0"/>
      <w:divBdr>
        <w:top w:val="none" w:sz="0" w:space="0" w:color="auto"/>
        <w:left w:val="none" w:sz="0" w:space="0" w:color="auto"/>
        <w:bottom w:val="none" w:sz="0" w:space="0" w:color="auto"/>
        <w:right w:val="none" w:sz="0" w:space="0" w:color="auto"/>
      </w:divBdr>
    </w:div>
    <w:div w:id="1559127751">
      <w:bodyDiv w:val="1"/>
      <w:marLeft w:val="0"/>
      <w:marRight w:val="0"/>
      <w:marTop w:val="0"/>
      <w:marBottom w:val="0"/>
      <w:divBdr>
        <w:top w:val="none" w:sz="0" w:space="0" w:color="auto"/>
        <w:left w:val="none" w:sz="0" w:space="0" w:color="auto"/>
        <w:bottom w:val="none" w:sz="0" w:space="0" w:color="auto"/>
        <w:right w:val="none" w:sz="0" w:space="0" w:color="auto"/>
      </w:divBdr>
    </w:div>
    <w:div w:id="1559510796">
      <w:bodyDiv w:val="1"/>
      <w:marLeft w:val="0"/>
      <w:marRight w:val="0"/>
      <w:marTop w:val="0"/>
      <w:marBottom w:val="0"/>
      <w:divBdr>
        <w:top w:val="none" w:sz="0" w:space="0" w:color="auto"/>
        <w:left w:val="none" w:sz="0" w:space="0" w:color="auto"/>
        <w:bottom w:val="none" w:sz="0" w:space="0" w:color="auto"/>
        <w:right w:val="none" w:sz="0" w:space="0" w:color="auto"/>
      </w:divBdr>
    </w:div>
    <w:div w:id="1559826558">
      <w:marLeft w:val="480"/>
      <w:marRight w:val="0"/>
      <w:marTop w:val="0"/>
      <w:marBottom w:val="0"/>
      <w:divBdr>
        <w:top w:val="none" w:sz="0" w:space="0" w:color="auto"/>
        <w:left w:val="none" w:sz="0" w:space="0" w:color="auto"/>
        <w:bottom w:val="none" w:sz="0" w:space="0" w:color="auto"/>
        <w:right w:val="none" w:sz="0" w:space="0" w:color="auto"/>
      </w:divBdr>
    </w:div>
    <w:div w:id="1560281151">
      <w:bodyDiv w:val="1"/>
      <w:marLeft w:val="0"/>
      <w:marRight w:val="0"/>
      <w:marTop w:val="0"/>
      <w:marBottom w:val="0"/>
      <w:divBdr>
        <w:top w:val="none" w:sz="0" w:space="0" w:color="auto"/>
        <w:left w:val="none" w:sz="0" w:space="0" w:color="auto"/>
        <w:bottom w:val="none" w:sz="0" w:space="0" w:color="auto"/>
        <w:right w:val="none" w:sz="0" w:space="0" w:color="auto"/>
      </w:divBdr>
    </w:div>
    <w:div w:id="1560290195">
      <w:marLeft w:val="480"/>
      <w:marRight w:val="0"/>
      <w:marTop w:val="0"/>
      <w:marBottom w:val="0"/>
      <w:divBdr>
        <w:top w:val="none" w:sz="0" w:space="0" w:color="auto"/>
        <w:left w:val="none" w:sz="0" w:space="0" w:color="auto"/>
        <w:bottom w:val="none" w:sz="0" w:space="0" w:color="auto"/>
        <w:right w:val="none" w:sz="0" w:space="0" w:color="auto"/>
      </w:divBdr>
    </w:div>
    <w:div w:id="1560510284">
      <w:marLeft w:val="480"/>
      <w:marRight w:val="0"/>
      <w:marTop w:val="0"/>
      <w:marBottom w:val="0"/>
      <w:divBdr>
        <w:top w:val="none" w:sz="0" w:space="0" w:color="auto"/>
        <w:left w:val="none" w:sz="0" w:space="0" w:color="auto"/>
        <w:bottom w:val="none" w:sz="0" w:space="0" w:color="auto"/>
        <w:right w:val="none" w:sz="0" w:space="0" w:color="auto"/>
      </w:divBdr>
    </w:div>
    <w:div w:id="1560937141">
      <w:marLeft w:val="480"/>
      <w:marRight w:val="0"/>
      <w:marTop w:val="0"/>
      <w:marBottom w:val="0"/>
      <w:divBdr>
        <w:top w:val="none" w:sz="0" w:space="0" w:color="auto"/>
        <w:left w:val="none" w:sz="0" w:space="0" w:color="auto"/>
        <w:bottom w:val="none" w:sz="0" w:space="0" w:color="auto"/>
        <w:right w:val="none" w:sz="0" w:space="0" w:color="auto"/>
      </w:divBdr>
    </w:div>
    <w:div w:id="1561359082">
      <w:marLeft w:val="480"/>
      <w:marRight w:val="0"/>
      <w:marTop w:val="0"/>
      <w:marBottom w:val="0"/>
      <w:divBdr>
        <w:top w:val="none" w:sz="0" w:space="0" w:color="auto"/>
        <w:left w:val="none" w:sz="0" w:space="0" w:color="auto"/>
        <w:bottom w:val="none" w:sz="0" w:space="0" w:color="auto"/>
        <w:right w:val="none" w:sz="0" w:space="0" w:color="auto"/>
      </w:divBdr>
    </w:div>
    <w:div w:id="1562253941">
      <w:marLeft w:val="480"/>
      <w:marRight w:val="0"/>
      <w:marTop w:val="0"/>
      <w:marBottom w:val="0"/>
      <w:divBdr>
        <w:top w:val="none" w:sz="0" w:space="0" w:color="auto"/>
        <w:left w:val="none" w:sz="0" w:space="0" w:color="auto"/>
        <w:bottom w:val="none" w:sz="0" w:space="0" w:color="auto"/>
        <w:right w:val="none" w:sz="0" w:space="0" w:color="auto"/>
      </w:divBdr>
    </w:div>
    <w:div w:id="1562445607">
      <w:bodyDiv w:val="1"/>
      <w:marLeft w:val="0"/>
      <w:marRight w:val="0"/>
      <w:marTop w:val="0"/>
      <w:marBottom w:val="0"/>
      <w:divBdr>
        <w:top w:val="none" w:sz="0" w:space="0" w:color="auto"/>
        <w:left w:val="none" w:sz="0" w:space="0" w:color="auto"/>
        <w:bottom w:val="none" w:sz="0" w:space="0" w:color="auto"/>
        <w:right w:val="none" w:sz="0" w:space="0" w:color="auto"/>
      </w:divBdr>
    </w:div>
    <w:div w:id="1563058992">
      <w:marLeft w:val="480"/>
      <w:marRight w:val="0"/>
      <w:marTop w:val="0"/>
      <w:marBottom w:val="0"/>
      <w:divBdr>
        <w:top w:val="none" w:sz="0" w:space="0" w:color="auto"/>
        <w:left w:val="none" w:sz="0" w:space="0" w:color="auto"/>
        <w:bottom w:val="none" w:sz="0" w:space="0" w:color="auto"/>
        <w:right w:val="none" w:sz="0" w:space="0" w:color="auto"/>
      </w:divBdr>
    </w:div>
    <w:div w:id="1563173106">
      <w:marLeft w:val="480"/>
      <w:marRight w:val="0"/>
      <w:marTop w:val="0"/>
      <w:marBottom w:val="0"/>
      <w:divBdr>
        <w:top w:val="none" w:sz="0" w:space="0" w:color="auto"/>
        <w:left w:val="none" w:sz="0" w:space="0" w:color="auto"/>
        <w:bottom w:val="none" w:sz="0" w:space="0" w:color="auto"/>
        <w:right w:val="none" w:sz="0" w:space="0" w:color="auto"/>
      </w:divBdr>
    </w:div>
    <w:div w:id="1563910857">
      <w:marLeft w:val="480"/>
      <w:marRight w:val="0"/>
      <w:marTop w:val="0"/>
      <w:marBottom w:val="0"/>
      <w:divBdr>
        <w:top w:val="none" w:sz="0" w:space="0" w:color="auto"/>
        <w:left w:val="none" w:sz="0" w:space="0" w:color="auto"/>
        <w:bottom w:val="none" w:sz="0" w:space="0" w:color="auto"/>
        <w:right w:val="none" w:sz="0" w:space="0" w:color="auto"/>
      </w:divBdr>
    </w:div>
    <w:div w:id="1565070522">
      <w:marLeft w:val="480"/>
      <w:marRight w:val="0"/>
      <w:marTop w:val="0"/>
      <w:marBottom w:val="0"/>
      <w:divBdr>
        <w:top w:val="none" w:sz="0" w:space="0" w:color="auto"/>
        <w:left w:val="none" w:sz="0" w:space="0" w:color="auto"/>
        <w:bottom w:val="none" w:sz="0" w:space="0" w:color="auto"/>
        <w:right w:val="none" w:sz="0" w:space="0" w:color="auto"/>
      </w:divBdr>
    </w:div>
    <w:div w:id="1565724704">
      <w:bodyDiv w:val="1"/>
      <w:marLeft w:val="0"/>
      <w:marRight w:val="0"/>
      <w:marTop w:val="0"/>
      <w:marBottom w:val="0"/>
      <w:divBdr>
        <w:top w:val="none" w:sz="0" w:space="0" w:color="auto"/>
        <w:left w:val="none" w:sz="0" w:space="0" w:color="auto"/>
        <w:bottom w:val="none" w:sz="0" w:space="0" w:color="auto"/>
        <w:right w:val="none" w:sz="0" w:space="0" w:color="auto"/>
      </w:divBdr>
    </w:div>
    <w:div w:id="1565798556">
      <w:bodyDiv w:val="1"/>
      <w:marLeft w:val="0"/>
      <w:marRight w:val="0"/>
      <w:marTop w:val="0"/>
      <w:marBottom w:val="0"/>
      <w:divBdr>
        <w:top w:val="none" w:sz="0" w:space="0" w:color="auto"/>
        <w:left w:val="none" w:sz="0" w:space="0" w:color="auto"/>
        <w:bottom w:val="none" w:sz="0" w:space="0" w:color="auto"/>
        <w:right w:val="none" w:sz="0" w:space="0" w:color="auto"/>
      </w:divBdr>
    </w:div>
    <w:div w:id="1566061368">
      <w:bodyDiv w:val="1"/>
      <w:marLeft w:val="0"/>
      <w:marRight w:val="0"/>
      <w:marTop w:val="0"/>
      <w:marBottom w:val="0"/>
      <w:divBdr>
        <w:top w:val="none" w:sz="0" w:space="0" w:color="auto"/>
        <w:left w:val="none" w:sz="0" w:space="0" w:color="auto"/>
        <w:bottom w:val="none" w:sz="0" w:space="0" w:color="auto"/>
        <w:right w:val="none" w:sz="0" w:space="0" w:color="auto"/>
      </w:divBdr>
    </w:div>
    <w:div w:id="1566065813">
      <w:bodyDiv w:val="1"/>
      <w:marLeft w:val="0"/>
      <w:marRight w:val="0"/>
      <w:marTop w:val="0"/>
      <w:marBottom w:val="0"/>
      <w:divBdr>
        <w:top w:val="none" w:sz="0" w:space="0" w:color="auto"/>
        <w:left w:val="none" w:sz="0" w:space="0" w:color="auto"/>
        <w:bottom w:val="none" w:sz="0" w:space="0" w:color="auto"/>
        <w:right w:val="none" w:sz="0" w:space="0" w:color="auto"/>
      </w:divBdr>
    </w:div>
    <w:div w:id="1566641368">
      <w:bodyDiv w:val="1"/>
      <w:marLeft w:val="0"/>
      <w:marRight w:val="0"/>
      <w:marTop w:val="0"/>
      <w:marBottom w:val="0"/>
      <w:divBdr>
        <w:top w:val="none" w:sz="0" w:space="0" w:color="auto"/>
        <w:left w:val="none" w:sz="0" w:space="0" w:color="auto"/>
        <w:bottom w:val="none" w:sz="0" w:space="0" w:color="auto"/>
        <w:right w:val="none" w:sz="0" w:space="0" w:color="auto"/>
      </w:divBdr>
    </w:div>
    <w:div w:id="1567260511">
      <w:bodyDiv w:val="1"/>
      <w:marLeft w:val="0"/>
      <w:marRight w:val="0"/>
      <w:marTop w:val="0"/>
      <w:marBottom w:val="0"/>
      <w:divBdr>
        <w:top w:val="none" w:sz="0" w:space="0" w:color="auto"/>
        <w:left w:val="none" w:sz="0" w:space="0" w:color="auto"/>
        <w:bottom w:val="none" w:sz="0" w:space="0" w:color="auto"/>
        <w:right w:val="none" w:sz="0" w:space="0" w:color="auto"/>
      </w:divBdr>
    </w:div>
    <w:div w:id="1567447537">
      <w:bodyDiv w:val="1"/>
      <w:marLeft w:val="0"/>
      <w:marRight w:val="0"/>
      <w:marTop w:val="0"/>
      <w:marBottom w:val="0"/>
      <w:divBdr>
        <w:top w:val="none" w:sz="0" w:space="0" w:color="auto"/>
        <w:left w:val="none" w:sz="0" w:space="0" w:color="auto"/>
        <w:bottom w:val="none" w:sz="0" w:space="0" w:color="auto"/>
        <w:right w:val="none" w:sz="0" w:space="0" w:color="auto"/>
      </w:divBdr>
    </w:div>
    <w:div w:id="1568347119">
      <w:marLeft w:val="480"/>
      <w:marRight w:val="0"/>
      <w:marTop w:val="0"/>
      <w:marBottom w:val="0"/>
      <w:divBdr>
        <w:top w:val="none" w:sz="0" w:space="0" w:color="auto"/>
        <w:left w:val="none" w:sz="0" w:space="0" w:color="auto"/>
        <w:bottom w:val="none" w:sz="0" w:space="0" w:color="auto"/>
        <w:right w:val="none" w:sz="0" w:space="0" w:color="auto"/>
      </w:divBdr>
    </w:div>
    <w:div w:id="1569266521">
      <w:marLeft w:val="480"/>
      <w:marRight w:val="0"/>
      <w:marTop w:val="0"/>
      <w:marBottom w:val="0"/>
      <w:divBdr>
        <w:top w:val="none" w:sz="0" w:space="0" w:color="auto"/>
        <w:left w:val="none" w:sz="0" w:space="0" w:color="auto"/>
        <w:bottom w:val="none" w:sz="0" w:space="0" w:color="auto"/>
        <w:right w:val="none" w:sz="0" w:space="0" w:color="auto"/>
      </w:divBdr>
    </w:div>
    <w:div w:id="1569414785">
      <w:bodyDiv w:val="1"/>
      <w:marLeft w:val="0"/>
      <w:marRight w:val="0"/>
      <w:marTop w:val="0"/>
      <w:marBottom w:val="0"/>
      <w:divBdr>
        <w:top w:val="none" w:sz="0" w:space="0" w:color="auto"/>
        <w:left w:val="none" w:sz="0" w:space="0" w:color="auto"/>
        <w:bottom w:val="none" w:sz="0" w:space="0" w:color="auto"/>
        <w:right w:val="none" w:sz="0" w:space="0" w:color="auto"/>
      </w:divBdr>
    </w:div>
    <w:div w:id="1569877479">
      <w:bodyDiv w:val="1"/>
      <w:marLeft w:val="0"/>
      <w:marRight w:val="0"/>
      <w:marTop w:val="0"/>
      <w:marBottom w:val="0"/>
      <w:divBdr>
        <w:top w:val="none" w:sz="0" w:space="0" w:color="auto"/>
        <w:left w:val="none" w:sz="0" w:space="0" w:color="auto"/>
        <w:bottom w:val="none" w:sz="0" w:space="0" w:color="auto"/>
        <w:right w:val="none" w:sz="0" w:space="0" w:color="auto"/>
      </w:divBdr>
    </w:div>
    <w:div w:id="1572617754">
      <w:bodyDiv w:val="1"/>
      <w:marLeft w:val="0"/>
      <w:marRight w:val="0"/>
      <w:marTop w:val="0"/>
      <w:marBottom w:val="0"/>
      <w:divBdr>
        <w:top w:val="none" w:sz="0" w:space="0" w:color="auto"/>
        <w:left w:val="none" w:sz="0" w:space="0" w:color="auto"/>
        <w:bottom w:val="none" w:sz="0" w:space="0" w:color="auto"/>
        <w:right w:val="none" w:sz="0" w:space="0" w:color="auto"/>
      </w:divBdr>
    </w:div>
    <w:div w:id="1572618175">
      <w:bodyDiv w:val="1"/>
      <w:marLeft w:val="0"/>
      <w:marRight w:val="0"/>
      <w:marTop w:val="0"/>
      <w:marBottom w:val="0"/>
      <w:divBdr>
        <w:top w:val="none" w:sz="0" w:space="0" w:color="auto"/>
        <w:left w:val="none" w:sz="0" w:space="0" w:color="auto"/>
        <w:bottom w:val="none" w:sz="0" w:space="0" w:color="auto"/>
        <w:right w:val="none" w:sz="0" w:space="0" w:color="auto"/>
      </w:divBdr>
    </w:div>
    <w:div w:id="1573735242">
      <w:bodyDiv w:val="1"/>
      <w:marLeft w:val="0"/>
      <w:marRight w:val="0"/>
      <w:marTop w:val="0"/>
      <w:marBottom w:val="0"/>
      <w:divBdr>
        <w:top w:val="none" w:sz="0" w:space="0" w:color="auto"/>
        <w:left w:val="none" w:sz="0" w:space="0" w:color="auto"/>
        <w:bottom w:val="none" w:sz="0" w:space="0" w:color="auto"/>
        <w:right w:val="none" w:sz="0" w:space="0" w:color="auto"/>
      </w:divBdr>
    </w:div>
    <w:div w:id="1576207550">
      <w:bodyDiv w:val="1"/>
      <w:marLeft w:val="0"/>
      <w:marRight w:val="0"/>
      <w:marTop w:val="0"/>
      <w:marBottom w:val="0"/>
      <w:divBdr>
        <w:top w:val="none" w:sz="0" w:space="0" w:color="auto"/>
        <w:left w:val="none" w:sz="0" w:space="0" w:color="auto"/>
        <w:bottom w:val="none" w:sz="0" w:space="0" w:color="auto"/>
        <w:right w:val="none" w:sz="0" w:space="0" w:color="auto"/>
      </w:divBdr>
    </w:div>
    <w:div w:id="1577130835">
      <w:marLeft w:val="480"/>
      <w:marRight w:val="0"/>
      <w:marTop w:val="0"/>
      <w:marBottom w:val="0"/>
      <w:divBdr>
        <w:top w:val="none" w:sz="0" w:space="0" w:color="auto"/>
        <w:left w:val="none" w:sz="0" w:space="0" w:color="auto"/>
        <w:bottom w:val="none" w:sz="0" w:space="0" w:color="auto"/>
        <w:right w:val="none" w:sz="0" w:space="0" w:color="auto"/>
      </w:divBdr>
    </w:div>
    <w:div w:id="1577547199">
      <w:bodyDiv w:val="1"/>
      <w:marLeft w:val="0"/>
      <w:marRight w:val="0"/>
      <w:marTop w:val="0"/>
      <w:marBottom w:val="0"/>
      <w:divBdr>
        <w:top w:val="none" w:sz="0" w:space="0" w:color="auto"/>
        <w:left w:val="none" w:sz="0" w:space="0" w:color="auto"/>
        <w:bottom w:val="none" w:sz="0" w:space="0" w:color="auto"/>
        <w:right w:val="none" w:sz="0" w:space="0" w:color="auto"/>
      </w:divBdr>
    </w:div>
    <w:div w:id="1578129012">
      <w:marLeft w:val="480"/>
      <w:marRight w:val="0"/>
      <w:marTop w:val="0"/>
      <w:marBottom w:val="0"/>
      <w:divBdr>
        <w:top w:val="none" w:sz="0" w:space="0" w:color="auto"/>
        <w:left w:val="none" w:sz="0" w:space="0" w:color="auto"/>
        <w:bottom w:val="none" w:sz="0" w:space="0" w:color="auto"/>
        <w:right w:val="none" w:sz="0" w:space="0" w:color="auto"/>
      </w:divBdr>
    </w:div>
    <w:div w:id="1578788167">
      <w:marLeft w:val="480"/>
      <w:marRight w:val="0"/>
      <w:marTop w:val="0"/>
      <w:marBottom w:val="0"/>
      <w:divBdr>
        <w:top w:val="none" w:sz="0" w:space="0" w:color="auto"/>
        <w:left w:val="none" w:sz="0" w:space="0" w:color="auto"/>
        <w:bottom w:val="none" w:sz="0" w:space="0" w:color="auto"/>
        <w:right w:val="none" w:sz="0" w:space="0" w:color="auto"/>
      </w:divBdr>
    </w:div>
    <w:div w:id="1579172920">
      <w:bodyDiv w:val="1"/>
      <w:marLeft w:val="0"/>
      <w:marRight w:val="0"/>
      <w:marTop w:val="0"/>
      <w:marBottom w:val="0"/>
      <w:divBdr>
        <w:top w:val="none" w:sz="0" w:space="0" w:color="auto"/>
        <w:left w:val="none" w:sz="0" w:space="0" w:color="auto"/>
        <w:bottom w:val="none" w:sz="0" w:space="0" w:color="auto"/>
        <w:right w:val="none" w:sz="0" w:space="0" w:color="auto"/>
      </w:divBdr>
      <w:divsChild>
        <w:div w:id="97216182">
          <w:marLeft w:val="480"/>
          <w:marRight w:val="0"/>
          <w:marTop w:val="0"/>
          <w:marBottom w:val="0"/>
          <w:divBdr>
            <w:top w:val="none" w:sz="0" w:space="0" w:color="auto"/>
            <w:left w:val="none" w:sz="0" w:space="0" w:color="auto"/>
            <w:bottom w:val="none" w:sz="0" w:space="0" w:color="auto"/>
            <w:right w:val="none" w:sz="0" w:space="0" w:color="auto"/>
          </w:divBdr>
        </w:div>
        <w:div w:id="281615789">
          <w:marLeft w:val="480"/>
          <w:marRight w:val="0"/>
          <w:marTop w:val="0"/>
          <w:marBottom w:val="0"/>
          <w:divBdr>
            <w:top w:val="none" w:sz="0" w:space="0" w:color="auto"/>
            <w:left w:val="none" w:sz="0" w:space="0" w:color="auto"/>
            <w:bottom w:val="none" w:sz="0" w:space="0" w:color="auto"/>
            <w:right w:val="none" w:sz="0" w:space="0" w:color="auto"/>
          </w:divBdr>
        </w:div>
        <w:div w:id="296953132">
          <w:marLeft w:val="480"/>
          <w:marRight w:val="0"/>
          <w:marTop w:val="0"/>
          <w:marBottom w:val="0"/>
          <w:divBdr>
            <w:top w:val="none" w:sz="0" w:space="0" w:color="auto"/>
            <w:left w:val="none" w:sz="0" w:space="0" w:color="auto"/>
            <w:bottom w:val="none" w:sz="0" w:space="0" w:color="auto"/>
            <w:right w:val="none" w:sz="0" w:space="0" w:color="auto"/>
          </w:divBdr>
        </w:div>
        <w:div w:id="373820843">
          <w:marLeft w:val="480"/>
          <w:marRight w:val="0"/>
          <w:marTop w:val="0"/>
          <w:marBottom w:val="0"/>
          <w:divBdr>
            <w:top w:val="none" w:sz="0" w:space="0" w:color="auto"/>
            <w:left w:val="none" w:sz="0" w:space="0" w:color="auto"/>
            <w:bottom w:val="none" w:sz="0" w:space="0" w:color="auto"/>
            <w:right w:val="none" w:sz="0" w:space="0" w:color="auto"/>
          </w:divBdr>
        </w:div>
        <w:div w:id="390470202">
          <w:marLeft w:val="480"/>
          <w:marRight w:val="0"/>
          <w:marTop w:val="0"/>
          <w:marBottom w:val="0"/>
          <w:divBdr>
            <w:top w:val="none" w:sz="0" w:space="0" w:color="auto"/>
            <w:left w:val="none" w:sz="0" w:space="0" w:color="auto"/>
            <w:bottom w:val="none" w:sz="0" w:space="0" w:color="auto"/>
            <w:right w:val="none" w:sz="0" w:space="0" w:color="auto"/>
          </w:divBdr>
        </w:div>
        <w:div w:id="530152104">
          <w:marLeft w:val="480"/>
          <w:marRight w:val="0"/>
          <w:marTop w:val="0"/>
          <w:marBottom w:val="0"/>
          <w:divBdr>
            <w:top w:val="none" w:sz="0" w:space="0" w:color="auto"/>
            <w:left w:val="none" w:sz="0" w:space="0" w:color="auto"/>
            <w:bottom w:val="none" w:sz="0" w:space="0" w:color="auto"/>
            <w:right w:val="none" w:sz="0" w:space="0" w:color="auto"/>
          </w:divBdr>
        </w:div>
        <w:div w:id="574823855">
          <w:marLeft w:val="480"/>
          <w:marRight w:val="0"/>
          <w:marTop w:val="0"/>
          <w:marBottom w:val="0"/>
          <w:divBdr>
            <w:top w:val="none" w:sz="0" w:space="0" w:color="auto"/>
            <w:left w:val="none" w:sz="0" w:space="0" w:color="auto"/>
            <w:bottom w:val="none" w:sz="0" w:space="0" w:color="auto"/>
            <w:right w:val="none" w:sz="0" w:space="0" w:color="auto"/>
          </w:divBdr>
        </w:div>
        <w:div w:id="582762663">
          <w:marLeft w:val="480"/>
          <w:marRight w:val="0"/>
          <w:marTop w:val="0"/>
          <w:marBottom w:val="0"/>
          <w:divBdr>
            <w:top w:val="none" w:sz="0" w:space="0" w:color="auto"/>
            <w:left w:val="none" w:sz="0" w:space="0" w:color="auto"/>
            <w:bottom w:val="none" w:sz="0" w:space="0" w:color="auto"/>
            <w:right w:val="none" w:sz="0" w:space="0" w:color="auto"/>
          </w:divBdr>
        </w:div>
        <w:div w:id="718746532">
          <w:marLeft w:val="480"/>
          <w:marRight w:val="0"/>
          <w:marTop w:val="0"/>
          <w:marBottom w:val="0"/>
          <w:divBdr>
            <w:top w:val="none" w:sz="0" w:space="0" w:color="auto"/>
            <w:left w:val="none" w:sz="0" w:space="0" w:color="auto"/>
            <w:bottom w:val="none" w:sz="0" w:space="0" w:color="auto"/>
            <w:right w:val="none" w:sz="0" w:space="0" w:color="auto"/>
          </w:divBdr>
        </w:div>
        <w:div w:id="919098232">
          <w:marLeft w:val="480"/>
          <w:marRight w:val="0"/>
          <w:marTop w:val="0"/>
          <w:marBottom w:val="0"/>
          <w:divBdr>
            <w:top w:val="none" w:sz="0" w:space="0" w:color="auto"/>
            <w:left w:val="none" w:sz="0" w:space="0" w:color="auto"/>
            <w:bottom w:val="none" w:sz="0" w:space="0" w:color="auto"/>
            <w:right w:val="none" w:sz="0" w:space="0" w:color="auto"/>
          </w:divBdr>
        </w:div>
        <w:div w:id="1065419861">
          <w:marLeft w:val="480"/>
          <w:marRight w:val="0"/>
          <w:marTop w:val="0"/>
          <w:marBottom w:val="0"/>
          <w:divBdr>
            <w:top w:val="none" w:sz="0" w:space="0" w:color="auto"/>
            <w:left w:val="none" w:sz="0" w:space="0" w:color="auto"/>
            <w:bottom w:val="none" w:sz="0" w:space="0" w:color="auto"/>
            <w:right w:val="none" w:sz="0" w:space="0" w:color="auto"/>
          </w:divBdr>
        </w:div>
        <w:div w:id="1074353237">
          <w:marLeft w:val="480"/>
          <w:marRight w:val="0"/>
          <w:marTop w:val="0"/>
          <w:marBottom w:val="0"/>
          <w:divBdr>
            <w:top w:val="none" w:sz="0" w:space="0" w:color="auto"/>
            <w:left w:val="none" w:sz="0" w:space="0" w:color="auto"/>
            <w:bottom w:val="none" w:sz="0" w:space="0" w:color="auto"/>
            <w:right w:val="none" w:sz="0" w:space="0" w:color="auto"/>
          </w:divBdr>
        </w:div>
        <w:div w:id="1085227845">
          <w:marLeft w:val="480"/>
          <w:marRight w:val="0"/>
          <w:marTop w:val="0"/>
          <w:marBottom w:val="0"/>
          <w:divBdr>
            <w:top w:val="none" w:sz="0" w:space="0" w:color="auto"/>
            <w:left w:val="none" w:sz="0" w:space="0" w:color="auto"/>
            <w:bottom w:val="none" w:sz="0" w:space="0" w:color="auto"/>
            <w:right w:val="none" w:sz="0" w:space="0" w:color="auto"/>
          </w:divBdr>
        </w:div>
        <w:div w:id="1089236641">
          <w:marLeft w:val="480"/>
          <w:marRight w:val="0"/>
          <w:marTop w:val="0"/>
          <w:marBottom w:val="0"/>
          <w:divBdr>
            <w:top w:val="none" w:sz="0" w:space="0" w:color="auto"/>
            <w:left w:val="none" w:sz="0" w:space="0" w:color="auto"/>
            <w:bottom w:val="none" w:sz="0" w:space="0" w:color="auto"/>
            <w:right w:val="none" w:sz="0" w:space="0" w:color="auto"/>
          </w:divBdr>
        </w:div>
        <w:div w:id="1120612819">
          <w:marLeft w:val="480"/>
          <w:marRight w:val="0"/>
          <w:marTop w:val="0"/>
          <w:marBottom w:val="0"/>
          <w:divBdr>
            <w:top w:val="none" w:sz="0" w:space="0" w:color="auto"/>
            <w:left w:val="none" w:sz="0" w:space="0" w:color="auto"/>
            <w:bottom w:val="none" w:sz="0" w:space="0" w:color="auto"/>
            <w:right w:val="none" w:sz="0" w:space="0" w:color="auto"/>
          </w:divBdr>
        </w:div>
        <w:div w:id="1159534969">
          <w:marLeft w:val="480"/>
          <w:marRight w:val="0"/>
          <w:marTop w:val="0"/>
          <w:marBottom w:val="0"/>
          <w:divBdr>
            <w:top w:val="none" w:sz="0" w:space="0" w:color="auto"/>
            <w:left w:val="none" w:sz="0" w:space="0" w:color="auto"/>
            <w:bottom w:val="none" w:sz="0" w:space="0" w:color="auto"/>
            <w:right w:val="none" w:sz="0" w:space="0" w:color="auto"/>
          </w:divBdr>
        </w:div>
        <w:div w:id="1247030139">
          <w:marLeft w:val="480"/>
          <w:marRight w:val="0"/>
          <w:marTop w:val="0"/>
          <w:marBottom w:val="0"/>
          <w:divBdr>
            <w:top w:val="none" w:sz="0" w:space="0" w:color="auto"/>
            <w:left w:val="none" w:sz="0" w:space="0" w:color="auto"/>
            <w:bottom w:val="none" w:sz="0" w:space="0" w:color="auto"/>
            <w:right w:val="none" w:sz="0" w:space="0" w:color="auto"/>
          </w:divBdr>
        </w:div>
        <w:div w:id="1340890777">
          <w:marLeft w:val="480"/>
          <w:marRight w:val="0"/>
          <w:marTop w:val="0"/>
          <w:marBottom w:val="0"/>
          <w:divBdr>
            <w:top w:val="none" w:sz="0" w:space="0" w:color="auto"/>
            <w:left w:val="none" w:sz="0" w:space="0" w:color="auto"/>
            <w:bottom w:val="none" w:sz="0" w:space="0" w:color="auto"/>
            <w:right w:val="none" w:sz="0" w:space="0" w:color="auto"/>
          </w:divBdr>
        </w:div>
        <w:div w:id="1411778843">
          <w:marLeft w:val="480"/>
          <w:marRight w:val="0"/>
          <w:marTop w:val="0"/>
          <w:marBottom w:val="0"/>
          <w:divBdr>
            <w:top w:val="none" w:sz="0" w:space="0" w:color="auto"/>
            <w:left w:val="none" w:sz="0" w:space="0" w:color="auto"/>
            <w:bottom w:val="none" w:sz="0" w:space="0" w:color="auto"/>
            <w:right w:val="none" w:sz="0" w:space="0" w:color="auto"/>
          </w:divBdr>
        </w:div>
        <w:div w:id="1461264007">
          <w:marLeft w:val="480"/>
          <w:marRight w:val="0"/>
          <w:marTop w:val="0"/>
          <w:marBottom w:val="0"/>
          <w:divBdr>
            <w:top w:val="none" w:sz="0" w:space="0" w:color="auto"/>
            <w:left w:val="none" w:sz="0" w:space="0" w:color="auto"/>
            <w:bottom w:val="none" w:sz="0" w:space="0" w:color="auto"/>
            <w:right w:val="none" w:sz="0" w:space="0" w:color="auto"/>
          </w:divBdr>
        </w:div>
        <w:div w:id="1465153720">
          <w:marLeft w:val="480"/>
          <w:marRight w:val="0"/>
          <w:marTop w:val="0"/>
          <w:marBottom w:val="0"/>
          <w:divBdr>
            <w:top w:val="none" w:sz="0" w:space="0" w:color="auto"/>
            <w:left w:val="none" w:sz="0" w:space="0" w:color="auto"/>
            <w:bottom w:val="none" w:sz="0" w:space="0" w:color="auto"/>
            <w:right w:val="none" w:sz="0" w:space="0" w:color="auto"/>
          </w:divBdr>
        </w:div>
        <w:div w:id="1577592640">
          <w:marLeft w:val="480"/>
          <w:marRight w:val="0"/>
          <w:marTop w:val="0"/>
          <w:marBottom w:val="0"/>
          <w:divBdr>
            <w:top w:val="none" w:sz="0" w:space="0" w:color="auto"/>
            <w:left w:val="none" w:sz="0" w:space="0" w:color="auto"/>
            <w:bottom w:val="none" w:sz="0" w:space="0" w:color="auto"/>
            <w:right w:val="none" w:sz="0" w:space="0" w:color="auto"/>
          </w:divBdr>
        </w:div>
        <w:div w:id="1584952651">
          <w:marLeft w:val="480"/>
          <w:marRight w:val="0"/>
          <w:marTop w:val="0"/>
          <w:marBottom w:val="0"/>
          <w:divBdr>
            <w:top w:val="none" w:sz="0" w:space="0" w:color="auto"/>
            <w:left w:val="none" w:sz="0" w:space="0" w:color="auto"/>
            <w:bottom w:val="none" w:sz="0" w:space="0" w:color="auto"/>
            <w:right w:val="none" w:sz="0" w:space="0" w:color="auto"/>
          </w:divBdr>
        </w:div>
        <w:div w:id="1630624976">
          <w:marLeft w:val="480"/>
          <w:marRight w:val="0"/>
          <w:marTop w:val="0"/>
          <w:marBottom w:val="0"/>
          <w:divBdr>
            <w:top w:val="none" w:sz="0" w:space="0" w:color="auto"/>
            <w:left w:val="none" w:sz="0" w:space="0" w:color="auto"/>
            <w:bottom w:val="none" w:sz="0" w:space="0" w:color="auto"/>
            <w:right w:val="none" w:sz="0" w:space="0" w:color="auto"/>
          </w:divBdr>
        </w:div>
        <w:div w:id="1909416126">
          <w:marLeft w:val="480"/>
          <w:marRight w:val="0"/>
          <w:marTop w:val="0"/>
          <w:marBottom w:val="0"/>
          <w:divBdr>
            <w:top w:val="none" w:sz="0" w:space="0" w:color="auto"/>
            <w:left w:val="none" w:sz="0" w:space="0" w:color="auto"/>
            <w:bottom w:val="none" w:sz="0" w:space="0" w:color="auto"/>
            <w:right w:val="none" w:sz="0" w:space="0" w:color="auto"/>
          </w:divBdr>
        </w:div>
        <w:div w:id="1943803531">
          <w:marLeft w:val="480"/>
          <w:marRight w:val="0"/>
          <w:marTop w:val="0"/>
          <w:marBottom w:val="0"/>
          <w:divBdr>
            <w:top w:val="none" w:sz="0" w:space="0" w:color="auto"/>
            <w:left w:val="none" w:sz="0" w:space="0" w:color="auto"/>
            <w:bottom w:val="none" w:sz="0" w:space="0" w:color="auto"/>
            <w:right w:val="none" w:sz="0" w:space="0" w:color="auto"/>
          </w:divBdr>
        </w:div>
        <w:div w:id="2053340386">
          <w:marLeft w:val="480"/>
          <w:marRight w:val="0"/>
          <w:marTop w:val="0"/>
          <w:marBottom w:val="0"/>
          <w:divBdr>
            <w:top w:val="none" w:sz="0" w:space="0" w:color="auto"/>
            <w:left w:val="none" w:sz="0" w:space="0" w:color="auto"/>
            <w:bottom w:val="none" w:sz="0" w:space="0" w:color="auto"/>
            <w:right w:val="none" w:sz="0" w:space="0" w:color="auto"/>
          </w:divBdr>
        </w:div>
        <w:div w:id="2136482913">
          <w:marLeft w:val="480"/>
          <w:marRight w:val="0"/>
          <w:marTop w:val="0"/>
          <w:marBottom w:val="0"/>
          <w:divBdr>
            <w:top w:val="none" w:sz="0" w:space="0" w:color="auto"/>
            <w:left w:val="none" w:sz="0" w:space="0" w:color="auto"/>
            <w:bottom w:val="none" w:sz="0" w:space="0" w:color="auto"/>
            <w:right w:val="none" w:sz="0" w:space="0" w:color="auto"/>
          </w:divBdr>
        </w:div>
      </w:divsChild>
    </w:div>
    <w:div w:id="1579828102">
      <w:marLeft w:val="480"/>
      <w:marRight w:val="0"/>
      <w:marTop w:val="0"/>
      <w:marBottom w:val="0"/>
      <w:divBdr>
        <w:top w:val="none" w:sz="0" w:space="0" w:color="auto"/>
        <w:left w:val="none" w:sz="0" w:space="0" w:color="auto"/>
        <w:bottom w:val="none" w:sz="0" w:space="0" w:color="auto"/>
        <w:right w:val="none" w:sz="0" w:space="0" w:color="auto"/>
      </w:divBdr>
    </w:div>
    <w:div w:id="1580864062">
      <w:marLeft w:val="480"/>
      <w:marRight w:val="0"/>
      <w:marTop w:val="0"/>
      <w:marBottom w:val="0"/>
      <w:divBdr>
        <w:top w:val="none" w:sz="0" w:space="0" w:color="auto"/>
        <w:left w:val="none" w:sz="0" w:space="0" w:color="auto"/>
        <w:bottom w:val="none" w:sz="0" w:space="0" w:color="auto"/>
        <w:right w:val="none" w:sz="0" w:space="0" w:color="auto"/>
      </w:divBdr>
    </w:div>
    <w:div w:id="1581209270">
      <w:marLeft w:val="480"/>
      <w:marRight w:val="0"/>
      <w:marTop w:val="0"/>
      <w:marBottom w:val="0"/>
      <w:divBdr>
        <w:top w:val="none" w:sz="0" w:space="0" w:color="auto"/>
        <w:left w:val="none" w:sz="0" w:space="0" w:color="auto"/>
        <w:bottom w:val="none" w:sz="0" w:space="0" w:color="auto"/>
        <w:right w:val="none" w:sz="0" w:space="0" w:color="auto"/>
      </w:divBdr>
    </w:div>
    <w:div w:id="1581789307">
      <w:bodyDiv w:val="1"/>
      <w:marLeft w:val="0"/>
      <w:marRight w:val="0"/>
      <w:marTop w:val="0"/>
      <w:marBottom w:val="0"/>
      <w:divBdr>
        <w:top w:val="none" w:sz="0" w:space="0" w:color="auto"/>
        <w:left w:val="none" w:sz="0" w:space="0" w:color="auto"/>
        <w:bottom w:val="none" w:sz="0" w:space="0" w:color="auto"/>
        <w:right w:val="none" w:sz="0" w:space="0" w:color="auto"/>
      </w:divBdr>
    </w:div>
    <w:div w:id="1582253874">
      <w:marLeft w:val="480"/>
      <w:marRight w:val="0"/>
      <w:marTop w:val="0"/>
      <w:marBottom w:val="0"/>
      <w:divBdr>
        <w:top w:val="none" w:sz="0" w:space="0" w:color="auto"/>
        <w:left w:val="none" w:sz="0" w:space="0" w:color="auto"/>
        <w:bottom w:val="none" w:sz="0" w:space="0" w:color="auto"/>
        <w:right w:val="none" w:sz="0" w:space="0" w:color="auto"/>
      </w:divBdr>
    </w:div>
    <w:div w:id="1582565489">
      <w:bodyDiv w:val="1"/>
      <w:marLeft w:val="0"/>
      <w:marRight w:val="0"/>
      <w:marTop w:val="0"/>
      <w:marBottom w:val="0"/>
      <w:divBdr>
        <w:top w:val="none" w:sz="0" w:space="0" w:color="auto"/>
        <w:left w:val="none" w:sz="0" w:space="0" w:color="auto"/>
        <w:bottom w:val="none" w:sz="0" w:space="0" w:color="auto"/>
        <w:right w:val="none" w:sz="0" w:space="0" w:color="auto"/>
      </w:divBdr>
    </w:div>
    <w:div w:id="1583681008">
      <w:marLeft w:val="480"/>
      <w:marRight w:val="0"/>
      <w:marTop w:val="0"/>
      <w:marBottom w:val="0"/>
      <w:divBdr>
        <w:top w:val="none" w:sz="0" w:space="0" w:color="auto"/>
        <w:left w:val="none" w:sz="0" w:space="0" w:color="auto"/>
        <w:bottom w:val="none" w:sz="0" w:space="0" w:color="auto"/>
        <w:right w:val="none" w:sz="0" w:space="0" w:color="auto"/>
      </w:divBdr>
    </w:div>
    <w:div w:id="1584028827">
      <w:bodyDiv w:val="1"/>
      <w:marLeft w:val="0"/>
      <w:marRight w:val="0"/>
      <w:marTop w:val="0"/>
      <w:marBottom w:val="0"/>
      <w:divBdr>
        <w:top w:val="none" w:sz="0" w:space="0" w:color="auto"/>
        <w:left w:val="none" w:sz="0" w:space="0" w:color="auto"/>
        <w:bottom w:val="none" w:sz="0" w:space="0" w:color="auto"/>
        <w:right w:val="none" w:sz="0" w:space="0" w:color="auto"/>
      </w:divBdr>
    </w:div>
    <w:div w:id="1585455319">
      <w:bodyDiv w:val="1"/>
      <w:marLeft w:val="0"/>
      <w:marRight w:val="0"/>
      <w:marTop w:val="0"/>
      <w:marBottom w:val="0"/>
      <w:divBdr>
        <w:top w:val="none" w:sz="0" w:space="0" w:color="auto"/>
        <w:left w:val="none" w:sz="0" w:space="0" w:color="auto"/>
        <w:bottom w:val="none" w:sz="0" w:space="0" w:color="auto"/>
        <w:right w:val="none" w:sz="0" w:space="0" w:color="auto"/>
      </w:divBdr>
    </w:div>
    <w:div w:id="1585842230">
      <w:bodyDiv w:val="1"/>
      <w:marLeft w:val="0"/>
      <w:marRight w:val="0"/>
      <w:marTop w:val="0"/>
      <w:marBottom w:val="0"/>
      <w:divBdr>
        <w:top w:val="none" w:sz="0" w:space="0" w:color="auto"/>
        <w:left w:val="none" w:sz="0" w:space="0" w:color="auto"/>
        <w:bottom w:val="none" w:sz="0" w:space="0" w:color="auto"/>
        <w:right w:val="none" w:sz="0" w:space="0" w:color="auto"/>
      </w:divBdr>
    </w:div>
    <w:div w:id="1586037598">
      <w:marLeft w:val="480"/>
      <w:marRight w:val="0"/>
      <w:marTop w:val="0"/>
      <w:marBottom w:val="0"/>
      <w:divBdr>
        <w:top w:val="none" w:sz="0" w:space="0" w:color="auto"/>
        <w:left w:val="none" w:sz="0" w:space="0" w:color="auto"/>
        <w:bottom w:val="none" w:sz="0" w:space="0" w:color="auto"/>
        <w:right w:val="none" w:sz="0" w:space="0" w:color="auto"/>
      </w:divBdr>
    </w:div>
    <w:div w:id="1586382227">
      <w:bodyDiv w:val="1"/>
      <w:marLeft w:val="0"/>
      <w:marRight w:val="0"/>
      <w:marTop w:val="0"/>
      <w:marBottom w:val="0"/>
      <w:divBdr>
        <w:top w:val="none" w:sz="0" w:space="0" w:color="auto"/>
        <w:left w:val="none" w:sz="0" w:space="0" w:color="auto"/>
        <w:bottom w:val="none" w:sz="0" w:space="0" w:color="auto"/>
        <w:right w:val="none" w:sz="0" w:space="0" w:color="auto"/>
      </w:divBdr>
    </w:div>
    <w:div w:id="1587223693">
      <w:bodyDiv w:val="1"/>
      <w:marLeft w:val="0"/>
      <w:marRight w:val="0"/>
      <w:marTop w:val="0"/>
      <w:marBottom w:val="0"/>
      <w:divBdr>
        <w:top w:val="none" w:sz="0" w:space="0" w:color="auto"/>
        <w:left w:val="none" w:sz="0" w:space="0" w:color="auto"/>
        <w:bottom w:val="none" w:sz="0" w:space="0" w:color="auto"/>
        <w:right w:val="none" w:sz="0" w:space="0" w:color="auto"/>
      </w:divBdr>
    </w:div>
    <w:div w:id="1587497886">
      <w:marLeft w:val="480"/>
      <w:marRight w:val="0"/>
      <w:marTop w:val="0"/>
      <w:marBottom w:val="0"/>
      <w:divBdr>
        <w:top w:val="none" w:sz="0" w:space="0" w:color="auto"/>
        <w:left w:val="none" w:sz="0" w:space="0" w:color="auto"/>
        <w:bottom w:val="none" w:sz="0" w:space="0" w:color="auto"/>
        <w:right w:val="none" w:sz="0" w:space="0" w:color="auto"/>
      </w:divBdr>
    </w:div>
    <w:div w:id="1588147402">
      <w:bodyDiv w:val="1"/>
      <w:marLeft w:val="0"/>
      <w:marRight w:val="0"/>
      <w:marTop w:val="0"/>
      <w:marBottom w:val="0"/>
      <w:divBdr>
        <w:top w:val="none" w:sz="0" w:space="0" w:color="auto"/>
        <w:left w:val="none" w:sz="0" w:space="0" w:color="auto"/>
        <w:bottom w:val="none" w:sz="0" w:space="0" w:color="auto"/>
        <w:right w:val="none" w:sz="0" w:space="0" w:color="auto"/>
      </w:divBdr>
    </w:div>
    <w:div w:id="1588346580">
      <w:marLeft w:val="480"/>
      <w:marRight w:val="0"/>
      <w:marTop w:val="0"/>
      <w:marBottom w:val="0"/>
      <w:divBdr>
        <w:top w:val="none" w:sz="0" w:space="0" w:color="auto"/>
        <w:left w:val="none" w:sz="0" w:space="0" w:color="auto"/>
        <w:bottom w:val="none" w:sz="0" w:space="0" w:color="auto"/>
        <w:right w:val="none" w:sz="0" w:space="0" w:color="auto"/>
      </w:divBdr>
    </w:div>
    <w:div w:id="1590385089">
      <w:bodyDiv w:val="1"/>
      <w:marLeft w:val="0"/>
      <w:marRight w:val="0"/>
      <w:marTop w:val="0"/>
      <w:marBottom w:val="0"/>
      <w:divBdr>
        <w:top w:val="none" w:sz="0" w:space="0" w:color="auto"/>
        <w:left w:val="none" w:sz="0" w:space="0" w:color="auto"/>
        <w:bottom w:val="none" w:sz="0" w:space="0" w:color="auto"/>
        <w:right w:val="none" w:sz="0" w:space="0" w:color="auto"/>
      </w:divBdr>
    </w:div>
    <w:div w:id="1590776412">
      <w:marLeft w:val="480"/>
      <w:marRight w:val="0"/>
      <w:marTop w:val="0"/>
      <w:marBottom w:val="0"/>
      <w:divBdr>
        <w:top w:val="none" w:sz="0" w:space="0" w:color="auto"/>
        <w:left w:val="none" w:sz="0" w:space="0" w:color="auto"/>
        <w:bottom w:val="none" w:sz="0" w:space="0" w:color="auto"/>
        <w:right w:val="none" w:sz="0" w:space="0" w:color="auto"/>
      </w:divBdr>
    </w:div>
    <w:div w:id="1591739818">
      <w:marLeft w:val="480"/>
      <w:marRight w:val="0"/>
      <w:marTop w:val="0"/>
      <w:marBottom w:val="0"/>
      <w:divBdr>
        <w:top w:val="none" w:sz="0" w:space="0" w:color="auto"/>
        <w:left w:val="none" w:sz="0" w:space="0" w:color="auto"/>
        <w:bottom w:val="none" w:sz="0" w:space="0" w:color="auto"/>
        <w:right w:val="none" w:sz="0" w:space="0" w:color="auto"/>
      </w:divBdr>
    </w:div>
    <w:div w:id="1592660554">
      <w:marLeft w:val="480"/>
      <w:marRight w:val="0"/>
      <w:marTop w:val="0"/>
      <w:marBottom w:val="0"/>
      <w:divBdr>
        <w:top w:val="none" w:sz="0" w:space="0" w:color="auto"/>
        <w:left w:val="none" w:sz="0" w:space="0" w:color="auto"/>
        <w:bottom w:val="none" w:sz="0" w:space="0" w:color="auto"/>
        <w:right w:val="none" w:sz="0" w:space="0" w:color="auto"/>
      </w:divBdr>
    </w:div>
    <w:div w:id="1595825515">
      <w:bodyDiv w:val="1"/>
      <w:marLeft w:val="0"/>
      <w:marRight w:val="0"/>
      <w:marTop w:val="0"/>
      <w:marBottom w:val="0"/>
      <w:divBdr>
        <w:top w:val="none" w:sz="0" w:space="0" w:color="auto"/>
        <w:left w:val="none" w:sz="0" w:space="0" w:color="auto"/>
        <w:bottom w:val="none" w:sz="0" w:space="0" w:color="auto"/>
        <w:right w:val="none" w:sz="0" w:space="0" w:color="auto"/>
      </w:divBdr>
    </w:div>
    <w:div w:id="1596206622">
      <w:marLeft w:val="480"/>
      <w:marRight w:val="0"/>
      <w:marTop w:val="0"/>
      <w:marBottom w:val="0"/>
      <w:divBdr>
        <w:top w:val="none" w:sz="0" w:space="0" w:color="auto"/>
        <w:left w:val="none" w:sz="0" w:space="0" w:color="auto"/>
        <w:bottom w:val="none" w:sz="0" w:space="0" w:color="auto"/>
        <w:right w:val="none" w:sz="0" w:space="0" w:color="auto"/>
      </w:divBdr>
    </w:div>
    <w:div w:id="1596788046">
      <w:marLeft w:val="480"/>
      <w:marRight w:val="0"/>
      <w:marTop w:val="0"/>
      <w:marBottom w:val="0"/>
      <w:divBdr>
        <w:top w:val="none" w:sz="0" w:space="0" w:color="auto"/>
        <w:left w:val="none" w:sz="0" w:space="0" w:color="auto"/>
        <w:bottom w:val="none" w:sz="0" w:space="0" w:color="auto"/>
        <w:right w:val="none" w:sz="0" w:space="0" w:color="auto"/>
      </w:divBdr>
    </w:div>
    <w:div w:id="1597248877">
      <w:marLeft w:val="480"/>
      <w:marRight w:val="0"/>
      <w:marTop w:val="0"/>
      <w:marBottom w:val="0"/>
      <w:divBdr>
        <w:top w:val="none" w:sz="0" w:space="0" w:color="auto"/>
        <w:left w:val="none" w:sz="0" w:space="0" w:color="auto"/>
        <w:bottom w:val="none" w:sz="0" w:space="0" w:color="auto"/>
        <w:right w:val="none" w:sz="0" w:space="0" w:color="auto"/>
      </w:divBdr>
    </w:div>
    <w:div w:id="1597404551">
      <w:marLeft w:val="480"/>
      <w:marRight w:val="0"/>
      <w:marTop w:val="0"/>
      <w:marBottom w:val="0"/>
      <w:divBdr>
        <w:top w:val="none" w:sz="0" w:space="0" w:color="auto"/>
        <w:left w:val="none" w:sz="0" w:space="0" w:color="auto"/>
        <w:bottom w:val="none" w:sz="0" w:space="0" w:color="auto"/>
        <w:right w:val="none" w:sz="0" w:space="0" w:color="auto"/>
      </w:divBdr>
    </w:div>
    <w:div w:id="1597517032">
      <w:bodyDiv w:val="1"/>
      <w:marLeft w:val="0"/>
      <w:marRight w:val="0"/>
      <w:marTop w:val="0"/>
      <w:marBottom w:val="0"/>
      <w:divBdr>
        <w:top w:val="none" w:sz="0" w:space="0" w:color="auto"/>
        <w:left w:val="none" w:sz="0" w:space="0" w:color="auto"/>
        <w:bottom w:val="none" w:sz="0" w:space="0" w:color="auto"/>
        <w:right w:val="none" w:sz="0" w:space="0" w:color="auto"/>
      </w:divBdr>
    </w:div>
    <w:div w:id="1597640796">
      <w:bodyDiv w:val="1"/>
      <w:marLeft w:val="0"/>
      <w:marRight w:val="0"/>
      <w:marTop w:val="0"/>
      <w:marBottom w:val="0"/>
      <w:divBdr>
        <w:top w:val="none" w:sz="0" w:space="0" w:color="auto"/>
        <w:left w:val="none" w:sz="0" w:space="0" w:color="auto"/>
        <w:bottom w:val="none" w:sz="0" w:space="0" w:color="auto"/>
        <w:right w:val="none" w:sz="0" w:space="0" w:color="auto"/>
      </w:divBdr>
    </w:div>
    <w:div w:id="1597982699">
      <w:bodyDiv w:val="1"/>
      <w:marLeft w:val="0"/>
      <w:marRight w:val="0"/>
      <w:marTop w:val="0"/>
      <w:marBottom w:val="0"/>
      <w:divBdr>
        <w:top w:val="none" w:sz="0" w:space="0" w:color="auto"/>
        <w:left w:val="none" w:sz="0" w:space="0" w:color="auto"/>
        <w:bottom w:val="none" w:sz="0" w:space="0" w:color="auto"/>
        <w:right w:val="none" w:sz="0" w:space="0" w:color="auto"/>
      </w:divBdr>
    </w:div>
    <w:div w:id="1598556765">
      <w:marLeft w:val="480"/>
      <w:marRight w:val="0"/>
      <w:marTop w:val="0"/>
      <w:marBottom w:val="0"/>
      <w:divBdr>
        <w:top w:val="none" w:sz="0" w:space="0" w:color="auto"/>
        <w:left w:val="none" w:sz="0" w:space="0" w:color="auto"/>
        <w:bottom w:val="none" w:sz="0" w:space="0" w:color="auto"/>
        <w:right w:val="none" w:sz="0" w:space="0" w:color="auto"/>
      </w:divBdr>
    </w:div>
    <w:div w:id="1599217322">
      <w:marLeft w:val="480"/>
      <w:marRight w:val="0"/>
      <w:marTop w:val="0"/>
      <w:marBottom w:val="0"/>
      <w:divBdr>
        <w:top w:val="none" w:sz="0" w:space="0" w:color="auto"/>
        <w:left w:val="none" w:sz="0" w:space="0" w:color="auto"/>
        <w:bottom w:val="none" w:sz="0" w:space="0" w:color="auto"/>
        <w:right w:val="none" w:sz="0" w:space="0" w:color="auto"/>
      </w:divBdr>
    </w:div>
    <w:div w:id="1600597777">
      <w:marLeft w:val="480"/>
      <w:marRight w:val="0"/>
      <w:marTop w:val="0"/>
      <w:marBottom w:val="0"/>
      <w:divBdr>
        <w:top w:val="none" w:sz="0" w:space="0" w:color="auto"/>
        <w:left w:val="none" w:sz="0" w:space="0" w:color="auto"/>
        <w:bottom w:val="none" w:sz="0" w:space="0" w:color="auto"/>
        <w:right w:val="none" w:sz="0" w:space="0" w:color="auto"/>
      </w:divBdr>
    </w:div>
    <w:div w:id="1600722359">
      <w:marLeft w:val="480"/>
      <w:marRight w:val="0"/>
      <w:marTop w:val="0"/>
      <w:marBottom w:val="0"/>
      <w:divBdr>
        <w:top w:val="none" w:sz="0" w:space="0" w:color="auto"/>
        <w:left w:val="none" w:sz="0" w:space="0" w:color="auto"/>
        <w:bottom w:val="none" w:sz="0" w:space="0" w:color="auto"/>
        <w:right w:val="none" w:sz="0" w:space="0" w:color="auto"/>
      </w:divBdr>
    </w:div>
    <w:div w:id="1601133928">
      <w:bodyDiv w:val="1"/>
      <w:marLeft w:val="0"/>
      <w:marRight w:val="0"/>
      <w:marTop w:val="0"/>
      <w:marBottom w:val="0"/>
      <w:divBdr>
        <w:top w:val="none" w:sz="0" w:space="0" w:color="auto"/>
        <w:left w:val="none" w:sz="0" w:space="0" w:color="auto"/>
        <w:bottom w:val="none" w:sz="0" w:space="0" w:color="auto"/>
        <w:right w:val="none" w:sz="0" w:space="0" w:color="auto"/>
      </w:divBdr>
    </w:div>
    <w:div w:id="1601332295">
      <w:bodyDiv w:val="1"/>
      <w:marLeft w:val="0"/>
      <w:marRight w:val="0"/>
      <w:marTop w:val="0"/>
      <w:marBottom w:val="0"/>
      <w:divBdr>
        <w:top w:val="none" w:sz="0" w:space="0" w:color="auto"/>
        <w:left w:val="none" w:sz="0" w:space="0" w:color="auto"/>
        <w:bottom w:val="none" w:sz="0" w:space="0" w:color="auto"/>
        <w:right w:val="none" w:sz="0" w:space="0" w:color="auto"/>
      </w:divBdr>
    </w:div>
    <w:div w:id="1601520869">
      <w:marLeft w:val="480"/>
      <w:marRight w:val="0"/>
      <w:marTop w:val="0"/>
      <w:marBottom w:val="0"/>
      <w:divBdr>
        <w:top w:val="none" w:sz="0" w:space="0" w:color="auto"/>
        <w:left w:val="none" w:sz="0" w:space="0" w:color="auto"/>
        <w:bottom w:val="none" w:sz="0" w:space="0" w:color="auto"/>
        <w:right w:val="none" w:sz="0" w:space="0" w:color="auto"/>
      </w:divBdr>
    </w:div>
    <w:div w:id="1602685154">
      <w:marLeft w:val="480"/>
      <w:marRight w:val="0"/>
      <w:marTop w:val="0"/>
      <w:marBottom w:val="0"/>
      <w:divBdr>
        <w:top w:val="none" w:sz="0" w:space="0" w:color="auto"/>
        <w:left w:val="none" w:sz="0" w:space="0" w:color="auto"/>
        <w:bottom w:val="none" w:sz="0" w:space="0" w:color="auto"/>
        <w:right w:val="none" w:sz="0" w:space="0" w:color="auto"/>
      </w:divBdr>
    </w:div>
    <w:div w:id="1604067116">
      <w:marLeft w:val="480"/>
      <w:marRight w:val="0"/>
      <w:marTop w:val="0"/>
      <w:marBottom w:val="0"/>
      <w:divBdr>
        <w:top w:val="none" w:sz="0" w:space="0" w:color="auto"/>
        <w:left w:val="none" w:sz="0" w:space="0" w:color="auto"/>
        <w:bottom w:val="none" w:sz="0" w:space="0" w:color="auto"/>
        <w:right w:val="none" w:sz="0" w:space="0" w:color="auto"/>
      </w:divBdr>
    </w:div>
    <w:div w:id="1604606453">
      <w:marLeft w:val="480"/>
      <w:marRight w:val="0"/>
      <w:marTop w:val="0"/>
      <w:marBottom w:val="0"/>
      <w:divBdr>
        <w:top w:val="none" w:sz="0" w:space="0" w:color="auto"/>
        <w:left w:val="none" w:sz="0" w:space="0" w:color="auto"/>
        <w:bottom w:val="none" w:sz="0" w:space="0" w:color="auto"/>
        <w:right w:val="none" w:sz="0" w:space="0" w:color="auto"/>
      </w:divBdr>
    </w:div>
    <w:div w:id="1604872584">
      <w:marLeft w:val="480"/>
      <w:marRight w:val="0"/>
      <w:marTop w:val="0"/>
      <w:marBottom w:val="0"/>
      <w:divBdr>
        <w:top w:val="none" w:sz="0" w:space="0" w:color="auto"/>
        <w:left w:val="none" w:sz="0" w:space="0" w:color="auto"/>
        <w:bottom w:val="none" w:sz="0" w:space="0" w:color="auto"/>
        <w:right w:val="none" w:sz="0" w:space="0" w:color="auto"/>
      </w:divBdr>
    </w:div>
    <w:div w:id="1604875566">
      <w:bodyDiv w:val="1"/>
      <w:marLeft w:val="0"/>
      <w:marRight w:val="0"/>
      <w:marTop w:val="0"/>
      <w:marBottom w:val="0"/>
      <w:divBdr>
        <w:top w:val="none" w:sz="0" w:space="0" w:color="auto"/>
        <w:left w:val="none" w:sz="0" w:space="0" w:color="auto"/>
        <w:bottom w:val="none" w:sz="0" w:space="0" w:color="auto"/>
        <w:right w:val="none" w:sz="0" w:space="0" w:color="auto"/>
      </w:divBdr>
    </w:div>
    <w:div w:id="1605306409">
      <w:marLeft w:val="480"/>
      <w:marRight w:val="0"/>
      <w:marTop w:val="0"/>
      <w:marBottom w:val="0"/>
      <w:divBdr>
        <w:top w:val="none" w:sz="0" w:space="0" w:color="auto"/>
        <w:left w:val="none" w:sz="0" w:space="0" w:color="auto"/>
        <w:bottom w:val="none" w:sz="0" w:space="0" w:color="auto"/>
        <w:right w:val="none" w:sz="0" w:space="0" w:color="auto"/>
      </w:divBdr>
    </w:div>
    <w:div w:id="1605577157">
      <w:marLeft w:val="480"/>
      <w:marRight w:val="0"/>
      <w:marTop w:val="0"/>
      <w:marBottom w:val="0"/>
      <w:divBdr>
        <w:top w:val="none" w:sz="0" w:space="0" w:color="auto"/>
        <w:left w:val="none" w:sz="0" w:space="0" w:color="auto"/>
        <w:bottom w:val="none" w:sz="0" w:space="0" w:color="auto"/>
        <w:right w:val="none" w:sz="0" w:space="0" w:color="auto"/>
      </w:divBdr>
    </w:div>
    <w:div w:id="1605725504">
      <w:marLeft w:val="480"/>
      <w:marRight w:val="0"/>
      <w:marTop w:val="0"/>
      <w:marBottom w:val="0"/>
      <w:divBdr>
        <w:top w:val="none" w:sz="0" w:space="0" w:color="auto"/>
        <w:left w:val="none" w:sz="0" w:space="0" w:color="auto"/>
        <w:bottom w:val="none" w:sz="0" w:space="0" w:color="auto"/>
        <w:right w:val="none" w:sz="0" w:space="0" w:color="auto"/>
      </w:divBdr>
    </w:div>
    <w:div w:id="1606112544">
      <w:bodyDiv w:val="1"/>
      <w:marLeft w:val="0"/>
      <w:marRight w:val="0"/>
      <w:marTop w:val="0"/>
      <w:marBottom w:val="0"/>
      <w:divBdr>
        <w:top w:val="none" w:sz="0" w:space="0" w:color="auto"/>
        <w:left w:val="none" w:sz="0" w:space="0" w:color="auto"/>
        <w:bottom w:val="none" w:sz="0" w:space="0" w:color="auto"/>
        <w:right w:val="none" w:sz="0" w:space="0" w:color="auto"/>
      </w:divBdr>
    </w:div>
    <w:div w:id="1606188588">
      <w:marLeft w:val="480"/>
      <w:marRight w:val="0"/>
      <w:marTop w:val="0"/>
      <w:marBottom w:val="0"/>
      <w:divBdr>
        <w:top w:val="none" w:sz="0" w:space="0" w:color="auto"/>
        <w:left w:val="none" w:sz="0" w:space="0" w:color="auto"/>
        <w:bottom w:val="none" w:sz="0" w:space="0" w:color="auto"/>
        <w:right w:val="none" w:sz="0" w:space="0" w:color="auto"/>
      </w:divBdr>
    </w:div>
    <w:div w:id="1606572789">
      <w:bodyDiv w:val="1"/>
      <w:marLeft w:val="0"/>
      <w:marRight w:val="0"/>
      <w:marTop w:val="0"/>
      <w:marBottom w:val="0"/>
      <w:divBdr>
        <w:top w:val="none" w:sz="0" w:space="0" w:color="auto"/>
        <w:left w:val="none" w:sz="0" w:space="0" w:color="auto"/>
        <w:bottom w:val="none" w:sz="0" w:space="0" w:color="auto"/>
        <w:right w:val="none" w:sz="0" w:space="0" w:color="auto"/>
      </w:divBdr>
    </w:div>
    <w:div w:id="1606964289">
      <w:marLeft w:val="480"/>
      <w:marRight w:val="0"/>
      <w:marTop w:val="0"/>
      <w:marBottom w:val="0"/>
      <w:divBdr>
        <w:top w:val="none" w:sz="0" w:space="0" w:color="auto"/>
        <w:left w:val="none" w:sz="0" w:space="0" w:color="auto"/>
        <w:bottom w:val="none" w:sz="0" w:space="0" w:color="auto"/>
        <w:right w:val="none" w:sz="0" w:space="0" w:color="auto"/>
      </w:divBdr>
    </w:div>
    <w:div w:id="1607427227">
      <w:marLeft w:val="480"/>
      <w:marRight w:val="0"/>
      <w:marTop w:val="0"/>
      <w:marBottom w:val="0"/>
      <w:divBdr>
        <w:top w:val="none" w:sz="0" w:space="0" w:color="auto"/>
        <w:left w:val="none" w:sz="0" w:space="0" w:color="auto"/>
        <w:bottom w:val="none" w:sz="0" w:space="0" w:color="auto"/>
        <w:right w:val="none" w:sz="0" w:space="0" w:color="auto"/>
      </w:divBdr>
    </w:div>
    <w:div w:id="1608658754">
      <w:marLeft w:val="480"/>
      <w:marRight w:val="0"/>
      <w:marTop w:val="0"/>
      <w:marBottom w:val="0"/>
      <w:divBdr>
        <w:top w:val="none" w:sz="0" w:space="0" w:color="auto"/>
        <w:left w:val="none" w:sz="0" w:space="0" w:color="auto"/>
        <w:bottom w:val="none" w:sz="0" w:space="0" w:color="auto"/>
        <w:right w:val="none" w:sz="0" w:space="0" w:color="auto"/>
      </w:divBdr>
    </w:div>
    <w:div w:id="1608851339">
      <w:marLeft w:val="480"/>
      <w:marRight w:val="0"/>
      <w:marTop w:val="0"/>
      <w:marBottom w:val="0"/>
      <w:divBdr>
        <w:top w:val="none" w:sz="0" w:space="0" w:color="auto"/>
        <w:left w:val="none" w:sz="0" w:space="0" w:color="auto"/>
        <w:bottom w:val="none" w:sz="0" w:space="0" w:color="auto"/>
        <w:right w:val="none" w:sz="0" w:space="0" w:color="auto"/>
      </w:divBdr>
    </w:div>
    <w:div w:id="1609120359">
      <w:bodyDiv w:val="1"/>
      <w:marLeft w:val="0"/>
      <w:marRight w:val="0"/>
      <w:marTop w:val="0"/>
      <w:marBottom w:val="0"/>
      <w:divBdr>
        <w:top w:val="none" w:sz="0" w:space="0" w:color="auto"/>
        <w:left w:val="none" w:sz="0" w:space="0" w:color="auto"/>
        <w:bottom w:val="none" w:sz="0" w:space="0" w:color="auto"/>
        <w:right w:val="none" w:sz="0" w:space="0" w:color="auto"/>
      </w:divBdr>
    </w:div>
    <w:div w:id="1609968855">
      <w:bodyDiv w:val="1"/>
      <w:marLeft w:val="0"/>
      <w:marRight w:val="0"/>
      <w:marTop w:val="0"/>
      <w:marBottom w:val="0"/>
      <w:divBdr>
        <w:top w:val="none" w:sz="0" w:space="0" w:color="auto"/>
        <w:left w:val="none" w:sz="0" w:space="0" w:color="auto"/>
        <w:bottom w:val="none" w:sz="0" w:space="0" w:color="auto"/>
        <w:right w:val="none" w:sz="0" w:space="0" w:color="auto"/>
      </w:divBdr>
    </w:div>
    <w:div w:id="1610042541">
      <w:marLeft w:val="480"/>
      <w:marRight w:val="0"/>
      <w:marTop w:val="0"/>
      <w:marBottom w:val="0"/>
      <w:divBdr>
        <w:top w:val="none" w:sz="0" w:space="0" w:color="auto"/>
        <w:left w:val="none" w:sz="0" w:space="0" w:color="auto"/>
        <w:bottom w:val="none" w:sz="0" w:space="0" w:color="auto"/>
        <w:right w:val="none" w:sz="0" w:space="0" w:color="auto"/>
      </w:divBdr>
    </w:div>
    <w:div w:id="1610163432">
      <w:bodyDiv w:val="1"/>
      <w:marLeft w:val="0"/>
      <w:marRight w:val="0"/>
      <w:marTop w:val="0"/>
      <w:marBottom w:val="0"/>
      <w:divBdr>
        <w:top w:val="none" w:sz="0" w:space="0" w:color="auto"/>
        <w:left w:val="none" w:sz="0" w:space="0" w:color="auto"/>
        <w:bottom w:val="none" w:sz="0" w:space="0" w:color="auto"/>
        <w:right w:val="none" w:sz="0" w:space="0" w:color="auto"/>
      </w:divBdr>
    </w:div>
    <w:div w:id="1610356861">
      <w:bodyDiv w:val="1"/>
      <w:marLeft w:val="0"/>
      <w:marRight w:val="0"/>
      <w:marTop w:val="0"/>
      <w:marBottom w:val="0"/>
      <w:divBdr>
        <w:top w:val="none" w:sz="0" w:space="0" w:color="auto"/>
        <w:left w:val="none" w:sz="0" w:space="0" w:color="auto"/>
        <w:bottom w:val="none" w:sz="0" w:space="0" w:color="auto"/>
        <w:right w:val="none" w:sz="0" w:space="0" w:color="auto"/>
      </w:divBdr>
      <w:divsChild>
        <w:div w:id="7760027">
          <w:marLeft w:val="480"/>
          <w:marRight w:val="0"/>
          <w:marTop w:val="0"/>
          <w:marBottom w:val="0"/>
          <w:divBdr>
            <w:top w:val="none" w:sz="0" w:space="0" w:color="auto"/>
            <w:left w:val="none" w:sz="0" w:space="0" w:color="auto"/>
            <w:bottom w:val="none" w:sz="0" w:space="0" w:color="auto"/>
            <w:right w:val="none" w:sz="0" w:space="0" w:color="auto"/>
          </w:divBdr>
        </w:div>
        <w:div w:id="110248507">
          <w:marLeft w:val="480"/>
          <w:marRight w:val="0"/>
          <w:marTop w:val="0"/>
          <w:marBottom w:val="0"/>
          <w:divBdr>
            <w:top w:val="none" w:sz="0" w:space="0" w:color="auto"/>
            <w:left w:val="none" w:sz="0" w:space="0" w:color="auto"/>
            <w:bottom w:val="none" w:sz="0" w:space="0" w:color="auto"/>
            <w:right w:val="none" w:sz="0" w:space="0" w:color="auto"/>
          </w:divBdr>
        </w:div>
        <w:div w:id="128717606">
          <w:marLeft w:val="480"/>
          <w:marRight w:val="0"/>
          <w:marTop w:val="0"/>
          <w:marBottom w:val="0"/>
          <w:divBdr>
            <w:top w:val="none" w:sz="0" w:space="0" w:color="auto"/>
            <w:left w:val="none" w:sz="0" w:space="0" w:color="auto"/>
            <w:bottom w:val="none" w:sz="0" w:space="0" w:color="auto"/>
            <w:right w:val="none" w:sz="0" w:space="0" w:color="auto"/>
          </w:divBdr>
        </w:div>
        <w:div w:id="174926242">
          <w:marLeft w:val="480"/>
          <w:marRight w:val="0"/>
          <w:marTop w:val="0"/>
          <w:marBottom w:val="0"/>
          <w:divBdr>
            <w:top w:val="none" w:sz="0" w:space="0" w:color="auto"/>
            <w:left w:val="none" w:sz="0" w:space="0" w:color="auto"/>
            <w:bottom w:val="none" w:sz="0" w:space="0" w:color="auto"/>
            <w:right w:val="none" w:sz="0" w:space="0" w:color="auto"/>
          </w:divBdr>
        </w:div>
        <w:div w:id="203248607">
          <w:marLeft w:val="480"/>
          <w:marRight w:val="0"/>
          <w:marTop w:val="0"/>
          <w:marBottom w:val="0"/>
          <w:divBdr>
            <w:top w:val="none" w:sz="0" w:space="0" w:color="auto"/>
            <w:left w:val="none" w:sz="0" w:space="0" w:color="auto"/>
            <w:bottom w:val="none" w:sz="0" w:space="0" w:color="auto"/>
            <w:right w:val="none" w:sz="0" w:space="0" w:color="auto"/>
          </w:divBdr>
        </w:div>
        <w:div w:id="251937416">
          <w:marLeft w:val="480"/>
          <w:marRight w:val="0"/>
          <w:marTop w:val="0"/>
          <w:marBottom w:val="0"/>
          <w:divBdr>
            <w:top w:val="none" w:sz="0" w:space="0" w:color="auto"/>
            <w:left w:val="none" w:sz="0" w:space="0" w:color="auto"/>
            <w:bottom w:val="none" w:sz="0" w:space="0" w:color="auto"/>
            <w:right w:val="none" w:sz="0" w:space="0" w:color="auto"/>
          </w:divBdr>
        </w:div>
        <w:div w:id="493572300">
          <w:marLeft w:val="480"/>
          <w:marRight w:val="0"/>
          <w:marTop w:val="0"/>
          <w:marBottom w:val="0"/>
          <w:divBdr>
            <w:top w:val="none" w:sz="0" w:space="0" w:color="auto"/>
            <w:left w:val="none" w:sz="0" w:space="0" w:color="auto"/>
            <w:bottom w:val="none" w:sz="0" w:space="0" w:color="auto"/>
            <w:right w:val="none" w:sz="0" w:space="0" w:color="auto"/>
          </w:divBdr>
        </w:div>
        <w:div w:id="610749480">
          <w:marLeft w:val="480"/>
          <w:marRight w:val="0"/>
          <w:marTop w:val="0"/>
          <w:marBottom w:val="0"/>
          <w:divBdr>
            <w:top w:val="none" w:sz="0" w:space="0" w:color="auto"/>
            <w:left w:val="none" w:sz="0" w:space="0" w:color="auto"/>
            <w:bottom w:val="none" w:sz="0" w:space="0" w:color="auto"/>
            <w:right w:val="none" w:sz="0" w:space="0" w:color="auto"/>
          </w:divBdr>
        </w:div>
        <w:div w:id="620847519">
          <w:marLeft w:val="480"/>
          <w:marRight w:val="0"/>
          <w:marTop w:val="0"/>
          <w:marBottom w:val="0"/>
          <w:divBdr>
            <w:top w:val="none" w:sz="0" w:space="0" w:color="auto"/>
            <w:left w:val="none" w:sz="0" w:space="0" w:color="auto"/>
            <w:bottom w:val="none" w:sz="0" w:space="0" w:color="auto"/>
            <w:right w:val="none" w:sz="0" w:space="0" w:color="auto"/>
          </w:divBdr>
        </w:div>
        <w:div w:id="704989036">
          <w:marLeft w:val="480"/>
          <w:marRight w:val="0"/>
          <w:marTop w:val="0"/>
          <w:marBottom w:val="0"/>
          <w:divBdr>
            <w:top w:val="none" w:sz="0" w:space="0" w:color="auto"/>
            <w:left w:val="none" w:sz="0" w:space="0" w:color="auto"/>
            <w:bottom w:val="none" w:sz="0" w:space="0" w:color="auto"/>
            <w:right w:val="none" w:sz="0" w:space="0" w:color="auto"/>
          </w:divBdr>
        </w:div>
        <w:div w:id="709842724">
          <w:marLeft w:val="480"/>
          <w:marRight w:val="0"/>
          <w:marTop w:val="0"/>
          <w:marBottom w:val="0"/>
          <w:divBdr>
            <w:top w:val="none" w:sz="0" w:space="0" w:color="auto"/>
            <w:left w:val="none" w:sz="0" w:space="0" w:color="auto"/>
            <w:bottom w:val="none" w:sz="0" w:space="0" w:color="auto"/>
            <w:right w:val="none" w:sz="0" w:space="0" w:color="auto"/>
          </w:divBdr>
        </w:div>
        <w:div w:id="778256577">
          <w:marLeft w:val="480"/>
          <w:marRight w:val="0"/>
          <w:marTop w:val="0"/>
          <w:marBottom w:val="0"/>
          <w:divBdr>
            <w:top w:val="none" w:sz="0" w:space="0" w:color="auto"/>
            <w:left w:val="none" w:sz="0" w:space="0" w:color="auto"/>
            <w:bottom w:val="none" w:sz="0" w:space="0" w:color="auto"/>
            <w:right w:val="none" w:sz="0" w:space="0" w:color="auto"/>
          </w:divBdr>
        </w:div>
        <w:div w:id="859588944">
          <w:marLeft w:val="480"/>
          <w:marRight w:val="0"/>
          <w:marTop w:val="0"/>
          <w:marBottom w:val="0"/>
          <w:divBdr>
            <w:top w:val="none" w:sz="0" w:space="0" w:color="auto"/>
            <w:left w:val="none" w:sz="0" w:space="0" w:color="auto"/>
            <w:bottom w:val="none" w:sz="0" w:space="0" w:color="auto"/>
            <w:right w:val="none" w:sz="0" w:space="0" w:color="auto"/>
          </w:divBdr>
        </w:div>
        <w:div w:id="1218856309">
          <w:marLeft w:val="480"/>
          <w:marRight w:val="0"/>
          <w:marTop w:val="0"/>
          <w:marBottom w:val="0"/>
          <w:divBdr>
            <w:top w:val="none" w:sz="0" w:space="0" w:color="auto"/>
            <w:left w:val="none" w:sz="0" w:space="0" w:color="auto"/>
            <w:bottom w:val="none" w:sz="0" w:space="0" w:color="auto"/>
            <w:right w:val="none" w:sz="0" w:space="0" w:color="auto"/>
          </w:divBdr>
        </w:div>
        <w:div w:id="1437560586">
          <w:marLeft w:val="480"/>
          <w:marRight w:val="0"/>
          <w:marTop w:val="0"/>
          <w:marBottom w:val="0"/>
          <w:divBdr>
            <w:top w:val="none" w:sz="0" w:space="0" w:color="auto"/>
            <w:left w:val="none" w:sz="0" w:space="0" w:color="auto"/>
            <w:bottom w:val="none" w:sz="0" w:space="0" w:color="auto"/>
            <w:right w:val="none" w:sz="0" w:space="0" w:color="auto"/>
          </w:divBdr>
        </w:div>
        <w:div w:id="1550529646">
          <w:marLeft w:val="480"/>
          <w:marRight w:val="0"/>
          <w:marTop w:val="0"/>
          <w:marBottom w:val="0"/>
          <w:divBdr>
            <w:top w:val="none" w:sz="0" w:space="0" w:color="auto"/>
            <w:left w:val="none" w:sz="0" w:space="0" w:color="auto"/>
            <w:bottom w:val="none" w:sz="0" w:space="0" w:color="auto"/>
            <w:right w:val="none" w:sz="0" w:space="0" w:color="auto"/>
          </w:divBdr>
        </w:div>
        <w:div w:id="1633172334">
          <w:marLeft w:val="480"/>
          <w:marRight w:val="0"/>
          <w:marTop w:val="0"/>
          <w:marBottom w:val="0"/>
          <w:divBdr>
            <w:top w:val="none" w:sz="0" w:space="0" w:color="auto"/>
            <w:left w:val="none" w:sz="0" w:space="0" w:color="auto"/>
            <w:bottom w:val="none" w:sz="0" w:space="0" w:color="auto"/>
            <w:right w:val="none" w:sz="0" w:space="0" w:color="auto"/>
          </w:divBdr>
        </w:div>
        <w:div w:id="1815179416">
          <w:marLeft w:val="480"/>
          <w:marRight w:val="0"/>
          <w:marTop w:val="0"/>
          <w:marBottom w:val="0"/>
          <w:divBdr>
            <w:top w:val="none" w:sz="0" w:space="0" w:color="auto"/>
            <w:left w:val="none" w:sz="0" w:space="0" w:color="auto"/>
            <w:bottom w:val="none" w:sz="0" w:space="0" w:color="auto"/>
            <w:right w:val="none" w:sz="0" w:space="0" w:color="auto"/>
          </w:divBdr>
        </w:div>
        <w:div w:id="1821537577">
          <w:marLeft w:val="480"/>
          <w:marRight w:val="0"/>
          <w:marTop w:val="0"/>
          <w:marBottom w:val="0"/>
          <w:divBdr>
            <w:top w:val="none" w:sz="0" w:space="0" w:color="auto"/>
            <w:left w:val="none" w:sz="0" w:space="0" w:color="auto"/>
            <w:bottom w:val="none" w:sz="0" w:space="0" w:color="auto"/>
            <w:right w:val="none" w:sz="0" w:space="0" w:color="auto"/>
          </w:divBdr>
        </w:div>
        <w:div w:id="1827474879">
          <w:marLeft w:val="480"/>
          <w:marRight w:val="0"/>
          <w:marTop w:val="0"/>
          <w:marBottom w:val="0"/>
          <w:divBdr>
            <w:top w:val="none" w:sz="0" w:space="0" w:color="auto"/>
            <w:left w:val="none" w:sz="0" w:space="0" w:color="auto"/>
            <w:bottom w:val="none" w:sz="0" w:space="0" w:color="auto"/>
            <w:right w:val="none" w:sz="0" w:space="0" w:color="auto"/>
          </w:divBdr>
        </w:div>
        <w:div w:id="1905263707">
          <w:marLeft w:val="480"/>
          <w:marRight w:val="0"/>
          <w:marTop w:val="0"/>
          <w:marBottom w:val="0"/>
          <w:divBdr>
            <w:top w:val="none" w:sz="0" w:space="0" w:color="auto"/>
            <w:left w:val="none" w:sz="0" w:space="0" w:color="auto"/>
            <w:bottom w:val="none" w:sz="0" w:space="0" w:color="auto"/>
            <w:right w:val="none" w:sz="0" w:space="0" w:color="auto"/>
          </w:divBdr>
        </w:div>
        <w:div w:id="1916889893">
          <w:marLeft w:val="480"/>
          <w:marRight w:val="0"/>
          <w:marTop w:val="0"/>
          <w:marBottom w:val="0"/>
          <w:divBdr>
            <w:top w:val="none" w:sz="0" w:space="0" w:color="auto"/>
            <w:left w:val="none" w:sz="0" w:space="0" w:color="auto"/>
            <w:bottom w:val="none" w:sz="0" w:space="0" w:color="auto"/>
            <w:right w:val="none" w:sz="0" w:space="0" w:color="auto"/>
          </w:divBdr>
        </w:div>
        <w:div w:id="1974827069">
          <w:marLeft w:val="480"/>
          <w:marRight w:val="0"/>
          <w:marTop w:val="0"/>
          <w:marBottom w:val="0"/>
          <w:divBdr>
            <w:top w:val="none" w:sz="0" w:space="0" w:color="auto"/>
            <w:left w:val="none" w:sz="0" w:space="0" w:color="auto"/>
            <w:bottom w:val="none" w:sz="0" w:space="0" w:color="auto"/>
            <w:right w:val="none" w:sz="0" w:space="0" w:color="auto"/>
          </w:divBdr>
        </w:div>
        <w:div w:id="2029981289">
          <w:marLeft w:val="480"/>
          <w:marRight w:val="0"/>
          <w:marTop w:val="0"/>
          <w:marBottom w:val="0"/>
          <w:divBdr>
            <w:top w:val="none" w:sz="0" w:space="0" w:color="auto"/>
            <w:left w:val="none" w:sz="0" w:space="0" w:color="auto"/>
            <w:bottom w:val="none" w:sz="0" w:space="0" w:color="auto"/>
            <w:right w:val="none" w:sz="0" w:space="0" w:color="auto"/>
          </w:divBdr>
        </w:div>
        <w:div w:id="2141416435">
          <w:marLeft w:val="480"/>
          <w:marRight w:val="0"/>
          <w:marTop w:val="0"/>
          <w:marBottom w:val="0"/>
          <w:divBdr>
            <w:top w:val="none" w:sz="0" w:space="0" w:color="auto"/>
            <w:left w:val="none" w:sz="0" w:space="0" w:color="auto"/>
            <w:bottom w:val="none" w:sz="0" w:space="0" w:color="auto"/>
            <w:right w:val="none" w:sz="0" w:space="0" w:color="auto"/>
          </w:divBdr>
        </w:div>
      </w:divsChild>
    </w:div>
    <w:div w:id="1611084824">
      <w:bodyDiv w:val="1"/>
      <w:marLeft w:val="0"/>
      <w:marRight w:val="0"/>
      <w:marTop w:val="0"/>
      <w:marBottom w:val="0"/>
      <w:divBdr>
        <w:top w:val="none" w:sz="0" w:space="0" w:color="auto"/>
        <w:left w:val="none" w:sz="0" w:space="0" w:color="auto"/>
        <w:bottom w:val="none" w:sz="0" w:space="0" w:color="auto"/>
        <w:right w:val="none" w:sz="0" w:space="0" w:color="auto"/>
      </w:divBdr>
    </w:div>
    <w:div w:id="1612320829">
      <w:marLeft w:val="480"/>
      <w:marRight w:val="0"/>
      <w:marTop w:val="0"/>
      <w:marBottom w:val="0"/>
      <w:divBdr>
        <w:top w:val="none" w:sz="0" w:space="0" w:color="auto"/>
        <w:left w:val="none" w:sz="0" w:space="0" w:color="auto"/>
        <w:bottom w:val="none" w:sz="0" w:space="0" w:color="auto"/>
        <w:right w:val="none" w:sz="0" w:space="0" w:color="auto"/>
      </w:divBdr>
    </w:div>
    <w:div w:id="1613049646">
      <w:bodyDiv w:val="1"/>
      <w:marLeft w:val="0"/>
      <w:marRight w:val="0"/>
      <w:marTop w:val="0"/>
      <w:marBottom w:val="0"/>
      <w:divBdr>
        <w:top w:val="none" w:sz="0" w:space="0" w:color="auto"/>
        <w:left w:val="none" w:sz="0" w:space="0" w:color="auto"/>
        <w:bottom w:val="none" w:sz="0" w:space="0" w:color="auto"/>
        <w:right w:val="none" w:sz="0" w:space="0" w:color="auto"/>
      </w:divBdr>
    </w:div>
    <w:div w:id="1613516318">
      <w:marLeft w:val="480"/>
      <w:marRight w:val="0"/>
      <w:marTop w:val="0"/>
      <w:marBottom w:val="0"/>
      <w:divBdr>
        <w:top w:val="none" w:sz="0" w:space="0" w:color="auto"/>
        <w:left w:val="none" w:sz="0" w:space="0" w:color="auto"/>
        <w:bottom w:val="none" w:sz="0" w:space="0" w:color="auto"/>
        <w:right w:val="none" w:sz="0" w:space="0" w:color="auto"/>
      </w:divBdr>
    </w:div>
    <w:div w:id="1613977931">
      <w:bodyDiv w:val="1"/>
      <w:marLeft w:val="0"/>
      <w:marRight w:val="0"/>
      <w:marTop w:val="0"/>
      <w:marBottom w:val="0"/>
      <w:divBdr>
        <w:top w:val="none" w:sz="0" w:space="0" w:color="auto"/>
        <w:left w:val="none" w:sz="0" w:space="0" w:color="auto"/>
        <w:bottom w:val="none" w:sz="0" w:space="0" w:color="auto"/>
        <w:right w:val="none" w:sz="0" w:space="0" w:color="auto"/>
      </w:divBdr>
    </w:div>
    <w:div w:id="1614553511">
      <w:marLeft w:val="480"/>
      <w:marRight w:val="0"/>
      <w:marTop w:val="0"/>
      <w:marBottom w:val="0"/>
      <w:divBdr>
        <w:top w:val="none" w:sz="0" w:space="0" w:color="auto"/>
        <w:left w:val="none" w:sz="0" w:space="0" w:color="auto"/>
        <w:bottom w:val="none" w:sz="0" w:space="0" w:color="auto"/>
        <w:right w:val="none" w:sz="0" w:space="0" w:color="auto"/>
      </w:divBdr>
    </w:div>
    <w:div w:id="1616642753">
      <w:marLeft w:val="480"/>
      <w:marRight w:val="0"/>
      <w:marTop w:val="0"/>
      <w:marBottom w:val="0"/>
      <w:divBdr>
        <w:top w:val="none" w:sz="0" w:space="0" w:color="auto"/>
        <w:left w:val="none" w:sz="0" w:space="0" w:color="auto"/>
        <w:bottom w:val="none" w:sz="0" w:space="0" w:color="auto"/>
        <w:right w:val="none" w:sz="0" w:space="0" w:color="auto"/>
      </w:divBdr>
    </w:div>
    <w:div w:id="1616668181">
      <w:bodyDiv w:val="1"/>
      <w:marLeft w:val="0"/>
      <w:marRight w:val="0"/>
      <w:marTop w:val="0"/>
      <w:marBottom w:val="0"/>
      <w:divBdr>
        <w:top w:val="none" w:sz="0" w:space="0" w:color="auto"/>
        <w:left w:val="none" w:sz="0" w:space="0" w:color="auto"/>
        <w:bottom w:val="none" w:sz="0" w:space="0" w:color="auto"/>
        <w:right w:val="none" w:sz="0" w:space="0" w:color="auto"/>
      </w:divBdr>
    </w:div>
    <w:div w:id="1616865282">
      <w:bodyDiv w:val="1"/>
      <w:marLeft w:val="0"/>
      <w:marRight w:val="0"/>
      <w:marTop w:val="0"/>
      <w:marBottom w:val="0"/>
      <w:divBdr>
        <w:top w:val="none" w:sz="0" w:space="0" w:color="auto"/>
        <w:left w:val="none" w:sz="0" w:space="0" w:color="auto"/>
        <w:bottom w:val="none" w:sz="0" w:space="0" w:color="auto"/>
        <w:right w:val="none" w:sz="0" w:space="0" w:color="auto"/>
      </w:divBdr>
    </w:div>
    <w:div w:id="1618567211">
      <w:marLeft w:val="480"/>
      <w:marRight w:val="0"/>
      <w:marTop w:val="0"/>
      <w:marBottom w:val="0"/>
      <w:divBdr>
        <w:top w:val="none" w:sz="0" w:space="0" w:color="auto"/>
        <w:left w:val="none" w:sz="0" w:space="0" w:color="auto"/>
        <w:bottom w:val="none" w:sz="0" w:space="0" w:color="auto"/>
        <w:right w:val="none" w:sz="0" w:space="0" w:color="auto"/>
      </w:divBdr>
    </w:div>
    <w:div w:id="1620185450">
      <w:marLeft w:val="480"/>
      <w:marRight w:val="0"/>
      <w:marTop w:val="0"/>
      <w:marBottom w:val="0"/>
      <w:divBdr>
        <w:top w:val="none" w:sz="0" w:space="0" w:color="auto"/>
        <w:left w:val="none" w:sz="0" w:space="0" w:color="auto"/>
        <w:bottom w:val="none" w:sz="0" w:space="0" w:color="auto"/>
        <w:right w:val="none" w:sz="0" w:space="0" w:color="auto"/>
      </w:divBdr>
    </w:div>
    <w:div w:id="1621573717">
      <w:bodyDiv w:val="1"/>
      <w:marLeft w:val="0"/>
      <w:marRight w:val="0"/>
      <w:marTop w:val="0"/>
      <w:marBottom w:val="0"/>
      <w:divBdr>
        <w:top w:val="none" w:sz="0" w:space="0" w:color="auto"/>
        <w:left w:val="none" w:sz="0" w:space="0" w:color="auto"/>
        <w:bottom w:val="none" w:sz="0" w:space="0" w:color="auto"/>
        <w:right w:val="none" w:sz="0" w:space="0" w:color="auto"/>
      </w:divBdr>
    </w:div>
    <w:div w:id="1622148904">
      <w:marLeft w:val="480"/>
      <w:marRight w:val="0"/>
      <w:marTop w:val="0"/>
      <w:marBottom w:val="0"/>
      <w:divBdr>
        <w:top w:val="none" w:sz="0" w:space="0" w:color="auto"/>
        <w:left w:val="none" w:sz="0" w:space="0" w:color="auto"/>
        <w:bottom w:val="none" w:sz="0" w:space="0" w:color="auto"/>
        <w:right w:val="none" w:sz="0" w:space="0" w:color="auto"/>
      </w:divBdr>
    </w:div>
    <w:div w:id="1622225794">
      <w:bodyDiv w:val="1"/>
      <w:marLeft w:val="0"/>
      <w:marRight w:val="0"/>
      <w:marTop w:val="0"/>
      <w:marBottom w:val="0"/>
      <w:divBdr>
        <w:top w:val="none" w:sz="0" w:space="0" w:color="auto"/>
        <w:left w:val="none" w:sz="0" w:space="0" w:color="auto"/>
        <w:bottom w:val="none" w:sz="0" w:space="0" w:color="auto"/>
        <w:right w:val="none" w:sz="0" w:space="0" w:color="auto"/>
      </w:divBdr>
    </w:div>
    <w:div w:id="1622608777">
      <w:bodyDiv w:val="1"/>
      <w:marLeft w:val="0"/>
      <w:marRight w:val="0"/>
      <w:marTop w:val="0"/>
      <w:marBottom w:val="0"/>
      <w:divBdr>
        <w:top w:val="none" w:sz="0" w:space="0" w:color="auto"/>
        <w:left w:val="none" w:sz="0" w:space="0" w:color="auto"/>
        <w:bottom w:val="none" w:sz="0" w:space="0" w:color="auto"/>
        <w:right w:val="none" w:sz="0" w:space="0" w:color="auto"/>
      </w:divBdr>
    </w:div>
    <w:div w:id="1622758846">
      <w:marLeft w:val="480"/>
      <w:marRight w:val="0"/>
      <w:marTop w:val="0"/>
      <w:marBottom w:val="0"/>
      <w:divBdr>
        <w:top w:val="none" w:sz="0" w:space="0" w:color="auto"/>
        <w:left w:val="none" w:sz="0" w:space="0" w:color="auto"/>
        <w:bottom w:val="none" w:sz="0" w:space="0" w:color="auto"/>
        <w:right w:val="none" w:sz="0" w:space="0" w:color="auto"/>
      </w:divBdr>
    </w:div>
    <w:div w:id="1622882962">
      <w:marLeft w:val="480"/>
      <w:marRight w:val="0"/>
      <w:marTop w:val="0"/>
      <w:marBottom w:val="0"/>
      <w:divBdr>
        <w:top w:val="none" w:sz="0" w:space="0" w:color="auto"/>
        <w:left w:val="none" w:sz="0" w:space="0" w:color="auto"/>
        <w:bottom w:val="none" w:sz="0" w:space="0" w:color="auto"/>
        <w:right w:val="none" w:sz="0" w:space="0" w:color="auto"/>
      </w:divBdr>
    </w:div>
    <w:div w:id="1624842690">
      <w:marLeft w:val="480"/>
      <w:marRight w:val="0"/>
      <w:marTop w:val="0"/>
      <w:marBottom w:val="0"/>
      <w:divBdr>
        <w:top w:val="none" w:sz="0" w:space="0" w:color="auto"/>
        <w:left w:val="none" w:sz="0" w:space="0" w:color="auto"/>
        <w:bottom w:val="none" w:sz="0" w:space="0" w:color="auto"/>
        <w:right w:val="none" w:sz="0" w:space="0" w:color="auto"/>
      </w:divBdr>
    </w:div>
    <w:div w:id="1624924246">
      <w:bodyDiv w:val="1"/>
      <w:marLeft w:val="0"/>
      <w:marRight w:val="0"/>
      <w:marTop w:val="0"/>
      <w:marBottom w:val="0"/>
      <w:divBdr>
        <w:top w:val="none" w:sz="0" w:space="0" w:color="auto"/>
        <w:left w:val="none" w:sz="0" w:space="0" w:color="auto"/>
        <w:bottom w:val="none" w:sz="0" w:space="0" w:color="auto"/>
        <w:right w:val="none" w:sz="0" w:space="0" w:color="auto"/>
      </w:divBdr>
    </w:div>
    <w:div w:id="1625428716">
      <w:bodyDiv w:val="1"/>
      <w:marLeft w:val="0"/>
      <w:marRight w:val="0"/>
      <w:marTop w:val="0"/>
      <w:marBottom w:val="0"/>
      <w:divBdr>
        <w:top w:val="none" w:sz="0" w:space="0" w:color="auto"/>
        <w:left w:val="none" w:sz="0" w:space="0" w:color="auto"/>
        <w:bottom w:val="none" w:sz="0" w:space="0" w:color="auto"/>
        <w:right w:val="none" w:sz="0" w:space="0" w:color="auto"/>
      </w:divBdr>
    </w:div>
    <w:div w:id="1625771450">
      <w:marLeft w:val="480"/>
      <w:marRight w:val="0"/>
      <w:marTop w:val="0"/>
      <w:marBottom w:val="0"/>
      <w:divBdr>
        <w:top w:val="none" w:sz="0" w:space="0" w:color="auto"/>
        <w:left w:val="none" w:sz="0" w:space="0" w:color="auto"/>
        <w:bottom w:val="none" w:sz="0" w:space="0" w:color="auto"/>
        <w:right w:val="none" w:sz="0" w:space="0" w:color="auto"/>
      </w:divBdr>
    </w:div>
    <w:div w:id="1626691881">
      <w:marLeft w:val="480"/>
      <w:marRight w:val="0"/>
      <w:marTop w:val="0"/>
      <w:marBottom w:val="0"/>
      <w:divBdr>
        <w:top w:val="none" w:sz="0" w:space="0" w:color="auto"/>
        <w:left w:val="none" w:sz="0" w:space="0" w:color="auto"/>
        <w:bottom w:val="none" w:sz="0" w:space="0" w:color="auto"/>
        <w:right w:val="none" w:sz="0" w:space="0" w:color="auto"/>
      </w:divBdr>
    </w:div>
    <w:div w:id="1626696506">
      <w:bodyDiv w:val="1"/>
      <w:marLeft w:val="0"/>
      <w:marRight w:val="0"/>
      <w:marTop w:val="0"/>
      <w:marBottom w:val="0"/>
      <w:divBdr>
        <w:top w:val="none" w:sz="0" w:space="0" w:color="auto"/>
        <w:left w:val="none" w:sz="0" w:space="0" w:color="auto"/>
        <w:bottom w:val="none" w:sz="0" w:space="0" w:color="auto"/>
        <w:right w:val="none" w:sz="0" w:space="0" w:color="auto"/>
      </w:divBdr>
    </w:div>
    <w:div w:id="1627806637">
      <w:bodyDiv w:val="1"/>
      <w:marLeft w:val="0"/>
      <w:marRight w:val="0"/>
      <w:marTop w:val="0"/>
      <w:marBottom w:val="0"/>
      <w:divBdr>
        <w:top w:val="none" w:sz="0" w:space="0" w:color="auto"/>
        <w:left w:val="none" w:sz="0" w:space="0" w:color="auto"/>
        <w:bottom w:val="none" w:sz="0" w:space="0" w:color="auto"/>
        <w:right w:val="none" w:sz="0" w:space="0" w:color="auto"/>
      </w:divBdr>
    </w:div>
    <w:div w:id="1628007416">
      <w:marLeft w:val="480"/>
      <w:marRight w:val="0"/>
      <w:marTop w:val="0"/>
      <w:marBottom w:val="0"/>
      <w:divBdr>
        <w:top w:val="none" w:sz="0" w:space="0" w:color="auto"/>
        <w:left w:val="none" w:sz="0" w:space="0" w:color="auto"/>
        <w:bottom w:val="none" w:sz="0" w:space="0" w:color="auto"/>
        <w:right w:val="none" w:sz="0" w:space="0" w:color="auto"/>
      </w:divBdr>
    </w:div>
    <w:div w:id="1629044305">
      <w:bodyDiv w:val="1"/>
      <w:marLeft w:val="0"/>
      <w:marRight w:val="0"/>
      <w:marTop w:val="0"/>
      <w:marBottom w:val="0"/>
      <w:divBdr>
        <w:top w:val="none" w:sz="0" w:space="0" w:color="auto"/>
        <w:left w:val="none" w:sz="0" w:space="0" w:color="auto"/>
        <w:bottom w:val="none" w:sz="0" w:space="0" w:color="auto"/>
        <w:right w:val="none" w:sz="0" w:space="0" w:color="auto"/>
      </w:divBdr>
    </w:div>
    <w:div w:id="1629583505">
      <w:bodyDiv w:val="1"/>
      <w:marLeft w:val="0"/>
      <w:marRight w:val="0"/>
      <w:marTop w:val="0"/>
      <w:marBottom w:val="0"/>
      <w:divBdr>
        <w:top w:val="none" w:sz="0" w:space="0" w:color="auto"/>
        <w:left w:val="none" w:sz="0" w:space="0" w:color="auto"/>
        <w:bottom w:val="none" w:sz="0" w:space="0" w:color="auto"/>
        <w:right w:val="none" w:sz="0" w:space="0" w:color="auto"/>
      </w:divBdr>
    </w:div>
    <w:div w:id="1630748228">
      <w:marLeft w:val="480"/>
      <w:marRight w:val="0"/>
      <w:marTop w:val="0"/>
      <w:marBottom w:val="0"/>
      <w:divBdr>
        <w:top w:val="none" w:sz="0" w:space="0" w:color="auto"/>
        <w:left w:val="none" w:sz="0" w:space="0" w:color="auto"/>
        <w:bottom w:val="none" w:sz="0" w:space="0" w:color="auto"/>
        <w:right w:val="none" w:sz="0" w:space="0" w:color="auto"/>
      </w:divBdr>
    </w:div>
    <w:div w:id="1632053181">
      <w:marLeft w:val="480"/>
      <w:marRight w:val="0"/>
      <w:marTop w:val="0"/>
      <w:marBottom w:val="0"/>
      <w:divBdr>
        <w:top w:val="none" w:sz="0" w:space="0" w:color="auto"/>
        <w:left w:val="none" w:sz="0" w:space="0" w:color="auto"/>
        <w:bottom w:val="none" w:sz="0" w:space="0" w:color="auto"/>
        <w:right w:val="none" w:sz="0" w:space="0" w:color="auto"/>
      </w:divBdr>
    </w:div>
    <w:div w:id="1632326751">
      <w:marLeft w:val="480"/>
      <w:marRight w:val="0"/>
      <w:marTop w:val="0"/>
      <w:marBottom w:val="0"/>
      <w:divBdr>
        <w:top w:val="none" w:sz="0" w:space="0" w:color="auto"/>
        <w:left w:val="none" w:sz="0" w:space="0" w:color="auto"/>
        <w:bottom w:val="none" w:sz="0" w:space="0" w:color="auto"/>
        <w:right w:val="none" w:sz="0" w:space="0" w:color="auto"/>
      </w:divBdr>
    </w:div>
    <w:div w:id="1632860806">
      <w:bodyDiv w:val="1"/>
      <w:marLeft w:val="0"/>
      <w:marRight w:val="0"/>
      <w:marTop w:val="0"/>
      <w:marBottom w:val="0"/>
      <w:divBdr>
        <w:top w:val="none" w:sz="0" w:space="0" w:color="auto"/>
        <w:left w:val="none" w:sz="0" w:space="0" w:color="auto"/>
        <w:bottom w:val="none" w:sz="0" w:space="0" w:color="auto"/>
        <w:right w:val="none" w:sz="0" w:space="0" w:color="auto"/>
      </w:divBdr>
    </w:div>
    <w:div w:id="1633749910">
      <w:marLeft w:val="480"/>
      <w:marRight w:val="0"/>
      <w:marTop w:val="0"/>
      <w:marBottom w:val="0"/>
      <w:divBdr>
        <w:top w:val="none" w:sz="0" w:space="0" w:color="auto"/>
        <w:left w:val="none" w:sz="0" w:space="0" w:color="auto"/>
        <w:bottom w:val="none" w:sz="0" w:space="0" w:color="auto"/>
        <w:right w:val="none" w:sz="0" w:space="0" w:color="auto"/>
      </w:divBdr>
    </w:div>
    <w:div w:id="1634141686">
      <w:bodyDiv w:val="1"/>
      <w:marLeft w:val="0"/>
      <w:marRight w:val="0"/>
      <w:marTop w:val="0"/>
      <w:marBottom w:val="0"/>
      <w:divBdr>
        <w:top w:val="none" w:sz="0" w:space="0" w:color="auto"/>
        <w:left w:val="none" w:sz="0" w:space="0" w:color="auto"/>
        <w:bottom w:val="none" w:sz="0" w:space="0" w:color="auto"/>
        <w:right w:val="none" w:sz="0" w:space="0" w:color="auto"/>
      </w:divBdr>
    </w:div>
    <w:div w:id="1634481970">
      <w:bodyDiv w:val="1"/>
      <w:marLeft w:val="0"/>
      <w:marRight w:val="0"/>
      <w:marTop w:val="0"/>
      <w:marBottom w:val="0"/>
      <w:divBdr>
        <w:top w:val="none" w:sz="0" w:space="0" w:color="auto"/>
        <w:left w:val="none" w:sz="0" w:space="0" w:color="auto"/>
        <w:bottom w:val="none" w:sz="0" w:space="0" w:color="auto"/>
        <w:right w:val="none" w:sz="0" w:space="0" w:color="auto"/>
      </w:divBdr>
    </w:div>
    <w:div w:id="1634798078">
      <w:bodyDiv w:val="1"/>
      <w:marLeft w:val="0"/>
      <w:marRight w:val="0"/>
      <w:marTop w:val="0"/>
      <w:marBottom w:val="0"/>
      <w:divBdr>
        <w:top w:val="none" w:sz="0" w:space="0" w:color="auto"/>
        <w:left w:val="none" w:sz="0" w:space="0" w:color="auto"/>
        <w:bottom w:val="none" w:sz="0" w:space="0" w:color="auto"/>
        <w:right w:val="none" w:sz="0" w:space="0" w:color="auto"/>
      </w:divBdr>
    </w:div>
    <w:div w:id="1634821946">
      <w:bodyDiv w:val="1"/>
      <w:marLeft w:val="0"/>
      <w:marRight w:val="0"/>
      <w:marTop w:val="0"/>
      <w:marBottom w:val="0"/>
      <w:divBdr>
        <w:top w:val="none" w:sz="0" w:space="0" w:color="auto"/>
        <w:left w:val="none" w:sz="0" w:space="0" w:color="auto"/>
        <w:bottom w:val="none" w:sz="0" w:space="0" w:color="auto"/>
        <w:right w:val="none" w:sz="0" w:space="0" w:color="auto"/>
      </w:divBdr>
    </w:div>
    <w:div w:id="1635021161">
      <w:marLeft w:val="480"/>
      <w:marRight w:val="0"/>
      <w:marTop w:val="0"/>
      <w:marBottom w:val="0"/>
      <w:divBdr>
        <w:top w:val="none" w:sz="0" w:space="0" w:color="auto"/>
        <w:left w:val="none" w:sz="0" w:space="0" w:color="auto"/>
        <w:bottom w:val="none" w:sz="0" w:space="0" w:color="auto"/>
        <w:right w:val="none" w:sz="0" w:space="0" w:color="auto"/>
      </w:divBdr>
    </w:div>
    <w:div w:id="1635714510">
      <w:marLeft w:val="480"/>
      <w:marRight w:val="0"/>
      <w:marTop w:val="0"/>
      <w:marBottom w:val="0"/>
      <w:divBdr>
        <w:top w:val="none" w:sz="0" w:space="0" w:color="auto"/>
        <w:left w:val="none" w:sz="0" w:space="0" w:color="auto"/>
        <w:bottom w:val="none" w:sz="0" w:space="0" w:color="auto"/>
        <w:right w:val="none" w:sz="0" w:space="0" w:color="auto"/>
      </w:divBdr>
    </w:div>
    <w:div w:id="1635871636">
      <w:marLeft w:val="480"/>
      <w:marRight w:val="0"/>
      <w:marTop w:val="0"/>
      <w:marBottom w:val="0"/>
      <w:divBdr>
        <w:top w:val="none" w:sz="0" w:space="0" w:color="auto"/>
        <w:left w:val="none" w:sz="0" w:space="0" w:color="auto"/>
        <w:bottom w:val="none" w:sz="0" w:space="0" w:color="auto"/>
        <w:right w:val="none" w:sz="0" w:space="0" w:color="auto"/>
      </w:divBdr>
    </w:div>
    <w:div w:id="1637298890">
      <w:bodyDiv w:val="1"/>
      <w:marLeft w:val="0"/>
      <w:marRight w:val="0"/>
      <w:marTop w:val="0"/>
      <w:marBottom w:val="0"/>
      <w:divBdr>
        <w:top w:val="none" w:sz="0" w:space="0" w:color="auto"/>
        <w:left w:val="none" w:sz="0" w:space="0" w:color="auto"/>
        <w:bottom w:val="none" w:sz="0" w:space="0" w:color="auto"/>
        <w:right w:val="none" w:sz="0" w:space="0" w:color="auto"/>
      </w:divBdr>
    </w:div>
    <w:div w:id="1637833990">
      <w:bodyDiv w:val="1"/>
      <w:marLeft w:val="0"/>
      <w:marRight w:val="0"/>
      <w:marTop w:val="0"/>
      <w:marBottom w:val="0"/>
      <w:divBdr>
        <w:top w:val="none" w:sz="0" w:space="0" w:color="auto"/>
        <w:left w:val="none" w:sz="0" w:space="0" w:color="auto"/>
        <w:bottom w:val="none" w:sz="0" w:space="0" w:color="auto"/>
        <w:right w:val="none" w:sz="0" w:space="0" w:color="auto"/>
      </w:divBdr>
    </w:div>
    <w:div w:id="1638990860">
      <w:marLeft w:val="480"/>
      <w:marRight w:val="0"/>
      <w:marTop w:val="0"/>
      <w:marBottom w:val="0"/>
      <w:divBdr>
        <w:top w:val="none" w:sz="0" w:space="0" w:color="auto"/>
        <w:left w:val="none" w:sz="0" w:space="0" w:color="auto"/>
        <w:bottom w:val="none" w:sz="0" w:space="0" w:color="auto"/>
        <w:right w:val="none" w:sz="0" w:space="0" w:color="auto"/>
      </w:divBdr>
    </w:div>
    <w:div w:id="1640450258">
      <w:marLeft w:val="480"/>
      <w:marRight w:val="0"/>
      <w:marTop w:val="0"/>
      <w:marBottom w:val="0"/>
      <w:divBdr>
        <w:top w:val="none" w:sz="0" w:space="0" w:color="auto"/>
        <w:left w:val="none" w:sz="0" w:space="0" w:color="auto"/>
        <w:bottom w:val="none" w:sz="0" w:space="0" w:color="auto"/>
        <w:right w:val="none" w:sz="0" w:space="0" w:color="auto"/>
      </w:divBdr>
    </w:div>
    <w:div w:id="1643388605">
      <w:bodyDiv w:val="1"/>
      <w:marLeft w:val="0"/>
      <w:marRight w:val="0"/>
      <w:marTop w:val="0"/>
      <w:marBottom w:val="0"/>
      <w:divBdr>
        <w:top w:val="none" w:sz="0" w:space="0" w:color="auto"/>
        <w:left w:val="none" w:sz="0" w:space="0" w:color="auto"/>
        <w:bottom w:val="none" w:sz="0" w:space="0" w:color="auto"/>
        <w:right w:val="none" w:sz="0" w:space="0" w:color="auto"/>
      </w:divBdr>
    </w:div>
    <w:div w:id="1644119314">
      <w:bodyDiv w:val="1"/>
      <w:marLeft w:val="0"/>
      <w:marRight w:val="0"/>
      <w:marTop w:val="0"/>
      <w:marBottom w:val="0"/>
      <w:divBdr>
        <w:top w:val="none" w:sz="0" w:space="0" w:color="auto"/>
        <w:left w:val="none" w:sz="0" w:space="0" w:color="auto"/>
        <w:bottom w:val="none" w:sz="0" w:space="0" w:color="auto"/>
        <w:right w:val="none" w:sz="0" w:space="0" w:color="auto"/>
      </w:divBdr>
    </w:div>
    <w:div w:id="1644850852">
      <w:bodyDiv w:val="1"/>
      <w:marLeft w:val="0"/>
      <w:marRight w:val="0"/>
      <w:marTop w:val="0"/>
      <w:marBottom w:val="0"/>
      <w:divBdr>
        <w:top w:val="none" w:sz="0" w:space="0" w:color="auto"/>
        <w:left w:val="none" w:sz="0" w:space="0" w:color="auto"/>
        <w:bottom w:val="none" w:sz="0" w:space="0" w:color="auto"/>
        <w:right w:val="none" w:sz="0" w:space="0" w:color="auto"/>
      </w:divBdr>
    </w:div>
    <w:div w:id="1645308969">
      <w:bodyDiv w:val="1"/>
      <w:marLeft w:val="0"/>
      <w:marRight w:val="0"/>
      <w:marTop w:val="0"/>
      <w:marBottom w:val="0"/>
      <w:divBdr>
        <w:top w:val="none" w:sz="0" w:space="0" w:color="auto"/>
        <w:left w:val="none" w:sz="0" w:space="0" w:color="auto"/>
        <w:bottom w:val="none" w:sz="0" w:space="0" w:color="auto"/>
        <w:right w:val="none" w:sz="0" w:space="0" w:color="auto"/>
      </w:divBdr>
    </w:div>
    <w:div w:id="1645624535">
      <w:marLeft w:val="480"/>
      <w:marRight w:val="0"/>
      <w:marTop w:val="0"/>
      <w:marBottom w:val="0"/>
      <w:divBdr>
        <w:top w:val="none" w:sz="0" w:space="0" w:color="auto"/>
        <w:left w:val="none" w:sz="0" w:space="0" w:color="auto"/>
        <w:bottom w:val="none" w:sz="0" w:space="0" w:color="auto"/>
        <w:right w:val="none" w:sz="0" w:space="0" w:color="auto"/>
      </w:divBdr>
    </w:div>
    <w:div w:id="1645815434">
      <w:marLeft w:val="480"/>
      <w:marRight w:val="0"/>
      <w:marTop w:val="0"/>
      <w:marBottom w:val="0"/>
      <w:divBdr>
        <w:top w:val="none" w:sz="0" w:space="0" w:color="auto"/>
        <w:left w:val="none" w:sz="0" w:space="0" w:color="auto"/>
        <w:bottom w:val="none" w:sz="0" w:space="0" w:color="auto"/>
        <w:right w:val="none" w:sz="0" w:space="0" w:color="auto"/>
      </w:divBdr>
    </w:div>
    <w:div w:id="1649939952">
      <w:bodyDiv w:val="1"/>
      <w:marLeft w:val="0"/>
      <w:marRight w:val="0"/>
      <w:marTop w:val="0"/>
      <w:marBottom w:val="0"/>
      <w:divBdr>
        <w:top w:val="none" w:sz="0" w:space="0" w:color="auto"/>
        <w:left w:val="none" w:sz="0" w:space="0" w:color="auto"/>
        <w:bottom w:val="none" w:sz="0" w:space="0" w:color="auto"/>
        <w:right w:val="none" w:sz="0" w:space="0" w:color="auto"/>
      </w:divBdr>
    </w:div>
    <w:div w:id="1650092004">
      <w:marLeft w:val="480"/>
      <w:marRight w:val="0"/>
      <w:marTop w:val="0"/>
      <w:marBottom w:val="0"/>
      <w:divBdr>
        <w:top w:val="none" w:sz="0" w:space="0" w:color="auto"/>
        <w:left w:val="none" w:sz="0" w:space="0" w:color="auto"/>
        <w:bottom w:val="none" w:sz="0" w:space="0" w:color="auto"/>
        <w:right w:val="none" w:sz="0" w:space="0" w:color="auto"/>
      </w:divBdr>
    </w:div>
    <w:div w:id="1650287876">
      <w:bodyDiv w:val="1"/>
      <w:marLeft w:val="0"/>
      <w:marRight w:val="0"/>
      <w:marTop w:val="0"/>
      <w:marBottom w:val="0"/>
      <w:divBdr>
        <w:top w:val="none" w:sz="0" w:space="0" w:color="auto"/>
        <w:left w:val="none" w:sz="0" w:space="0" w:color="auto"/>
        <w:bottom w:val="none" w:sz="0" w:space="0" w:color="auto"/>
        <w:right w:val="none" w:sz="0" w:space="0" w:color="auto"/>
      </w:divBdr>
    </w:div>
    <w:div w:id="1650595003">
      <w:bodyDiv w:val="1"/>
      <w:marLeft w:val="0"/>
      <w:marRight w:val="0"/>
      <w:marTop w:val="0"/>
      <w:marBottom w:val="0"/>
      <w:divBdr>
        <w:top w:val="none" w:sz="0" w:space="0" w:color="auto"/>
        <w:left w:val="none" w:sz="0" w:space="0" w:color="auto"/>
        <w:bottom w:val="none" w:sz="0" w:space="0" w:color="auto"/>
        <w:right w:val="none" w:sz="0" w:space="0" w:color="auto"/>
      </w:divBdr>
    </w:div>
    <w:div w:id="1650936033">
      <w:bodyDiv w:val="1"/>
      <w:marLeft w:val="0"/>
      <w:marRight w:val="0"/>
      <w:marTop w:val="0"/>
      <w:marBottom w:val="0"/>
      <w:divBdr>
        <w:top w:val="none" w:sz="0" w:space="0" w:color="auto"/>
        <w:left w:val="none" w:sz="0" w:space="0" w:color="auto"/>
        <w:bottom w:val="none" w:sz="0" w:space="0" w:color="auto"/>
        <w:right w:val="none" w:sz="0" w:space="0" w:color="auto"/>
      </w:divBdr>
    </w:div>
    <w:div w:id="1651640989">
      <w:marLeft w:val="480"/>
      <w:marRight w:val="0"/>
      <w:marTop w:val="0"/>
      <w:marBottom w:val="0"/>
      <w:divBdr>
        <w:top w:val="none" w:sz="0" w:space="0" w:color="auto"/>
        <w:left w:val="none" w:sz="0" w:space="0" w:color="auto"/>
        <w:bottom w:val="none" w:sz="0" w:space="0" w:color="auto"/>
        <w:right w:val="none" w:sz="0" w:space="0" w:color="auto"/>
      </w:divBdr>
    </w:div>
    <w:div w:id="1651859877">
      <w:marLeft w:val="480"/>
      <w:marRight w:val="0"/>
      <w:marTop w:val="0"/>
      <w:marBottom w:val="0"/>
      <w:divBdr>
        <w:top w:val="none" w:sz="0" w:space="0" w:color="auto"/>
        <w:left w:val="none" w:sz="0" w:space="0" w:color="auto"/>
        <w:bottom w:val="none" w:sz="0" w:space="0" w:color="auto"/>
        <w:right w:val="none" w:sz="0" w:space="0" w:color="auto"/>
      </w:divBdr>
    </w:div>
    <w:div w:id="1652520778">
      <w:bodyDiv w:val="1"/>
      <w:marLeft w:val="0"/>
      <w:marRight w:val="0"/>
      <w:marTop w:val="0"/>
      <w:marBottom w:val="0"/>
      <w:divBdr>
        <w:top w:val="none" w:sz="0" w:space="0" w:color="auto"/>
        <w:left w:val="none" w:sz="0" w:space="0" w:color="auto"/>
        <w:bottom w:val="none" w:sz="0" w:space="0" w:color="auto"/>
        <w:right w:val="none" w:sz="0" w:space="0" w:color="auto"/>
      </w:divBdr>
    </w:div>
    <w:div w:id="1652831639">
      <w:marLeft w:val="480"/>
      <w:marRight w:val="0"/>
      <w:marTop w:val="0"/>
      <w:marBottom w:val="0"/>
      <w:divBdr>
        <w:top w:val="none" w:sz="0" w:space="0" w:color="auto"/>
        <w:left w:val="none" w:sz="0" w:space="0" w:color="auto"/>
        <w:bottom w:val="none" w:sz="0" w:space="0" w:color="auto"/>
        <w:right w:val="none" w:sz="0" w:space="0" w:color="auto"/>
      </w:divBdr>
    </w:div>
    <w:div w:id="1653637043">
      <w:bodyDiv w:val="1"/>
      <w:marLeft w:val="0"/>
      <w:marRight w:val="0"/>
      <w:marTop w:val="0"/>
      <w:marBottom w:val="0"/>
      <w:divBdr>
        <w:top w:val="none" w:sz="0" w:space="0" w:color="auto"/>
        <w:left w:val="none" w:sz="0" w:space="0" w:color="auto"/>
        <w:bottom w:val="none" w:sz="0" w:space="0" w:color="auto"/>
        <w:right w:val="none" w:sz="0" w:space="0" w:color="auto"/>
      </w:divBdr>
    </w:div>
    <w:div w:id="1653949960">
      <w:marLeft w:val="480"/>
      <w:marRight w:val="0"/>
      <w:marTop w:val="0"/>
      <w:marBottom w:val="0"/>
      <w:divBdr>
        <w:top w:val="none" w:sz="0" w:space="0" w:color="auto"/>
        <w:left w:val="none" w:sz="0" w:space="0" w:color="auto"/>
        <w:bottom w:val="none" w:sz="0" w:space="0" w:color="auto"/>
        <w:right w:val="none" w:sz="0" w:space="0" w:color="auto"/>
      </w:divBdr>
    </w:div>
    <w:div w:id="1654405890">
      <w:bodyDiv w:val="1"/>
      <w:marLeft w:val="0"/>
      <w:marRight w:val="0"/>
      <w:marTop w:val="0"/>
      <w:marBottom w:val="0"/>
      <w:divBdr>
        <w:top w:val="none" w:sz="0" w:space="0" w:color="auto"/>
        <w:left w:val="none" w:sz="0" w:space="0" w:color="auto"/>
        <w:bottom w:val="none" w:sz="0" w:space="0" w:color="auto"/>
        <w:right w:val="none" w:sz="0" w:space="0" w:color="auto"/>
      </w:divBdr>
    </w:div>
    <w:div w:id="1655257551">
      <w:bodyDiv w:val="1"/>
      <w:marLeft w:val="0"/>
      <w:marRight w:val="0"/>
      <w:marTop w:val="0"/>
      <w:marBottom w:val="0"/>
      <w:divBdr>
        <w:top w:val="none" w:sz="0" w:space="0" w:color="auto"/>
        <w:left w:val="none" w:sz="0" w:space="0" w:color="auto"/>
        <w:bottom w:val="none" w:sz="0" w:space="0" w:color="auto"/>
        <w:right w:val="none" w:sz="0" w:space="0" w:color="auto"/>
      </w:divBdr>
      <w:divsChild>
        <w:div w:id="86924180">
          <w:marLeft w:val="480"/>
          <w:marRight w:val="0"/>
          <w:marTop w:val="0"/>
          <w:marBottom w:val="0"/>
          <w:divBdr>
            <w:top w:val="none" w:sz="0" w:space="0" w:color="auto"/>
            <w:left w:val="none" w:sz="0" w:space="0" w:color="auto"/>
            <w:bottom w:val="none" w:sz="0" w:space="0" w:color="auto"/>
            <w:right w:val="none" w:sz="0" w:space="0" w:color="auto"/>
          </w:divBdr>
        </w:div>
        <w:div w:id="130098893">
          <w:marLeft w:val="480"/>
          <w:marRight w:val="0"/>
          <w:marTop w:val="0"/>
          <w:marBottom w:val="0"/>
          <w:divBdr>
            <w:top w:val="none" w:sz="0" w:space="0" w:color="auto"/>
            <w:left w:val="none" w:sz="0" w:space="0" w:color="auto"/>
            <w:bottom w:val="none" w:sz="0" w:space="0" w:color="auto"/>
            <w:right w:val="none" w:sz="0" w:space="0" w:color="auto"/>
          </w:divBdr>
        </w:div>
        <w:div w:id="234704566">
          <w:marLeft w:val="480"/>
          <w:marRight w:val="0"/>
          <w:marTop w:val="0"/>
          <w:marBottom w:val="0"/>
          <w:divBdr>
            <w:top w:val="none" w:sz="0" w:space="0" w:color="auto"/>
            <w:left w:val="none" w:sz="0" w:space="0" w:color="auto"/>
            <w:bottom w:val="none" w:sz="0" w:space="0" w:color="auto"/>
            <w:right w:val="none" w:sz="0" w:space="0" w:color="auto"/>
          </w:divBdr>
        </w:div>
        <w:div w:id="242109618">
          <w:marLeft w:val="480"/>
          <w:marRight w:val="0"/>
          <w:marTop w:val="0"/>
          <w:marBottom w:val="0"/>
          <w:divBdr>
            <w:top w:val="none" w:sz="0" w:space="0" w:color="auto"/>
            <w:left w:val="none" w:sz="0" w:space="0" w:color="auto"/>
            <w:bottom w:val="none" w:sz="0" w:space="0" w:color="auto"/>
            <w:right w:val="none" w:sz="0" w:space="0" w:color="auto"/>
          </w:divBdr>
        </w:div>
        <w:div w:id="246962498">
          <w:marLeft w:val="480"/>
          <w:marRight w:val="0"/>
          <w:marTop w:val="0"/>
          <w:marBottom w:val="0"/>
          <w:divBdr>
            <w:top w:val="none" w:sz="0" w:space="0" w:color="auto"/>
            <w:left w:val="none" w:sz="0" w:space="0" w:color="auto"/>
            <w:bottom w:val="none" w:sz="0" w:space="0" w:color="auto"/>
            <w:right w:val="none" w:sz="0" w:space="0" w:color="auto"/>
          </w:divBdr>
        </w:div>
        <w:div w:id="249780954">
          <w:marLeft w:val="480"/>
          <w:marRight w:val="0"/>
          <w:marTop w:val="0"/>
          <w:marBottom w:val="0"/>
          <w:divBdr>
            <w:top w:val="none" w:sz="0" w:space="0" w:color="auto"/>
            <w:left w:val="none" w:sz="0" w:space="0" w:color="auto"/>
            <w:bottom w:val="none" w:sz="0" w:space="0" w:color="auto"/>
            <w:right w:val="none" w:sz="0" w:space="0" w:color="auto"/>
          </w:divBdr>
        </w:div>
        <w:div w:id="461071770">
          <w:marLeft w:val="480"/>
          <w:marRight w:val="0"/>
          <w:marTop w:val="0"/>
          <w:marBottom w:val="0"/>
          <w:divBdr>
            <w:top w:val="none" w:sz="0" w:space="0" w:color="auto"/>
            <w:left w:val="none" w:sz="0" w:space="0" w:color="auto"/>
            <w:bottom w:val="none" w:sz="0" w:space="0" w:color="auto"/>
            <w:right w:val="none" w:sz="0" w:space="0" w:color="auto"/>
          </w:divBdr>
        </w:div>
        <w:div w:id="738330909">
          <w:marLeft w:val="480"/>
          <w:marRight w:val="0"/>
          <w:marTop w:val="0"/>
          <w:marBottom w:val="0"/>
          <w:divBdr>
            <w:top w:val="none" w:sz="0" w:space="0" w:color="auto"/>
            <w:left w:val="none" w:sz="0" w:space="0" w:color="auto"/>
            <w:bottom w:val="none" w:sz="0" w:space="0" w:color="auto"/>
            <w:right w:val="none" w:sz="0" w:space="0" w:color="auto"/>
          </w:divBdr>
        </w:div>
        <w:div w:id="788277550">
          <w:marLeft w:val="480"/>
          <w:marRight w:val="0"/>
          <w:marTop w:val="0"/>
          <w:marBottom w:val="0"/>
          <w:divBdr>
            <w:top w:val="none" w:sz="0" w:space="0" w:color="auto"/>
            <w:left w:val="none" w:sz="0" w:space="0" w:color="auto"/>
            <w:bottom w:val="none" w:sz="0" w:space="0" w:color="auto"/>
            <w:right w:val="none" w:sz="0" w:space="0" w:color="auto"/>
          </w:divBdr>
        </w:div>
        <w:div w:id="852765644">
          <w:marLeft w:val="480"/>
          <w:marRight w:val="0"/>
          <w:marTop w:val="0"/>
          <w:marBottom w:val="0"/>
          <w:divBdr>
            <w:top w:val="none" w:sz="0" w:space="0" w:color="auto"/>
            <w:left w:val="none" w:sz="0" w:space="0" w:color="auto"/>
            <w:bottom w:val="none" w:sz="0" w:space="0" w:color="auto"/>
            <w:right w:val="none" w:sz="0" w:space="0" w:color="auto"/>
          </w:divBdr>
        </w:div>
        <w:div w:id="984164278">
          <w:marLeft w:val="480"/>
          <w:marRight w:val="0"/>
          <w:marTop w:val="0"/>
          <w:marBottom w:val="0"/>
          <w:divBdr>
            <w:top w:val="none" w:sz="0" w:space="0" w:color="auto"/>
            <w:left w:val="none" w:sz="0" w:space="0" w:color="auto"/>
            <w:bottom w:val="none" w:sz="0" w:space="0" w:color="auto"/>
            <w:right w:val="none" w:sz="0" w:space="0" w:color="auto"/>
          </w:divBdr>
        </w:div>
        <w:div w:id="1086653463">
          <w:marLeft w:val="480"/>
          <w:marRight w:val="0"/>
          <w:marTop w:val="0"/>
          <w:marBottom w:val="0"/>
          <w:divBdr>
            <w:top w:val="none" w:sz="0" w:space="0" w:color="auto"/>
            <w:left w:val="none" w:sz="0" w:space="0" w:color="auto"/>
            <w:bottom w:val="none" w:sz="0" w:space="0" w:color="auto"/>
            <w:right w:val="none" w:sz="0" w:space="0" w:color="auto"/>
          </w:divBdr>
        </w:div>
        <w:div w:id="1138644968">
          <w:marLeft w:val="480"/>
          <w:marRight w:val="0"/>
          <w:marTop w:val="0"/>
          <w:marBottom w:val="0"/>
          <w:divBdr>
            <w:top w:val="none" w:sz="0" w:space="0" w:color="auto"/>
            <w:left w:val="none" w:sz="0" w:space="0" w:color="auto"/>
            <w:bottom w:val="none" w:sz="0" w:space="0" w:color="auto"/>
            <w:right w:val="none" w:sz="0" w:space="0" w:color="auto"/>
          </w:divBdr>
        </w:div>
        <w:div w:id="1332372445">
          <w:marLeft w:val="480"/>
          <w:marRight w:val="0"/>
          <w:marTop w:val="0"/>
          <w:marBottom w:val="0"/>
          <w:divBdr>
            <w:top w:val="none" w:sz="0" w:space="0" w:color="auto"/>
            <w:left w:val="none" w:sz="0" w:space="0" w:color="auto"/>
            <w:bottom w:val="none" w:sz="0" w:space="0" w:color="auto"/>
            <w:right w:val="none" w:sz="0" w:space="0" w:color="auto"/>
          </w:divBdr>
        </w:div>
        <w:div w:id="1459953766">
          <w:marLeft w:val="480"/>
          <w:marRight w:val="0"/>
          <w:marTop w:val="0"/>
          <w:marBottom w:val="0"/>
          <w:divBdr>
            <w:top w:val="none" w:sz="0" w:space="0" w:color="auto"/>
            <w:left w:val="none" w:sz="0" w:space="0" w:color="auto"/>
            <w:bottom w:val="none" w:sz="0" w:space="0" w:color="auto"/>
            <w:right w:val="none" w:sz="0" w:space="0" w:color="auto"/>
          </w:divBdr>
        </w:div>
        <w:div w:id="1562599632">
          <w:marLeft w:val="480"/>
          <w:marRight w:val="0"/>
          <w:marTop w:val="0"/>
          <w:marBottom w:val="0"/>
          <w:divBdr>
            <w:top w:val="none" w:sz="0" w:space="0" w:color="auto"/>
            <w:left w:val="none" w:sz="0" w:space="0" w:color="auto"/>
            <w:bottom w:val="none" w:sz="0" w:space="0" w:color="auto"/>
            <w:right w:val="none" w:sz="0" w:space="0" w:color="auto"/>
          </w:divBdr>
        </w:div>
        <w:div w:id="1769307503">
          <w:marLeft w:val="480"/>
          <w:marRight w:val="0"/>
          <w:marTop w:val="0"/>
          <w:marBottom w:val="0"/>
          <w:divBdr>
            <w:top w:val="none" w:sz="0" w:space="0" w:color="auto"/>
            <w:left w:val="none" w:sz="0" w:space="0" w:color="auto"/>
            <w:bottom w:val="none" w:sz="0" w:space="0" w:color="auto"/>
            <w:right w:val="none" w:sz="0" w:space="0" w:color="auto"/>
          </w:divBdr>
        </w:div>
        <w:div w:id="1794592094">
          <w:marLeft w:val="480"/>
          <w:marRight w:val="0"/>
          <w:marTop w:val="0"/>
          <w:marBottom w:val="0"/>
          <w:divBdr>
            <w:top w:val="none" w:sz="0" w:space="0" w:color="auto"/>
            <w:left w:val="none" w:sz="0" w:space="0" w:color="auto"/>
            <w:bottom w:val="none" w:sz="0" w:space="0" w:color="auto"/>
            <w:right w:val="none" w:sz="0" w:space="0" w:color="auto"/>
          </w:divBdr>
        </w:div>
        <w:div w:id="1998267568">
          <w:marLeft w:val="480"/>
          <w:marRight w:val="0"/>
          <w:marTop w:val="0"/>
          <w:marBottom w:val="0"/>
          <w:divBdr>
            <w:top w:val="none" w:sz="0" w:space="0" w:color="auto"/>
            <w:left w:val="none" w:sz="0" w:space="0" w:color="auto"/>
            <w:bottom w:val="none" w:sz="0" w:space="0" w:color="auto"/>
            <w:right w:val="none" w:sz="0" w:space="0" w:color="auto"/>
          </w:divBdr>
        </w:div>
        <w:div w:id="2096508899">
          <w:marLeft w:val="480"/>
          <w:marRight w:val="0"/>
          <w:marTop w:val="0"/>
          <w:marBottom w:val="0"/>
          <w:divBdr>
            <w:top w:val="none" w:sz="0" w:space="0" w:color="auto"/>
            <w:left w:val="none" w:sz="0" w:space="0" w:color="auto"/>
            <w:bottom w:val="none" w:sz="0" w:space="0" w:color="auto"/>
            <w:right w:val="none" w:sz="0" w:space="0" w:color="auto"/>
          </w:divBdr>
        </w:div>
        <w:div w:id="2144493410">
          <w:marLeft w:val="480"/>
          <w:marRight w:val="0"/>
          <w:marTop w:val="0"/>
          <w:marBottom w:val="0"/>
          <w:divBdr>
            <w:top w:val="none" w:sz="0" w:space="0" w:color="auto"/>
            <w:left w:val="none" w:sz="0" w:space="0" w:color="auto"/>
            <w:bottom w:val="none" w:sz="0" w:space="0" w:color="auto"/>
            <w:right w:val="none" w:sz="0" w:space="0" w:color="auto"/>
          </w:divBdr>
        </w:div>
      </w:divsChild>
    </w:div>
    <w:div w:id="1655571709">
      <w:bodyDiv w:val="1"/>
      <w:marLeft w:val="0"/>
      <w:marRight w:val="0"/>
      <w:marTop w:val="0"/>
      <w:marBottom w:val="0"/>
      <w:divBdr>
        <w:top w:val="none" w:sz="0" w:space="0" w:color="auto"/>
        <w:left w:val="none" w:sz="0" w:space="0" w:color="auto"/>
        <w:bottom w:val="none" w:sz="0" w:space="0" w:color="auto"/>
        <w:right w:val="none" w:sz="0" w:space="0" w:color="auto"/>
      </w:divBdr>
    </w:div>
    <w:div w:id="1655598670">
      <w:marLeft w:val="480"/>
      <w:marRight w:val="0"/>
      <w:marTop w:val="0"/>
      <w:marBottom w:val="0"/>
      <w:divBdr>
        <w:top w:val="none" w:sz="0" w:space="0" w:color="auto"/>
        <w:left w:val="none" w:sz="0" w:space="0" w:color="auto"/>
        <w:bottom w:val="none" w:sz="0" w:space="0" w:color="auto"/>
        <w:right w:val="none" w:sz="0" w:space="0" w:color="auto"/>
      </w:divBdr>
    </w:div>
    <w:div w:id="1656570337">
      <w:bodyDiv w:val="1"/>
      <w:marLeft w:val="0"/>
      <w:marRight w:val="0"/>
      <w:marTop w:val="0"/>
      <w:marBottom w:val="0"/>
      <w:divBdr>
        <w:top w:val="none" w:sz="0" w:space="0" w:color="auto"/>
        <w:left w:val="none" w:sz="0" w:space="0" w:color="auto"/>
        <w:bottom w:val="none" w:sz="0" w:space="0" w:color="auto"/>
        <w:right w:val="none" w:sz="0" w:space="0" w:color="auto"/>
      </w:divBdr>
    </w:div>
    <w:div w:id="1656714436">
      <w:bodyDiv w:val="1"/>
      <w:marLeft w:val="0"/>
      <w:marRight w:val="0"/>
      <w:marTop w:val="0"/>
      <w:marBottom w:val="0"/>
      <w:divBdr>
        <w:top w:val="none" w:sz="0" w:space="0" w:color="auto"/>
        <w:left w:val="none" w:sz="0" w:space="0" w:color="auto"/>
        <w:bottom w:val="none" w:sz="0" w:space="0" w:color="auto"/>
        <w:right w:val="none" w:sz="0" w:space="0" w:color="auto"/>
      </w:divBdr>
    </w:div>
    <w:div w:id="1656958349">
      <w:marLeft w:val="480"/>
      <w:marRight w:val="0"/>
      <w:marTop w:val="0"/>
      <w:marBottom w:val="0"/>
      <w:divBdr>
        <w:top w:val="none" w:sz="0" w:space="0" w:color="auto"/>
        <w:left w:val="none" w:sz="0" w:space="0" w:color="auto"/>
        <w:bottom w:val="none" w:sz="0" w:space="0" w:color="auto"/>
        <w:right w:val="none" w:sz="0" w:space="0" w:color="auto"/>
      </w:divBdr>
    </w:div>
    <w:div w:id="1657490987">
      <w:bodyDiv w:val="1"/>
      <w:marLeft w:val="0"/>
      <w:marRight w:val="0"/>
      <w:marTop w:val="0"/>
      <w:marBottom w:val="0"/>
      <w:divBdr>
        <w:top w:val="none" w:sz="0" w:space="0" w:color="auto"/>
        <w:left w:val="none" w:sz="0" w:space="0" w:color="auto"/>
        <w:bottom w:val="none" w:sz="0" w:space="0" w:color="auto"/>
        <w:right w:val="none" w:sz="0" w:space="0" w:color="auto"/>
      </w:divBdr>
    </w:div>
    <w:div w:id="1658222080">
      <w:marLeft w:val="480"/>
      <w:marRight w:val="0"/>
      <w:marTop w:val="0"/>
      <w:marBottom w:val="0"/>
      <w:divBdr>
        <w:top w:val="none" w:sz="0" w:space="0" w:color="auto"/>
        <w:left w:val="none" w:sz="0" w:space="0" w:color="auto"/>
        <w:bottom w:val="none" w:sz="0" w:space="0" w:color="auto"/>
        <w:right w:val="none" w:sz="0" w:space="0" w:color="auto"/>
      </w:divBdr>
    </w:div>
    <w:div w:id="1658460894">
      <w:marLeft w:val="480"/>
      <w:marRight w:val="0"/>
      <w:marTop w:val="0"/>
      <w:marBottom w:val="0"/>
      <w:divBdr>
        <w:top w:val="none" w:sz="0" w:space="0" w:color="auto"/>
        <w:left w:val="none" w:sz="0" w:space="0" w:color="auto"/>
        <w:bottom w:val="none" w:sz="0" w:space="0" w:color="auto"/>
        <w:right w:val="none" w:sz="0" w:space="0" w:color="auto"/>
      </w:divBdr>
    </w:div>
    <w:div w:id="1659114278">
      <w:marLeft w:val="480"/>
      <w:marRight w:val="0"/>
      <w:marTop w:val="0"/>
      <w:marBottom w:val="0"/>
      <w:divBdr>
        <w:top w:val="none" w:sz="0" w:space="0" w:color="auto"/>
        <w:left w:val="none" w:sz="0" w:space="0" w:color="auto"/>
        <w:bottom w:val="none" w:sz="0" w:space="0" w:color="auto"/>
        <w:right w:val="none" w:sz="0" w:space="0" w:color="auto"/>
      </w:divBdr>
    </w:div>
    <w:div w:id="1659655043">
      <w:marLeft w:val="480"/>
      <w:marRight w:val="0"/>
      <w:marTop w:val="0"/>
      <w:marBottom w:val="0"/>
      <w:divBdr>
        <w:top w:val="none" w:sz="0" w:space="0" w:color="auto"/>
        <w:left w:val="none" w:sz="0" w:space="0" w:color="auto"/>
        <w:bottom w:val="none" w:sz="0" w:space="0" w:color="auto"/>
        <w:right w:val="none" w:sz="0" w:space="0" w:color="auto"/>
      </w:divBdr>
    </w:div>
    <w:div w:id="1659730181">
      <w:bodyDiv w:val="1"/>
      <w:marLeft w:val="0"/>
      <w:marRight w:val="0"/>
      <w:marTop w:val="0"/>
      <w:marBottom w:val="0"/>
      <w:divBdr>
        <w:top w:val="none" w:sz="0" w:space="0" w:color="auto"/>
        <w:left w:val="none" w:sz="0" w:space="0" w:color="auto"/>
        <w:bottom w:val="none" w:sz="0" w:space="0" w:color="auto"/>
        <w:right w:val="none" w:sz="0" w:space="0" w:color="auto"/>
      </w:divBdr>
    </w:div>
    <w:div w:id="1660502524">
      <w:marLeft w:val="480"/>
      <w:marRight w:val="0"/>
      <w:marTop w:val="0"/>
      <w:marBottom w:val="0"/>
      <w:divBdr>
        <w:top w:val="none" w:sz="0" w:space="0" w:color="auto"/>
        <w:left w:val="none" w:sz="0" w:space="0" w:color="auto"/>
        <w:bottom w:val="none" w:sz="0" w:space="0" w:color="auto"/>
        <w:right w:val="none" w:sz="0" w:space="0" w:color="auto"/>
      </w:divBdr>
    </w:div>
    <w:div w:id="1661078818">
      <w:marLeft w:val="480"/>
      <w:marRight w:val="0"/>
      <w:marTop w:val="0"/>
      <w:marBottom w:val="0"/>
      <w:divBdr>
        <w:top w:val="none" w:sz="0" w:space="0" w:color="auto"/>
        <w:left w:val="none" w:sz="0" w:space="0" w:color="auto"/>
        <w:bottom w:val="none" w:sz="0" w:space="0" w:color="auto"/>
        <w:right w:val="none" w:sz="0" w:space="0" w:color="auto"/>
      </w:divBdr>
    </w:div>
    <w:div w:id="1661731047">
      <w:bodyDiv w:val="1"/>
      <w:marLeft w:val="0"/>
      <w:marRight w:val="0"/>
      <w:marTop w:val="0"/>
      <w:marBottom w:val="0"/>
      <w:divBdr>
        <w:top w:val="none" w:sz="0" w:space="0" w:color="auto"/>
        <w:left w:val="none" w:sz="0" w:space="0" w:color="auto"/>
        <w:bottom w:val="none" w:sz="0" w:space="0" w:color="auto"/>
        <w:right w:val="none" w:sz="0" w:space="0" w:color="auto"/>
      </w:divBdr>
    </w:div>
    <w:div w:id="1662154982">
      <w:marLeft w:val="480"/>
      <w:marRight w:val="0"/>
      <w:marTop w:val="0"/>
      <w:marBottom w:val="0"/>
      <w:divBdr>
        <w:top w:val="none" w:sz="0" w:space="0" w:color="auto"/>
        <w:left w:val="none" w:sz="0" w:space="0" w:color="auto"/>
        <w:bottom w:val="none" w:sz="0" w:space="0" w:color="auto"/>
        <w:right w:val="none" w:sz="0" w:space="0" w:color="auto"/>
      </w:divBdr>
    </w:div>
    <w:div w:id="1662734367">
      <w:bodyDiv w:val="1"/>
      <w:marLeft w:val="0"/>
      <w:marRight w:val="0"/>
      <w:marTop w:val="0"/>
      <w:marBottom w:val="0"/>
      <w:divBdr>
        <w:top w:val="none" w:sz="0" w:space="0" w:color="auto"/>
        <w:left w:val="none" w:sz="0" w:space="0" w:color="auto"/>
        <w:bottom w:val="none" w:sz="0" w:space="0" w:color="auto"/>
        <w:right w:val="none" w:sz="0" w:space="0" w:color="auto"/>
      </w:divBdr>
    </w:div>
    <w:div w:id="1662927780">
      <w:bodyDiv w:val="1"/>
      <w:marLeft w:val="0"/>
      <w:marRight w:val="0"/>
      <w:marTop w:val="0"/>
      <w:marBottom w:val="0"/>
      <w:divBdr>
        <w:top w:val="none" w:sz="0" w:space="0" w:color="auto"/>
        <w:left w:val="none" w:sz="0" w:space="0" w:color="auto"/>
        <w:bottom w:val="none" w:sz="0" w:space="0" w:color="auto"/>
        <w:right w:val="none" w:sz="0" w:space="0" w:color="auto"/>
      </w:divBdr>
    </w:div>
    <w:div w:id="1664315379">
      <w:marLeft w:val="480"/>
      <w:marRight w:val="0"/>
      <w:marTop w:val="0"/>
      <w:marBottom w:val="0"/>
      <w:divBdr>
        <w:top w:val="none" w:sz="0" w:space="0" w:color="auto"/>
        <w:left w:val="none" w:sz="0" w:space="0" w:color="auto"/>
        <w:bottom w:val="none" w:sz="0" w:space="0" w:color="auto"/>
        <w:right w:val="none" w:sz="0" w:space="0" w:color="auto"/>
      </w:divBdr>
    </w:div>
    <w:div w:id="1665695339">
      <w:bodyDiv w:val="1"/>
      <w:marLeft w:val="0"/>
      <w:marRight w:val="0"/>
      <w:marTop w:val="0"/>
      <w:marBottom w:val="0"/>
      <w:divBdr>
        <w:top w:val="none" w:sz="0" w:space="0" w:color="auto"/>
        <w:left w:val="none" w:sz="0" w:space="0" w:color="auto"/>
        <w:bottom w:val="none" w:sz="0" w:space="0" w:color="auto"/>
        <w:right w:val="none" w:sz="0" w:space="0" w:color="auto"/>
      </w:divBdr>
      <w:divsChild>
        <w:div w:id="976452929">
          <w:marLeft w:val="480"/>
          <w:marRight w:val="0"/>
          <w:marTop w:val="0"/>
          <w:marBottom w:val="0"/>
          <w:divBdr>
            <w:top w:val="none" w:sz="0" w:space="0" w:color="auto"/>
            <w:left w:val="none" w:sz="0" w:space="0" w:color="auto"/>
            <w:bottom w:val="none" w:sz="0" w:space="0" w:color="auto"/>
            <w:right w:val="none" w:sz="0" w:space="0" w:color="auto"/>
          </w:divBdr>
        </w:div>
        <w:div w:id="1178736987">
          <w:marLeft w:val="480"/>
          <w:marRight w:val="0"/>
          <w:marTop w:val="0"/>
          <w:marBottom w:val="0"/>
          <w:divBdr>
            <w:top w:val="none" w:sz="0" w:space="0" w:color="auto"/>
            <w:left w:val="none" w:sz="0" w:space="0" w:color="auto"/>
            <w:bottom w:val="none" w:sz="0" w:space="0" w:color="auto"/>
            <w:right w:val="none" w:sz="0" w:space="0" w:color="auto"/>
          </w:divBdr>
        </w:div>
        <w:div w:id="1709720887">
          <w:marLeft w:val="480"/>
          <w:marRight w:val="0"/>
          <w:marTop w:val="0"/>
          <w:marBottom w:val="0"/>
          <w:divBdr>
            <w:top w:val="none" w:sz="0" w:space="0" w:color="auto"/>
            <w:left w:val="none" w:sz="0" w:space="0" w:color="auto"/>
            <w:bottom w:val="none" w:sz="0" w:space="0" w:color="auto"/>
            <w:right w:val="none" w:sz="0" w:space="0" w:color="auto"/>
          </w:divBdr>
        </w:div>
      </w:divsChild>
    </w:div>
    <w:div w:id="1666546828">
      <w:bodyDiv w:val="1"/>
      <w:marLeft w:val="0"/>
      <w:marRight w:val="0"/>
      <w:marTop w:val="0"/>
      <w:marBottom w:val="0"/>
      <w:divBdr>
        <w:top w:val="none" w:sz="0" w:space="0" w:color="auto"/>
        <w:left w:val="none" w:sz="0" w:space="0" w:color="auto"/>
        <w:bottom w:val="none" w:sz="0" w:space="0" w:color="auto"/>
        <w:right w:val="none" w:sz="0" w:space="0" w:color="auto"/>
      </w:divBdr>
    </w:div>
    <w:div w:id="1666712169">
      <w:bodyDiv w:val="1"/>
      <w:marLeft w:val="0"/>
      <w:marRight w:val="0"/>
      <w:marTop w:val="0"/>
      <w:marBottom w:val="0"/>
      <w:divBdr>
        <w:top w:val="none" w:sz="0" w:space="0" w:color="auto"/>
        <w:left w:val="none" w:sz="0" w:space="0" w:color="auto"/>
        <w:bottom w:val="none" w:sz="0" w:space="0" w:color="auto"/>
        <w:right w:val="none" w:sz="0" w:space="0" w:color="auto"/>
      </w:divBdr>
    </w:div>
    <w:div w:id="1666787049">
      <w:marLeft w:val="480"/>
      <w:marRight w:val="0"/>
      <w:marTop w:val="0"/>
      <w:marBottom w:val="0"/>
      <w:divBdr>
        <w:top w:val="none" w:sz="0" w:space="0" w:color="auto"/>
        <w:left w:val="none" w:sz="0" w:space="0" w:color="auto"/>
        <w:bottom w:val="none" w:sz="0" w:space="0" w:color="auto"/>
        <w:right w:val="none" w:sz="0" w:space="0" w:color="auto"/>
      </w:divBdr>
    </w:div>
    <w:div w:id="1667123025">
      <w:bodyDiv w:val="1"/>
      <w:marLeft w:val="0"/>
      <w:marRight w:val="0"/>
      <w:marTop w:val="0"/>
      <w:marBottom w:val="0"/>
      <w:divBdr>
        <w:top w:val="none" w:sz="0" w:space="0" w:color="auto"/>
        <w:left w:val="none" w:sz="0" w:space="0" w:color="auto"/>
        <w:bottom w:val="none" w:sz="0" w:space="0" w:color="auto"/>
        <w:right w:val="none" w:sz="0" w:space="0" w:color="auto"/>
      </w:divBdr>
    </w:div>
    <w:div w:id="1667247107">
      <w:bodyDiv w:val="1"/>
      <w:marLeft w:val="0"/>
      <w:marRight w:val="0"/>
      <w:marTop w:val="0"/>
      <w:marBottom w:val="0"/>
      <w:divBdr>
        <w:top w:val="none" w:sz="0" w:space="0" w:color="auto"/>
        <w:left w:val="none" w:sz="0" w:space="0" w:color="auto"/>
        <w:bottom w:val="none" w:sz="0" w:space="0" w:color="auto"/>
        <w:right w:val="none" w:sz="0" w:space="0" w:color="auto"/>
      </w:divBdr>
    </w:div>
    <w:div w:id="1668240322">
      <w:bodyDiv w:val="1"/>
      <w:marLeft w:val="0"/>
      <w:marRight w:val="0"/>
      <w:marTop w:val="0"/>
      <w:marBottom w:val="0"/>
      <w:divBdr>
        <w:top w:val="none" w:sz="0" w:space="0" w:color="auto"/>
        <w:left w:val="none" w:sz="0" w:space="0" w:color="auto"/>
        <w:bottom w:val="none" w:sz="0" w:space="0" w:color="auto"/>
        <w:right w:val="none" w:sz="0" w:space="0" w:color="auto"/>
      </w:divBdr>
    </w:div>
    <w:div w:id="1668513236">
      <w:bodyDiv w:val="1"/>
      <w:marLeft w:val="0"/>
      <w:marRight w:val="0"/>
      <w:marTop w:val="0"/>
      <w:marBottom w:val="0"/>
      <w:divBdr>
        <w:top w:val="none" w:sz="0" w:space="0" w:color="auto"/>
        <w:left w:val="none" w:sz="0" w:space="0" w:color="auto"/>
        <w:bottom w:val="none" w:sz="0" w:space="0" w:color="auto"/>
        <w:right w:val="none" w:sz="0" w:space="0" w:color="auto"/>
      </w:divBdr>
    </w:div>
    <w:div w:id="1670062300">
      <w:marLeft w:val="480"/>
      <w:marRight w:val="0"/>
      <w:marTop w:val="0"/>
      <w:marBottom w:val="0"/>
      <w:divBdr>
        <w:top w:val="none" w:sz="0" w:space="0" w:color="auto"/>
        <w:left w:val="none" w:sz="0" w:space="0" w:color="auto"/>
        <w:bottom w:val="none" w:sz="0" w:space="0" w:color="auto"/>
        <w:right w:val="none" w:sz="0" w:space="0" w:color="auto"/>
      </w:divBdr>
    </w:div>
    <w:div w:id="1670212524">
      <w:bodyDiv w:val="1"/>
      <w:marLeft w:val="0"/>
      <w:marRight w:val="0"/>
      <w:marTop w:val="0"/>
      <w:marBottom w:val="0"/>
      <w:divBdr>
        <w:top w:val="none" w:sz="0" w:space="0" w:color="auto"/>
        <w:left w:val="none" w:sz="0" w:space="0" w:color="auto"/>
        <w:bottom w:val="none" w:sz="0" w:space="0" w:color="auto"/>
        <w:right w:val="none" w:sz="0" w:space="0" w:color="auto"/>
      </w:divBdr>
    </w:div>
    <w:div w:id="1670479142">
      <w:bodyDiv w:val="1"/>
      <w:marLeft w:val="0"/>
      <w:marRight w:val="0"/>
      <w:marTop w:val="0"/>
      <w:marBottom w:val="0"/>
      <w:divBdr>
        <w:top w:val="none" w:sz="0" w:space="0" w:color="auto"/>
        <w:left w:val="none" w:sz="0" w:space="0" w:color="auto"/>
        <w:bottom w:val="none" w:sz="0" w:space="0" w:color="auto"/>
        <w:right w:val="none" w:sz="0" w:space="0" w:color="auto"/>
      </w:divBdr>
    </w:div>
    <w:div w:id="1671176592">
      <w:marLeft w:val="480"/>
      <w:marRight w:val="0"/>
      <w:marTop w:val="0"/>
      <w:marBottom w:val="0"/>
      <w:divBdr>
        <w:top w:val="none" w:sz="0" w:space="0" w:color="auto"/>
        <w:left w:val="none" w:sz="0" w:space="0" w:color="auto"/>
        <w:bottom w:val="none" w:sz="0" w:space="0" w:color="auto"/>
        <w:right w:val="none" w:sz="0" w:space="0" w:color="auto"/>
      </w:divBdr>
    </w:div>
    <w:div w:id="1672757035">
      <w:marLeft w:val="480"/>
      <w:marRight w:val="0"/>
      <w:marTop w:val="0"/>
      <w:marBottom w:val="0"/>
      <w:divBdr>
        <w:top w:val="none" w:sz="0" w:space="0" w:color="auto"/>
        <w:left w:val="none" w:sz="0" w:space="0" w:color="auto"/>
        <w:bottom w:val="none" w:sz="0" w:space="0" w:color="auto"/>
        <w:right w:val="none" w:sz="0" w:space="0" w:color="auto"/>
      </w:divBdr>
    </w:div>
    <w:div w:id="1672835498">
      <w:marLeft w:val="480"/>
      <w:marRight w:val="0"/>
      <w:marTop w:val="0"/>
      <w:marBottom w:val="0"/>
      <w:divBdr>
        <w:top w:val="none" w:sz="0" w:space="0" w:color="auto"/>
        <w:left w:val="none" w:sz="0" w:space="0" w:color="auto"/>
        <w:bottom w:val="none" w:sz="0" w:space="0" w:color="auto"/>
        <w:right w:val="none" w:sz="0" w:space="0" w:color="auto"/>
      </w:divBdr>
    </w:div>
    <w:div w:id="1673872201">
      <w:marLeft w:val="480"/>
      <w:marRight w:val="0"/>
      <w:marTop w:val="0"/>
      <w:marBottom w:val="0"/>
      <w:divBdr>
        <w:top w:val="none" w:sz="0" w:space="0" w:color="auto"/>
        <w:left w:val="none" w:sz="0" w:space="0" w:color="auto"/>
        <w:bottom w:val="none" w:sz="0" w:space="0" w:color="auto"/>
        <w:right w:val="none" w:sz="0" w:space="0" w:color="auto"/>
      </w:divBdr>
    </w:div>
    <w:div w:id="1673920906">
      <w:bodyDiv w:val="1"/>
      <w:marLeft w:val="0"/>
      <w:marRight w:val="0"/>
      <w:marTop w:val="0"/>
      <w:marBottom w:val="0"/>
      <w:divBdr>
        <w:top w:val="none" w:sz="0" w:space="0" w:color="auto"/>
        <w:left w:val="none" w:sz="0" w:space="0" w:color="auto"/>
        <w:bottom w:val="none" w:sz="0" w:space="0" w:color="auto"/>
        <w:right w:val="none" w:sz="0" w:space="0" w:color="auto"/>
      </w:divBdr>
    </w:div>
    <w:div w:id="1674457653">
      <w:bodyDiv w:val="1"/>
      <w:marLeft w:val="0"/>
      <w:marRight w:val="0"/>
      <w:marTop w:val="0"/>
      <w:marBottom w:val="0"/>
      <w:divBdr>
        <w:top w:val="none" w:sz="0" w:space="0" w:color="auto"/>
        <w:left w:val="none" w:sz="0" w:space="0" w:color="auto"/>
        <w:bottom w:val="none" w:sz="0" w:space="0" w:color="auto"/>
        <w:right w:val="none" w:sz="0" w:space="0" w:color="auto"/>
      </w:divBdr>
    </w:div>
    <w:div w:id="1674530960">
      <w:marLeft w:val="480"/>
      <w:marRight w:val="0"/>
      <w:marTop w:val="0"/>
      <w:marBottom w:val="0"/>
      <w:divBdr>
        <w:top w:val="none" w:sz="0" w:space="0" w:color="auto"/>
        <w:left w:val="none" w:sz="0" w:space="0" w:color="auto"/>
        <w:bottom w:val="none" w:sz="0" w:space="0" w:color="auto"/>
        <w:right w:val="none" w:sz="0" w:space="0" w:color="auto"/>
      </w:divBdr>
    </w:div>
    <w:div w:id="1674839079">
      <w:bodyDiv w:val="1"/>
      <w:marLeft w:val="0"/>
      <w:marRight w:val="0"/>
      <w:marTop w:val="0"/>
      <w:marBottom w:val="0"/>
      <w:divBdr>
        <w:top w:val="none" w:sz="0" w:space="0" w:color="auto"/>
        <w:left w:val="none" w:sz="0" w:space="0" w:color="auto"/>
        <w:bottom w:val="none" w:sz="0" w:space="0" w:color="auto"/>
        <w:right w:val="none" w:sz="0" w:space="0" w:color="auto"/>
      </w:divBdr>
    </w:div>
    <w:div w:id="1675374096">
      <w:bodyDiv w:val="1"/>
      <w:marLeft w:val="0"/>
      <w:marRight w:val="0"/>
      <w:marTop w:val="0"/>
      <w:marBottom w:val="0"/>
      <w:divBdr>
        <w:top w:val="none" w:sz="0" w:space="0" w:color="auto"/>
        <w:left w:val="none" w:sz="0" w:space="0" w:color="auto"/>
        <w:bottom w:val="none" w:sz="0" w:space="0" w:color="auto"/>
        <w:right w:val="none" w:sz="0" w:space="0" w:color="auto"/>
      </w:divBdr>
    </w:div>
    <w:div w:id="1675455738">
      <w:marLeft w:val="480"/>
      <w:marRight w:val="0"/>
      <w:marTop w:val="0"/>
      <w:marBottom w:val="0"/>
      <w:divBdr>
        <w:top w:val="none" w:sz="0" w:space="0" w:color="auto"/>
        <w:left w:val="none" w:sz="0" w:space="0" w:color="auto"/>
        <w:bottom w:val="none" w:sz="0" w:space="0" w:color="auto"/>
        <w:right w:val="none" w:sz="0" w:space="0" w:color="auto"/>
      </w:divBdr>
    </w:div>
    <w:div w:id="1675570689">
      <w:marLeft w:val="480"/>
      <w:marRight w:val="0"/>
      <w:marTop w:val="0"/>
      <w:marBottom w:val="0"/>
      <w:divBdr>
        <w:top w:val="none" w:sz="0" w:space="0" w:color="auto"/>
        <w:left w:val="none" w:sz="0" w:space="0" w:color="auto"/>
        <w:bottom w:val="none" w:sz="0" w:space="0" w:color="auto"/>
        <w:right w:val="none" w:sz="0" w:space="0" w:color="auto"/>
      </w:divBdr>
    </w:div>
    <w:div w:id="1675768699">
      <w:marLeft w:val="480"/>
      <w:marRight w:val="0"/>
      <w:marTop w:val="0"/>
      <w:marBottom w:val="0"/>
      <w:divBdr>
        <w:top w:val="none" w:sz="0" w:space="0" w:color="auto"/>
        <w:left w:val="none" w:sz="0" w:space="0" w:color="auto"/>
        <w:bottom w:val="none" w:sz="0" w:space="0" w:color="auto"/>
        <w:right w:val="none" w:sz="0" w:space="0" w:color="auto"/>
      </w:divBdr>
    </w:div>
    <w:div w:id="1676761707">
      <w:marLeft w:val="480"/>
      <w:marRight w:val="0"/>
      <w:marTop w:val="0"/>
      <w:marBottom w:val="0"/>
      <w:divBdr>
        <w:top w:val="none" w:sz="0" w:space="0" w:color="auto"/>
        <w:left w:val="none" w:sz="0" w:space="0" w:color="auto"/>
        <w:bottom w:val="none" w:sz="0" w:space="0" w:color="auto"/>
        <w:right w:val="none" w:sz="0" w:space="0" w:color="auto"/>
      </w:divBdr>
    </w:div>
    <w:div w:id="1676884465">
      <w:marLeft w:val="480"/>
      <w:marRight w:val="0"/>
      <w:marTop w:val="0"/>
      <w:marBottom w:val="0"/>
      <w:divBdr>
        <w:top w:val="none" w:sz="0" w:space="0" w:color="auto"/>
        <w:left w:val="none" w:sz="0" w:space="0" w:color="auto"/>
        <w:bottom w:val="none" w:sz="0" w:space="0" w:color="auto"/>
        <w:right w:val="none" w:sz="0" w:space="0" w:color="auto"/>
      </w:divBdr>
    </w:div>
    <w:div w:id="1676957902">
      <w:bodyDiv w:val="1"/>
      <w:marLeft w:val="0"/>
      <w:marRight w:val="0"/>
      <w:marTop w:val="0"/>
      <w:marBottom w:val="0"/>
      <w:divBdr>
        <w:top w:val="none" w:sz="0" w:space="0" w:color="auto"/>
        <w:left w:val="none" w:sz="0" w:space="0" w:color="auto"/>
        <w:bottom w:val="none" w:sz="0" w:space="0" w:color="auto"/>
        <w:right w:val="none" w:sz="0" w:space="0" w:color="auto"/>
      </w:divBdr>
    </w:div>
    <w:div w:id="1678192779">
      <w:marLeft w:val="480"/>
      <w:marRight w:val="0"/>
      <w:marTop w:val="0"/>
      <w:marBottom w:val="0"/>
      <w:divBdr>
        <w:top w:val="none" w:sz="0" w:space="0" w:color="auto"/>
        <w:left w:val="none" w:sz="0" w:space="0" w:color="auto"/>
        <w:bottom w:val="none" w:sz="0" w:space="0" w:color="auto"/>
        <w:right w:val="none" w:sz="0" w:space="0" w:color="auto"/>
      </w:divBdr>
    </w:div>
    <w:div w:id="1679426117">
      <w:marLeft w:val="480"/>
      <w:marRight w:val="0"/>
      <w:marTop w:val="0"/>
      <w:marBottom w:val="0"/>
      <w:divBdr>
        <w:top w:val="none" w:sz="0" w:space="0" w:color="auto"/>
        <w:left w:val="none" w:sz="0" w:space="0" w:color="auto"/>
        <w:bottom w:val="none" w:sz="0" w:space="0" w:color="auto"/>
        <w:right w:val="none" w:sz="0" w:space="0" w:color="auto"/>
      </w:divBdr>
    </w:div>
    <w:div w:id="1679892815">
      <w:marLeft w:val="480"/>
      <w:marRight w:val="0"/>
      <w:marTop w:val="0"/>
      <w:marBottom w:val="0"/>
      <w:divBdr>
        <w:top w:val="none" w:sz="0" w:space="0" w:color="auto"/>
        <w:left w:val="none" w:sz="0" w:space="0" w:color="auto"/>
        <w:bottom w:val="none" w:sz="0" w:space="0" w:color="auto"/>
        <w:right w:val="none" w:sz="0" w:space="0" w:color="auto"/>
      </w:divBdr>
    </w:div>
    <w:div w:id="1680155178">
      <w:bodyDiv w:val="1"/>
      <w:marLeft w:val="0"/>
      <w:marRight w:val="0"/>
      <w:marTop w:val="0"/>
      <w:marBottom w:val="0"/>
      <w:divBdr>
        <w:top w:val="none" w:sz="0" w:space="0" w:color="auto"/>
        <w:left w:val="none" w:sz="0" w:space="0" w:color="auto"/>
        <w:bottom w:val="none" w:sz="0" w:space="0" w:color="auto"/>
        <w:right w:val="none" w:sz="0" w:space="0" w:color="auto"/>
      </w:divBdr>
    </w:div>
    <w:div w:id="1680348682">
      <w:bodyDiv w:val="1"/>
      <w:marLeft w:val="0"/>
      <w:marRight w:val="0"/>
      <w:marTop w:val="0"/>
      <w:marBottom w:val="0"/>
      <w:divBdr>
        <w:top w:val="none" w:sz="0" w:space="0" w:color="auto"/>
        <w:left w:val="none" w:sz="0" w:space="0" w:color="auto"/>
        <w:bottom w:val="none" w:sz="0" w:space="0" w:color="auto"/>
        <w:right w:val="none" w:sz="0" w:space="0" w:color="auto"/>
      </w:divBdr>
    </w:div>
    <w:div w:id="1680767688">
      <w:marLeft w:val="480"/>
      <w:marRight w:val="0"/>
      <w:marTop w:val="0"/>
      <w:marBottom w:val="0"/>
      <w:divBdr>
        <w:top w:val="none" w:sz="0" w:space="0" w:color="auto"/>
        <w:left w:val="none" w:sz="0" w:space="0" w:color="auto"/>
        <w:bottom w:val="none" w:sz="0" w:space="0" w:color="auto"/>
        <w:right w:val="none" w:sz="0" w:space="0" w:color="auto"/>
      </w:divBdr>
    </w:div>
    <w:div w:id="1680814979">
      <w:marLeft w:val="480"/>
      <w:marRight w:val="0"/>
      <w:marTop w:val="0"/>
      <w:marBottom w:val="0"/>
      <w:divBdr>
        <w:top w:val="none" w:sz="0" w:space="0" w:color="auto"/>
        <w:left w:val="none" w:sz="0" w:space="0" w:color="auto"/>
        <w:bottom w:val="none" w:sz="0" w:space="0" w:color="auto"/>
        <w:right w:val="none" w:sz="0" w:space="0" w:color="auto"/>
      </w:divBdr>
    </w:div>
    <w:div w:id="1681003340">
      <w:bodyDiv w:val="1"/>
      <w:marLeft w:val="0"/>
      <w:marRight w:val="0"/>
      <w:marTop w:val="0"/>
      <w:marBottom w:val="0"/>
      <w:divBdr>
        <w:top w:val="none" w:sz="0" w:space="0" w:color="auto"/>
        <w:left w:val="none" w:sz="0" w:space="0" w:color="auto"/>
        <w:bottom w:val="none" w:sz="0" w:space="0" w:color="auto"/>
        <w:right w:val="none" w:sz="0" w:space="0" w:color="auto"/>
      </w:divBdr>
    </w:div>
    <w:div w:id="1681161798">
      <w:marLeft w:val="480"/>
      <w:marRight w:val="0"/>
      <w:marTop w:val="0"/>
      <w:marBottom w:val="0"/>
      <w:divBdr>
        <w:top w:val="none" w:sz="0" w:space="0" w:color="auto"/>
        <w:left w:val="none" w:sz="0" w:space="0" w:color="auto"/>
        <w:bottom w:val="none" w:sz="0" w:space="0" w:color="auto"/>
        <w:right w:val="none" w:sz="0" w:space="0" w:color="auto"/>
      </w:divBdr>
    </w:div>
    <w:div w:id="1681615187">
      <w:bodyDiv w:val="1"/>
      <w:marLeft w:val="0"/>
      <w:marRight w:val="0"/>
      <w:marTop w:val="0"/>
      <w:marBottom w:val="0"/>
      <w:divBdr>
        <w:top w:val="none" w:sz="0" w:space="0" w:color="auto"/>
        <w:left w:val="none" w:sz="0" w:space="0" w:color="auto"/>
        <w:bottom w:val="none" w:sz="0" w:space="0" w:color="auto"/>
        <w:right w:val="none" w:sz="0" w:space="0" w:color="auto"/>
      </w:divBdr>
    </w:div>
    <w:div w:id="1682585645">
      <w:bodyDiv w:val="1"/>
      <w:marLeft w:val="0"/>
      <w:marRight w:val="0"/>
      <w:marTop w:val="0"/>
      <w:marBottom w:val="0"/>
      <w:divBdr>
        <w:top w:val="none" w:sz="0" w:space="0" w:color="auto"/>
        <w:left w:val="none" w:sz="0" w:space="0" w:color="auto"/>
        <w:bottom w:val="none" w:sz="0" w:space="0" w:color="auto"/>
        <w:right w:val="none" w:sz="0" w:space="0" w:color="auto"/>
      </w:divBdr>
    </w:div>
    <w:div w:id="1683047688">
      <w:marLeft w:val="480"/>
      <w:marRight w:val="0"/>
      <w:marTop w:val="0"/>
      <w:marBottom w:val="0"/>
      <w:divBdr>
        <w:top w:val="none" w:sz="0" w:space="0" w:color="auto"/>
        <w:left w:val="none" w:sz="0" w:space="0" w:color="auto"/>
        <w:bottom w:val="none" w:sz="0" w:space="0" w:color="auto"/>
        <w:right w:val="none" w:sz="0" w:space="0" w:color="auto"/>
      </w:divBdr>
    </w:div>
    <w:div w:id="1683167887">
      <w:bodyDiv w:val="1"/>
      <w:marLeft w:val="0"/>
      <w:marRight w:val="0"/>
      <w:marTop w:val="0"/>
      <w:marBottom w:val="0"/>
      <w:divBdr>
        <w:top w:val="none" w:sz="0" w:space="0" w:color="auto"/>
        <w:left w:val="none" w:sz="0" w:space="0" w:color="auto"/>
        <w:bottom w:val="none" w:sz="0" w:space="0" w:color="auto"/>
        <w:right w:val="none" w:sz="0" w:space="0" w:color="auto"/>
      </w:divBdr>
    </w:div>
    <w:div w:id="1684088008">
      <w:marLeft w:val="480"/>
      <w:marRight w:val="0"/>
      <w:marTop w:val="0"/>
      <w:marBottom w:val="0"/>
      <w:divBdr>
        <w:top w:val="none" w:sz="0" w:space="0" w:color="auto"/>
        <w:left w:val="none" w:sz="0" w:space="0" w:color="auto"/>
        <w:bottom w:val="none" w:sz="0" w:space="0" w:color="auto"/>
        <w:right w:val="none" w:sz="0" w:space="0" w:color="auto"/>
      </w:divBdr>
    </w:div>
    <w:div w:id="1684356581">
      <w:bodyDiv w:val="1"/>
      <w:marLeft w:val="0"/>
      <w:marRight w:val="0"/>
      <w:marTop w:val="0"/>
      <w:marBottom w:val="0"/>
      <w:divBdr>
        <w:top w:val="none" w:sz="0" w:space="0" w:color="auto"/>
        <w:left w:val="none" w:sz="0" w:space="0" w:color="auto"/>
        <w:bottom w:val="none" w:sz="0" w:space="0" w:color="auto"/>
        <w:right w:val="none" w:sz="0" w:space="0" w:color="auto"/>
      </w:divBdr>
    </w:div>
    <w:div w:id="1686051333">
      <w:bodyDiv w:val="1"/>
      <w:marLeft w:val="0"/>
      <w:marRight w:val="0"/>
      <w:marTop w:val="0"/>
      <w:marBottom w:val="0"/>
      <w:divBdr>
        <w:top w:val="none" w:sz="0" w:space="0" w:color="auto"/>
        <w:left w:val="none" w:sz="0" w:space="0" w:color="auto"/>
        <w:bottom w:val="none" w:sz="0" w:space="0" w:color="auto"/>
        <w:right w:val="none" w:sz="0" w:space="0" w:color="auto"/>
      </w:divBdr>
    </w:div>
    <w:div w:id="1686974440">
      <w:bodyDiv w:val="1"/>
      <w:marLeft w:val="0"/>
      <w:marRight w:val="0"/>
      <w:marTop w:val="0"/>
      <w:marBottom w:val="0"/>
      <w:divBdr>
        <w:top w:val="none" w:sz="0" w:space="0" w:color="auto"/>
        <w:left w:val="none" w:sz="0" w:space="0" w:color="auto"/>
        <w:bottom w:val="none" w:sz="0" w:space="0" w:color="auto"/>
        <w:right w:val="none" w:sz="0" w:space="0" w:color="auto"/>
      </w:divBdr>
    </w:div>
    <w:div w:id="1687170356">
      <w:marLeft w:val="480"/>
      <w:marRight w:val="0"/>
      <w:marTop w:val="0"/>
      <w:marBottom w:val="0"/>
      <w:divBdr>
        <w:top w:val="none" w:sz="0" w:space="0" w:color="auto"/>
        <w:left w:val="none" w:sz="0" w:space="0" w:color="auto"/>
        <w:bottom w:val="none" w:sz="0" w:space="0" w:color="auto"/>
        <w:right w:val="none" w:sz="0" w:space="0" w:color="auto"/>
      </w:divBdr>
    </w:div>
    <w:div w:id="1687557613">
      <w:bodyDiv w:val="1"/>
      <w:marLeft w:val="0"/>
      <w:marRight w:val="0"/>
      <w:marTop w:val="0"/>
      <w:marBottom w:val="0"/>
      <w:divBdr>
        <w:top w:val="none" w:sz="0" w:space="0" w:color="auto"/>
        <w:left w:val="none" w:sz="0" w:space="0" w:color="auto"/>
        <w:bottom w:val="none" w:sz="0" w:space="0" w:color="auto"/>
        <w:right w:val="none" w:sz="0" w:space="0" w:color="auto"/>
      </w:divBdr>
    </w:div>
    <w:div w:id="1687756678">
      <w:marLeft w:val="480"/>
      <w:marRight w:val="0"/>
      <w:marTop w:val="0"/>
      <w:marBottom w:val="0"/>
      <w:divBdr>
        <w:top w:val="none" w:sz="0" w:space="0" w:color="auto"/>
        <w:left w:val="none" w:sz="0" w:space="0" w:color="auto"/>
        <w:bottom w:val="none" w:sz="0" w:space="0" w:color="auto"/>
        <w:right w:val="none" w:sz="0" w:space="0" w:color="auto"/>
      </w:divBdr>
    </w:div>
    <w:div w:id="1688022920">
      <w:marLeft w:val="480"/>
      <w:marRight w:val="0"/>
      <w:marTop w:val="0"/>
      <w:marBottom w:val="0"/>
      <w:divBdr>
        <w:top w:val="none" w:sz="0" w:space="0" w:color="auto"/>
        <w:left w:val="none" w:sz="0" w:space="0" w:color="auto"/>
        <w:bottom w:val="none" w:sz="0" w:space="0" w:color="auto"/>
        <w:right w:val="none" w:sz="0" w:space="0" w:color="auto"/>
      </w:divBdr>
    </w:div>
    <w:div w:id="1688291388">
      <w:marLeft w:val="480"/>
      <w:marRight w:val="0"/>
      <w:marTop w:val="0"/>
      <w:marBottom w:val="0"/>
      <w:divBdr>
        <w:top w:val="none" w:sz="0" w:space="0" w:color="auto"/>
        <w:left w:val="none" w:sz="0" w:space="0" w:color="auto"/>
        <w:bottom w:val="none" w:sz="0" w:space="0" w:color="auto"/>
        <w:right w:val="none" w:sz="0" w:space="0" w:color="auto"/>
      </w:divBdr>
    </w:div>
    <w:div w:id="1688481107">
      <w:marLeft w:val="480"/>
      <w:marRight w:val="0"/>
      <w:marTop w:val="0"/>
      <w:marBottom w:val="0"/>
      <w:divBdr>
        <w:top w:val="none" w:sz="0" w:space="0" w:color="auto"/>
        <w:left w:val="none" w:sz="0" w:space="0" w:color="auto"/>
        <w:bottom w:val="none" w:sz="0" w:space="0" w:color="auto"/>
        <w:right w:val="none" w:sz="0" w:space="0" w:color="auto"/>
      </w:divBdr>
    </w:div>
    <w:div w:id="1688562373">
      <w:marLeft w:val="480"/>
      <w:marRight w:val="0"/>
      <w:marTop w:val="0"/>
      <w:marBottom w:val="0"/>
      <w:divBdr>
        <w:top w:val="none" w:sz="0" w:space="0" w:color="auto"/>
        <w:left w:val="none" w:sz="0" w:space="0" w:color="auto"/>
        <w:bottom w:val="none" w:sz="0" w:space="0" w:color="auto"/>
        <w:right w:val="none" w:sz="0" w:space="0" w:color="auto"/>
      </w:divBdr>
    </w:div>
    <w:div w:id="1689746205">
      <w:bodyDiv w:val="1"/>
      <w:marLeft w:val="0"/>
      <w:marRight w:val="0"/>
      <w:marTop w:val="0"/>
      <w:marBottom w:val="0"/>
      <w:divBdr>
        <w:top w:val="none" w:sz="0" w:space="0" w:color="auto"/>
        <w:left w:val="none" w:sz="0" w:space="0" w:color="auto"/>
        <w:bottom w:val="none" w:sz="0" w:space="0" w:color="auto"/>
        <w:right w:val="none" w:sz="0" w:space="0" w:color="auto"/>
      </w:divBdr>
    </w:div>
    <w:div w:id="1689987292">
      <w:marLeft w:val="480"/>
      <w:marRight w:val="0"/>
      <w:marTop w:val="0"/>
      <w:marBottom w:val="0"/>
      <w:divBdr>
        <w:top w:val="none" w:sz="0" w:space="0" w:color="auto"/>
        <w:left w:val="none" w:sz="0" w:space="0" w:color="auto"/>
        <w:bottom w:val="none" w:sz="0" w:space="0" w:color="auto"/>
        <w:right w:val="none" w:sz="0" w:space="0" w:color="auto"/>
      </w:divBdr>
    </w:div>
    <w:div w:id="1690258072">
      <w:marLeft w:val="480"/>
      <w:marRight w:val="0"/>
      <w:marTop w:val="0"/>
      <w:marBottom w:val="0"/>
      <w:divBdr>
        <w:top w:val="none" w:sz="0" w:space="0" w:color="auto"/>
        <w:left w:val="none" w:sz="0" w:space="0" w:color="auto"/>
        <w:bottom w:val="none" w:sz="0" w:space="0" w:color="auto"/>
        <w:right w:val="none" w:sz="0" w:space="0" w:color="auto"/>
      </w:divBdr>
    </w:div>
    <w:div w:id="1692491610">
      <w:marLeft w:val="480"/>
      <w:marRight w:val="0"/>
      <w:marTop w:val="0"/>
      <w:marBottom w:val="0"/>
      <w:divBdr>
        <w:top w:val="none" w:sz="0" w:space="0" w:color="auto"/>
        <w:left w:val="none" w:sz="0" w:space="0" w:color="auto"/>
        <w:bottom w:val="none" w:sz="0" w:space="0" w:color="auto"/>
        <w:right w:val="none" w:sz="0" w:space="0" w:color="auto"/>
      </w:divBdr>
    </w:div>
    <w:div w:id="1693267546">
      <w:marLeft w:val="480"/>
      <w:marRight w:val="0"/>
      <w:marTop w:val="0"/>
      <w:marBottom w:val="0"/>
      <w:divBdr>
        <w:top w:val="none" w:sz="0" w:space="0" w:color="auto"/>
        <w:left w:val="none" w:sz="0" w:space="0" w:color="auto"/>
        <w:bottom w:val="none" w:sz="0" w:space="0" w:color="auto"/>
        <w:right w:val="none" w:sz="0" w:space="0" w:color="auto"/>
      </w:divBdr>
    </w:div>
    <w:div w:id="1693456213">
      <w:bodyDiv w:val="1"/>
      <w:marLeft w:val="0"/>
      <w:marRight w:val="0"/>
      <w:marTop w:val="0"/>
      <w:marBottom w:val="0"/>
      <w:divBdr>
        <w:top w:val="none" w:sz="0" w:space="0" w:color="auto"/>
        <w:left w:val="none" w:sz="0" w:space="0" w:color="auto"/>
        <w:bottom w:val="none" w:sz="0" w:space="0" w:color="auto"/>
        <w:right w:val="none" w:sz="0" w:space="0" w:color="auto"/>
      </w:divBdr>
    </w:div>
    <w:div w:id="1693607019">
      <w:bodyDiv w:val="1"/>
      <w:marLeft w:val="0"/>
      <w:marRight w:val="0"/>
      <w:marTop w:val="0"/>
      <w:marBottom w:val="0"/>
      <w:divBdr>
        <w:top w:val="none" w:sz="0" w:space="0" w:color="auto"/>
        <w:left w:val="none" w:sz="0" w:space="0" w:color="auto"/>
        <w:bottom w:val="none" w:sz="0" w:space="0" w:color="auto"/>
        <w:right w:val="none" w:sz="0" w:space="0" w:color="auto"/>
      </w:divBdr>
    </w:div>
    <w:div w:id="1693726161">
      <w:marLeft w:val="480"/>
      <w:marRight w:val="0"/>
      <w:marTop w:val="0"/>
      <w:marBottom w:val="0"/>
      <w:divBdr>
        <w:top w:val="none" w:sz="0" w:space="0" w:color="auto"/>
        <w:left w:val="none" w:sz="0" w:space="0" w:color="auto"/>
        <w:bottom w:val="none" w:sz="0" w:space="0" w:color="auto"/>
        <w:right w:val="none" w:sz="0" w:space="0" w:color="auto"/>
      </w:divBdr>
    </w:div>
    <w:div w:id="1694069226">
      <w:bodyDiv w:val="1"/>
      <w:marLeft w:val="0"/>
      <w:marRight w:val="0"/>
      <w:marTop w:val="0"/>
      <w:marBottom w:val="0"/>
      <w:divBdr>
        <w:top w:val="none" w:sz="0" w:space="0" w:color="auto"/>
        <w:left w:val="none" w:sz="0" w:space="0" w:color="auto"/>
        <w:bottom w:val="none" w:sz="0" w:space="0" w:color="auto"/>
        <w:right w:val="none" w:sz="0" w:space="0" w:color="auto"/>
      </w:divBdr>
    </w:div>
    <w:div w:id="1695378909">
      <w:bodyDiv w:val="1"/>
      <w:marLeft w:val="0"/>
      <w:marRight w:val="0"/>
      <w:marTop w:val="0"/>
      <w:marBottom w:val="0"/>
      <w:divBdr>
        <w:top w:val="none" w:sz="0" w:space="0" w:color="auto"/>
        <w:left w:val="none" w:sz="0" w:space="0" w:color="auto"/>
        <w:bottom w:val="none" w:sz="0" w:space="0" w:color="auto"/>
        <w:right w:val="none" w:sz="0" w:space="0" w:color="auto"/>
      </w:divBdr>
    </w:div>
    <w:div w:id="1695763381">
      <w:marLeft w:val="480"/>
      <w:marRight w:val="0"/>
      <w:marTop w:val="0"/>
      <w:marBottom w:val="0"/>
      <w:divBdr>
        <w:top w:val="none" w:sz="0" w:space="0" w:color="auto"/>
        <w:left w:val="none" w:sz="0" w:space="0" w:color="auto"/>
        <w:bottom w:val="none" w:sz="0" w:space="0" w:color="auto"/>
        <w:right w:val="none" w:sz="0" w:space="0" w:color="auto"/>
      </w:divBdr>
    </w:div>
    <w:div w:id="1697081512">
      <w:bodyDiv w:val="1"/>
      <w:marLeft w:val="0"/>
      <w:marRight w:val="0"/>
      <w:marTop w:val="0"/>
      <w:marBottom w:val="0"/>
      <w:divBdr>
        <w:top w:val="none" w:sz="0" w:space="0" w:color="auto"/>
        <w:left w:val="none" w:sz="0" w:space="0" w:color="auto"/>
        <w:bottom w:val="none" w:sz="0" w:space="0" w:color="auto"/>
        <w:right w:val="none" w:sz="0" w:space="0" w:color="auto"/>
      </w:divBdr>
    </w:div>
    <w:div w:id="1697121846">
      <w:bodyDiv w:val="1"/>
      <w:marLeft w:val="0"/>
      <w:marRight w:val="0"/>
      <w:marTop w:val="0"/>
      <w:marBottom w:val="0"/>
      <w:divBdr>
        <w:top w:val="none" w:sz="0" w:space="0" w:color="auto"/>
        <w:left w:val="none" w:sz="0" w:space="0" w:color="auto"/>
        <w:bottom w:val="none" w:sz="0" w:space="0" w:color="auto"/>
        <w:right w:val="none" w:sz="0" w:space="0" w:color="auto"/>
      </w:divBdr>
    </w:div>
    <w:div w:id="1697533772">
      <w:marLeft w:val="480"/>
      <w:marRight w:val="0"/>
      <w:marTop w:val="0"/>
      <w:marBottom w:val="0"/>
      <w:divBdr>
        <w:top w:val="none" w:sz="0" w:space="0" w:color="auto"/>
        <w:left w:val="none" w:sz="0" w:space="0" w:color="auto"/>
        <w:bottom w:val="none" w:sz="0" w:space="0" w:color="auto"/>
        <w:right w:val="none" w:sz="0" w:space="0" w:color="auto"/>
      </w:divBdr>
    </w:div>
    <w:div w:id="1698386992">
      <w:bodyDiv w:val="1"/>
      <w:marLeft w:val="0"/>
      <w:marRight w:val="0"/>
      <w:marTop w:val="0"/>
      <w:marBottom w:val="0"/>
      <w:divBdr>
        <w:top w:val="none" w:sz="0" w:space="0" w:color="auto"/>
        <w:left w:val="none" w:sz="0" w:space="0" w:color="auto"/>
        <w:bottom w:val="none" w:sz="0" w:space="0" w:color="auto"/>
        <w:right w:val="none" w:sz="0" w:space="0" w:color="auto"/>
      </w:divBdr>
    </w:div>
    <w:div w:id="1700472517">
      <w:bodyDiv w:val="1"/>
      <w:marLeft w:val="0"/>
      <w:marRight w:val="0"/>
      <w:marTop w:val="0"/>
      <w:marBottom w:val="0"/>
      <w:divBdr>
        <w:top w:val="none" w:sz="0" w:space="0" w:color="auto"/>
        <w:left w:val="none" w:sz="0" w:space="0" w:color="auto"/>
        <w:bottom w:val="none" w:sz="0" w:space="0" w:color="auto"/>
        <w:right w:val="none" w:sz="0" w:space="0" w:color="auto"/>
      </w:divBdr>
    </w:div>
    <w:div w:id="1701316872">
      <w:marLeft w:val="480"/>
      <w:marRight w:val="0"/>
      <w:marTop w:val="0"/>
      <w:marBottom w:val="0"/>
      <w:divBdr>
        <w:top w:val="none" w:sz="0" w:space="0" w:color="auto"/>
        <w:left w:val="none" w:sz="0" w:space="0" w:color="auto"/>
        <w:bottom w:val="none" w:sz="0" w:space="0" w:color="auto"/>
        <w:right w:val="none" w:sz="0" w:space="0" w:color="auto"/>
      </w:divBdr>
    </w:div>
    <w:div w:id="1701398393">
      <w:bodyDiv w:val="1"/>
      <w:marLeft w:val="0"/>
      <w:marRight w:val="0"/>
      <w:marTop w:val="0"/>
      <w:marBottom w:val="0"/>
      <w:divBdr>
        <w:top w:val="none" w:sz="0" w:space="0" w:color="auto"/>
        <w:left w:val="none" w:sz="0" w:space="0" w:color="auto"/>
        <w:bottom w:val="none" w:sz="0" w:space="0" w:color="auto"/>
        <w:right w:val="none" w:sz="0" w:space="0" w:color="auto"/>
      </w:divBdr>
    </w:div>
    <w:div w:id="1701778342">
      <w:marLeft w:val="480"/>
      <w:marRight w:val="0"/>
      <w:marTop w:val="0"/>
      <w:marBottom w:val="0"/>
      <w:divBdr>
        <w:top w:val="none" w:sz="0" w:space="0" w:color="auto"/>
        <w:left w:val="none" w:sz="0" w:space="0" w:color="auto"/>
        <w:bottom w:val="none" w:sz="0" w:space="0" w:color="auto"/>
        <w:right w:val="none" w:sz="0" w:space="0" w:color="auto"/>
      </w:divBdr>
    </w:div>
    <w:div w:id="1702199128">
      <w:marLeft w:val="480"/>
      <w:marRight w:val="0"/>
      <w:marTop w:val="0"/>
      <w:marBottom w:val="0"/>
      <w:divBdr>
        <w:top w:val="none" w:sz="0" w:space="0" w:color="auto"/>
        <w:left w:val="none" w:sz="0" w:space="0" w:color="auto"/>
        <w:bottom w:val="none" w:sz="0" w:space="0" w:color="auto"/>
        <w:right w:val="none" w:sz="0" w:space="0" w:color="auto"/>
      </w:divBdr>
    </w:div>
    <w:div w:id="1702393677">
      <w:bodyDiv w:val="1"/>
      <w:marLeft w:val="0"/>
      <w:marRight w:val="0"/>
      <w:marTop w:val="0"/>
      <w:marBottom w:val="0"/>
      <w:divBdr>
        <w:top w:val="none" w:sz="0" w:space="0" w:color="auto"/>
        <w:left w:val="none" w:sz="0" w:space="0" w:color="auto"/>
        <w:bottom w:val="none" w:sz="0" w:space="0" w:color="auto"/>
        <w:right w:val="none" w:sz="0" w:space="0" w:color="auto"/>
      </w:divBdr>
    </w:div>
    <w:div w:id="1703246307">
      <w:bodyDiv w:val="1"/>
      <w:marLeft w:val="0"/>
      <w:marRight w:val="0"/>
      <w:marTop w:val="0"/>
      <w:marBottom w:val="0"/>
      <w:divBdr>
        <w:top w:val="none" w:sz="0" w:space="0" w:color="auto"/>
        <w:left w:val="none" w:sz="0" w:space="0" w:color="auto"/>
        <w:bottom w:val="none" w:sz="0" w:space="0" w:color="auto"/>
        <w:right w:val="none" w:sz="0" w:space="0" w:color="auto"/>
      </w:divBdr>
    </w:div>
    <w:div w:id="1703819843">
      <w:marLeft w:val="480"/>
      <w:marRight w:val="0"/>
      <w:marTop w:val="0"/>
      <w:marBottom w:val="0"/>
      <w:divBdr>
        <w:top w:val="none" w:sz="0" w:space="0" w:color="auto"/>
        <w:left w:val="none" w:sz="0" w:space="0" w:color="auto"/>
        <w:bottom w:val="none" w:sz="0" w:space="0" w:color="auto"/>
        <w:right w:val="none" w:sz="0" w:space="0" w:color="auto"/>
      </w:divBdr>
    </w:div>
    <w:div w:id="1703820263">
      <w:marLeft w:val="480"/>
      <w:marRight w:val="0"/>
      <w:marTop w:val="0"/>
      <w:marBottom w:val="0"/>
      <w:divBdr>
        <w:top w:val="none" w:sz="0" w:space="0" w:color="auto"/>
        <w:left w:val="none" w:sz="0" w:space="0" w:color="auto"/>
        <w:bottom w:val="none" w:sz="0" w:space="0" w:color="auto"/>
        <w:right w:val="none" w:sz="0" w:space="0" w:color="auto"/>
      </w:divBdr>
    </w:div>
    <w:div w:id="1704549991">
      <w:bodyDiv w:val="1"/>
      <w:marLeft w:val="0"/>
      <w:marRight w:val="0"/>
      <w:marTop w:val="0"/>
      <w:marBottom w:val="0"/>
      <w:divBdr>
        <w:top w:val="none" w:sz="0" w:space="0" w:color="auto"/>
        <w:left w:val="none" w:sz="0" w:space="0" w:color="auto"/>
        <w:bottom w:val="none" w:sz="0" w:space="0" w:color="auto"/>
        <w:right w:val="none" w:sz="0" w:space="0" w:color="auto"/>
      </w:divBdr>
    </w:div>
    <w:div w:id="1705331317">
      <w:bodyDiv w:val="1"/>
      <w:marLeft w:val="0"/>
      <w:marRight w:val="0"/>
      <w:marTop w:val="0"/>
      <w:marBottom w:val="0"/>
      <w:divBdr>
        <w:top w:val="none" w:sz="0" w:space="0" w:color="auto"/>
        <w:left w:val="none" w:sz="0" w:space="0" w:color="auto"/>
        <w:bottom w:val="none" w:sz="0" w:space="0" w:color="auto"/>
        <w:right w:val="none" w:sz="0" w:space="0" w:color="auto"/>
      </w:divBdr>
    </w:div>
    <w:div w:id="1705784437">
      <w:bodyDiv w:val="1"/>
      <w:marLeft w:val="0"/>
      <w:marRight w:val="0"/>
      <w:marTop w:val="0"/>
      <w:marBottom w:val="0"/>
      <w:divBdr>
        <w:top w:val="none" w:sz="0" w:space="0" w:color="auto"/>
        <w:left w:val="none" w:sz="0" w:space="0" w:color="auto"/>
        <w:bottom w:val="none" w:sz="0" w:space="0" w:color="auto"/>
        <w:right w:val="none" w:sz="0" w:space="0" w:color="auto"/>
      </w:divBdr>
    </w:div>
    <w:div w:id="1705787423">
      <w:marLeft w:val="480"/>
      <w:marRight w:val="0"/>
      <w:marTop w:val="0"/>
      <w:marBottom w:val="0"/>
      <w:divBdr>
        <w:top w:val="none" w:sz="0" w:space="0" w:color="auto"/>
        <w:left w:val="none" w:sz="0" w:space="0" w:color="auto"/>
        <w:bottom w:val="none" w:sz="0" w:space="0" w:color="auto"/>
        <w:right w:val="none" w:sz="0" w:space="0" w:color="auto"/>
      </w:divBdr>
    </w:div>
    <w:div w:id="1706905100">
      <w:marLeft w:val="480"/>
      <w:marRight w:val="0"/>
      <w:marTop w:val="0"/>
      <w:marBottom w:val="0"/>
      <w:divBdr>
        <w:top w:val="none" w:sz="0" w:space="0" w:color="auto"/>
        <w:left w:val="none" w:sz="0" w:space="0" w:color="auto"/>
        <w:bottom w:val="none" w:sz="0" w:space="0" w:color="auto"/>
        <w:right w:val="none" w:sz="0" w:space="0" w:color="auto"/>
      </w:divBdr>
    </w:div>
    <w:div w:id="1707488007">
      <w:marLeft w:val="480"/>
      <w:marRight w:val="0"/>
      <w:marTop w:val="0"/>
      <w:marBottom w:val="0"/>
      <w:divBdr>
        <w:top w:val="none" w:sz="0" w:space="0" w:color="auto"/>
        <w:left w:val="none" w:sz="0" w:space="0" w:color="auto"/>
        <w:bottom w:val="none" w:sz="0" w:space="0" w:color="auto"/>
        <w:right w:val="none" w:sz="0" w:space="0" w:color="auto"/>
      </w:divBdr>
    </w:div>
    <w:div w:id="1707632317">
      <w:marLeft w:val="480"/>
      <w:marRight w:val="0"/>
      <w:marTop w:val="0"/>
      <w:marBottom w:val="0"/>
      <w:divBdr>
        <w:top w:val="none" w:sz="0" w:space="0" w:color="auto"/>
        <w:left w:val="none" w:sz="0" w:space="0" w:color="auto"/>
        <w:bottom w:val="none" w:sz="0" w:space="0" w:color="auto"/>
        <w:right w:val="none" w:sz="0" w:space="0" w:color="auto"/>
      </w:divBdr>
    </w:div>
    <w:div w:id="1709067157">
      <w:bodyDiv w:val="1"/>
      <w:marLeft w:val="0"/>
      <w:marRight w:val="0"/>
      <w:marTop w:val="0"/>
      <w:marBottom w:val="0"/>
      <w:divBdr>
        <w:top w:val="none" w:sz="0" w:space="0" w:color="auto"/>
        <w:left w:val="none" w:sz="0" w:space="0" w:color="auto"/>
        <w:bottom w:val="none" w:sz="0" w:space="0" w:color="auto"/>
        <w:right w:val="none" w:sz="0" w:space="0" w:color="auto"/>
      </w:divBdr>
    </w:div>
    <w:div w:id="1709211404">
      <w:bodyDiv w:val="1"/>
      <w:marLeft w:val="0"/>
      <w:marRight w:val="0"/>
      <w:marTop w:val="0"/>
      <w:marBottom w:val="0"/>
      <w:divBdr>
        <w:top w:val="none" w:sz="0" w:space="0" w:color="auto"/>
        <w:left w:val="none" w:sz="0" w:space="0" w:color="auto"/>
        <w:bottom w:val="none" w:sz="0" w:space="0" w:color="auto"/>
        <w:right w:val="none" w:sz="0" w:space="0" w:color="auto"/>
      </w:divBdr>
    </w:div>
    <w:div w:id="1709526418">
      <w:bodyDiv w:val="1"/>
      <w:marLeft w:val="0"/>
      <w:marRight w:val="0"/>
      <w:marTop w:val="0"/>
      <w:marBottom w:val="0"/>
      <w:divBdr>
        <w:top w:val="none" w:sz="0" w:space="0" w:color="auto"/>
        <w:left w:val="none" w:sz="0" w:space="0" w:color="auto"/>
        <w:bottom w:val="none" w:sz="0" w:space="0" w:color="auto"/>
        <w:right w:val="none" w:sz="0" w:space="0" w:color="auto"/>
      </w:divBdr>
    </w:div>
    <w:div w:id="1709531423">
      <w:marLeft w:val="480"/>
      <w:marRight w:val="0"/>
      <w:marTop w:val="0"/>
      <w:marBottom w:val="0"/>
      <w:divBdr>
        <w:top w:val="none" w:sz="0" w:space="0" w:color="auto"/>
        <w:left w:val="none" w:sz="0" w:space="0" w:color="auto"/>
        <w:bottom w:val="none" w:sz="0" w:space="0" w:color="auto"/>
        <w:right w:val="none" w:sz="0" w:space="0" w:color="auto"/>
      </w:divBdr>
    </w:div>
    <w:div w:id="1709910176">
      <w:marLeft w:val="480"/>
      <w:marRight w:val="0"/>
      <w:marTop w:val="0"/>
      <w:marBottom w:val="0"/>
      <w:divBdr>
        <w:top w:val="none" w:sz="0" w:space="0" w:color="auto"/>
        <w:left w:val="none" w:sz="0" w:space="0" w:color="auto"/>
        <w:bottom w:val="none" w:sz="0" w:space="0" w:color="auto"/>
        <w:right w:val="none" w:sz="0" w:space="0" w:color="auto"/>
      </w:divBdr>
    </w:div>
    <w:div w:id="1710229356">
      <w:marLeft w:val="480"/>
      <w:marRight w:val="0"/>
      <w:marTop w:val="0"/>
      <w:marBottom w:val="0"/>
      <w:divBdr>
        <w:top w:val="none" w:sz="0" w:space="0" w:color="auto"/>
        <w:left w:val="none" w:sz="0" w:space="0" w:color="auto"/>
        <w:bottom w:val="none" w:sz="0" w:space="0" w:color="auto"/>
        <w:right w:val="none" w:sz="0" w:space="0" w:color="auto"/>
      </w:divBdr>
    </w:div>
    <w:div w:id="1710453221">
      <w:marLeft w:val="480"/>
      <w:marRight w:val="0"/>
      <w:marTop w:val="0"/>
      <w:marBottom w:val="0"/>
      <w:divBdr>
        <w:top w:val="none" w:sz="0" w:space="0" w:color="auto"/>
        <w:left w:val="none" w:sz="0" w:space="0" w:color="auto"/>
        <w:bottom w:val="none" w:sz="0" w:space="0" w:color="auto"/>
        <w:right w:val="none" w:sz="0" w:space="0" w:color="auto"/>
      </w:divBdr>
    </w:div>
    <w:div w:id="1710570745">
      <w:marLeft w:val="480"/>
      <w:marRight w:val="0"/>
      <w:marTop w:val="0"/>
      <w:marBottom w:val="0"/>
      <w:divBdr>
        <w:top w:val="none" w:sz="0" w:space="0" w:color="auto"/>
        <w:left w:val="none" w:sz="0" w:space="0" w:color="auto"/>
        <w:bottom w:val="none" w:sz="0" w:space="0" w:color="auto"/>
        <w:right w:val="none" w:sz="0" w:space="0" w:color="auto"/>
      </w:divBdr>
    </w:div>
    <w:div w:id="1710762311">
      <w:bodyDiv w:val="1"/>
      <w:marLeft w:val="0"/>
      <w:marRight w:val="0"/>
      <w:marTop w:val="0"/>
      <w:marBottom w:val="0"/>
      <w:divBdr>
        <w:top w:val="none" w:sz="0" w:space="0" w:color="auto"/>
        <w:left w:val="none" w:sz="0" w:space="0" w:color="auto"/>
        <w:bottom w:val="none" w:sz="0" w:space="0" w:color="auto"/>
        <w:right w:val="none" w:sz="0" w:space="0" w:color="auto"/>
      </w:divBdr>
    </w:div>
    <w:div w:id="1710908295">
      <w:marLeft w:val="480"/>
      <w:marRight w:val="0"/>
      <w:marTop w:val="0"/>
      <w:marBottom w:val="0"/>
      <w:divBdr>
        <w:top w:val="none" w:sz="0" w:space="0" w:color="auto"/>
        <w:left w:val="none" w:sz="0" w:space="0" w:color="auto"/>
        <w:bottom w:val="none" w:sz="0" w:space="0" w:color="auto"/>
        <w:right w:val="none" w:sz="0" w:space="0" w:color="auto"/>
      </w:divBdr>
    </w:div>
    <w:div w:id="1711303950">
      <w:marLeft w:val="480"/>
      <w:marRight w:val="0"/>
      <w:marTop w:val="0"/>
      <w:marBottom w:val="0"/>
      <w:divBdr>
        <w:top w:val="none" w:sz="0" w:space="0" w:color="auto"/>
        <w:left w:val="none" w:sz="0" w:space="0" w:color="auto"/>
        <w:bottom w:val="none" w:sz="0" w:space="0" w:color="auto"/>
        <w:right w:val="none" w:sz="0" w:space="0" w:color="auto"/>
      </w:divBdr>
    </w:div>
    <w:div w:id="1712341133">
      <w:marLeft w:val="480"/>
      <w:marRight w:val="0"/>
      <w:marTop w:val="0"/>
      <w:marBottom w:val="0"/>
      <w:divBdr>
        <w:top w:val="none" w:sz="0" w:space="0" w:color="auto"/>
        <w:left w:val="none" w:sz="0" w:space="0" w:color="auto"/>
        <w:bottom w:val="none" w:sz="0" w:space="0" w:color="auto"/>
        <w:right w:val="none" w:sz="0" w:space="0" w:color="auto"/>
      </w:divBdr>
    </w:div>
    <w:div w:id="1713457064">
      <w:marLeft w:val="480"/>
      <w:marRight w:val="0"/>
      <w:marTop w:val="0"/>
      <w:marBottom w:val="0"/>
      <w:divBdr>
        <w:top w:val="none" w:sz="0" w:space="0" w:color="auto"/>
        <w:left w:val="none" w:sz="0" w:space="0" w:color="auto"/>
        <w:bottom w:val="none" w:sz="0" w:space="0" w:color="auto"/>
        <w:right w:val="none" w:sz="0" w:space="0" w:color="auto"/>
      </w:divBdr>
    </w:div>
    <w:div w:id="1713655899">
      <w:bodyDiv w:val="1"/>
      <w:marLeft w:val="0"/>
      <w:marRight w:val="0"/>
      <w:marTop w:val="0"/>
      <w:marBottom w:val="0"/>
      <w:divBdr>
        <w:top w:val="none" w:sz="0" w:space="0" w:color="auto"/>
        <w:left w:val="none" w:sz="0" w:space="0" w:color="auto"/>
        <w:bottom w:val="none" w:sz="0" w:space="0" w:color="auto"/>
        <w:right w:val="none" w:sz="0" w:space="0" w:color="auto"/>
      </w:divBdr>
    </w:div>
    <w:div w:id="1714422555">
      <w:bodyDiv w:val="1"/>
      <w:marLeft w:val="0"/>
      <w:marRight w:val="0"/>
      <w:marTop w:val="0"/>
      <w:marBottom w:val="0"/>
      <w:divBdr>
        <w:top w:val="none" w:sz="0" w:space="0" w:color="auto"/>
        <w:left w:val="none" w:sz="0" w:space="0" w:color="auto"/>
        <w:bottom w:val="none" w:sz="0" w:space="0" w:color="auto"/>
        <w:right w:val="none" w:sz="0" w:space="0" w:color="auto"/>
      </w:divBdr>
    </w:div>
    <w:div w:id="1714773329">
      <w:bodyDiv w:val="1"/>
      <w:marLeft w:val="0"/>
      <w:marRight w:val="0"/>
      <w:marTop w:val="0"/>
      <w:marBottom w:val="0"/>
      <w:divBdr>
        <w:top w:val="none" w:sz="0" w:space="0" w:color="auto"/>
        <w:left w:val="none" w:sz="0" w:space="0" w:color="auto"/>
        <w:bottom w:val="none" w:sz="0" w:space="0" w:color="auto"/>
        <w:right w:val="none" w:sz="0" w:space="0" w:color="auto"/>
      </w:divBdr>
    </w:div>
    <w:div w:id="1715693305">
      <w:marLeft w:val="480"/>
      <w:marRight w:val="0"/>
      <w:marTop w:val="0"/>
      <w:marBottom w:val="0"/>
      <w:divBdr>
        <w:top w:val="none" w:sz="0" w:space="0" w:color="auto"/>
        <w:left w:val="none" w:sz="0" w:space="0" w:color="auto"/>
        <w:bottom w:val="none" w:sz="0" w:space="0" w:color="auto"/>
        <w:right w:val="none" w:sz="0" w:space="0" w:color="auto"/>
      </w:divBdr>
    </w:div>
    <w:div w:id="1716664263">
      <w:marLeft w:val="480"/>
      <w:marRight w:val="0"/>
      <w:marTop w:val="0"/>
      <w:marBottom w:val="0"/>
      <w:divBdr>
        <w:top w:val="none" w:sz="0" w:space="0" w:color="auto"/>
        <w:left w:val="none" w:sz="0" w:space="0" w:color="auto"/>
        <w:bottom w:val="none" w:sz="0" w:space="0" w:color="auto"/>
        <w:right w:val="none" w:sz="0" w:space="0" w:color="auto"/>
      </w:divBdr>
    </w:div>
    <w:div w:id="1717314541">
      <w:marLeft w:val="480"/>
      <w:marRight w:val="0"/>
      <w:marTop w:val="0"/>
      <w:marBottom w:val="0"/>
      <w:divBdr>
        <w:top w:val="none" w:sz="0" w:space="0" w:color="auto"/>
        <w:left w:val="none" w:sz="0" w:space="0" w:color="auto"/>
        <w:bottom w:val="none" w:sz="0" w:space="0" w:color="auto"/>
        <w:right w:val="none" w:sz="0" w:space="0" w:color="auto"/>
      </w:divBdr>
    </w:div>
    <w:div w:id="1717388233">
      <w:bodyDiv w:val="1"/>
      <w:marLeft w:val="0"/>
      <w:marRight w:val="0"/>
      <w:marTop w:val="0"/>
      <w:marBottom w:val="0"/>
      <w:divBdr>
        <w:top w:val="none" w:sz="0" w:space="0" w:color="auto"/>
        <w:left w:val="none" w:sz="0" w:space="0" w:color="auto"/>
        <w:bottom w:val="none" w:sz="0" w:space="0" w:color="auto"/>
        <w:right w:val="none" w:sz="0" w:space="0" w:color="auto"/>
      </w:divBdr>
    </w:div>
    <w:div w:id="1717854267">
      <w:bodyDiv w:val="1"/>
      <w:marLeft w:val="0"/>
      <w:marRight w:val="0"/>
      <w:marTop w:val="0"/>
      <w:marBottom w:val="0"/>
      <w:divBdr>
        <w:top w:val="none" w:sz="0" w:space="0" w:color="auto"/>
        <w:left w:val="none" w:sz="0" w:space="0" w:color="auto"/>
        <w:bottom w:val="none" w:sz="0" w:space="0" w:color="auto"/>
        <w:right w:val="none" w:sz="0" w:space="0" w:color="auto"/>
      </w:divBdr>
    </w:div>
    <w:div w:id="1717971735">
      <w:marLeft w:val="480"/>
      <w:marRight w:val="0"/>
      <w:marTop w:val="0"/>
      <w:marBottom w:val="0"/>
      <w:divBdr>
        <w:top w:val="none" w:sz="0" w:space="0" w:color="auto"/>
        <w:left w:val="none" w:sz="0" w:space="0" w:color="auto"/>
        <w:bottom w:val="none" w:sz="0" w:space="0" w:color="auto"/>
        <w:right w:val="none" w:sz="0" w:space="0" w:color="auto"/>
      </w:divBdr>
    </w:div>
    <w:div w:id="1718119004">
      <w:marLeft w:val="480"/>
      <w:marRight w:val="0"/>
      <w:marTop w:val="0"/>
      <w:marBottom w:val="0"/>
      <w:divBdr>
        <w:top w:val="none" w:sz="0" w:space="0" w:color="auto"/>
        <w:left w:val="none" w:sz="0" w:space="0" w:color="auto"/>
        <w:bottom w:val="none" w:sz="0" w:space="0" w:color="auto"/>
        <w:right w:val="none" w:sz="0" w:space="0" w:color="auto"/>
      </w:divBdr>
    </w:div>
    <w:div w:id="1718386623">
      <w:bodyDiv w:val="1"/>
      <w:marLeft w:val="0"/>
      <w:marRight w:val="0"/>
      <w:marTop w:val="0"/>
      <w:marBottom w:val="0"/>
      <w:divBdr>
        <w:top w:val="none" w:sz="0" w:space="0" w:color="auto"/>
        <w:left w:val="none" w:sz="0" w:space="0" w:color="auto"/>
        <w:bottom w:val="none" w:sz="0" w:space="0" w:color="auto"/>
        <w:right w:val="none" w:sz="0" w:space="0" w:color="auto"/>
      </w:divBdr>
    </w:div>
    <w:div w:id="1719669513">
      <w:marLeft w:val="480"/>
      <w:marRight w:val="0"/>
      <w:marTop w:val="0"/>
      <w:marBottom w:val="0"/>
      <w:divBdr>
        <w:top w:val="none" w:sz="0" w:space="0" w:color="auto"/>
        <w:left w:val="none" w:sz="0" w:space="0" w:color="auto"/>
        <w:bottom w:val="none" w:sz="0" w:space="0" w:color="auto"/>
        <w:right w:val="none" w:sz="0" w:space="0" w:color="auto"/>
      </w:divBdr>
    </w:div>
    <w:div w:id="1720204046">
      <w:marLeft w:val="480"/>
      <w:marRight w:val="0"/>
      <w:marTop w:val="0"/>
      <w:marBottom w:val="0"/>
      <w:divBdr>
        <w:top w:val="none" w:sz="0" w:space="0" w:color="auto"/>
        <w:left w:val="none" w:sz="0" w:space="0" w:color="auto"/>
        <w:bottom w:val="none" w:sz="0" w:space="0" w:color="auto"/>
        <w:right w:val="none" w:sz="0" w:space="0" w:color="auto"/>
      </w:divBdr>
    </w:div>
    <w:div w:id="1721052420">
      <w:marLeft w:val="480"/>
      <w:marRight w:val="0"/>
      <w:marTop w:val="0"/>
      <w:marBottom w:val="0"/>
      <w:divBdr>
        <w:top w:val="none" w:sz="0" w:space="0" w:color="auto"/>
        <w:left w:val="none" w:sz="0" w:space="0" w:color="auto"/>
        <w:bottom w:val="none" w:sz="0" w:space="0" w:color="auto"/>
        <w:right w:val="none" w:sz="0" w:space="0" w:color="auto"/>
      </w:divBdr>
    </w:div>
    <w:div w:id="1721325075">
      <w:bodyDiv w:val="1"/>
      <w:marLeft w:val="0"/>
      <w:marRight w:val="0"/>
      <w:marTop w:val="0"/>
      <w:marBottom w:val="0"/>
      <w:divBdr>
        <w:top w:val="none" w:sz="0" w:space="0" w:color="auto"/>
        <w:left w:val="none" w:sz="0" w:space="0" w:color="auto"/>
        <w:bottom w:val="none" w:sz="0" w:space="0" w:color="auto"/>
        <w:right w:val="none" w:sz="0" w:space="0" w:color="auto"/>
      </w:divBdr>
    </w:div>
    <w:div w:id="1721517604">
      <w:marLeft w:val="480"/>
      <w:marRight w:val="0"/>
      <w:marTop w:val="0"/>
      <w:marBottom w:val="0"/>
      <w:divBdr>
        <w:top w:val="none" w:sz="0" w:space="0" w:color="auto"/>
        <w:left w:val="none" w:sz="0" w:space="0" w:color="auto"/>
        <w:bottom w:val="none" w:sz="0" w:space="0" w:color="auto"/>
        <w:right w:val="none" w:sz="0" w:space="0" w:color="auto"/>
      </w:divBdr>
    </w:div>
    <w:div w:id="1722440520">
      <w:bodyDiv w:val="1"/>
      <w:marLeft w:val="0"/>
      <w:marRight w:val="0"/>
      <w:marTop w:val="0"/>
      <w:marBottom w:val="0"/>
      <w:divBdr>
        <w:top w:val="none" w:sz="0" w:space="0" w:color="auto"/>
        <w:left w:val="none" w:sz="0" w:space="0" w:color="auto"/>
        <w:bottom w:val="none" w:sz="0" w:space="0" w:color="auto"/>
        <w:right w:val="none" w:sz="0" w:space="0" w:color="auto"/>
      </w:divBdr>
    </w:div>
    <w:div w:id="1722512477">
      <w:bodyDiv w:val="1"/>
      <w:marLeft w:val="0"/>
      <w:marRight w:val="0"/>
      <w:marTop w:val="0"/>
      <w:marBottom w:val="0"/>
      <w:divBdr>
        <w:top w:val="none" w:sz="0" w:space="0" w:color="auto"/>
        <w:left w:val="none" w:sz="0" w:space="0" w:color="auto"/>
        <w:bottom w:val="none" w:sz="0" w:space="0" w:color="auto"/>
        <w:right w:val="none" w:sz="0" w:space="0" w:color="auto"/>
      </w:divBdr>
    </w:div>
    <w:div w:id="1723169895">
      <w:marLeft w:val="480"/>
      <w:marRight w:val="0"/>
      <w:marTop w:val="0"/>
      <w:marBottom w:val="0"/>
      <w:divBdr>
        <w:top w:val="none" w:sz="0" w:space="0" w:color="auto"/>
        <w:left w:val="none" w:sz="0" w:space="0" w:color="auto"/>
        <w:bottom w:val="none" w:sz="0" w:space="0" w:color="auto"/>
        <w:right w:val="none" w:sz="0" w:space="0" w:color="auto"/>
      </w:divBdr>
    </w:div>
    <w:div w:id="1723289655">
      <w:bodyDiv w:val="1"/>
      <w:marLeft w:val="0"/>
      <w:marRight w:val="0"/>
      <w:marTop w:val="0"/>
      <w:marBottom w:val="0"/>
      <w:divBdr>
        <w:top w:val="none" w:sz="0" w:space="0" w:color="auto"/>
        <w:left w:val="none" w:sz="0" w:space="0" w:color="auto"/>
        <w:bottom w:val="none" w:sz="0" w:space="0" w:color="auto"/>
        <w:right w:val="none" w:sz="0" w:space="0" w:color="auto"/>
      </w:divBdr>
    </w:div>
    <w:div w:id="1723744662">
      <w:bodyDiv w:val="1"/>
      <w:marLeft w:val="0"/>
      <w:marRight w:val="0"/>
      <w:marTop w:val="0"/>
      <w:marBottom w:val="0"/>
      <w:divBdr>
        <w:top w:val="none" w:sz="0" w:space="0" w:color="auto"/>
        <w:left w:val="none" w:sz="0" w:space="0" w:color="auto"/>
        <w:bottom w:val="none" w:sz="0" w:space="0" w:color="auto"/>
        <w:right w:val="none" w:sz="0" w:space="0" w:color="auto"/>
      </w:divBdr>
    </w:div>
    <w:div w:id="1724022591">
      <w:bodyDiv w:val="1"/>
      <w:marLeft w:val="0"/>
      <w:marRight w:val="0"/>
      <w:marTop w:val="0"/>
      <w:marBottom w:val="0"/>
      <w:divBdr>
        <w:top w:val="none" w:sz="0" w:space="0" w:color="auto"/>
        <w:left w:val="none" w:sz="0" w:space="0" w:color="auto"/>
        <w:bottom w:val="none" w:sz="0" w:space="0" w:color="auto"/>
        <w:right w:val="none" w:sz="0" w:space="0" w:color="auto"/>
      </w:divBdr>
    </w:div>
    <w:div w:id="1724717110">
      <w:bodyDiv w:val="1"/>
      <w:marLeft w:val="0"/>
      <w:marRight w:val="0"/>
      <w:marTop w:val="0"/>
      <w:marBottom w:val="0"/>
      <w:divBdr>
        <w:top w:val="none" w:sz="0" w:space="0" w:color="auto"/>
        <w:left w:val="none" w:sz="0" w:space="0" w:color="auto"/>
        <w:bottom w:val="none" w:sz="0" w:space="0" w:color="auto"/>
        <w:right w:val="none" w:sz="0" w:space="0" w:color="auto"/>
      </w:divBdr>
    </w:div>
    <w:div w:id="1724863698">
      <w:marLeft w:val="480"/>
      <w:marRight w:val="0"/>
      <w:marTop w:val="0"/>
      <w:marBottom w:val="0"/>
      <w:divBdr>
        <w:top w:val="none" w:sz="0" w:space="0" w:color="auto"/>
        <w:left w:val="none" w:sz="0" w:space="0" w:color="auto"/>
        <w:bottom w:val="none" w:sz="0" w:space="0" w:color="auto"/>
        <w:right w:val="none" w:sz="0" w:space="0" w:color="auto"/>
      </w:divBdr>
    </w:div>
    <w:div w:id="1724988918">
      <w:marLeft w:val="480"/>
      <w:marRight w:val="0"/>
      <w:marTop w:val="0"/>
      <w:marBottom w:val="0"/>
      <w:divBdr>
        <w:top w:val="none" w:sz="0" w:space="0" w:color="auto"/>
        <w:left w:val="none" w:sz="0" w:space="0" w:color="auto"/>
        <w:bottom w:val="none" w:sz="0" w:space="0" w:color="auto"/>
        <w:right w:val="none" w:sz="0" w:space="0" w:color="auto"/>
      </w:divBdr>
    </w:div>
    <w:div w:id="1725325572">
      <w:bodyDiv w:val="1"/>
      <w:marLeft w:val="0"/>
      <w:marRight w:val="0"/>
      <w:marTop w:val="0"/>
      <w:marBottom w:val="0"/>
      <w:divBdr>
        <w:top w:val="none" w:sz="0" w:space="0" w:color="auto"/>
        <w:left w:val="none" w:sz="0" w:space="0" w:color="auto"/>
        <w:bottom w:val="none" w:sz="0" w:space="0" w:color="auto"/>
        <w:right w:val="none" w:sz="0" w:space="0" w:color="auto"/>
      </w:divBdr>
    </w:div>
    <w:div w:id="1725370912">
      <w:bodyDiv w:val="1"/>
      <w:marLeft w:val="0"/>
      <w:marRight w:val="0"/>
      <w:marTop w:val="0"/>
      <w:marBottom w:val="0"/>
      <w:divBdr>
        <w:top w:val="none" w:sz="0" w:space="0" w:color="auto"/>
        <w:left w:val="none" w:sz="0" w:space="0" w:color="auto"/>
        <w:bottom w:val="none" w:sz="0" w:space="0" w:color="auto"/>
        <w:right w:val="none" w:sz="0" w:space="0" w:color="auto"/>
      </w:divBdr>
    </w:div>
    <w:div w:id="1725833315">
      <w:marLeft w:val="480"/>
      <w:marRight w:val="0"/>
      <w:marTop w:val="0"/>
      <w:marBottom w:val="0"/>
      <w:divBdr>
        <w:top w:val="none" w:sz="0" w:space="0" w:color="auto"/>
        <w:left w:val="none" w:sz="0" w:space="0" w:color="auto"/>
        <w:bottom w:val="none" w:sz="0" w:space="0" w:color="auto"/>
        <w:right w:val="none" w:sz="0" w:space="0" w:color="auto"/>
      </w:divBdr>
    </w:div>
    <w:div w:id="1725835502">
      <w:bodyDiv w:val="1"/>
      <w:marLeft w:val="0"/>
      <w:marRight w:val="0"/>
      <w:marTop w:val="0"/>
      <w:marBottom w:val="0"/>
      <w:divBdr>
        <w:top w:val="none" w:sz="0" w:space="0" w:color="auto"/>
        <w:left w:val="none" w:sz="0" w:space="0" w:color="auto"/>
        <w:bottom w:val="none" w:sz="0" w:space="0" w:color="auto"/>
        <w:right w:val="none" w:sz="0" w:space="0" w:color="auto"/>
      </w:divBdr>
    </w:div>
    <w:div w:id="1726248883">
      <w:bodyDiv w:val="1"/>
      <w:marLeft w:val="0"/>
      <w:marRight w:val="0"/>
      <w:marTop w:val="0"/>
      <w:marBottom w:val="0"/>
      <w:divBdr>
        <w:top w:val="none" w:sz="0" w:space="0" w:color="auto"/>
        <w:left w:val="none" w:sz="0" w:space="0" w:color="auto"/>
        <w:bottom w:val="none" w:sz="0" w:space="0" w:color="auto"/>
        <w:right w:val="none" w:sz="0" w:space="0" w:color="auto"/>
      </w:divBdr>
    </w:div>
    <w:div w:id="1728336537">
      <w:bodyDiv w:val="1"/>
      <w:marLeft w:val="0"/>
      <w:marRight w:val="0"/>
      <w:marTop w:val="0"/>
      <w:marBottom w:val="0"/>
      <w:divBdr>
        <w:top w:val="none" w:sz="0" w:space="0" w:color="auto"/>
        <w:left w:val="none" w:sz="0" w:space="0" w:color="auto"/>
        <w:bottom w:val="none" w:sz="0" w:space="0" w:color="auto"/>
        <w:right w:val="none" w:sz="0" w:space="0" w:color="auto"/>
      </w:divBdr>
    </w:div>
    <w:div w:id="1728991510">
      <w:bodyDiv w:val="1"/>
      <w:marLeft w:val="0"/>
      <w:marRight w:val="0"/>
      <w:marTop w:val="0"/>
      <w:marBottom w:val="0"/>
      <w:divBdr>
        <w:top w:val="none" w:sz="0" w:space="0" w:color="auto"/>
        <w:left w:val="none" w:sz="0" w:space="0" w:color="auto"/>
        <w:bottom w:val="none" w:sz="0" w:space="0" w:color="auto"/>
        <w:right w:val="none" w:sz="0" w:space="0" w:color="auto"/>
      </w:divBdr>
    </w:div>
    <w:div w:id="1729064708">
      <w:marLeft w:val="480"/>
      <w:marRight w:val="0"/>
      <w:marTop w:val="0"/>
      <w:marBottom w:val="0"/>
      <w:divBdr>
        <w:top w:val="none" w:sz="0" w:space="0" w:color="auto"/>
        <w:left w:val="none" w:sz="0" w:space="0" w:color="auto"/>
        <w:bottom w:val="none" w:sz="0" w:space="0" w:color="auto"/>
        <w:right w:val="none" w:sz="0" w:space="0" w:color="auto"/>
      </w:divBdr>
    </w:div>
    <w:div w:id="1729113666">
      <w:marLeft w:val="480"/>
      <w:marRight w:val="0"/>
      <w:marTop w:val="0"/>
      <w:marBottom w:val="0"/>
      <w:divBdr>
        <w:top w:val="none" w:sz="0" w:space="0" w:color="auto"/>
        <w:left w:val="none" w:sz="0" w:space="0" w:color="auto"/>
        <w:bottom w:val="none" w:sz="0" w:space="0" w:color="auto"/>
        <w:right w:val="none" w:sz="0" w:space="0" w:color="auto"/>
      </w:divBdr>
    </w:div>
    <w:div w:id="1729499586">
      <w:marLeft w:val="480"/>
      <w:marRight w:val="0"/>
      <w:marTop w:val="0"/>
      <w:marBottom w:val="0"/>
      <w:divBdr>
        <w:top w:val="none" w:sz="0" w:space="0" w:color="auto"/>
        <w:left w:val="none" w:sz="0" w:space="0" w:color="auto"/>
        <w:bottom w:val="none" w:sz="0" w:space="0" w:color="auto"/>
        <w:right w:val="none" w:sz="0" w:space="0" w:color="auto"/>
      </w:divBdr>
    </w:div>
    <w:div w:id="1731225207">
      <w:bodyDiv w:val="1"/>
      <w:marLeft w:val="0"/>
      <w:marRight w:val="0"/>
      <w:marTop w:val="0"/>
      <w:marBottom w:val="0"/>
      <w:divBdr>
        <w:top w:val="none" w:sz="0" w:space="0" w:color="auto"/>
        <w:left w:val="none" w:sz="0" w:space="0" w:color="auto"/>
        <w:bottom w:val="none" w:sz="0" w:space="0" w:color="auto"/>
        <w:right w:val="none" w:sz="0" w:space="0" w:color="auto"/>
      </w:divBdr>
    </w:div>
    <w:div w:id="1731614261">
      <w:marLeft w:val="480"/>
      <w:marRight w:val="0"/>
      <w:marTop w:val="0"/>
      <w:marBottom w:val="0"/>
      <w:divBdr>
        <w:top w:val="none" w:sz="0" w:space="0" w:color="auto"/>
        <w:left w:val="none" w:sz="0" w:space="0" w:color="auto"/>
        <w:bottom w:val="none" w:sz="0" w:space="0" w:color="auto"/>
        <w:right w:val="none" w:sz="0" w:space="0" w:color="auto"/>
      </w:divBdr>
    </w:div>
    <w:div w:id="1732120928">
      <w:marLeft w:val="480"/>
      <w:marRight w:val="0"/>
      <w:marTop w:val="0"/>
      <w:marBottom w:val="0"/>
      <w:divBdr>
        <w:top w:val="none" w:sz="0" w:space="0" w:color="auto"/>
        <w:left w:val="none" w:sz="0" w:space="0" w:color="auto"/>
        <w:bottom w:val="none" w:sz="0" w:space="0" w:color="auto"/>
        <w:right w:val="none" w:sz="0" w:space="0" w:color="auto"/>
      </w:divBdr>
    </w:div>
    <w:div w:id="1732338852">
      <w:marLeft w:val="480"/>
      <w:marRight w:val="0"/>
      <w:marTop w:val="0"/>
      <w:marBottom w:val="0"/>
      <w:divBdr>
        <w:top w:val="none" w:sz="0" w:space="0" w:color="auto"/>
        <w:left w:val="none" w:sz="0" w:space="0" w:color="auto"/>
        <w:bottom w:val="none" w:sz="0" w:space="0" w:color="auto"/>
        <w:right w:val="none" w:sz="0" w:space="0" w:color="auto"/>
      </w:divBdr>
    </w:div>
    <w:div w:id="1733116103">
      <w:bodyDiv w:val="1"/>
      <w:marLeft w:val="0"/>
      <w:marRight w:val="0"/>
      <w:marTop w:val="0"/>
      <w:marBottom w:val="0"/>
      <w:divBdr>
        <w:top w:val="none" w:sz="0" w:space="0" w:color="auto"/>
        <w:left w:val="none" w:sz="0" w:space="0" w:color="auto"/>
        <w:bottom w:val="none" w:sz="0" w:space="0" w:color="auto"/>
        <w:right w:val="none" w:sz="0" w:space="0" w:color="auto"/>
      </w:divBdr>
    </w:div>
    <w:div w:id="1733311333">
      <w:bodyDiv w:val="1"/>
      <w:marLeft w:val="0"/>
      <w:marRight w:val="0"/>
      <w:marTop w:val="0"/>
      <w:marBottom w:val="0"/>
      <w:divBdr>
        <w:top w:val="none" w:sz="0" w:space="0" w:color="auto"/>
        <w:left w:val="none" w:sz="0" w:space="0" w:color="auto"/>
        <w:bottom w:val="none" w:sz="0" w:space="0" w:color="auto"/>
        <w:right w:val="none" w:sz="0" w:space="0" w:color="auto"/>
      </w:divBdr>
      <w:divsChild>
        <w:div w:id="36855885">
          <w:marLeft w:val="480"/>
          <w:marRight w:val="0"/>
          <w:marTop w:val="0"/>
          <w:marBottom w:val="0"/>
          <w:divBdr>
            <w:top w:val="none" w:sz="0" w:space="0" w:color="auto"/>
            <w:left w:val="none" w:sz="0" w:space="0" w:color="auto"/>
            <w:bottom w:val="none" w:sz="0" w:space="0" w:color="auto"/>
            <w:right w:val="none" w:sz="0" w:space="0" w:color="auto"/>
          </w:divBdr>
        </w:div>
        <w:div w:id="248928134">
          <w:marLeft w:val="480"/>
          <w:marRight w:val="0"/>
          <w:marTop w:val="0"/>
          <w:marBottom w:val="0"/>
          <w:divBdr>
            <w:top w:val="none" w:sz="0" w:space="0" w:color="auto"/>
            <w:left w:val="none" w:sz="0" w:space="0" w:color="auto"/>
            <w:bottom w:val="none" w:sz="0" w:space="0" w:color="auto"/>
            <w:right w:val="none" w:sz="0" w:space="0" w:color="auto"/>
          </w:divBdr>
        </w:div>
        <w:div w:id="377820477">
          <w:marLeft w:val="480"/>
          <w:marRight w:val="0"/>
          <w:marTop w:val="0"/>
          <w:marBottom w:val="0"/>
          <w:divBdr>
            <w:top w:val="none" w:sz="0" w:space="0" w:color="auto"/>
            <w:left w:val="none" w:sz="0" w:space="0" w:color="auto"/>
            <w:bottom w:val="none" w:sz="0" w:space="0" w:color="auto"/>
            <w:right w:val="none" w:sz="0" w:space="0" w:color="auto"/>
          </w:divBdr>
        </w:div>
        <w:div w:id="519512118">
          <w:marLeft w:val="480"/>
          <w:marRight w:val="0"/>
          <w:marTop w:val="0"/>
          <w:marBottom w:val="0"/>
          <w:divBdr>
            <w:top w:val="none" w:sz="0" w:space="0" w:color="auto"/>
            <w:left w:val="none" w:sz="0" w:space="0" w:color="auto"/>
            <w:bottom w:val="none" w:sz="0" w:space="0" w:color="auto"/>
            <w:right w:val="none" w:sz="0" w:space="0" w:color="auto"/>
          </w:divBdr>
        </w:div>
        <w:div w:id="556548151">
          <w:marLeft w:val="480"/>
          <w:marRight w:val="0"/>
          <w:marTop w:val="0"/>
          <w:marBottom w:val="0"/>
          <w:divBdr>
            <w:top w:val="none" w:sz="0" w:space="0" w:color="auto"/>
            <w:left w:val="none" w:sz="0" w:space="0" w:color="auto"/>
            <w:bottom w:val="none" w:sz="0" w:space="0" w:color="auto"/>
            <w:right w:val="none" w:sz="0" w:space="0" w:color="auto"/>
          </w:divBdr>
        </w:div>
        <w:div w:id="630862433">
          <w:marLeft w:val="480"/>
          <w:marRight w:val="0"/>
          <w:marTop w:val="0"/>
          <w:marBottom w:val="0"/>
          <w:divBdr>
            <w:top w:val="none" w:sz="0" w:space="0" w:color="auto"/>
            <w:left w:val="none" w:sz="0" w:space="0" w:color="auto"/>
            <w:bottom w:val="none" w:sz="0" w:space="0" w:color="auto"/>
            <w:right w:val="none" w:sz="0" w:space="0" w:color="auto"/>
          </w:divBdr>
        </w:div>
        <w:div w:id="800882236">
          <w:marLeft w:val="480"/>
          <w:marRight w:val="0"/>
          <w:marTop w:val="0"/>
          <w:marBottom w:val="0"/>
          <w:divBdr>
            <w:top w:val="none" w:sz="0" w:space="0" w:color="auto"/>
            <w:left w:val="none" w:sz="0" w:space="0" w:color="auto"/>
            <w:bottom w:val="none" w:sz="0" w:space="0" w:color="auto"/>
            <w:right w:val="none" w:sz="0" w:space="0" w:color="auto"/>
          </w:divBdr>
        </w:div>
        <w:div w:id="807475185">
          <w:marLeft w:val="480"/>
          <w:marRight w:val="0"/>
          <w:marTop w:val="0"/>
          <w:marBottom w:val="0"/>
          <w:divBdr>
            <w:top w:val="none" w:sz="0" w:space="0" w:color="auto"/>
            <w:left w:val="none" w:sz="0" w:space="0" w:color="auto"/>
            <w:bottom w:val="none" w:sz="0" w:space="0" w:color="auto"/>
            <w:right w:val="none" w:sz="0" w:space="0" w:color="auto"/>
          </w:divBdr>
        </w:div>
        <w:div w:id="881789079">
          <w:marLeft w:val="480"/>
          <w:marRight w:val="0"/>
          <w:marTop w:val="0"/>
          <w:marBottom w:val="0"/>
          <w:divBdr>
            <w:top w:val="none" w:sz="0" w:space="0" w:color="auto"/>
            <w:left w:val="none" w:sz="0" w:space="0" w:color="auto"/>
            <w:bottom w:val="none" w:sz="0" w:space="0" w:color="auto"/>
            <w:right w:val="none" w:sz="0" w:space="0" w:color="auto"/>
          </w:divBdr>
        </w:div>
        <w:div w:id="1002662392">
          <w:marLeft w:val="480"/>
          <w:marRight w:val="0"/>
          <w:marTop w:val="0"/>
          <w:marBottom w:val="0"/>
          <w:divBdr>
            <w:top w:val="none" w:sz="0" w:space="0" w:color="auto"/>
            <w:left w:val="none" w:sz="0" w:space="0" w:color="auto"/>
            <w:bottom w:val="none" w:sz="0" w:space="0" w:color="auto"/>
            <w:right w:val="none" w:sz="0" w:space="0" w:color="auto"/>
          </w:divBdr>
        </w:div>
        <w:div w:id="1123695953">
          <w:marLeft w:val="480"/>
          <w:marRight w:val="0"/>
          <w:marTop w:val="0"/>
          <w:marBottom w:val="0"/>
          <w:divBdr>
            <w:top w:val="none" w:sz="0" w:space="0" w:color="auto"/>
            <w:left w:val="none" w:sz="0" w:space="0" w:color="auto"/>
            <w:bottom w:val="none" w:sz="0" w:space="0" w:color="auto"/>
            <w:right w:val="none" w:sz="0" w:space="0" w:color="auto"/>
          </w:divBdr>
        </w:div>
        <w:div w:id="1154106863">
          <w:marLeft w:val="480"/>
          <w:marRight w:val="0"/>
          <w:marTop w:val="0"/>
          <w:marBottom w:val="0"/>
          <w:divBdr>
            <w:top w:val="none" w:sz="0" w:space="0" w:color="auto"/>
            <w:left w:val="none" w:sz="0" w:space="0" w:color="auto"/>
            <w:bottom w:val="none" w:sz="0" w:space="0" w:color="auto"/>
            <w:right w:val="none" w:sz="0" w:space="0" w:color="auto"/>
          </w:divBdr>
        </w:div>
        <w:div w:id="1205942797">
          <w:marLeft w:val="480"/>
          <w:marRight w:val="0"/>
          <w:marTop w:val="0"/>
          <w:marBottom w:val="0"/>
          <w:divBdr>
            <w:top w:val="none" w:sz="0" w:space="0" w:color="auto"/>
            <w:left w:val="none" w:sz="0" w:space="0" w:color="auto"/>
            <w:bottom w:val="none" w:sz="0" w:space="0" w:color="auto"/>
            <w:right w:val="none" w:sz="0" w:space="0" w:color="auto"/>
          </w:divBdr>
        </w:div>
        <w:div w:id="1358920302">
          <w:marLeft w:val="480"/>
          <w:marRight w:val="0"/>
          <w:marTop w:val="0"/>
          <w:marBottom w:val="0"/>
          <w:divBdr>
            <w:top w:val="none" w:sz="0" w:space="0" w:color="auto"/>
            <w:left w:val="none" w:sz="0" w:space="0" w:color="auto"/>
            <w:bottom w:val="none" w:sz="0" w:space="0" w:color="auto"/>
            <w:right w:val="none" w:sz="0" w:space="0" w:color="auto"/>
          </w:divBdr>
        </w:div>
        <w:div w:id="1409766410">
          <w:marLeft w:val="480"/>
          <w:marRight w:val="0"/>
          <w:marTop w:val="0"/>
          <w:marBottom w:val="0"/>
          <w:divBdr>
            <w:top w:val="none" w:sz="0" w:space="0" w:color="auto"/>
            <w:left w:val="none" w:sz="0" w:space="0" w:color="auto"/>
            <w:bottom w:val="none" w:sz="0" w:space="0" w:color="auto"/>
            <w:right w:val="none" w:sz="0" w:space="0" w:color="auto"/>
          </w:divBdr>
        </w:div>
        <w:div w:id="1411385303">
          <w:marLeft w:val="480"/>
          <w:marRight w:val="0"/>
          <w:marTop w:val="0"/>
          <w:marBottom w:val="0"/>
          <w:divBdr>
            <w:top w:val="none" w:sz="0" w:space="0" w:color="auto"/>
            <w:left w:val="none" w:sz="0" w:space="0" w:color="auto"/>
            <w:bottom w:val="none" w:sz="0" w:space="0" w:color="auto"/>
            <w:right w:val="none" w:sz="0" w:space="0" w:color="auto"/>
          </w:divBdr>
        </w:div>
        <w:div w:id="1414812219">
          <w:marLeft w:val="480"/>
          <w:marRight w:val="0"/>
          <w:marTop w:val="0"/>
          <w:marBottom w:val="0"/>
          <w:divBdr>
            <w:top w:val="none" w:sz="0" w:space="0" w:color="auto"/>
            <w:left w:val="none" w:sz="0" w:space="0" w:color="auto"/>
            <w:bottom w:val="none" w:sz="0" w:space="0" w:color="auto"/>
            <w:right w:val="none" w:sz="0" w:space="0" w:color="auto"/>
          </w:divBdr>
        </w:div>
        <w:div w:id="1442990322">
          <w:marLeft w:val="480"/>
          <w:marRight w:val="0"/>
          <w:marTop w:val="0"/>
          <w:marBottom w:val="0"/>
          <w:divBdr>
            <w:top w:val="none" w:sz="0" w:space="0" w:color="auto"/>
            <w:left w:val="none" w:sz="0" w:space="0" w:color="auto"/>
            <w:bottom w:val="none" w:sz="0" w:space="0" w:color="auto"/>
            <w:right w:val="none" w:sz="0" w:space="0" w:color="auto"/>
          </w:divBdr>
        </w:div>
        <w:div w:id="1478494227">
          <w:marLeft w:val="480"/>
          <w:marRight w:val="0"/>
          <w:marTop w:val="0"/>
          <w:marBottom w:val="0"/>
          <w:divBdr>
            <w:top w:val="none" w:sz="0" w:space="0" w:color="auto"/>
            <w:left w:val="none" w:sz="0" w:space="0" w:color="auto"/>
            <w:bottom w:val="none" w:sz="0" w:space="0" w:color="auto"/>
            <w:right w:val="none" w:sz="0" w:space="0" w:color="auto"/>
          </w:divBdr>
        </w:div>
        <w:div w:id="1517845146">
          <w:marLeft w:val="480"/>
          <w:marRight w:val="0"/>
          <w:marTop w:val="0"/>
          <w:marBottom w:val="0"/>
          <w:divBdr>
            <w:top w:val="none" w:sz="0" w:space="0" w:color="auto"/>
            <w:left w:val="none" w:sz="0" w:space="0" w:color="auto"/>
            <w:bottom w:val="none" w:sz="0" w:space="0" w:color="auto"/>
            <w:right w:val="none" w:sz="0" w:space="0" w:color="auto"/>
          </w:divBdr>
        </w:div>
        <w:div w:id="1760829440">
          <w:marLeft w:val="480"/>
          <w:marRight w:val="0"/>
          <w:marTop w:val="0"/>
          <w:marBottom w:val="0"/>
          <w:divBdr>
            <w:top w:val="none" w:sz="0" w:space="0" w:color="auto"/>
            <w:left w:val="none" w:sz="0" w:space="0" w:color="auto"/>
            <w:bottom w:val="none" w:sz="0" w:space="0" w:color="auto"/>
            <w:right w:val="none" w:sz="0" w:space="0" w:color="auto"/>
          </w:divBdr>
        </w:div>
        <w:div w:id="1849901727">
          <w:marLeft w:val="480"/>
          <w:marRight w:val="0"/>
          <w:marTop w:val="0"/>
          <w:marBottom w:val="0"/>
          <w:divBdr>
            <w:top w:val="none" w:sz="0" w:space="0" w:color="auto"/>
            <w:left w:val="none" w:sz="0" w:space="0" w:color="auto"/>
            <w:bottom w:val="none" w:sz="0" w:space="0" w:color="auto"/>
            <w:right w:val="none" w:sz="0" w:space="0" w:color="auto"/>
          </w:divBdr>
        </w:div>
        <w:div w:id="1931311512">
          <w:marLeft w:val="480"/>
          <w:marRight w:val="0"/>
          <w:marTop w:val="0"/>
          <w:marBottom w:val="0"/>
          <w:divBdr>
            <w:top w:val="none" w:sz="0" w:space="0" w:color="auto"/>
            <w:left w:val="none" w:sz="0" w:space="0" w:color="auto"/>
            <w:bottom w:val="none" w:sz="0" w:space="0" w:color="auto"/>
            <w:right w:val="none" w:sz="0" w:space="0" w:color="auto"/>
          </w:divBdr>
        </w:div>
        <w:div w:id="1949850110">
          <w:marLeft w:val="480"/>
          <w:marRight w:val="0"/>
          <w:marTop w:val="0"/>
          <w:marBottom w:val="0"/>
          <w:divBdr>
            <w:top w:val="none" w:sz="0" w:space="0" w:color="auto"/>
            <w:left w:val="none" w:sz="0" w:space="0" w:color="auto"/>
            <w:bottom w:val="none" w:sz="0" w:space="0" w:color="auto"/>
            <w:right w:val="none" w:sz="0" w:space="0" w:color="auto"/>
          </w:divBdr>
        </w:div>
        <w:div w:id="1960642521">
          <w:marLeft w:val="480"/>
          <w:marRight w:val="0"/>
          <w:marTop w:val="0"/>
          <w:marBottom w:val="0"/>
          <w:divBdr>
            <w:top w:val="none" w:sz="0" w:space="0" w:color="auto"/>
            <w:left w:val="none" w:sz="0" w:space="0" w:color="auto"/>
            <w:bottom w:val="none" w:sz="0" w:space="0" w:color="auto"/>
            <w:right w:val="none" w:sz="0" w:space="0" w:color="auto"/>
          </w:divBdr>
        </w:div>
        <w:div w:id="2093697752">
          <w:marLeft w:val="480"/>
          <w:marRight w:val="0"/>
          <w:marTop w:val="0"/>
          <w:marBottom w:val="0"/>
          <w:divBdr>
            <w:top w:val="none" w:sz="0" w:space="0" w:color="auto"/>
            <w:left w:val="none" w:sz="0" w:space="0" w:color="auto"/>
            <w:bottom w:val="none" w:sz="0" w:space="0" w:color="auto"/>
            <w:right w:val="none" w:sz="0" w:space="0" w:color="auto"/>
          </w:divBdr>
        </w:div>
      </w:divsChild>
    </w:div>
    <w:div w:id="1733458839">
      <w:marLeft w:val="480"/>
      <w:marRight w:val="0"/>
      <w:marTop w:val="0"/>
      <w:marBottom w:val="0"/>
      <w:divBdr>
        <w:top w:val="none" w:sz="0" w:space="0" w:color="auto"/>
        <w:left w:val="none" w:sz="0" w:space="0" w:color="auto"/>
        <w:bottom w:val="none" w:sz="0" w:space="0" w:color="auto"/>
        <w:right w:val="none" w:sz="0" w:space="0" w:color="auto"/>
      </w:divBdr>
    </w:div>
    <w:div w:id="1736008989">
      <w:marLeft w:val="480"/>
      <w:marRight w:val="0"/>
      <w:marTop w:val="0"/>
      <w:marBottom w:val="0"/>
      <w:divBdr>
        <w:top w:val="none" w:sz="0" w:space="0" w:color="auto"/>
        <w:left w:val="none" w:sz="0" w:space="0" w:color="auto"/>
        <w:bottom w:val="none" w:sz="0" w:space="0" w:color="auto"/>
        <w:right w:val="none" w:sz="0" w:space="0" w:color="auto"/>
      </w:divBdr>
    </w:div>
    <w:div w:id="1738237897">
      <w:bodyDiv w:val="1"/>
      <w:marLeft w:val="0"/>
      <w:marRight w:val="0"/>
      <w:marTop w:val="0"/>
      <w:marBottom w:val="0"/>
      <w:divBdr>
        <w:top w:val="none" w:sz="0" w:space="0" w:color="auto"/>
        <w:left w:val="none" w:sz="0" w:space="0" w:color="auto"/>
        <w:bottom w:val="none" w:sz="0" w:space="0" w:color="auto"/>
        <w:right w:val="none" w:sz="0" w:space="0" w:color="auto"/>
      </w:divBdr>
    </w:div>
    <w:div w:id="1739862836">
      <w:marLeft w:val="480"/>
      <w:marRight w:val="0"/>
      <w:marTop w:val="0"/>
      <w:marBottom w:val="0"/>
      <w:divBdr>
        <w:top w:val="none" w:sz="0" w:space="0" w:color="auto"/>
        <w:left w:val="none" w:sz="0" w:space="0" w:color="auto"/>
        <w:bottom w:val="none" w:sz="0" w:space="0" w:color="auto"/>
        <w:right w:val="none" w:sz="0" w:space="0" w:color="auto"/>
      </w:divBdr>
    </w:div>
    <w:div w:id="1741367560">
      <w:marLeft w:val="480"/>
      <w:marRight w:val="0"/>
      <w:marTop w:val="0"/>
      <w:marBottom w:val="0"/>
      <w:divBdr>
        <w:top w:val="none" w:sz="0" w:space="0" w:color="auto"/>
        <w:left w:val="none" w:sz="0" w:space="0" w:color="auto"/>
        <w:bottom w:val="none" w:sz="0" w:space="0" w:color="auto"/>
        <w:right w:val="none" w:sz="0" w:space="0" w:color="auto"/>
      </w:divBdr>
    </w:div>
    <w:div w:id="1742023998">
      <w:marLeft w:val="480"/>
      <w:marRight w:val="0"/>
      <w:marTop w:val="0"/>
      <w:marBottom w:val="0"/>
      <w:divBdr>
        <w:top w:val="none" w:sz="0" w:space="0" w:color="auto"/>
        <w:left w:val="none" w:sz="0" w:space="0" w:color="auto"/>
        <w:bottom w:val="none" w:sz="0" w:space="0" w:color="auto"/>
        <w:right w:val="none" w:sz="0" w:space="0" w:color="auto"/>
      </w:divBdr>
    </w:div>
    <w:div w:id="1744524424">
      <w:bodyDiv w:val="1"/>
      <w:marLeft w:val="0"/>
      <w:marRight w:val="0"/>
      <w:marTop w:val="0"/>
      <w:marBottom w:val="0"/>
      <w:divBdr>
        <w:top w:val="none" w:sz="0" w:space="0" w:color="auto"/>
        <w:left w:val="none" w:sz="0" w:space="0" w:color="auto"/>
        <w:bottom w:val="none" w:sz="0" w:space="0" w:color="auto"/>
        <w:right w:val="none" w:sz="0" w:space="0" w:color="auto"/>
      </w:divBdr>
    </w:div>
    <w:div w:id="1744794847">
      <w:bodyDiv w:val="1"/>
      <w:marLeft w:val="0"/>
      <w:marRight w:val="0"/>
      <w:marTop w:val="0"/>
      <w:marBottom w:val="0"/>
      <w:divBdr>
        <w:top w:val="none" w:sz="0" w:space="0" w:color="auto"/>
        <w:left w:val="none" w:sz="0" w:space="0" w:color="auto"/>
        <w:bottom w:val="none" w:sz="0" w:space="0" w:color="auto"/>
        <w:right w:val="none" w:sz="0" w:space="0" w:color="auto"/>
      </w:divBdr>
    </w:div>
    <w:div w:id="1745028642">
      <w:marLeft w:val="480"/>
      <w:marRight w:val="0"/>
      <w:marTop w:val="0"/>
      <w:marBottom w:val="0"/>
      <w:divBdr>
        <w:top w:val="none" w:sz="0" w:space="0" w:color="auto"/>
        <w:left w:val="none" w:sz="0" w:space="0" w:color="auto"/>
        <w:bottom w:val="none" w:sz="0" w:space="0" w:color="auto"/>
        <w:right w:val="none" w:sz="0" w:space="0" w:color="auto"/>
      </w:divBdr>
    </w:div>
    <w:div w:id="1745296717">
      <w:bodyDiv w:val="1"/>
      <w:marLeft w:val="0"/>
      <w:marRight w:val="0"/>
      <w:marTop w:val="0"/>
      <w:marBottom w:val="0"/>
      <w:divBdr>
        <w:top w:val="none" w:sz="0" w:space="0" w:color="auto"/>
        <w:left w:val="none" w:sz="0" w:space="0" w:color="auto"/>
        <w:bottom w:val="none" w:sz="0" w:space="0" w:color="auto"/>
        <w:right w:val="none" w:sz="0" w:space="0" w:color="auto"/>
      </w:divBdr>
    </w:div>
    <w:div w:id="1745487411">
      <w:marLeft w:val="480"/>
      <w:marRight w:val="0"/>
      <w:marTop w:val="0"/>
      <w:marBottom w:val="0"/>
      <w:divBdr>
        <w:top w:val="none" w:sz="0" w:space="0" w:color="auto"/>
        <w:left w:val="none" w:sz="0" w:space="0" w:color="auto"/>
        <w:bottom w:val="none" w:sz="0" w:space="0" w:color="auto"/>
        <w:right w:val="none" w:sz="0" w:space="0" w:color="auto"/>
      </w:divBdr>
    </w:div>
    <w:div w:id="1748378886">
      <w:bodyDiv w:val="1"/>
      <w:marLeft w:val="0"/>
      <w:marRight w:val="0"/>
      <w:marTop w:val="0"/>
      <w:marBottom w:val="0"/>
      <w:divBdr>
        <w:top w:val="none" w:sz="0" w:space="0" w:color="auto"/>
        <w:left w:val="none" w:sz="0" w:space="0" w:color="auto"/>
        <w:bottom w:val="none" w:sz="0" w:space="0" w:color="auto"/>
        <w:right w:val="none" w:sz="0" w:space="0" w:color="auto"/>
      </w:divBdr>
    </w:div>
    <w:div w:id="1749645611">
      <w:marLeft w:val="480"/>
      <w:marRight w:val="0"/>
      <w:marTop w:val="0"/>
      <w:marBottom w:val="0"/>
      <w:divBdr>
        <w:top w:val="none" w:sz="0" w:space="0" w:color="auto"/>
        <w:left w:val="none" w:sz="0" w:space="0" w:color="auto"/>
        <w:bottom w:val="none" w:sz="0" w:space="0" w:color="auto"/>
        <w:right w:val="none" w:sz="0" w:space="0" w:color="auto"/>
      </w:divBdr>
    </w:div>
    <w:div w:id="1750153460">
      <w:marLeft w:val="480"/>
      <w:marRight w:val="0"/>
      <w:marTop w:val="0"/>
      <w:marBottom w:val="0"/>
      <w:divBdr>
        <w:top w:val="none" w:sz="0" w:space="0" w:color="auto"/>
        <w:left w:val="none" w:sz="0" w:space="0" w:color="auto"/>
        <w:bottom w:val="none" w:sz="0" w:space="0" w:color="auto"/>
        <w:right w:val="none" w:sz="0" w:space="0" w:color="auto"/>
      </w:divBdr>
    </w:div>
    <w:div w:id="1750736157">
      <w:marLeft w:val="480"/>
      <w:marRight w:val="0"/>
      <w:marTop w:val="0"/>
      <w:marBottom w:val="0"/>
      <w:divBdr>
        <w:top w:val="none" w:sz="0" w:space="0" w:color="auto"/>
        <w:left w:val="none" w:sz="0" w:space="0" w:color="auto"/>
        <w:bottom w:val="none" w:sz="0" w:space="0" w:color="auto"/>
        <w:right w:val="none" w:sz="0" w:space="0" w:color="auto"/>
      </w:divBdr>
    </w:div>
    <w:div w:id="1751854254">
      <w:bodyDiv w:val="1"/>
      <w:marLeft w:val="0"/>
      <w:marRight w:val="0"/>
      <w:marTop w:val="0"/>
      <w:marBottom w:val="0"/>
      <w:divBdr>
        <w:top w:val="none" w:sz="0" w:space="0" w:color="auto"/>
        <w:left w:val="none" w:sz="0" w:space="0" w:color="auto"/>
        <w:bottom w:val="none" w:sz="0" w:space="0" w:color="auto"/>
        <w:right w:val="none" w:sz="0" w:space="0" w:color="auto"/>
      </w:divBdr>
    </w:div>
    <w:div w:id="1751926986">
      <w:marLeft w:val="480"/>
      <w:marRight w:val="0"/>
      <w:marTop w:val="0"/>
      <w:marBottom w:val="0"/>
      <w:divBdr>
        <w:top w:val="none" w:sz="0" w:space="0" w:color="auto"/>
        <w:left w:val="none" w:sz="0" w:space="0" w:color="auto"/>
        <w:bottom w:val="none" w:sz="0" w:space="0" w:color="auto"/>
        <w:right w:val="none" w:sz="0" w:space="0" w:color="auto"/>
      </w:divBdr>
    </w:div>
    <w:div w:id="1752388643">
      <w:marLeft w:val="480"/>
      <w:marRight w:val="0"/>
      <w:marTop w:val="0"/>
      <w:marBottom w:val="0"/>
      <w:divBdr>
        <w:top w:val="none" w:sz="0" w:space="0" w:color="auto"/>
        <w:left w:val="none" w:sz="0" w:space="0" w:color="auto"/>
        <w:bottom w:val="none" w:sz="0" w:space="0" w:color="auto"/>
        <w:right w:val="none" w:sz="0" w:space="0" w:color="auto"/>
      </w:divBdr>
    </w:div>
    <w:div w:id="1752504730">
      <w:bodyDiv w:val="1"/>
      <w:marLeft w:val="0"/>
      <w:marRight w:val="0"/>
      <w:marTop w:val="0"/>
      <w:marBottom w:val="0"/>
      <w:divBdr>
        <w:top w:val="none" w:sz="0" w:space="0" w:color="auto"/>
        <w:left w:val="none" w:sz="0" w:space="0" w:color="auto"/>
        <w:bottom w:val="none" w:sz="0" w:space="0" w:color="auto"/>
        <w:right w:val="none" w:sz="0" w:space="0" w:color="auto"/>
      </w:divBdr>
    </w:div>
    <w:div w:id="1752896718">
      <w:bodyDiv w:val="1"/>
      <w:marLeft w:val="0"/>
      <w:marRight w:val="0"/>
      <w:marTop w:val="0"/>
      <w:marBottom w:val="0"/>
      <w:divBdr>
        <w:top w:val="none" w:sz="0" w:space="0" w:color="auto"/>
        <w:left w:val="none" w:sz="0" w:space="0" w:color="auto"/>
        <w:bottom w:val="none" w:sz="0" w:space="0" w:color="auto"/>
        <w:right w:val="none" w:sz="0" w:space="0" w:color="auto"/>
      </w:divBdr>
    </w:div>
    <w:div w:id="1753504082">
      <w:marLeft w:val="480"/>
      <w:marRight w:val="0"/>
      <w:marTop w:val="0"/>
      <w:marBottom w:val="0"/>
      <w:divBdr>
        <w:top w:val="none" w:sz="0" w:space="0" w:color="auto"/>
        <w:left w:val="none" w:sz="0" w:space="0" w:color="auto"/>
        <w:bottom w:val="none" w:sz="0" w:space="0" w:color="auto"/>
        <w:right w:val="none" w:sz="0" w:space="0" w:color="auto"/>
      </w:divBdr>
    </w:div>
    <w:div w:id="1754350807">
      <w:marLeft w:val="480"/>
      <w:marRight w:val="0"/>
      <w:marTop w:val="0"/>
      <w:marBottom w:val="0"/>
      <w:divBdr>
        <w:top w:val="none" w:sz="0" w:space="0" w:color="auto"/>
        <w:left w:val="none" w:sz="0" w:space="0" w:color="auto"/>
        <w:bottom w:val="none" w:sz="0" w:space="0" w:color="auto"/>
        <w:right w:val="none" w:sz="0" w:space="0" w:color="auto"/>
      </w:divBdr>
    </w:div>
    <w:div w:id="1754546645">
      <w:marLeft w:val="480"/>
      <w:marRight w:val="0"/>
      <w:marTop w:val="0"/>
      <w:marBottom w:val="0"/>
      <w:divBdr>
        <w:top w:val="none" w:sz="0" w:space="0" w:color="auto"/>
        <w:left w:val="none" w:sz="0" w:space="0" w:color="auto"/>
        <w:bottom w:val="none" w:sz="0" w:space="0" w:color="auto"/>
        <w:right w:val="none" w:sz="0" w:space="0" w:color="auto"/>
      </w:divBdr>
    </w:div>
    <w:div w:id="1755274564">
      <w:marLeft w:val="480"/>
      <w:marRight w:val="0"/>
      <w:marTop w:val="0"/>
      <w:marBottom w:val="0"/>
      <w:divBdr>
        <w:top w:val="none" w:sz="0" w:space="0" w:color="auto"/>
        <w:left w:val="none" w:sz="0" w:space="0" w:color="auto"/>
        <w:bottom w:val="none" w:sz="0" w:space="0" w:color="auto"/>
        <w:right w:val="none" w:sz="0" w:space="0" w:color="auto"/>
      </w:divBdr>
    </w:div>
    <w:div w:id="1755660116">
      <w:bodyDiv w:val="1"/>
      <w:marLeft w:val="0"/>
      <w:marRight w:val="0"/>
      <w:marTop w:val="0"/>
      <w:marBottom w:val="0"/>
      <w:divBdr>
        <w:top w:val="none" w:sz="0" w:space="0" w:color="auto"/>
        <w:left w:val="none" w:sz="0" w:space="0" w:color="auto"/>
        <w:bottom w:val="none" w:sz="0" w:space="0" w:color="auto"/>
        <w:right w:val="none" w:sz="0" w:space="0" w:color="auto"/>
      </w:divBdr>
    </w:div>
    <w:div w:id="1756125273">
      <w:bodyDiv w:val="1"/>
      <w:marLeft w:val="0"/>
      <w:marRight w:val="0"/>
      <w:marTop w:val="0"/>
      <w:marBottom w:val="0"/>
      <w:divBdr>
        <w:top w:val="none" w:sz="0" w:space="0" w:color="auto"/>
        <w:left w:val="none" w:sz="0" w:space="0" w:color="auto"/>
        <w:bottom w:val="none" w:sz="0" w:space="0" w:color="auto"/>
        <w:right w:val="none" w:sz="0" w:space="0" w:color="auto"/>
      </w:divBdr>
    </w:div>
    <w:div w:id="1756127305">
      <w:marLeft w:val="480"/>
      <w:marRight w:val="0"/>
      <w:marTop w:val="0"/>
      <w:marBottom w:val="0"/>
      <w:divBdr>
        <w:top w:val="none" w:sz="0" w:space="0" w:color="auto"/>
        <w:left w:val="none" w:sz="0" w:space="0" w:color="auto"/>
        <w:bottom w:val="none" w:sz="0" w:space="0" w:color="auto"/>
        <w:right w:val="none" w:sz="0" w:space="0" w:color="auto"/>
      </w:divBdr>
    </w:div>
    <w:div w:id="1757903021">
      <w:bodyDiv w:val="1"/>
      <w:marLeft w:val="0"/>
      <w:marRight w:val="0"/>
      <w:marTop w:val="0"/>
      <w:marBottom w:val="0"/>
      <w:divBdr>
        <w:top w:val="none" w:sz="0" w:space="0" w:color="auto"/>
        <w:left w:val="none" w:sz="0" w:space="0" w:color="auto"/>
        <w:bottom w:val="none" w:sz="0" w:space="0" w:color="auto"/>
        <w:right w:val="none" w:sz="0" w:space="0" w:color="auto"/>
      </w:divBdr>
    </w:div>
    <w:div w:id="1758019273">
      <w:marLeft w:val="480"/>
      <w:marRight w:val="0"/>
      <w:marTop w:val="0"/>
      <w:marBottom w:val="0"/>
      <w:divBdr>
        <w:top w:val="none" w:sz="0" w:space="0" w:color="auto"/>
        <w:left w:val="none" w:sz="0" w:space="0" w:color="auto"/>
        <w:bottom w:val="none" w:sz="0" w:space="0" w:color="auto"/>
        <w:right w:val="none" w:sz="0" w:space="0" w:color="auto"/>
      </w:divBdr>
    </w:div>
    <w:div w:id="1759791659">
      <w:marLeft w:val="480"/>
      <w:marRight w:val="0"/>
      <w:marTop w:val="0"/>
      <w:marBottom w:val="0"/>
      <w:divBdr>
        <w:top w:val="none" w:sz="0" w:space="0" w:color="auto"/>
        <w:left w:val="none" w:sz="0" w:space="0" w:color="auto"/>
        <w:bottom w:val="none" w:sz="0" w:space="0" w:color="auto"/>
        <w:right w:val="none" w:sz="0" w:space="0" w:color="auto"/>
      </w:divBdr>
    </w:div>
    <w:div w:id="1760563514">
      <w:bodyDiv w:val="1"/>
      <w:marLeft w:val="0"/>
      <w:marRight w:val="0"/>
      <w:marTop w:val="0"/>
      <w:marBottom w:val="0"/>
      <w:divBdr>
        <w:top w:val="none" w:sz="0" w:space="0" w:color="auto"/>
        <w:left w:val="none" w:sz="0" w:space="0" w:color="auto"/>
        <w:bottom w:val="none" w:sz="0" w:space="0" w:color="auto"/>
        <w:right w:val="none" w:sz="0" w:space="0" w:color="auto"/>
      </w:divBdr>
    </w:div>
    <w:div w:id="1760755762">
      <w:marLeft w:val="480"/>
      <w:marRight w:val="0"/>
      <w:marTop w:val="0"/>
      <w:marBottom w:val="0"/>
      <w:divBdr>
        <w:top w:val="none" w:sz="0" w:space="0" w:color="auto"/>
        <w:left w:val="none" w:sz="0" w:space="0" w:color="auto"/>
        <w:bottom w:val="none" w:sz="0" w:space="0" w:color="auto"/>
        <w:right w:val="none" w:sz="0" w:space="0" w:color="auto"/>
      </w:divBdr>
    </w:div>
    <w:div w:id="1761218119">
      <w:bodyDiv w:val="1"/>
      <w:marLeft w:val="0"/>
      <w:marRight w:val="0"/>
      <w:marTop w:val="0"/>
      <w:marBottom w:val="0"/>
      <w:divBdr>
        <w:top w:val="none" w:sz="0" w:space="0" w:color="auto"/>
        <w:left w:val="none" w:sz="0" w:space="0" w:color="auto"/>
        <w:bottom w:val="none" w:sz="0" w:space="0" w:color="auto"/>
        <w:right w:val="none" w:sz="0" w:space="0" w:color="auto"/>
      </w:divBdr>
    </w:div>
    <w:div w:id="1762753739">
      <w:bodyDiv w:val="1"/>
      <w:marLeft w:val="0"/>
      <w:marRight w:val="0"/>
      <w:marTop w:val="0"/>
      <w:marBottom w:val="0"/>
      <w:divBdr>
        <w:top w:val="none" w:sz="0" w:space="0" w:color="auto"/>
        <w:left w:val="none" w:sz="0" w:space="0" w:color="auto"/>
        <w:bottom w:val="none" w:sz="0" w:space="0" w:color="auto"/>
        <w:right w:val="none" w:sz="0" w:space="0" w:color="auto"/>
      </w:divBdr>
    </w:div>
    <w:div w:id="1763528384">
      <w:bodyDiv w:val="1"/>
      <w:marLeft w:val="0"/>
      <w:marRight w:val="0"/>
      <w:marTop w:val="0"/>
      <w:marBottom w:val="0"/>
      <w:divBdr>
        <w:top w:val="none" w:sz="0" w:space="0" w:color="auto"/>
        <w:left w:val="none" w:sz="0" w:space="0" w:color="auto"/>
        <w:bottom w:val="none" w:sz="0" w:space="0" w:color="auto"/>
        <w:right w:val="none" w:sz="0" w:space="0" w:color="auto"/>
      </w:divBdr>
    </w:div>
    <w:div w:id="1763720115">
      <w:bodyDiv w:val="1"/>
      <w:marLeft w:val="0"/>
      <w:marRight w:val="0"/>
      <w:marTop w:val="0"/>
      <w:marBottom w:val="0"/>
      <w:divBdr>
        <w:top w:val="none" w:sz="0" w:space="0" w:color="auto"/>
        <w:left w:val="none" w:sz="0" w:space="0" w:color="auto"/>
        <w:bottom w:val="none" w:sz="0" w:space="0" w:color="auto"/>
        <w:right w:val="none" w:sz="0" w:space="0" w:color="auto"/>
      </w:divBdr>
    </w:div>
    <w:div w:id="1763912958">
      <w:marLeft w:val="480"/>
      <w:marRight w:val="0"/>
      <w:marTop w:val="0"/>
      <w:marBottom w:val="0"/>
      <w:divBdr>
        <w:top w:val="none" w:sz="0" w:space="0" w:color="auto"/>
        <w:left w:val="none" w:sz="0" w:space="0" w:color="auto"/>
        <w:bottom w:val="none" w:sz="0" w:space="0" w:color="auto"/>
        <w:right w:val="none" w:sz="0" w:space="0" w:color="auto"/>
      </w:divBdr>
    </w:div>
    <w:div w:id="1764645147">
      <w:bodyDiv w:val="1"/>
      <w:marLeft w:val="0"/>
      <w:marRight w:val="0"/>
      <w:marTop w:val="0"/>
      <w:marBottom w:val="0"/>
      <w:divBdr>
        <w:top w:val="none" w:sz="0" w:space="0" w:color="auto"/>
        <w:left w:val="none" w:sz="0" w:space="0" w:color="auto"/>
        <w:bottom w:val="none" w:sz="0" w:space="0" w:color="auto"/>
        <w:right w:val="none" w:sz="0" w:space="0" w:color="auto"/>
      </w:divBdr>
    </w:div>
    <w:div w:id="1765110344">
      <w:bodyDiv w:val="1"/>
      <w:marLeft w:val="0"/>
      <w:marRight w:val="0"/>
      <w:marTop w:val="0"/>
      <w:marBottom w:val="0"/>
      <w:divBdr>
        <w:top w:val="none" w:sz="0" w:space="0" w:color="auto"/>
        <w:left w:val="none" w:sz="0" w:space="0" w:color="auto"/>
        <w:bottom w:val="none" w:sz="0" w:space="0" w:color="auto"/>
        <w:right w:val="none" w:sz="0" w:space="0" w:color="auto"/>
      </w:divBdr>
    </w:div>
    <w:div w:id="1765222858">
      <w:marLeft w:val="480"/>
      <w:marRight w:val="0"/>
      <w:marTop w:val="0"/>
      <w:marBottom w:val="0"/>
      <w:divBdr>
        <w:top w:val="none" w:sz="0" w:space="0" w:color="auto"/>
        <w:left w:val="none" w:sz="0" w:space="0" w:color="auto"/>
        <w:bottom w:val="none" w:sz="0" w:space="0" w:color="auto"/>
        <w:right w:val="none" w:sz="0" w:space="0" w:color="auto"/>
      </w:divBdr>
    </w:div>
    <w:div w:id="1765957512">
      <w:bodyDiv w:val="1"/>
      <w:marLeft w:val="0"/>
      <w:marRight w:val="0"/>
      <w:marTop w:val="0"/>
      <w:marBottom w:val="0"/>
      <w:divBdr>
        <w:top w:val="none" w:sz="0" w:space="0" w:color="auto"/>
        <w:left w:val="none" w:sz="0" w:space="0" w:color="auto"/>
        <w:bottom w:val="none" w:sz="0" w:space="0" w:color="auto"/>
        <w:right w:val="none" w:sz="0" w:space="0" w:color="auto"/>
      </w:divBdr>
    </w:div>
    <w:div w:id="1766800443">
      <w:marLeft w:val="480"/>
      <w:marRight w:val="0"/>
      <w:marTop w:val="0"/>
      <w:marBottom w:val="0"/>
      <w:divBdr>
        <w:top w:val="none" w:sz="0" w:space="0" w:color="auto"/>
        <w:left w:val="none" w:sz="0" w:space="0" w:color="auto"/>
        <w:bottom w:val="none" w:sz="0" w:space="0" w:color="auto"/>
        <w:right w:val="none" w:sz="0" w:space="0" w:color="auto"/>
      </w:divBdr>
    </w:div>
    <w:div w:id="1767269949">
      <w:marLeft w:val="480"/>
      <w:marRight w:val="0"/>
      <w:marTop w:val="0"/>
      <w:marBottom w:val="0"/>
      <w:divBdr>
        <w:top w:val="none" w:sz="0" w:space="0" w:color="auto"/>
        <w:left w:val="none" w:sz="0" w:space="0" w:color="auto"/>
        <w:bottom w:val="none" w:sz="0" w:space="0" w:color="auto"/>
        <w:right w:val="none" w:sz="0" w:space="0" w:color="auto"/>
      </w:divBdr>
    </w:div>
    <w:div w:id="1769229042">
      <w:bodyDiv w:val="1"/>
      <w:marLeft w:val="0"/>
      <w:marRight w:val="0"/>
      <w:marTop w:val="0"/>
      <w:marBottom w:val="0"/>
      <w:divBdr>
        <w:top w:val="none" w:sz="0" w:space="0" w:color="auto"/>
        <w:left w:val="none" w:sz="0" w:space="0" w:color="auto"/>
        <w:bottom w:val="none" w:sz="0" w:space="0" w:color="auto"/>
        <w:right w:val="none" w:sz="0" w:space="0" w:color="auto"/>
      </w:divBdr>
    </w:div>
    <w:div w:id="1769499124">
      <w:marLeft w:val="480"/>
      <w:marRight w:val="0"/>
      <w:marTop w:val="0"/>
      <w:marBottom w:val="0"/>
      <w:divBdr>
        <w:top w:val="none" w:sz="0" w:space="0" w:color="auto"/>
        <w:left w:val="none" w:sz="0" w:space="0" w:color="auto"/>
        <w:bottom w:val="none" w:sz="0" w:space="0" w:color="auto"/>
        <w:right w:val="none" w:sz="0" w:space="0" w:color="auto"/>
      </w:divBdr>
    </w:div>
    <w:div w:id="1769695824">
      <w:marLeft w:val="480"/>
      <w:marRight w:val="0"/>
      <w:marTop w:val="0"/>
      <w:marBottom w:val="0"/>
      <w:divBdr>
        <w:top w:val="none" w:sz="0" w:space="0" w:color="auto"/>
        <w:left w:val="none" w:sz="0" w:space="0" w:color="auto"/>
        <w:bottom w:val="none" w:sz="0" w:space="0" w:color="auto"/>
        <w:right w:val="none" w:sz="0" w:space="0" w:color="auto"/>
      </w:divBdr>
    </w:div>
    <w:div w:id="1769734379">
      <w:bodyDiv w:val="1"/>
      <w:marLeft w:val="0"/>
      <w:marRight w:val="0"/>
      <w:marTop w:val="0"/>
      <w:marBottom w:val="0"/>
      <w:divBdr>
        <w:top w:val="none" w:sz="0" w:space="0" w:color="auto"/>
        <w:left w:val="none" w:sz="0" w:space="0" w:color="auto"/>
        <w:bottom w:val="none" w:sz="0" w:space="0" w:color="auto"/>
        <w:right w:val="none" w:sz="0" w:space="0" w:color="auto"/>
      </w:divBdr>
    </w:div>
    <w:div w:id="1770616143">
      <w:marLeft w:val="480"/>
      <w:marRight w:val="0"/>
      <w:marTop w:val="0"/>
      <w:marBottom w:val="0"/>
      <w:divBdr>
        <w:top w:val="none" w:sz="0" w:space="0" w:color="auto"/>
        <w:left w:val="none" w:sz="0" w:space="0" w:color="auto"/>
        <w:bottom w:val="none" w:sz="0" w:space="0" w:color="auto"/>
        <w:right w:val="none" w:sz="0" w:space="0" w:color="auto"/>
      </w:divBdr>
    </w:div>
    <w:div w:id="1770663425">
      <w:bodyDiv w:val="1"/>
      <w:marLeft w:val="0"/>
      <w:marRight w:val="0"/>
      <w:marTop w:val="0"/>
      <w:marBottom w:val="0"/>
      <w:divBdr>
        <w:top w:val="none" w:sz="0" w:space="0" w:color="auto"/>
        <w:left w:val="none" w:sz="0" w:space="0" w:color="auto"/>
        <w:bottom w:val="none" w:sz="0" w:space="0" w:color="auto"/>
        <w:right w:val="none" w:sz="0" w:space="0" w:color="auto"/>
      </w:divBdr>
    </w:div>
    <w:div w:id="1771656892">
      <w:marLeft w:val="480"/>
      <w:marRight w:val="0"/>
      <w:marTop w:val="0"/>
      <w:marBottom w:val="0"/>
      <w:divBdr>
        <w:top w:val="none" w:sz="0" w:space="0" w:color="auto"/>
        <w:left w:val="none" w:sz="0" w:space="0" w:color="auto"/>
        <w:bottom w:val="none" w:sz="0" w:space="0" w:color="auto"/>
        <w:right w:val="none" w:sz="0" w:space="0" w:color="auto"/>
      </w:divBdr>
    </w:div>
    <w:div w:id="1771969404">
      <w:marLeft w:val="480"/>
      <w:marRight w:val="0"/>
      <w:marTop w:val="0"/>
      <w:marBottom w:val="0"/>
      <w:divBdr>
        <w:top w:val="none" w:sz="0" w:space="0" w:color="auto"/>
        <w:left w:val="none" w:sz="0" w:space="0" w:color="auto"/>
        <w:bottom w:val="none" w:sz="0" w:space="0" w:color="auto"/>
        <w:right w:val="none" w:sz="0" w:space="0" w:color="auto"/>
      </w:divBdr>
    </w:div>
    <w:div w:id="1772048293">
      <w:marLeft w:val="480"/>
      <w:marRight w:val="0"/>
      <w:marTop w:val="0"/>
      <w:marBottom w:val="0"/>
      <w:divBdr>
        <w:top w:val="none" w:sz="0" w:space="0" w:color="auto"/>
        <w:left w:val="none" w:sz="0" w:space="0" w:color="auto"/>
        <w:bottom w:val="none" w:sz="0" w:space="0" w:color="auto"/>
        <w:right w:val="none" w:sz="0" w:space="0" w:color="auto"/>
      </w:divBdr>
    </w:div>
    <w:div w:id="1772123520">
      <w:marLeft w:val="480"/>
      <w:marRight w:val="0"/>
      <w:marTop w:val="0"/>
      <w:marBottom w:val="0"/>
      <w:divBdr>
        <w:top w:val="none" w:sz="0" w:space="0" w:color="auto"/>
        <w:left w:val="none" w:sz="0" w:space="0" w:color="auto"/>
        <w:bottom w:val="none" w:sz="0" w:space="0" w:color="auto"/>
        <w:right w:val="none" w:sz="0" w:space="0" w:color="auto"/>
      </w:divBdr>
    </w:div>
    <w:div w:id="1772318007">
      <w:marLeft w:val="480"/>
      <w:marRight w:val="0"/>
      <w:marTop w:val="0"/>
      <w:marBottom w:val="0"/>
      <w:divBdr>
        <w:top w:val="none" w:sz="0" w:space="0" w:color="auto"/>
        <w:left w:val="none" w:sz="0" w:space="0" w:color="auto"/>
        <w:bottom w:val="none" w:sz="0" w:space="0" w:color="auto"/>
        <w:right w:val="none" w:sz="0" w:space="0" w:color="auto"/>
      </w:divBdr>
    </w:div>
    <w:div w:id="1772552764">
      <w:marLeft w:val="480"/>
      <w:marRight w:val="0"/>
      <w:marTop w:val="0"/>
      <w:marBottom w:val="0"/>
      <w:divBdr>
        <w:top w:val="none" w:sz="0" w:space="0" w:color="auto"/>
        <w:left w:val="none" w:sz="0" w:space="0" w:color="auto"/>
        <w:bottom w:val="none" w:sz="0" w:space="0" w:color="auto"/>
        <w:right w:val="none" w:sz="0" w:space="0" w:color="auto"/>
      </w:divBdr>
    </w:div>
    <w:div w:id="1772966149">
      <w:marLeft w:val="480"/>
      <w:marRight w:val="0"/>
      <w:marTop w:val="0"/>
      <w:marBottom w:val="0"/>
      <w:divBdr>
        <w:top w:val="none" w:sz="0" w:space="0" w:color="auto"/>
        <w:left w:val="none" w:sz="0" w:space="0" w:color="auto"/>
        <w:bottom w:val="none" w:sz="0" w:space="0" w:color="auto"/>
        <w:right w:val="none" w:sz="0" w:space="0" w:color="auto"/>
      </w:divBdr>
    </w:div>
    <w:div w:id="1773628996">
      <w:marLeft w:val="480"/>
      <w:marRight w:val="0"/>
      <w:marTop w:val="0"/>
      <w:marBottom w:val="0"/>
      <w:divBdr>
        <w:top w:val="none" w:sz="0" w:space="0" w:color="auto"/>
        <w:left w:val="none" w:sz="0" w:space="0" w:color="auto"/>
        <w:bottom w:val="none" w:sz="0" w:space="0" w:color="auto"/>
        <w:right w:val="none" w:sz="0" w:space="0" w:color="auto"/>
      </w:divBdr>
    </w:div>
    <w:div w:id="1774087854">
      <w:bodyDiv w:val="1"/>
      <w:marLeft w:val="0"/>
      <w:marRight w:val="0"/>
      <w:marTop w:val="0"/>
      <w:marBottom w:val="0"/>
      <w:divBdr>
        <w:top w:val="none" w:sz="0" w:space="0" w:color="auto"/>
        <w:left w:val="none" w:sz="0" w:space="0" w:color="auto"/>
        <w:bottom w:val="none" w:sz="0" w:space="0" w:color="auto"/>
        <w:right w:val="none" w:sz="0" w:space="0" w:color="auto"/>
      </w:divBdr>
      <w:divsChild>
        <w:div w:id="176503546">
          <w:marLeft w:val="480"/>
          <w:marRight w:val="0"/>
          <w:marTop w:val="0"/>
          <w:marBottom w:val="0"/>
          <w:divBdr>
            <w:top w:val="none" w:sz="0" w:space="0" w:color="auto"/>
            <w:left w:val="none" w:sz="0" w:space="0" w:color="auto"/>
            <w:bottom w:val="none" w:sz="0" w:space="0" w:color="auto"/>
            <w:right w:val="none" w:sz="0" w:space="0" w:color="auto"/>
          </w:divBdr>
        </w:div>
        <w:div w:id="288319005">
          <w:marLeft w:val="480"/>
          <w:marRight w:val="0"/>
          <w:marTop w:val="0"/>
          <w:marBottom w:val="0"/>
          <w:divBdr>
            <w:top w:val="none" w:sz="0" w:space="0" w:color="auto"/>
            <w:left w:val="none" w:sz="0" w:space="0" w:color="auto"/>
            <w:bottom w:val="none" w:sz="0" w:space="0" w:color="auto"/>
            <w:right w:val="none" w:sz="0" w:space="0" w:color="auto"/>
          </w:divBdr>
        </w:div>
        <w:div w:id="429542499">
          <w:marLeft w:val="480"/>
          <w:marRight w:val="0"/>
          <w:marTop w:val="0"/>
          <w:marBottom w:val="0"/>
          <w:divBdr>
            <w:top w:val="none" w:sz="0" w:space="0" w:color="auto"/>
            <w:left w:val="none" w:sz="0" w:space="0" w:color="auto"/>
            <w:bottom w:val="none" w:sz="0" w:space="0" w:color="auto"/>
            <w:right w:val="none" w:sz="0" w:space="0" w:color="auto"/>
          </w:divBdr>
        </w:div>
        <w:div w:id="430243931">
          <w:marLeft w:val="480"/>
          <w:marRight w:val="0"/>
          <w:marTop w:val="0"/>
          <w:marBottom w:val="0"/>
          <w:divBdr>
            <w:top w:val="none" w:sz="0" w:space="0" w:color="auto"/>
            <w:left w:val="none" w:sz="0" w:space="0" w:color="auto"/>
            <w:bottom w:val="none" w:sz="0" w:space="0" w:color="auto"/>
            <w:right w:val="none" w:sz="0" w:space="0" w:color="auto"/>
          </w:divBdr>
        </w:div>
        <w:div w:id="557328933">
          <w:marLeft w:val="480"/>
          <w:marRight w:val="0"/>
          <w:marTop w:val="0"/>
          <w:marBottom w:val="0"/>
          <w:divBdr>
            <w:top w:val="none" w:sz="0" w:space="0" w:color="auto"/>
            <w:left w:val="none" w:sz="0" w:space="0" w:color="auto"/>
            <w:bottom w:val="none" w:sz="0" w:space="0" w:color="auto"/>
            <w:right w:val="none" w:sz="0" w:space="0" w:color="auto"/>
          </w:divBdr>
        </w:div>
        <w:div w:id="631135990">
          <w:marLeft w:val="480"/>
          <w:marRight w:val="0"/>
          <w:marTop w:val="0"/>
          <w:marBottom w:val="0"/>
          <w:divBdr>
            <w:top w:val="none" w:sz="0" w:space="0" w:color="auto"/>
            <w:left w:val="none" w:sz="0" w:space="0" w:color="auto"/>
            <w:bottom w:val="none" w:sz="0" w:space="0" w:color="auto"/>
            <w:right w:val="none" w:sz="0" w:space="0" w:color="auto"/>
          </w:divBdr>
        </w:div>
        <w:div w:id="708602359">
          <w:marLeft w:val="480"/>
          <w:marRight w:val="0"/>
          <w:marTop w:val="0"/>
          <w:marBottom w:val="0"/>
          <w:divBdr>
            <w:top w:val="none" w:sz="0" w:space="0" w:color="auto"/>
            <w:left w:val="none" w:sz="0" w:space="0" w:color="auto"/>
            <w:bottom w:val="none" w:sz="0" w:space="0" w:color="auto"/>
            <w:right w:val="none" w:sz="0" w:space="0" w:color="auto"/>
          </w:divBdr>
        </w:div>
        <w:div w:id="720439861">
          <w:marLeft w:val="480"/>
          <w:marRight w:val="0"/>
          <w:marTop w:val="0"/>
          <w:marBottom w:val="0"/>
          <w:divBdr>
            <w:top w:val="none" w:sz="0" w:space="0" w:color="auto"/>
            <w:left w:val="none" w:sz="0" w:space="0" w:color="auto"/>
            <w:bottom w:val="none" w:sz="0" w:space="0" w:color="auto"/>
            <w:right w:val="none" w:sz="0" w:space="0" w:color="auto"/>
          </w:divBdr>
        </w:div>
        <w:div w:id="854420364">
          <w:marLeft w:val="480"/>
          <w:marRight w:val="0"/>
          <w:marTop w:val="0"/>
          <w:marBottom w:val="0"/>
          <w:divBdr>
            <w:top w:val="none" w:sz="0" w:space="0" w:color="auto"/>
            <w:left w:val="none" w:sz="0" w:space="0" w:color="auto"/>
            <w:bottom w:val="none" w:sz="0" w:space="0" w:color="auto"/>
            <w:right w:val="none" w:sz="0" w:space="0" w:color="auto"/>
          </w:divBdr>
        </w:div>
        <w:div w:id="892690775">
          <w:marLeft w:val="480"/>
          <w:marRight w:val="0"/>
          <w:marTop w:val="0"/>
          <w:marBottom w:val="0"/>
          <w:divBdr>
            <w:top w:val="none" w:sz="0" w:space="0" w:color="auto"/>
            <w:left w:val="none" w:sz="0" w:space="0" w:color="auto"/>
            <w:bottom w:val="none" w:sz="0" w:space="0" w:color="auto"/>
            <w:right w:val="none" w:sz="0" w:space="0" w:color="auto"/>
          </w:divBdr>
        </w:div>
        <w:div w:id="930969913">
          <w:marLeft w:val="480"/>
          <w:marRight w:val="0"/>
          <w:marTop w:val="0"/>
          <w:marBottom w:val="0"/>
          <w:divBdr>
            <w:top w:val="none" w:sz="0" w:space="0" w:color="auto"/>
            <w:left w:val="none" w:sz="0" w:space="0" w:color="auto"/>
            <w:bottom w:val="none" w:sz="0" w:space="0" w:color="auto"/>
            <w:right w:val="none" w:sz="0" w:space="0" w:color="auto"/>
          </w:divBdr>
        </w:div>
        <w:div w:id="1015765689">
          <w:marLeft w:val="480"/>
          <w:marRight w:val="0"/>
          <w:marTop w:val="0"/>
          <w:marBottom w:val="0"/>
          <w:divBdr>
            <w:top w:val="none" w:sz="0" w:space="0" w:color="auto"/>
            <w:left w:val="none" w:sz="0" w:space="0" w:color="auto"/>
            <w:bottom w:val="none" w:sz="0" w:space="0" w:color="auto"/>
            <w:right w:val="none" w:sz="0" w:space="0" w:color="auto"/>
          </w:divBdr>
        </w:div>
        <w:div w:id="1063067369">
          <w:marLeft w:val="480"/>
          <w:marRight w:val="0"/>
          <w:marTop w:val="0"/>
          <w:marBottom w:val="0"/>
          <w:divBdr>
            <w:top w:val="none" w:sz="0" w:space="0" w:color="auto"/>
            <w:left w:val="none" w:sz="0" w:space="0" w:color="auto"/>
            <w:bottom w:val="none" w:sz="0" w:space="0" w:color="auto"/>
            <w:right w:val="none" w:sz="0" w:space="0" w:color="auto"/>
          </w:divBdr>
        </w:div>
        <w:div w:id="1291402778">
          <w:marLeft w:val="480"/>
          <w:marRight w:val="0"/>
          <w:marTop w:val="0"/>
          <w:marBottom w:val="0"/>
          <w:divBdr>
            <w:top w:val="none" w:sz="0" w:space="0" w:color="auto"/>
            <w:left w:val="none" w:sz="0" w:space="0" w:color="auto"/>
            <w:bottom w:val="none" w:sz="0" w:space="0" w:color="auto"/>
            <w:right w:val="none" w:sz="0" w:space="0" w:color="auto"/>
          </w:divBdr>
        </w:div>
        <w:div w:id="1417557650">
          <w:marLeft w:val="480"/>
          <w:marRight w:val="0"/>
          <w:marTop w:val="0"/>
          <w:marBottom w:val="0"/>
          <w:divBdr>
            <w:top w:val="none" w:sz="0" w:space="0" w:color="auto"/>
            <w:left w:val="none" w:sz="0" w:space="0" w:color="auto"/>
            <w:bottom w:val="none" w:sz="0" w:space="0" w:color="auto"/>
            <w:right w:val="none" w:sz="0" w:space="0" w:color="auto"/>
          </w:divBdr>
        </w:div>
        <w:div w:id="1479223909">
          <w:marLeft w:val="480"/>
          <w:marRight w:val="0"/>
          <w:marTop w:val="0"/>
          <w:marBottom w:val="0"/>
          <w:divBdr>
            <w:top w:val="none" w:sz="0" w:space="0" w:color="auto"/>
            <w:left w:val="none" w:sz="0" w:space="0" w:color="auto"/>
            <w:bottom w:val="none" w:sz="0" w:space="0" w:color="auto"/>
            <w:right w:val="none" w:sz="0" w:space="0" w:color="auto"/>
          </w:divBdr>
        </w:div>
        <w:div w:id="1485974488">
          <w:marLeft w:val="480"/>
          <w:marRight w:val="0"/>
          <w:marTop w:val="0"/>
          <w:marBottom w:val="0"/>
          <w:divBdr>
            <w:top w:val="none" w:sz="0" w:space="0" w:color="auto"/>
            <w:left w:val="none" w:sz="0" w:space="0" w:color="auto"/>
            <w:bottom w:val="none" w:sz="0" w:space="0" w:color="auto"/>
            <w:right w:val="none" w:sz="0" w:space="0" w:color="auto"/>
          </w:divBdr>
        </w:div>
        <w:div w:id="1648631295">
          <w:marLeft w:val="480"/>
          <w:marRight w:val="0"/>
          <w:marTop w:val="0"/>
          <w:marBottom w:val="0"/>
          <w:divBdr>
            <w:top w:val="none" w:sz="0" w:space="0" w:color="auto"/>
            <w:left w:val="none" w:sz="0" w:space="0" w:color="auto"/>
            <w:bottom w:val="none" w:sz="0" w:space="0" w:color="auto"/>
            <w:right w:val="none" w:sz="0" w:space="0" w:color="auto"/>
          </w:divBdr>
        </w:div>
        <w:div w:id="1663462337">
          <w:marLeft w:val="480"/>
          <w:marRight w:val="0"/>
          <w:marTop w:val="0"/>
          <w:marBottom w:val="0"/>
          <w:divBdr>
            <w:top w:val="none" w:sz="0" w:space="0" w:color="auto"/>
            <w:left w:val="none" w:sz="0" w:space="0" w:color="auto"/>
            <w:bottom w:val="none" w:sz="0" w:space="0" w:color="auto"/>
            <w:right w:val="none" w:sz="0" w:space="0" w:color="auto"/>
          </w:divBdr>
        </w:div>
        <w:div w:id="1727023027">
          <w:marLeft w:val="480"/>
          <w:marRight w:val="0"/>
          <w:marTop w:val="0"/>
          <w:marBottom w:val="0"/>
          <w:divBdr>
            <w:top w:val="none" w:sz="0" w:space="0" w:color="auto"/>
            <w:left w:val="none" w:sz="0" w:space="0" w:color="auto"/>
            <w:bottom w:val="none" w:sz="0" w:space="0" w:color="auto"/>
            <w:right w:val="none" w:sz="0" w:space="0" w:color="auto"/>
          </w:divBdr>
        </w:div>
        <w:div w:id="1811751760">
          <w:marLeft w:val="480"/>
          <w:marRight w:val="0"/>
          <w:marTop w:val="0"/>
          <w:marBottom w:val="0"/>
          <w:divBdr>
            <w:top w:val="none" w:sz="0" w:space="0" w:color="auto"/>
            <w:left w:val="none" w:sz="0" w:space="0" w:color="auto"/>
            <w:bottom w:val="none" w:sz="0" w:space="0" w:color="auto"/>
            <w:right w:val="none" w:sz="0" w:space="0" w:color="auto"/>
          </w:divBdr>
        </w:div>
        <w:div w:id="1911109162">
          <w:marLeft w:val="480"/>
          <w:marRight w:val="0"/>
          <w:marTop w:val="0"/>
          <w:marBottom w:val="0"/>
          <w:divBdr>
            <w:top w:val="none" w:sz="0" w:space="0" w:color="auto"/>
            <w:left w:val="none" w:sz="0" w:space="0" w:color="auto"/>
            <w:bottom w:val="none" w:sz="0" w:space="0" w:color="auto"/>
            <w:right w:val="none" w:sz="0" w:space="0" w:color="auto"/>
          </w:divBdr>
        </w:div>
        <w:div w:id="1997878822">
          <w:marLeft w:val="480"/>
          <w:marRight w:val="0"/>
          <w:marTop w:val="0"/>
          <w:marBottom w:val="0"/>
          <w:divBdr>
            <w:top w:val="none" w:sz="0" w:space="0" w:color="auto"/>
            <w:left w:val="none" w:sz="0" w:space="0" w:color="auto"/>
            <w:bottom w:val="none" w:sz="0" w:space="0" w:color="auto"/>
            <w:right w:val="none" w:sz="0" w:space="0" w:color="auto"/>
          </w:divBdr>
        </w:div>
        <w:div w:id="2015525198">
          <w:marLeft w:val="480"/>
          <w:marRight w:val="0"/>
          <w:marTop w:val="0"/>
          <w:marBottom w:val="0"/>
          <w:divBdr>
            <w:top w:val="none" w:sz="0" w:space="0" w:color="auto"/>
            <w:left w:val="none" w:sz="0" w:space="0" w:color="auto"/>
            <w:bottom w:val="none" w:sz="0" w:space="0" w:color="auto"/>
            <w:right w:val="none" w:sz="0" w:space="0" w:color="auto"/>
          </w:divBdr>
        </w:div>
        <w:div w:id="2030598791">
          <w:marLeft w:val="480"/>
          <w:marRight w:val="0"/>
          <w:marTop w:val="0"/>
          <w:marBottom w:val="0"/>
          <w:divBdr>
            <w:top w:val="none" w:sz="0" w:space="0" w:color="auto"/>
            <w:left w:val="none" w:sz="0" w:space="0" w:color="auto"/>
            <w:bottom w:val="none" w:sz="0" w:space="0" w:color="auto"/>
            <w:right w:val="none" w:sz="0" w:space="0" w:color="auto"/>
          </w:divBdr>
        </w:div>
      </w:divsChild>
    </w:div>
    <w:div w:id="1774470963">
      <w:bodyDiv w:val="1"/>
      <w:marLeft w:val="0"/>
      <w:marRight w:val="0"/>
      <w:marTop w:val="0"/>
      <w:marBottom w:val="0"/>
      <w:divBdr>
        <w:top w:val="none" w:sz="0" w:space="0" w:color="auto"/>
        <w:left w:val="none" w:sz="0" w:space="0" w:color="auto"/>
        <w:bottom w:val="none" w:sz="0" w:space="0" w:color="auto"/>
        <w:right w:val="none" w:sz="0" w:space="0" w:color="auto"/>
      </w:divBdr>
    </w:div>
    <w:div w:id="1775399535">
      <w:marLeft w:val="480"/>
      <w:marRight w:val="0"/>
      <w:marTop w:val="0"/>
      <w:marBottom w:val="0"/>
      <w:divBdr>
        <w:top w:val="none" w:sz="0" w:space="0" w:color="auto"/>
        <w:left w:val="none" w:sz="0" w:space="0" w:color="auto"/>
        <w:bottom w:val="none" w:sz="0" w:space="0" w:color="auto"/>
        <w:right w:val="none" w:sz="0" w:space="0" w:color="auto"/>
      </w:divBdr>
    </w:div>
    <w:div w:id="1775707511">
      <w:bodyDiv w:val="1"/>
      <w:marLeft w:val="0"/>
      <w:marRight w:val="0"/>
      <w:marTop w:val="0"/>
      <w:marBottom w:val="0"/>
      <w:divBdr>
        <w:top w:val="none" w:sz="0" w:space="0" w:color="auto"/>
        <w:left w:val="none" w:sz="0" w:space="0" w:color="auto"/>
        <w:bottom w:val="none" w:sz="0" w:space="0" w:color="auto"/>
        <w:right w:val="none" w:sz="0" w:space="0" w:color="auto"/>
      </w:divBdr>
    </w:div>
    <w:div w:id="1776973836">
      <w:bodyDiv w:val="1"/>
      <w:marLeft w:val="0"/>
      <w:marRight w:val="0"/>
      <w:marTop w:val="0"/>
      <w:marBottom w:val="0"/>
      <w:divBdr>
        <w:top w:val="none" w:sz="0" w:space="0" w:color="auto"/>
        <w:left w:val="none" w:sz="0" w:space="0" w:color="auto"/>
        <w:bottom w:val="none" w:sz="0" w:space="0" w:color="auto"/>
        <w:right w:val="none" w:sz="0" w:space="0" w:color="auto"/>
      </w:divBdr>
    </w:div>
    <w:div w:id="1777092109">
      <w:marLeft w:val="480"/>
      <w:marRight w:val="0"/>
      <w:marTop w:val="0"/>
      <w:marBottom w:val="0"/>
      <w:divBdr>
        <w:top w:val="none" w:sz="0" w:space="0" w:color="auto"/>
        <w:left w:val="none" w:sz="0" w:space="0" w:color="auto"/>
        <w:bottom w:val="none" w:sz="0" w:space="0" w:color="auto"/>
        <w:right w:val="none" w:sz="0" w:space="0" w:color="auto"/>
      </w:divBdr>
    </w:div>
    <w:div w:id="1777094690">
      <w:marLeft w:val="480"/>
      <w:marRight w:val="0"/>
      <w:marTop w:val="0"/>
      <w:marBottom w:val="0"/>
      <w:divBdr>
        <w:top w:val="none" w:sz="0" w:space="0" w:color="auto"/>
        <w:left w:val="none" w:sz="0" w:space="0" w:color="auto"/>
        <w:bottom w:val="none" w:sz="0" w:space="0" w:color="auto"/>
        <w:right w:val="none" w:sz="0" w:space="0" w:color="auto"/>
      </w:divBdr>
    </w:div>
    <w:div w:id="1777361077">
      <w:bodyDiv w:val="1"/>
      <w:marLeft w:val="0"/>
      <w:marRight w:val="0"/>
      <w:marTop w:val="0"/>
      <w:marBottom w:val="0"/>
      <w:divBdr>
        <w:top w:val="none" w:sz="0" w:space="0" w:color="auto"/>
        <w:left w:val="none" w:sz="0" w:space="0" w:color="auto"/>
        <w:bottom w:val="none" w:sz="0" w:space="0" w:color="auto"/>
        <w:right w:val="none" w:sz="0" w:space="0" w:color="auto"/>
      </w:divBdr>
    </w:div>
    <w:div w:id="1777367479">
      <w:marLeft w:val="480"/>
      <w:marRight w:val="0"/>
      <w:marTop w:val="0"/>
      <w:marBottom w:val="0"/>
      <w:divBdr>
        <w:top w:val="none" w:sz="0" w:space="0" w:color="auto"/>
        <w:left w:val="none" w:sz="0" w:space="0" w:color="auto"/>
        <w:bottom w:val="none" w:sz="0" w:space="0" w:color="auto"/>
        <w:right w:val="none" w:sz="0" w:space="0" w:color="auto"/>
      </w:divBdr>
    </w:div>
    <w:div w:id="1777601422">
      <w:marLeft w:val="480"/>
      <w:marRight w:val="0"/>
      <w:marTop w:val="0"/>
      <w:marBottom w:val="0"/>
      <w:divBdr>
        <w:top w:val="none" w:sz="0" w:space="0" w:color="auto"/>
        <w:left w:val="none" w:sz="0" w:space="0" w:color="auto"/>
        <w:bottom w:val="none" w:sz="0" w:space="0" w:color="auto"/>
        <w:right w:val="none" w:sz="0" w:space="0" w:color="auto"/>
      </w:divBdr>
    </w:div>
    <w:div w:id="1778132812">
      <w:marLeft w:val="480"/>
      <w:marRight w:val="0"/>
      <w:marTop w:val="0"/>
      <w:marBottom w:val="0"/>
      <w:divBdr>
        <w:top w:val="none" w:sz="0" w:space="0" w:color="auto"/>
        <w:left w:val="none" w:sz="0" w:space="0" w:color="auto"/>
        <w:bottom w:val="none" w:sz="0" w:space="0" w:color="auto"/>
        <w:right w:val="none" w:sz="0" w:space="0" w:color="auto"/>
      </w:divBdr>
    </w:div>
    <w:div w:id="1780100126">
      <w:marLeft w:val="480"/>
      <w:marRight w:val="0"/>
      <w:marTop w:val="0"/>
      <w:marBottom w:val="0"/>
      <w:divBdr>
        <w:top w:val="none" w:sz="0" w:space="0" w:color="auto"/>
        <w:left w:val="none" w:sz="0" w:space="0" w:color="auto"/>
        <w:bottom w:val="none" w:sz="0" w:space="0" w:color="auto"/>
        <w:right w:val="none" w:sz="0" w:space="0" w:color="auto"/>
      </w:divBdr>
    </w:div>
    <w:div w:id="1780179101">
      <w:marLeft w:val="480"/>
      <w:marRight w:val="0"/>
      <w:marTop w:val="0"/>
      <w:marBottom w:val="0"/>
      <w:divBdr>
        <w:top w:val="none" w:sz="0" w:space="0" w:color="auto"/>
        <w:left w:val="none" w:sz="0" w:space="0" w:color="auto"/>
        <w:bottom w:val="none" w:sz="0" w:space="0" w:color="auto"/>
        <w:right w:val="none" w:sz="0" w:space="0" w:color="auto"/>
      </w:divBdr>
    </w:div>
    <w:div w:id="1780250076">
      <w:bodyDiv w:val="1"/>
      <w:marLeft w:val="0"/>
      <w:marRight w:val="0"/>
      <w:marTop w:val="0"/>
      <w:marBottom w:val="0"/>
      <w:divBdr>
        <w:top w:val="none" w:sz="0" w:space="0" w:color="auto"/>
        <w:left w:val="none" w:sz="0" w:space="0" w:color="auto"/>
        <w:bottom w:val="none" w:sz="0" w:space="0" w:color="auto"/>
        <w:right w:val="none" w:sz="0" w:space="0" w:color="auto"/>
      </w:divBdr>
    </w:div>
    <w:div w:id="1780490101">
      <w:bodyDiv w:val="1"/>
      <w:marLeft w:val="0"/>
      <w:marRight w:val="0"/>
      <w:marTop w:val="0"/>
      <w:marBottom w:val="0"/>
      <w:divBdr>
        <w:top w:val="none" w:sz="0" w:space="0" w:color="auto"/>
        <w:left w:val="none" w:sz="0" w:space="0" w:color="auto"/>
        <w:bottom w:val="none" w:sz="0" w:space="0" w:color="auto"/>
        <w:right w:val="none" w:sz="0" w:space="0" w:color="auto"/>
      </w:divBdr>
    </w:div>
    <w:div w:id="1780561225">
      <w:marLeft w:val="480"/>
      <w:marRight w:val="0"/>
      <w:marTop w:val="0"/>
      <w:marBottom w:val="0"/>
      <w:divBdr>
        <w:top w:val="none" w:sz="0" w:space="0" w:color="auto"/>
        <w:left w:val="none" w:sz="0" w:space="0" w:color="auto"/>
        <w:bottom w:val="none" w:sz="0" w:space="0" w:color="auto"/>
        <w:right w:val="none" w:sz="0" w:space="0" w:color="auto"/>
      </w:divBdr>
    </w:div>
    <w:div w:id="1780563251">
      <w:bodyDiv w:val="1"/>
      <w:marLeft w:val="0"/>
      <w:marRight w:val="0"/>
      <w:marTop w:val="0"/>
      <w:marBottom w:val="0"/>
      <w:divBdr>
        <w:top w:val="none" w:sz="0" w:space="0" w:color="auto"/>
        <w:left w:val="none" w:sz="0" w:space="0" w:color="auto"/>
        <w:bottom w:val="none" w:sz="0" w:space="0" w:color="auto"/>
        <w:right w:val="none" w:sz="0" w:space="0" w:color="auto"/>
      </w:divBdr>
    </w:div>
    <w:div w:id="1781102730">
      <w:marLeft w:val="480"/>
      <w:marRight w:val="0"/>
      <w:marTop w:val="0"/>
      <w:marBottom w:val="0"/>
      <w:divBdr>
        <w:top w:val="none" w:sz="0" w:space="0" w:color="auto"/>
        <w:left w:val="none" w:sz="0" w:space="0" w:color="auto"/>
        <w:bottom w:val="none" w:sz="0" w:space="0" w:color="auto"/>
        <w:right w:val="none" w:sz="0" w:space="0" w:color="auto"/>
      </w:divBdr>
    </w:div>
    <w:div w:id="1782339415">
      <w:marLeft w:val="480"/>
      <w:marRight w:val="0"/>
      <w:marTop w:val="0"/>
      <w:marBottom w:val="0"/>
      <w:divBdr>
        <w:top w:val="none" w:sz="0" w:space="0" w:color="auto"/>
        <w:left w:val="none" w:sz="0" w:space="0" w:color="auto"/>
        <w:bottom w:val="none" w:sz="0" w:space="0" w:color="auto"/>
        <w:right w:val="none" w:sz="0" w:space="0" w:color="auto"/>
      </w:divBdr>
    </w:div>
    <w:div w:id="1783307037">
      <w:marLeft w:val="480"/>
      <w:marRight w:val="0"/>
      <w:marTop w:val="0"/>
      <w:marBottom w:val="0"/>
      <w:divBdr>
        <w:top w:val="none" w:sz="0" w:space="0" w:color="auto"/>
        <w:left w:val="none" w:sz="0" w:space="0" w:color="auto"/>
        <w:bottom w:val="none" w:sz="0" w:space="0" w:color="auto"/>
        <w:right w:val="none" w:sz="0" w:space="0" w:color="auto"/>
      </w:divBdr>
    </w:div>
    <w:div w:id="1784153257">
      <w:marLeft w:val="480"/>
      <w:marRight w:val="0"/>
      <w:marTop w:val="0"/>
      <w:marBottom w:val="0"/>
      <w:divBdr>
        <w:top w:val="none" w:sz="0" w:space="0" w:color="auto"/>
        <w:left w:val="none" w:sz="0" w:space="0" w:color="auto"/>
        <w:bottom w:val="none" w:sz="0" w:space="0" w:color="auto"/>
        <w:right w:val="none" w:sz="0" w:space="0" w:color="auto"/>
      </w:divBdr>
    </w:div>
    <w:div w:id="1784685683">
      <w:marLeft w:val="480"/>
      <w:marRight w:val="0"/>
      <w:marTop w:val="0"/>
      <w:marBottom w:val="0"/>
      <w:divBdr>
        <w:top w:val="none" w:sz="0" w:space="0" w:color="auto"/>
        <w:left w:val="none" w:sz="0" w:space="0" w:color="auto"/>
        <w:bottom w:val="none" w:sz="0" w:space="0" w:color="auto"/>
        <w:right w:val="none" w:sz="0" w:space="0" w:color="auto"/>
      </w:divBdr>
    </w:div>
    <w:div w:id="1784692741">
      <w:marLeft w:val="480"/>
      <w:marRight w:val="0"/>
      <w:marTop w:val="0"/>
      <w:marBottom w:val="0"/>
      <w:divBdr>
        <w:top w:val="none" w:sz="0" w:space="0" w:color="auto"/>
        <w:left w:val="none" w:sz="0" w:space="0" w:color="auto"/>
        <w:bottom w:val="none" w:sz="0" w:space="0" w:color="auto"/>
        <w:right w:val="none" w:sz="0" w:space="0" w:color="auto"/>
      </w:divBdr>
    </w:div>
    <w:div w:id="1784766362">
      <w:bodyDiv w:val="1"/>
      <w:marLeft w:val="0"/>
      <w:marRight w:val="0"/>
      <w:marTop w:val="0"/>
      <w:marBottom w:val="0"/>
      <w:divBdr>
        <w:top w:val="none" w:sz="0" w:space="0" w:color="auto"/>
        <w:left w:val="none" w:sz="0" w:space="0" w:color="auto"/>
        <w:bottom w:val="none" w:sz="0" w:space="0" w:color="auto"/>
        <w:right w:val="none" w:sz="0" w:space="0" w:color="auto"/>
      </w:divBdr>
    </w:div>
    <w:div w:id="1785998373">
      <w:bodyDiv w:val="1"/>
      <w:marLeft w:val="0"/>
      <w:marRight w:val="0"/>
      <w:marTop w:val="0"/>
      <w:marBottom w:val="0"/>
      <w:divBdr>
        <w:top w:val="none" w:sz="0" w:space="0" w:color="auto"/>
        <w:left w:val="none" w:sz="0" w:space="0" w:color="auto"/>
        <w:bottom w:val="none" w:sz="0" w:space="0" w:color="auto"/>
        <w:right w:val="none" w:sz="0" w:space="0" w:color="auto"/>
      </w:divBdr>
    </w:div>
    <w:div w:id="1786075445">
      <w:marLeft w:val="480"/>
      <w:marRight w:val="0"/>
      <w:marTop w:val="0"/>
      <w:marBottom w:val="0"/>
      <w:divBdr>
        <w:top w:val="none" w:sz="0" w:space="0" w:color="auto"/>
        <w:left w:val="none" w:sz="0" w:space="0" w:color="auto"/>
        <w:bottom w:val="none" w:sz="0" w:space="0" w:color="auto"/>
        <w:right w:val="none" w:sz="0" w:space="0" w:color="auto"/>
      </w:divBdr>
    </w:div>
    <w:div w:id="1787119942">
      <w:marLeft w:val="480"/>
      <w:marRight w:val="0"/>
      <w:marTop w:val="0"/>
      <w:marBottom w:val="0"/>
      <w:divBdr>
        <w:top w:val="none" w:sz="0" w:space="0" w:color="auto"/>
        <w:left w:val="none" w:sz="0" w:space="0" w:color="auto"/>
        <w:bottom w:val="none" w:sz="0" w:space="0" w:color="auto"/>
        <w:right w:val="none" w:sz="0" w:space="0" w:color="auto"/>
      </w:divBdr>
    </w:div>
    <w:div w:id="1787311272">
      <w:bodyDiv w:val="1"/>
      <w:marLeft w:val="0"/>
      <w:marRight w:val="0"/>
      <w:marTop w:val="0"/>
      <w:marBottom w:val="0"/>
      <w:divBdr>
        <w:top w:val="none" w:sz="0" w:space="0" w:color="auto"/>
        <w:left w:val="none" w:sz="0" w:space="0" w:color="auto"/>
        <w:bottom w:val="none" w:sz="0" w:space="0" w:color="auto"/>
        <w:right w:val="none" w:sz="0" w:space="0" w:color="auto"/>
      </w:divBdr>
    </w:div>
    <w:div w:id="1788157745">
      <w:marLeft w:val="480"/>
      <w:marRight w:val="0"/>
      <w:marTop w:val="0"/>
      <w:marBottom w:val="0"/>
      <w:divBdr>
        <w:top w:val="none" w:sz="0" w:space="0" w:color="auto"/>
        <w:left w:val="none" w:sz="0" w:space="0" w:color="auto"/>
        <w:bottom w:val="none" w:sz="0" w:space="0" w:color="auto"/>
        <w:right w:val="none" w:sz="0" w:space="0" w:color="auto"/>
      </w:divBdr>
    </w:div>
    <w:div w:id="1788163588">
      <w:marLeft w:val="480"/>
      <w:marRight w:val="0"/>
      <w:marTop w:val="0"/>
      <w:marBottom w:val="0"/>
      <w:divBdr>
        <w:top w:val="none" w:sz="0" w:space="0" w:color="auto"/>
        <w:left w:val="none" w:sz="0" w:space="0" w:color="auto"/>
        <w:bottom w:val="none" w:sz="0" w:space="0" w:color="auto"/>
        <w:right w:val="none" w:sz="0" w:space="0" w:color="auto"/>
      </w:divBdr>
    </w:div>
    <w:div w:id="1788351480">
      <w:marLeft w:val="480"/>
      <w:marRight w:val="0"/>
      <w:marTop w:val="0"/>
      <w:marBottom w:val="0"/>
      <w:divBdr>
        <w:top w:val="none" w:sz="0" w:space="0" w:color="auto"/>
        <w:left w:val="none" w:sz="0" w:space="0" w:color="auto"/>
        <w:bottom w:val="none" w:sz="0" w:space="0" w:color="auto"/>
        <w:right w:val="none" w:sz="0" w:space="0" w:color="auto"/>
      </w:divBdr>
    </w:div>
    <w:div w:id="1789010589">
      <w:bodyDiv w:val="1"/>
      <w:marLeft w:val="0"/>
      <w:marRight w:val="0"/>
      <w:marTop w:val="0"/>
      <w:marBottom w:val="0"/>
      <w:divBdr>
        <w:top w:val="none" w:sz="0" w:space="0" w:color="auto"/>
        <w:left w:val="none" w:sz="0" w:space="0" w:color="auto"/>
        <w:bottom w:val="none" w:sz="0" w:space="0" w:color="auto"/>
        <w:right w:val="none" w:sz="0" w:space="0" w:color="auto"/>
      </w:divBdr>
    </w:div>
    <w:div w:id="1789933868">
      <w:marLeft w:val="480"/>
      <w:marRight w:val="0"/>
      <w:marTop w:val="0"/>
      <w:marBottom w:val="0"/>
      <w:divBdr>
        <w:top w:val="none" w:sz="0" w:space="0" w:color="auto"/>
        <w:left w:val="none" w:sz="0" w:space="0" w:color="auto"/>
        <w:bottom w:val="none" w:sz="0" w:space="0" w:color="auto"/>
        <w:right w:val="none" w:sz="0" w:space="0" w:color="auto"/>
      </w:divBdr>
    </w:div>
    <w:div w:id="1790053785">
      <w:bodyDiv w:val="1"/>
      <w:marLeft w:val="0"/>
      <w:marRight w:val="0"/>
      <w:marTop w:val="0"/>
      <w:marBottom w:val="0"/>
      <w:divBdr>
        <w:top w:val="none" w:sz="0" w:space="0" w:color="auto"/>
        <w:left w:val="none" w:sz="0" w:space="0" w:color="auto"/>
        <w:bottom w:val="none" w:sz="0" w:space="0" w:color="auto"/>
        <w:right w:val="none" w:sz="0" w:space="0" w:color="auto"/>
      </w:divBdr>
    </w:div>
    <w:div w:id="1792551563">
      <w:bodyDiv w:val="1"/>
      <w:marLeft w:val="0"/>
      <w:marRight w:val="0"/>
      <w:marTop w:val="0"/>
      <w:marBottom w:val="0"/>
      <w:divBdr>
        <w:top w:val="none" w:sz="0" w:space="0" w:color="auto"/>
        <w:left w:val="none" w:sz="0" w:space="0" w:color="auto"/>
        <w:bottom w:val="none" w:sz="0" w:space="0" w:color="auto"/>
        <w:right w:val="none" w:sz="0" w:space="0" w:color="auto"/>
      </w:divBdr>
    </w:div>
    <w:div w:id="1793087548">
      <w:marLeft w:val="480"/>
      <w:marRight w:val="0"/>
      <w:marTop w:val="0"/>
      <w:marBottom w:val="0"/>
      <w:divBdr>
        <w:top w:val="none" w:sz="0" w:space="0" w:color="auto"/>
        <w:left w:val="none" w:sz="0" w:space="0" w:color="auto"/>
        <w:bottom w:val="none" w:sz="0" w:space="0" w:color="auto"/>
        <w:right w:val="none" w:sz="0" w:space="0" w:color="auto"/>
      </w:divBdr>
    </w:div>
    <w:div w:id="1793090532">
      <w:bodyDiv w:val="1"/>
      <w:marLeft w:val="0"/>
      <w:marRight w:val="0"/>
      <w:marTop w:val="0"/>
      <w:marBottom w:val="0"/>
      <w:divBdr>
        <w:top w:val="none" w:sz="0" w:space="0" w:color="auto"/>
        <w:left w:val="none" w:sz="0" w:space="0" w:color="auto"/>
        <w:bottom w:val="none" w:sz="0" w:space="0" w:color="auto"/>
        <w:right w:val="none" w:sz="0" w:space="0" w:color="auto"/>
      </w:divBdr>
    </w:div>
    <w:div w:id="1793281597">
      <w:marLeft w:val="480"/>
      <w:marRight w:val="0"/>
      <w:marTop w:val="0"/>
      <w:marBottom w:val="0"/>
      <w:divBdr>
        <w:top w:val="none" w:sz="0" w:space="0" w:color="auto"/>
        <w:left w:val="none" w:sz="0" w:space="0" w:color="auto"/>
        <w:bottom w:val="none" w:sz="0" w:space="0" w:color="auto"/>
        <w:right w:val="none" w:sz="0" w:space="0" w:color="auto"/>
      </w:divBdr>
    </w:div>
    <w:div w:id="1793398763">
      <w:bodyDiv w:val="1"/>
      <w:marLeft w:val="0"/>
      <w:marRight w:val="0"/>
      <w:marTop w:val="0"/>
      <w:marBottom w:val="0"/>
      <w:divBdr>
        <w:top w:val="none" w:sz="0" w:space="0" w:color="auto"/>
        <w:left w:val="none" w:sz="0" w:space="0" w:color="auto"/>
        <w:bottom w:val="none" w:sz="0" w:space="0" w:color="auto"/>
        <w:right w:val="none" w:sz="0" w:space="0" w:color="auto"/>
      </w:divBdr>
    </w:div>
    <w:div w:id="1793938635">
      <w:marLeft w:val="480"/>
      <w:marRight w:val="0"/>
      <w:marTop w:val="0"/>
      <w:marBottom w:val="0"/>
      <w:divBdr>
        <w:top w:val="none" w:sz="0" w:space="0" w:color="auto"/>
        <w:left w:val="none" w:sz="0" w:space="0" w:color="auto"/>
        <w:bottom w:val="none" w:sz="0" w:space="0" w:color="auto"/>
        <w:right w:val="none" w:sz="0" w:space="0" w:color="auto"/>
      </w:divBdr>
    </w:div>
    <w:div w:id="1793985164">
      <w:marLeft w:val="480"/>
      <w:marRight w:val="0"/>
      <w:marTop w:val="0"/>
      <w:marBottom w:val="0"/>
      <w:divBdr>
        <w:top w:val="none" w:sz="0" w:space="0" w:color="auto"/>
        <w:left w:val="none" w:sz="0" w:space="0" w:color="auto"/>
        <w:bottom w:val="none" w:sz="0" w:space="0" w:color="auto"/>
        <w:right w:val="none" w:sz="0" w:space="0" w:color="auto"/>
      </w:divBdr>
    </w:div>
    <w:div w:id="1794320767">
      <w:bodyDiv w:val="1"/>
      <w:marLeft w:val="0"/>
      <w:marRight w:val="0"/>
      <w:marTop w:val="0"/>
      <w:marBottom w:val="0"/>
      <w:divBdr>
        <w:top w:val="none" w:sz="0" w:space="0" w:color="auto"/>
        <w:left w:val="none" w:sz="0" w:space="0" w:color="auto"/>
        <w:bottom w:val="none" w:sz="0" w:space="0" w:color="auto"/>
        <w:right w:val="none" w:sz="0" w:space="0" w:color="auto"/>
      </w:divBdr>
    </w:div>
    <w:div w:id="1794330024">
      <w:bodyDiv w:val="1"/>
      <w:marLeft w:val="0"/>
      <w:marRight w:val="0"/>
      <w:marTop w:val="0"/>
      <w:marBottom w:val="0"/>
      <w:divBdr>
        <w:top w:val="none" w:sz="0" w:space="0" w:color="auto"/>
        <w:left w:val="none" w:sz="0" w:space="0" w:color="auto"/>
        <w:bottom w:val="none" w:sz="0" w:space="0" w:color="auto"/>
        <w:right w:val="none" w:sz="0" w:space="0" w:color="auto"/>
      </w:divBdr>
    </w:div>
    <w:div w:id="1795056674">
      <w:bodyDiv w:val="1"/>
      <w:marLeft w:val="0"/>
      <w:marRight w:val="0"/>
      <w:marTop w:val="0"/>
      <w:marBottom w:val="0"/>
      <w:divBdr>
        <w:top w:val="none" w:sz="0" w:space="0" w:color="auto"/>
        <w:left w:val="none" w:sz="0" w:space="0" w:color="auto"/>
        <w:bottom w:val="none" w:sz="0" w:space="0" w:color="auto"/>
        <w:right w:val="none" w:sz="0" w:space="0" w:color="auto"/>
      </w:divBdr>
    </w:div>
    <w:div w:id="1796174037">
      <w:bodyDiv w:val="1"/>
      <w:marLeft w:val="0"/>
      <w:marRight w:val="0"/>
      <w:marTop w:val="0"/>
      <w:marBottom w:val="0"/>
      <w:divBdr>
        <w:top w:val="none" w:sz="0" w:space="0" w:color="auto"/>
        <w:left w:val="none" w:sz="0" w:space="0" w:color="auto"/>
        <w:bottom w:val="none" w:sz="0" w:space="0" w:color="auto"/>
        <w:right w:val="none" w:sz="0" w:space="0" w:color="auto"/>
      </w:divBdr>
    </w:div>
    <w:div w:id="1796754640">
      <w:bodyDiv w:val="1"/>
      <w:marLeft w:val="0"/>
      <w:marRight w:val="0"/>
      <w:marTop w:val="0"/>
      <w:marBottom w:val="0"/>
      <w:divBdr>
        <w:top w:val="none" w:sz="0" w:space="0" w:color="auto"/>
        <w:left w:val="none" w:sz="0" w:space="0" w:color="auto"/>
        <w:bottom w:val="none" w:sz="0" w:space="0" w:color="auto"/>
        <w:right w:val="none" w:sz="0" w:space="0" w:color="auto"/>
      </w:divBdr>
    </w:div>
    <w:div w:id="1797720286">
      <w:marLeft w:val="480"/>
      <w:marRight w:val="0"/>
      <w:marTop w:val="0"/>
      <w:marBottom w:val="0"/>
      <w:divBdr>
        <w:top w:val="none" w:sz="0" w:space="0" w:color="auto"/>
        <w:left w:val="none" w:sz="0" w:space="0" w:color="auto"/>
        <w:bottom w:val="none" w:sz="0" w:space="0" w:color="auto"/>
        <w:right w:val="none" w:sz="0" w:space="0" w:color="auto"/>
      </w:divBdr>
    </w:div>
    <w:div w:id="1798907446">
      <w:bodyDiv w:val="1"/>
      <w:marLeft w:val="0"/>
      <w:marRight w:val="0"/>
      <w:marTop w:val="0"/>
      <w:marBottom w:val="0"/>
      <w:divBdr>
        <w:top w:val="none" w:sz="0" w:space="0" w:color="auto"/>
        <w:left w:val="none" w:sz="0" w:space="0" w:color="auto"/>
        <w:bottom w:val="none" w:sz="0" w:space="0" w:color="auto"/>
        <w:right w:val="none" w:sz="0" w:space="0" w:color="auto"/>
      </w:divBdr>
    </w:div>
    <w:div w:id="1799176559">
      <w:bodyDiv w:val="1"/>
      <w:marLeft w:val="0"/>
      <w:marRight w:val="0"/>
      <w:marTop w:val="0"/>
      <w:marBottom w:val="0"/>
      <w:divBdr>
        <w:top w:val="none" w:sz="0" w:space="0" w:color="auto"/>
        <w:left w:val="none" w:sz="0" w:space="0" w:color="auto"/>
        <w:bottom w:val="none" w:sz="0" w:space="0" w:color="auto"/>
        <w:right w:val="none" w:sz="0" w:space="0" w:color="auto"/>
      </w:divBdr>
    </w:div>
    <w:div w:id="1799378488">
      <w:bodyDiv w:val="1"/>
      <w:marLeft w:val="0"/>
      <w:marRight w:val="0"/>
      <w:marTop w:val="0"/>
      <w:marBottom w:val="0"/>
      <w:divBdr>
        <w:top w:val="none" w:sz="0" w:space="0" w:color="auto"/>
        <w:left w:val="none" w:sz="0" w:space="0" w:color="auto"/>
        <w:bottom w:val="none" w:sz="0" w:space="0" w:color="auto"/>
        <w:right w:val="none" w:sz="0" w:space="0" w:color="auto"/>
      </w:divBdr>
    </w:div>
    <w:div w:id="1799488727">
      <w:bodyDiv w:val="1"/>
      <w:marLeft w:val="0"/>
      <w:marRight w:val="0"/>
      <w:marTop w:val="0"/>
      <w:marBottom w:val="0"/>
      <w:divBdr>
        <w:top w:val="none" w:sz="0" w:space="0" w:color="auto"/>
        <w:left w:val="none" w:sz="0" w:space="0" w:color="auto"/>
        <w:bottom w:val="none" w:sz="0" w:space="0" w:color="auto"/>
        <w:right w:val="none" w:sz="0" w:space="0" w:color="auto"/>
      </w:divBdr>
    </w:div>
    <w:div w:id="1799496063">
      <w:bodyDiv w:val="1"/>
      <w:marLeft w:val="0"/>
      <w:marRight w:val="0"/>
      <w:marTop w:val="0"/>
      <w:marBottom w:val="0"/>
      <w:divBdr>
        <w:top w:val="none" w:sz="0" w:space="0" w:color="auto"/>
        <w:left w:val="none" w:sz="0" w:space="0" w:color="auto"/>
        <w:bottom w:val="none" w:sz="0" w:space="0" w:color="auto"/>
        <w:right w:val="none" w:sz="0" w:space="0" w:color="auto"/>
      </w:divBdr>
    </w:div>
    <w:div w:id="1799520195">
      <w:bodyDiv w:val="1"/>
      <w:marLeft w:val="0"/>
      <w:marRight w:val="0"/>
      <w:marTop w:val="0"/>
      <w:marBottom w:val="0"/>
      <w:divBdr>
        <w:top w:val="none" w:sz="0" w:space="0" w:color="auto"/>
        <w:left w:val="none" w:sz="0" w:space="0" w:color="auto"/>
        <w:bottom w:val="none" w:sz="0" w:space="0" w:color="auto"/>
        <w:right w:val="none" w:sz="0" w:space="0" w:color="auto"/>
      </w:divBdr>
    </w:div>
    <w:div w:id="1799759453">
      <w:marLeft w:val="480"/>
      <w:marRight w:val="0"/>
      <w:marTop w:val="0"/>
      <w:marBottom w:val="0"/>
      <w:divBdr>
        <w:top w:val="none" w:sz="0" w:space="0" w:color="auto"/>
        <w:left w:val="none" w:sz="0" w:space="0" w:color="auto"/>
        <w:bottom w:val="none" w:sz="0" w:space="0" w:color="auto"/>
        <w:right w:val="none" w:sz="0" w:space="0" w:color="auto"/>
      </w:divBdr>
    </w:div>
    <w:div w:id="1799953157">
      <w:bodyDiv w:val="1"/>
      <w:marLeft w:val="0"/>
      <w:marRight w:val="0"/>
      <w:marTop w:val="0"/>
      <w:marBottom w:val="0"/>
      <w:divBdr>
        <w:top w:val="none" w:sz="0" w:space="0" w:color="auto"/>
        <w:left w:val="none" w:sz="0" w:space="0" w:color="auto"/>
        <w:bottom w:val="none" w:sz="0" w:space="0" w:color="auto"/>
        <w:right w:val="none" w:sz="0" w:space="0" w:color="auto"/>
      </w:divBdr>
    </w:div>
    <w:div w:id="1800759907">
      <w:bodyDiv w:val="1"/>
      <w:marLeft w:val="0"/>
      <w:marRight w:val="0"/>
      <w:marTop w:val="0"/>
      <w:marBottom w:val="0"/>
      <w:divBdr>
        <w:top w:val="none" w:sz="0" w:space="0" w:color="auto"/>
        <w:left w:val="none" w:sz="0" w:space="0" w:color="auto"/>
        <w:bottom w:val="none" w:sz="0" w:space="0" w:color="auto"/>
        <w:right w:val="none" w:sz="0" w:space="0" w:color="auto"/>
      </w:divBdr>
    </w:div>
    <w:div w:id="1800803256">
      <w:bodyDiv w:val="1"/>
      <w:marLeft w:val="0"/>
      <w:marRight w:val="0"/>
      <w:marTop w:val="0"/>
      <w:marBottom w:val="0"/>
      <w:divBdr>
        <w:top w:val="none" w:sz="0" w:space="0" w:color="auto"/>
        <w:left w:val="none" w:sz="0" w:space="0" w:color="auto"/>
        <w:bottom w:val="none" w:sz="0" w:space="0" w:color="auto"/>
        <w:right w:val="none" w:sz="0" w:space="0" w:color="auto"/>
      </w:divBdr>
    </w:div>
    <w:div w:id="1800953074">
      <w:bodyDiv w:val="1"/>
      <w:marLeft w:val="0"/>
      <w:marRight w:val="0"/>
      <w:marTop w:val="0"/>
      <w:marBottom w:val="0"/>
      <w:divBdr>
        <w:top w:val="none" w:sz="0" w:space="0" w:color="auto"/>
        <w:left w:val="none" w:sz="0" w:space="0" w:color="auto"/>
        <w:bottom w:val="none" w:sz="0" w:space="0" w:color="auto"/>
        <w:right w:val="none" w:sz="0" w:space="0" w:color="auto"/>
      </w:divBdr>
    </w:div>
    <w:div w:id="1800998650">
      <w:marLeft w:val="480"/>
      <w:marRight w:val="0"/>
      <w:marTop w:val="0"/>
      <w:marBottom w:val="0"/>
      <w:divBdr>
        <w:top w:val="none" w:sz="0" w:space="0" w:color="auto"/>
        <w:left w:val="none" w:sz="0" w:space="0" w:color="auto"/>
        <w:bottom w:val="none" w:sz="0" w:space="0" w:color="auto"/>
        <w:right w:val="none" w:sz="0" w:space="0" w:color="auto"/>
      </w:divBdr>
    </w:div>
    <w:div w:id="1801263321">
      <w:marLeft w:val="480"/>
      <w:marRight w:val="0"/>
      <w:marTop w:val="0"/>
      <w:marBottom w:val="0"/>
      <w:divBdr>
        <w:top w:val="none" w:sz="0" w:space="0" w:color="auto"/>
        <w:left w:val="none" w:sz="0" w:space="0" w:color="auto"/>
        <w:bottom w:val="none" w:sz="0" w:space="0" w:color="auto"/>
        <w:right w:val="none" w:sz="0" w:space="0" w:color="auto"/>
      </w:divBdr>
    </w:div>
    <w:div w:id="1801874084">
      <w:bodyDiv w:val="1"/>
      <w:marLeft w:val="0"/>
      <w:marRight w:val="0"/>
      <w:marTop w:val="0"/>
      <w:marBottom w:val="0"/>
      <w:divBdr>
        <w:top w:val="none" w:sz="0" w:space="0" w:color="auto"/>
        <w:left w:val="none" w:sz="0" w:space="0" w:color="auto"/>
        <w:bottom w:val="none" w:sz="0" w:space="0" w:color="auto"/>
        <w:right w:val="none" w:sz="0" w:space="0" w:color="auto"/>
      </w:divBdr>
    </w:div>
    <w:div w:id="1802847513">
      <w:marLeft w:val="480"/>
      <w:marRight w:val="0"/>
      <w:marTop w:val="0"/>
      <w:marBottom w:val="0"/>
      <w:divBdr>
        <w:top w:val="none" w:sz="0" w:space="0" w:color="auto"/>
        <w:left w:val="none" w:sz="0" w:space="0" w:color="auto"/>
        <w:bottom w:val="none" w:sz="0" w:space="0" w:color="auto"/>
        <w:right w:val="none" w:sz="0" w:space="0" w:color="auto"/>
      </w:divBdr>
    </w:div>
    <w:div w:id="1803772245">
      <w:bodyDiv w:val="1"/>
      <w:marLeft w:val="0"/>
      <w:marRight w:val="0"/>
      <w:marTop w:val="0"/>
      <w:marBottom w:val="0"/>
      <w:divBdr>
        <w:top w:val="none" w:sz="0" w:space="0" w:color="auto"/>
        <w:left w:val="none" w:sz="0" w:space="0" w:color="auto"/>
        <w:bottom w:val="none" w:sz="0" w:space="0" w:color="auto"/>
        <w:right w:val="none" w:sz="0" w:space="0" w:color="auto"/>
      </w:divBdr>
    </w:div>
    <w:div w:id="1804695635">
      <w:marLeft w:val="480"/>
      <w:marRight w:val="0"/>
      <w:marTop w:val="0"/>
      <w:marBottom w:val="0"/>
      <w:divBdr>
        <w:top w:val="none" w:sz="0" w:space="0" w:color="auto"/>
        <w:left w:val="none" w:sz="0" w:space="0" w:color="auto"/>
        <w:bottom w:val="none" w:sz="0" w:space="0" w:color="auto"/>
        <w:right w:val="none" w:sz="0" w:space="0" w:color="auto"/>
      </w:divBdr>
    </w:div>
    <w:div w:id="1804955438">
      <w:bodyDiv w:val="1"/>
      <w:marLeft w:val="0"/>
      <w:marRight w:val="0"/>
      <w:marTop w:val="0"/>
      <w:marBottom w:val="0"/>
      <w:divBdr>
        <w:top w:val="none" w:sz="0" w:space="0" w:color="auto"/>
        <w:left w:val="none" w:sz="0" w:space="0" w:color="auto"/>
        <w:bottom w:val="none" w:sz="0" w:space="0" w:color="auto"/>
        <w:right w:val="none" w:sz="0" w:space="0" w:color="auto"/>
      </w:divBdr>
    </w:div>
    <w:div w:id="1805582815">
      <w:marLeft w:val="480"/>
      <w:marRight w:val="0"/>
      <w:marTop w:val="0"/>
      <w:marBottom w:val="0"/>
      <w:divBdr>
        <w:top w:val="none" w:sz="0" w:space="0" w:color="auto"/>
        <w:left w:val="none" w:sz="0" w:space="0" w:color="auto"/>
        <w:bottom w:val="none" w:sz="0" w:space="0" w:color="auto"/>
        <w:right w:val="none" w:sz="0" w:space="0" w:color="auto"/>
      </w:divBdr>
    </w:div>
    <w:div w:id="1806578254">
      <w:bodyDiv w:val="1"/>
      <w:marLeft w:val="0"/>
      <w:marRight w:val="0"/>
      <w:marTop w:val="0"/>
      <w:marBottom w:val="0"/>
      <w:divBdr>
        <w:top w:val="none" w:sz="0" w:space="0" w:color="auto"/>
        <w:left w:val="none" w:sz="0" w:space="0" w:color="auto"/>
        <w:bottom w:val="none" w:sz="0" w:space="0" w:color="auto"/>
        <w:right w:val="none" w:sz="0" w:space="0" w:color="auto"/>
      </w:divBdr>
    </w:div>
    <w:div w:id="1808821195">
      <w:marLeft w:val="480"/>
      <w:marRight w:val="0"/>
      <w:marTop w:val="0"/>
      <w:marBottom w:val="0"/>
      <w:divBdr>
        <w:top w:val="none" w:sz="0" w:space="0" w:color="auto"/>
        <w:left w:val="none" w:sz="0" w:space="0" w:color="auto"/>
        <w:bottom w:val="none" w:sz="0" w:space="0" w:color="auto"/>
        <w:right w:val="none" w:sz="0" w:space="0" w:color="auto"/>
      </w:divBdr>
    </w:div>
    <w:div w:id="1809082343">
      <w:bodyDiv w:val="1"/>
      <w:marLeft w:val="0"/>
      <w:marRight w:val="0"/>
      <w:marTop w:val="0"/>
      <w:marBottom w:val="0"/>
      <w:divBdr>
        <w:top w:val="none" w:sz="0" w:space="0" w:color="auto"/>
        <w:left w:val="none" w:sz="0" w:space="0" w:color="auto"/>
        <w:bottom w:val="none" w:sz="0" w:space="0" w:color="auto"/>
        <w:right w:val="none" w:sz="0" w:space="0" w:color="auto"/>
      </w:divBdr>
    </w:div>
    <w:div w:id="1810243342">
      <w:bodyDiv w:val="1"/>
      <w:marLeft w:val="0"/>
      <w:marRight w:val="0"/>
      <w:marTop w:val="0"/>
      <w:marBottom w:val="0"/>
      <w:divBdr>
        <w:top w:val="none" w:sz="0" w:space="0" w:color="auto"/>
        <w:left w:val="none" w:sz="0" w:space="0" w:color="auto"/>
        <w:bottom w:val="none" w:sz="0" w:space="0" w:color="auto"/>
        <w:right w:val="none" w:sz="0" w:space="0" w:color="auto"/>
      </w:divBdr>
    </w:div>
    <w:div w:id="1810396703">
      <w:marLeft w:val="480"/>
      <w:marRight w:val="0"/>
      <w:marTop w:val="0"/>
      <w:marBottom w:val="0"/>
      <w:divBdr>
        <w:top w:val="none" w:sz="0" w:space="0" w:color="auto"/>
        <w:left w:val="none" w:sz="0" w:space="0" w:color="auto"/>
        <w:bottom w:val="none" w:sz="0" w:space="0" w:color="auto"/>
        <w:right w:val="none" w:sz="0" w:space="0" w:color="auto"/>
      </w:divBdr>
    </w:div>
    <w:div w:id="1811243144">
      <w:bodyDiv w:val="1"/>
      <w:marLeft w:val="0"/>
      <w:marRight w:val="0"/>
      <w:marTop w:val="0"/>
      <w:marBottom w:val="0"/>
      <w:divBdr>
        <w:top w:val="none" w:sz="0" w:space="0" w:color="auto"/>
        <w:left w:val="none" w:sz="0" w:space="0" w:color="auto"/>
        <w:bottom w:val="none" w:sz="0" w:space="0" w:color="auto"/>
        <w:right w:val="none" w:sz="0" w:space="0" w:color="auto"/>
      </w:divBdr>
    </w:div>
    <w:div w:id="1812400662">
      <w:marLeft w:val="480"/>
      <w:marRight w:val="0"/>
      <w:marTop w:val="0"/>
      <w:marBottom w:val="0"/>
      <w:divBdr>
        <w:top w:val="none" w:sz="0" w:space="0" w:color="auto"/>
        <w:left w:val="none" w:sz="0" w:space="0" w:color="auto"/>
        <w:bottom w:val="none" w:sz="0" w:space="0" w:color="auto"/>
        <w:right w:val="none" w:sz="0" w:space="0" w:color="auto"/>
      </w:divBdr>
    </w:div>
    <w:div w:id="1812406616">
      <w:bodyDiv w:val="1"/>
      <w:marLeft w:val="0"/>
      <w:marRight w:val="0"/>
      <w:marTop w:val="0"/>
      <w:marBottom w:val="0"/>
      <w:divBdr>
        <w:top w:val="none" w:sz="0" w:space="0" w:color="auto"/>
        <w:left w:val="none" w:sz="0" w:space="0" w:color="auto"/>
        <w:bottom w:val="none" w:sz="0" w:space="0" w:color="auto"/>
        <w:right w:val="none" w:sz="0" w:space="0" w:color="auto"/>
      </w:divBdr>
    </w:div>
    <w:div w:id="1812483223">
      <w:marLeft w:val="480"/>
      <w:marRight w:val="0"/>
      <w:marTop w:val="0"/>
      <w:marBottom w:val="0"/>
      <w:divBdr>
        <w:top w:val="none" w:sz="0" w:space="0" w:color="auto"/>
        <w:left w:val="none" w:sz="0" w:space="0" w:color="auto"/>
        <w:bottom w:val="none" w:sz="0" w:space="0" w:color="auto"/>
        <w:right w:val="none" w:sz="0" w:space="0" w:color="auto"/>
      </w:divBdr>
    </w:div>
    <w:div w:id="1812869459">
      <w:marLeft w:val="480"/>
      <w:marRight w:val="0"/>
      <w:marTop w:val="0"/>
      <w:marBottom w:val="0"/>
      <w:divBdr>
        <w:top w:val="none" w:sz="0" w:space="0" w:color="auto"/>
        <w:left w:val="none" w:sz="0" w:space="0" w:color="auto"/>
        <w:bottom w:val="none" w:sz="0" w:space="0" w:color="auto"/>
        <w:right w:val="none" w:sz="0" w:space="0" w:color="auto"/>
      </w:divBdr>
    </w:div>
    <w:div w:id="1813402697">
      <w:bodyDiv w:val="1"/>
      <w:marLeft w:val="0"/>
      <w:marRight w:val="0"/>
      <w:marTop w:val="0"/>
      <w:marBottom w:val="0"/>
      <w:divBdr>
        <w:top w:val="none" w:sz="0" w:space="0" w:color="auto"/>
        <w:left w:val="none" w:sz="0" w:space="0" w:color="auto"/>
        <w:bottom w:val="none" w:sz="0" w:space="0" w:color="auto"/>
        <w:right w:val="none" w:sz="0" w:space="0" w:color="auto"/>
      </w:divBdr>
    </w:div>
    <w:div w:id="1813673193">
      <w:marLeft w:val="480"/>
      <w:marRight w:val="0"/>
      <w:marTop w:val="0"/>
      <w:marBottom w:val="0"/>
      <w:divBdr>
        <w:top w:val="none" w:sz="0" w:space="0" w:color="auto"/>
        <w:left w:val="none" w:sz="0" w:space="0" w:color="auto"/>
        <w:bottom w:val="none" w:sz="0" w:space="0" w:color="auto"/>
        <w:right w:val="none" w:sz="0" w:space="0" w:color="auto"/>
      </w:divBdr>
    </w:div>
    <w:div w:id="1813860379">
      <w:marLeft w:val="480"/>
      <w:marRight w:val="0"/>
      <w:marTop w:val="0"/>
      <w:marBottom w:val="0"/>
      <w:divBdr>
        <w:top w:val="none" w:sz="0" w:space="0" w:color="auto"/>
        <w:left w:val="none" w:sz="0" w:space="0" w:color="auto"/>
        <w:bottom w:val="none" w:sz="0" w:space="0" w:color="auto"/>
        <w:right w:val="none" w:sz="0" w:space="0" w:color="auto"/>
      </w:divBdr>
    </w:div>
    <w:div w:id="1814105328">
      <w:marLeft w:val="480"/>
      <w:marRight w:val="0"/>
      <w:marTop w:val="0"/>
      <w:marBottom w:val="0"/>
      <w:divBdr>
        <w:top w:val="none" w:sz="0" w:space="0" w:color="auto"/>
        <w:left w:val="none" w:sz="0" w:space="0" w:color="auto"/>
        <w:bottom w:val="none" w:sz="0" w:space="0" w:color="auto"/>
        <w:right w:val="none" w:sz="0" w:space="0" w:color="auto"/>
      </w:divBdr>
    </w:div>
    <w:div w:id="1815248008">
      <w:marLeft w:val="480"/>
      <w:marRight w:val="0"/>
      <w:marTop w:val="0"/>
      <w:marBottom w:val="0"/>
      <w:divBdr>
        <w:top w:val="none" w:sz="0" w:space="0" w:color="auto"/>
        <w:left w:val="none" w:sz="0" w:space="0" w:color="auto"/>
        <w:bottom w:val="none" w:sz="0" w:space="0" w:color="auto"/>
        <w:right w:val="none" w:sz="0" w:space="0" w:color="auto"/>
      </w:divBdr>
    </w:div>
    <w:div w:id="1815365817">
      <w:bodyDiv w:val="1"/>
      <w:marLeft w:val="0"/>
      <w:marRight w:val="0"/>
      <w:marTop w:val="0"/>
      <w:marBottom w:val="0"/>
      <w:divBdr>
        <w:top w:val="none" w:sz="0" w:space="0" w:color="auto"/>
        <w:left w:val="none" w:sz="0" w:space="0" w:color="auto"/>
        <w:bottom w:val="none" w:sz="0" w:space="0" w:color="auto"/>
        <w:right w:val="none" w:sz="0" w:space="0" w:color="auto"/>
      </w:divBdr>
    </w:div>
    <w:div w:id="1815444477">
      <w:marLeft w:val="480"/>
      <w:marRight w:val="0"/>
      <w:marTop w:val="0"/>
      <w:marBottom w:val="0"/>
      <w:divBdr>
        <w:top w:val="none" w:sz="0" w:space="0" w:color="auto"/>
        <w:left w:val="none" w:sz="0" w:space="0" w:color="auto"/>
        <w:bottom w:val="none" w:sz="0" w:space="0" w:color="auto"/>
        <w:right w:val="none" w:sz="0" w:space="0" w:color="auto"/>
      </w:divBdr>
    </w:div>
    <w:div w:id="1817143012">
      <w:marLeft w:val="480"/>
      <w:marRight w:val="0"/>
      <w:marTop w:val="0"/>
      <w:marBottom w:val="0"/>
      <w:divBdr>
        <w:top w:val="none" w:sz="0" w:space="0" w:color="auto"/>
        <w:left w:val="none" w:sz="0" w:space="0" w:color="auto"/>
        <w:bottom w:val="none" w:sz="0" w:space="0" w:color="auto"/>
        <w:right w:val="none" w:sz="0" w:space="0" w:color="auto"/>
      </w:divBdr>
    </w:div>
    <w:div w:id="1819028131">
      <w:bodyDiv w:val="1"/>
      <w:marLeft w:val="0"/>
      <w:marRight w:val="0"/>
      <w:marTop w:val="0"/>
      <w:marBottom w:val="0"/>
      <w:divBdr>
        <w:top w:val="none" w:sz="0" w:space="0" w:color="auto"/>
        <w:left w:val="none" w:sz="0" w:space="0" w:color="auto"/>
        <w:bottom w:val="none" w:sz="0" w:space="0" w:color="auto"/>
        <w:right w:val="none" w:sz="0" w:space="0" w:color="auto"/>
      </w:divBdr>
    </w:div>
    <w:div w:id="1820265341">
      <w:bodyDiv w:val="1"/>
      <w:marLeft w:val="0"/>
      <w:marRight w:val="0"/>
      <w:marTop w:val="0"/>
      <w:marBottom w:val="0"/>
      <w:divBdr>
        <w:top w:val="none" w:sz="0" w:space="0" w:color="auto"/>
        <w:left w:val="none" w:sz="0" w:space="0" w:color="auto"/>
        <w:bottom w:val="none" w:sz="0" w:space="0" w:color="auto"/>
        <w:right w:val="none" w:sz="0" w:space="0" w:color="auto"/>
      </w:divBdr>
    </w:div>
    <w:div w:id="1820463736">
      <w:bodyDiv w:val="1"/>
      <w:marLeft w:val="0"/>
      <w:marRight w:val="0"/>
      <w:marTop w:val="0"/>
      <w:marBottom w:val="0"/>
      <w:divBdr>
        <w:top w:val="none" w:sz="0" w:space="0" w:color="auto"/>
        <w:left w:val="none" w:sz="0" w:space="0" w:color="auto"/>
        <w:bottom w:val="none" w:sz="0" w:space="0" w:color="auto"/>
        <w:right w:val="none" w:sz="0" w:space="0" w:color="auto"/>
      </w:divBdr>
    </w:div>
    <w:div w:id="1821458051">
      <w:marLeft w:val="480"/>
      <w:marRight w:val="0"/>
      <w:marTop w:val="0"/>
      <w:marBottom w:val="0"/>
      <w:divBdr>
        <w:top w:val="none" w:sz="0" w:space="0" w:color="auto"/>
        <w:left w:val="none" w:sz="0" w:space="0" w:color="auto"/>
        <w:bottom w:val="none" w:sz="0" w:space="0" w:color="auto"/>
        <w:right w:val="none" w:sz="0" w:space="0" w:color="auto"/>
      </w:divBdr>
    </w:div>
    <w:div w:id="1821649596">
      <w:marLeft w:val="480"/>
      <w:marRight w:val="0"/>
      <w:marTop w:val="0"/>
      <w:marBottom w:val="0"/>
      <w:divBdr>
        <w:top w:val="none" w:sz="0" w:space="0" w:color="auto"/>
        <w:left w:val="none" w:sz="0" w:space="0" w:color="auto"/>
        <w:bottom w:val="none" w:sz="0" w:space="0" w:color="auto"/>
        <w:right w:val="none" w:sz="0" w:space="0" w:color="auto"/>
      </w:divBdr>
    </w:div>
    <w:div w:id="1822502416">
      <w:bodyDiv w:val="1"/>
      <w:marLeft w:val="0"/>
      <w:marRight w:val="0"/>
      <w:marTop w:val="0"/>
      <w:marBottom w:val="0"/>
      <w:divBdr>
        <w:top w:val="none" w:sz="0" w:space="0" w:color="auto"/>
        <w:left w:val="none" w:sz="0" w:space="0" w:color="auto"/>
        <w:bottom w:val="none" w:sz="0" w:space="0" w:color="auto"/>
        <w:right w:val="none" w:sz="0" w:space="0" w:color="auto"/>
      </w:divBdr>
    </w:div>
    <w:div w:id="1822849906">
      <w:bodyDiv w:val="1"/>
      <w:marLeft w:val="0"/>
      <w:marRight w:val="0"/>
      <w:marTop w:val="0"/>
      <w:marBottom w:val="0"/>
      <w:divBdr>
        <w:top w:val="none" w:sz="0" w:space="0" w:color="auto"/>
        <w:left w:val="none" w:sz="0" w:space="0" w:color="auto"/>
        <w:bottom w:val="none" w:sz="0" w:space="0" w:color="auto"/>
        <w:right w:val="none" w:sz="0" w:space="0" w:color="auto"/>
      </w:divBdr>
    </w:div>
    <w:div w:id="1823034260">
      <w:marLeft w:val="480"/>
      <w:marRight w:val="0"/>
      <w:marTop w:val="0"/>
      <w:marBottom w:val="0"/>
      <w:divBdr>
        <w:top w:val="none" w:sz="0" w:space="0" w:color="auto"/>
        <w:left w:val="none" w:sz="0" w:space="0" w:color="auto"/>
        <w:bottom w:val="none" w:sz="0" w:space="0" w:color="auto"/>
        <w:right w:val="none" w:sz="0" w:space="0" w:color="auto"/>
      </w:divBdr>
    </w:div>
    <w:div w:id="1823236029">
      <w:bodyDiv w:val="1"/>
      <w:marLeft w:val="0"/>
      <w:marRight w:val="0"/>
      <w:marTop w:val="0"/>
      <w:marBottom w:val="0"/>
      <w:divBdr>
        <w:top w:val="none" w:sz="0" w:space="0" w:color="auto"/>
        <w:left w:val="none" w:sz="0" w:space="0" w:color="auto"/>
        <w:bottom w:val="none" w:sz="0" w:space="0" w:color="auto"/>
        <w:right w:val="none" w:sz="0" w:space="0" w:color="auto"/>
      </w:divBdr>
    </w:div>
    <w:div w:id="1823814358">
      <w:bodyDiv w:val="1"/>
      <w:marLeft w:val="0"/>
      <w:marRight w:val="0"/>
      <w:marTop w:val="0"/>
      <w:marBottom w:val="0"/>
      <w:divBdr>
        <w:top w:val="none" w:sz="0" w:space="0" w:color="auto"/>
        <w:left w:val="none" w:sz="0" w:space="0" w:color="auto"/>
        <w:bottom w:val="none" w:sz="0" w:space="0" w:color="auto"/>
        <w:right w:val="none" w:sz="0" w:space="0" w:color="auto"/>
      </w:divBdr>
    </w:div>
    <w:div w:id="1823884012">
      <w:marLeft w:val="480"/>
      <w:marRight w:val="0"/>
      <w:marTop w:val="0"/>
      <w:marBottom w:val="0"/>
      <w:divBdr>
        <w:top w:val="none" w:sz="0" w:space="0" w:color="auto"/>
        <w:left w:val="none" w:sz="0" w:space="0" w:color="auto"/>
        <w:bottom w:val="none" w:sz="0" w:space="0" w:color="auto"/>
        <w:right w:val="none" w:sz="0" w:space="0" w:color="auto"/>
      </w:divBdr>
    </w:div>
    <w:div w:id="1824858105">
      <w:bodyDiv w:val="1"/>
      <w:marLeft w:val="0"/>
      <w:marRight w:val="0"/>
      <w:marTop w:val="0"/>
      <w:marBottom w:val="0"/>
      <w:divBdr>
        <w:top w:val="none" w:sz="0" w:space="0" w:color="auto"/>
        <w:left w:val="none" w:sz="0" w:space="0" w:color="auto"/>
        <w:bottom w:val="none" w:sz="0" w:space="0" w:color="auto"/>
        <w:right w:val="none" w:sz="0" w:space="0" w:color="auto"/>
      </w:divBdr>
    </w:div>
    <w:div w:id="1825584626">
      <w:marLeft w:val="480"/>
      <w:marRight w:val="0"/>
      <w:marTop w:val="0"/>
      <w:marBottom w:val="0"/>
      <w:divBdr>
        <w:top w:val="none" w:sz="0" w:space="0" w:color="auto"/>
        <w:left w:val="none" w:sz="0" w:space="0" w:color="auto"/>
        <w:bottom w:val="none" w:sz="0" w:space="0" w:color="auto"/>
        <w:right w:val="none" w:sz="0" w:space="0" w:color="auto"/>
      </w:divBdr>
    </w:div>
    <w:div w:id="1825705725">
      <w:marLeft w:val="480"/>
      <w:marRight w:val="0"/>
      <w:marTop w:val="0"/>
      <w:marBottom w:val="0"/>
      <w:divBdr>
        <w:top w:val="none" w:sz="0" w:space="0" w:color="auto"/>
        <w:left w:val="none" w:sz="0" w:space="0" w:color="auto"/>
        <w:bottom w:val="none" w:sz="0" w:space="0" w:color="auto"/>
        <w:right w:val="none" w:sz="0" w:space="0" w:color="auto"/>
      </w:divBdr>
    </w:div>
    <w:div w:id="1825773506">
      <w:bodyDiv w:val="1"/>
      <w:marLeft w:val="0"/>
      <w:marRight w:val="0"/>
      <w:marTop w:val="0"/>
      <w:marBottom w:val="0"/>
      <w:divBdr>
        <w:top w:val="none" w:sz="0" w:space="0" w:color="auto"/>
        <w:left w:val="none" w:sz="0" w:space="0" w:color="auto"/>
        <w:bottom w:val="none" w:sz="0" w:space="0" w:color="auto"/>
        <w:right w:val="none" w:sz="0" w:space="0" w:color="auto"/>
      </w:divBdr>
    </w:div>
    <w:div w:id="1827090230">
      <w:marLeft w:val="480"/>
      <w:marRight w:val="0"/>
      <w:marTop w:val="0"/>
      <w:marBottom w:val="0"/>
      <w:divBdr>
        <w:top w:val="none" w:sz="0" w:space="0" w:color="auto"/>
        <w:left w:val="none" w:sz="0" w:space="0" w:color="auto"/>
        <w:bottom w:val="none" w:sz="0" w:space="0" w:color="auto"/>
        <w:right w:val="none" w:sz="0" w:space="0" w:color="auto"/>
      </w:divBdr>
    </w:div>
    <w:div w:id="1827629089">
      <w:marLeft w:val="480"/>
      <w:marRight w:val="0"/>
      <w:marTop w:val="0"/>
      <w:marBottom w:val="0"/>
      <w:divBdr>
        <w:top w:val="none" w:sz="0" w:space="0" w:color="auto"/>
        <w:left w:val="none" w:sz="0" w:space="0" w:color="auto"/>
        <w:bottom w:val="none" w:sz="0" w:space="0" w:color="auto"/>
        <w:right w:val="none" w:sz="0" w:space="0" w:color="auto"/>
      </w:divBdr>
    </w:div>
    <w:div w:id="1827892547">
      <w:marLeft w:val="480"/>
      <w:marRight w:val="0"/>
      <w:marTop w:val="0"/>
      <w:marBottom w:val="0"/>
      <w:divBdr>
        <w:top w:val="none" w:sz="0" w:space="0" w:color="auto"/>
        <w:left w:val="none" w:sz="0" w:space="0" w:color="auto"/>
        <w:bottom w:val="none" w:sz="0" w:space="0" w:color="auto"/>
        <w:right w:val="none" w:sz="0" w:space="0" w:color="auto"/>
      </w:divBdr>
    </w:div>
    <w:div w:id="1828088532">
      <w:bodyDiv w:val="1"/>
      <w:marLeft w:val="0"/>
      <w:marRight w:val="0"/>
      <w:marTop w:val="0"/>
      <w:marBottom w:val="0"/>
      <w:divBdr>
        <w:top w:val="none" w:sz="0" w:space="0" w:color="auto"/>
        <w:left w:val="none" w:sz="0" w:space="0" w:color="auto"/>
        <w:bottom w:val="none" w:sz="0" w:space="0" w:color="auto"/>
        <w:right w:val="none" w:sz="0" w:space="0" w:color="auto"/>
      </w:divBdr>
    </w:div>
    <w:div w:id="1828743674">
      <w:bodyDiv w:val="1"/>
      <w:marLeft w:val="0"/>
      <w:marRight w:val="0"/>
      <w:marTop w:val="0"/>
      <w:marBottom w:val="0"/>
      <w:divBdr>
        <w:top w:val="none" w:sz="0" w:space="0" w:color="auto"/>
        <w:left w:val="none" w:sz="0" w:space="0" w:color="auto"/>
        <w:bottom w:val="none" w:sz="0" w:space="0" w:color="auto"/>
        <w:right w:val="none" w:sz="0" w:space="0" w:color="auto"/>
      </w:divBdr>
    </w:div>
    <w:div w:id="1828940306">
      <w:marLeft w:val="480"/>
      <w:marRight w:val="0"/>
      <w:marTop w:val="0"/>
      <w:marBottom w:val="0"/>
      <w:divBdr>
        <w:top w:val="none" w:sz="0" w:space="0" w:color="auto"/>
        <w:left w:val="none" w:sz="0" w:space="0" w:color="auto"/>
        <w:bottom w:val="none" w:sz="0" w:space="0" w:color="auto"/>
        <w:right w:val="none" w:sz="0" w:space="0" w:color="auto"/>
      </w:divBdr>
    </w:div>
    <w:div w:id="1830825486">
      <w:bodyDiv w:val="1"/>
      <w:marLeft w:val="0"/>
      <w:marRight w:val="0"/>
      <w:marTop w:val="0"/>
      <w:marBottom w:val="0"/>
      <w:divBdr>
        <w:top w:val="none" w:sz="0" w:space="0" w:color="auto"/>
        <w:left w:val="none" w:sz="0" w:space="0" w:color="auto"/>
        <w:bottom w:val="none" w:sz="0" w:space="0" w:color="auto"/>
        <w:right w:val="none" w:sz="0" w:space="0" w:color="auto"/>
      </w:divBdr>
    </w:div>
    <w:div w:id="1831213251">
      <w:bodyDiv w:val="1"/>
      <w:marLeft w:val="0"/>
      <w:marRight w:val="0"/>
      <w:marTop w:val="0"/>
      <w:marBottom w:val="0"/>
      <w:divBdr>
        <w:top w:val="none" w:sz="0" w:space="0" w:color="auto"/>
        <w:left w:val="none" w:sz="0" w:space="0" w:color="auto"/>
        <w:bottom w:val="none" w:sz="0" w:space="0" w:color="auto"/>
        <w:right w:val="none" w:sz="0" w:space="0" w:color="auto"/>
      </w:divBdr>
    </w:div>
    <w:div w:id="1831478508">
      <w:bodyDiv w:val="1"/>
      <w:marLeft w:val="0"/>
      <w:marRight w:val="0"/>
      <w:marTop w:val="0"/>
      <w:marBottom w:val="0"/>
      <w:divBdr>
        <w:top w:val="none" w:sz="0" w:space="0" w:color="auto"/>
        <w:left w:val="none" w:sz="0" w:space="0" w:color="auto"/>
        <w:bottom w:val="none" w:sz="0" w:space="0" w:color="auto"/>
        <w:right w:val="none" w:sz="0" w:space="0" w:color="auto"/>
      </w:divBdr>
    </w:div>
    <w:div w:id="1832138056">
      <w:marLeft w:val="480"/>
      <w:marRight w:val="0"/>
      <w:marTop w:val="0"/>
      <w:marBottom w:val="0"/>
      <w:divBdr>
        <w:top w:val="none" w:sz="0" w:space="0" w:color="auto"/>
        <w:left w:val="none" w:sz="0" w:space="0" w:color="auto"/>
        <w:bottom w:val="none" w:sz="0" w:space="0" w:color="auto"/>
        <w:right w:val="none" w:sz="0" w:space="0" w:color="auto"/>
      </w:divBdr>
    </w:div>
    <w:div w:id="1832406455">
      <w:bodyDiv w:val="1"/>
      <w:marLeft w:val="0"/>
      <w:marRight w:val="0"/>
      <w:marTop w:val="0"/>
      <w:marBottom w:val="0"/>
      <w:divBdr>
        <w:top w:val="none" w:sz="0" w:space="0" w:color="auto"/>
        <w:left w:val="none" w:sz="0" w:space="0" w:color="auto"/>
        <w:bottom w:val="none" w:sz="0" w:space="0" w:color="auto"/>
        <w:right w:val="none" w:sz="0" w:space="0" w:color="auto"/>
      </w:divBdr>
    </w:div>
    <w:div w:id="1832987148">
      <w:bodyDiv w:val="1"/>
      <w:marLeft w:val="0"/>
      <w:marRight w:val="0"/>
      <w:marTop w:val="0"/>
      <w:marBottom w:val="0"/>
      <w:divBdr>
        <w:top w:val="none" w:sz="0" w:space="0" w:color="auto"/>
        <w:left w:val="none" w:sz="0" w:space="0" w:color="auto"/>
        <w:bottom w:val="none" w:sz="0" w:space="0" w:color="auto"/>
        <w:right w:val="none" w:sz="0" w:space="0" w:color="auto"/>
      </w:divBdr>
    </w:div>
    <w:div w:id="1833181866">
      <w:bodyDiv w:val="1"/>
      <w:marLeft w:val="0"/>
      <w:marRight w:val="0"/>
      <w:marTop w:val="0"/>
      <w:marBottom w:val="0"/>
      <w:divBdr>
        <w:top w:val="none" w:sz="0" w:space="0" w:color="auto"/>
        <w:left w:val="none" w:sz="0" w:space="0" w:color="auto"/>
        <w:bottom w:val="none" w:sz="0" w:space="0" w:color="auto"/>
        <w:right w:val="none" w:sz="0" w:space="0" w:color="auto"/>
      </w:divBdr>
    </w:div>
    <w:div w:id="1833444398">
      <w:marLeft w:val="480"/>
      <w:marRight w:val="0"/>
      <w:marTop w:val="0"/>
      <w:marBottom w:val="0"/>
      <w:divBdr>
        <w:top w:val="none" w:sz="0" w:space="0" w:color="auto"/>
        <w:left w:val="none" w:sz="0" w:space="0" w:color="auto"/>
        <w:bottom w:val="none" w:sz="0" w:space="0" w:color="auto"/>
        <w:right w:val="none" w:sz="0" w:space="0" w:color="auto"/>
      </w:divBdr>
    </w:div>
    <w:div w:id="1833981421">
      <w:marLeft w:val="480"/>
      <w:marRight w:val="0"/>
      <w:marTop w:val="0"/>
      <w:marBottom w:val="0"/>
      <w:divBdr>
        <w:top w:val="none" w:sz="0" w:space="0" w:color="auto"/>
        <w:left w:val="none" w:sz="0" w:space="0" w:color="auto"/>
        <w:bottom w:val="none" w:sz="0" w:space="0" w:color="auto"/>
        <w:right w:val="none" w:sz="0" w:space="0" w:color="auto"/>
      </w:divBdr>
    </w:div>
    <w:div w:id="1834947039">
      <w:bodyDiv w:val="1"/>
      <w:marLeft w:val="0"/>
      <w:marRight w:val="0"/>
      <w:marTop w:val="0"/>
      <w:marBottom w:val="0"/>
      <w:divBdr>
        <w:top w:val="none" w:sz="0" w:space="0" w:color="auto"/>
        <w:left w:val="none" w:sz="0" w:space="0" w:color="auto"/>
        <w:bottom w:val="none" w:sz="0" w:space="0" w:color="auto"/>
        <w:right w:val="none" w:sz="0" w:space="0" w:color="auto"/>
      </w:divBdr>
    </w:div>
    <w:div w:id="1835606982">
      <w:bodyDiv w:val="1"/>
      <w:marLeft w:val="0"/>
      <w:marRight w:val="0"/>
      <w:marTop w:val="0"/>
      <w:marBottom w:val="0"/>
      <w:divBdr>
        <w:top w:val="none" w:sz="0" w:space="0" w:color="auto"/>
        <w:left w:val="none" w:sz="0" w:space="0" w:color="auto"/>
        <w:bottom w:val="none" w:sz="0" w:space="0" w:color="auto"/>
        <w:right w:val="none" w:sz="0" w:space="0" w:color="auto"/>
      </w:divBdr>
    </w:div>
    <w:div w:id="1836452056">
      <w:bodyDiv w:val="1"/>
      <w:marLeft w:val="0"/>
      <w:marRight w:val="0"/>
      <w:marTop w:val="0"/>
      <w:marBottom w:val="0"/>
      <w:divBdr>
        <w:top w:val="none" w:sz="0" w:space="0" w:color="auto"/>
        <w:left w:val="none" w:sz="0" w:space="0" w:color="auto"/>
        <w:bottom w:val="none" w:sz="0" w:space="0" w:color="auto"/>
        <w:right w:val="none" w:sz="0" w:space="0" w:color="auto"/>
      </w:divBdr>
    </w:div>
    <w:div w:id="1837648341">
      <w:marLeft w:val="480"/>
      <w:marRight w:val="0"/>
      <w:marTop w:val="0"/>
      <w:marBottom w:val="0"/>
      <w:divBdr>
        <w:top w:val="none" w:sz="0" w:space="0" w:color="auto"/>
        <w:left w:val="none" w:sz="0" w:space="0" w:color="auto"/>
        <w:bottom w:val="none" w:sz="0" w:space="0" w:color="auto"/>
        <w:right w:val="none" w:sz="0" w:space="0" w:color="auto"/>
      </w:divBdr>
    </w:div>
    <w:div w:id="1838112267">
      <w:bodyDiv w:val="1"/>
      <w:marLeft w:val="0"/>
      <w:marRight w:val="0"/>
      <w:marTop w:val="0"/>
      <w:marBottom w:val="0"/>
      <w:divBdr>
        <w:top w:val="none" w:sz="0" w:space="0" w:color="auto"/>
        <w:left w:val="none" w:sz="0" w:space="0" w:color="auto"/>
        <w:bottom w:val="none" w:sz="0" w:space="0" w:color="auto"/>
        <w:right w:val="none" w:sz="0" w:space="0" w:color="auto"/>
      </w:divBdr>
    </w:div>
    <w:div w:id="1838497130">
      <w:bodyDiv w:val="1"/>
      <w:marLeft w:val="0"/>
      <w:marRight w:val="0"/>
      <w:marTop w:val="0"/>
      <w:marBottom w:val="0"/>
      <w:divBdr>
        <w:top w:val="none" w:sz="0" w:space="0" w:color="auto"/>
        <w:left w:val="none" w:sz="0" w:space="0" w:color="auto"/>
        <w:bottom w:val="none" w:sz="0" w:space="0" w:color="auto"/>
        <w:right w:val="none" w:sz="0" w:space="0" w:color="auto"/>
      </w:divBdr>
    </w:div>
    <w:div w:id="1838884272">
      <w:bodyDiv w:val="1"/>
      <w:marLeft w:val="0"/>
      <w:marRight w:val="0"/>
      <w:marTop w:val="0"/>
      <w:marBottom w:val="0"/>
      <w:divBdr>
        <w:top w:val="none" w:sz="0" w:space="0" w:color="auto"/>
        <w:left w:val="none" w:sz="0" w:space="0" w:color="auto"/>
        <w:bottom w:val="none" w:sz="0" w:space="0" w:color="auto"/>
        <w:right w:val="none" w:sz="0" w:space="0" w:color="auto"/>
      </w:divBdr>
    </w:div>
    <w:div w:id="1838955302">
      <w:bodyDiv w:val="1"/>
      <w:marLeft w:val="0"/>
      <w:marRight w:val="0"/>
      <w:marTop w:val="0"/>
      <w:marBottom w:val="0"/>
      <w:divBdr>
        <w:top w:val="none" w:sz="0" w:space="0" w:color="auto"/>
        <w:left w:val="none" w:sz="0" w:space="0" w:color="auto"/>
        <w:bottom w:val="none" w:sz="0" w:space="0" w:color="auto"/>
        <w:right w:val="none" w:sz="0" w:space="0" w:color="auto"/>
      </w:divBdr>
    </w:div>
    <w:div w:id="1839223444">
      <w:bodyDiv w:val="1"/>
      <w:marLeft w:val="0"/>
      <w:marRight w:val="0"/>
      <w:marTop w:val="0"/>
      <w:marBottom w:val="0"/>
      <w:divBdr>
        <w:top w:val="none" w:sz="0" w:space="0" w:color="auto"/>
        <w:left w:val="none" w:sz="0" w:space="0" w:color="auto"/>
        <w:bottom w:val="none" w:sz="0" w:space="0" w:color="auto"/>
        <w:right w:val="none" w:sz="0" w:space="0" w:color="auto"/>
      </w:divBdr>
      <w:divsChild>
        <w:div w:id="58016112">
          <w:marLeft w:val="480"/>
          <w:marRight w:val="0"/>
          <w:marTop w:val="0"/>
          <w:marBottom w:val="0"/>
          <w:divBdr>
            <w:top w:val="none" w:sz="0" w:space="0" w:color="auto"/>
            <w:left w:val="none" w:sz="0" w:space="0" w:color="auto"/>
            <w:bottom w:val="none" w:sz="0" w:space="0" w:color="auto"/>
            <w:right w:val="none" w:sz="0" w:space="0" w:color="auto"/>
          </w:divBdr>
        </w:div>
        <w:div w:id="60451934">
          <w:marLeft w:val="480"/>
          <w:marRight w:val="0"/>
          <w:marTop w:val="0"/>
          <w:marBottom w:val="0"/>
          <w:divBdr>
            <w:top w:val="none" w:sz="0" w:space="0" w:color="auto"/>
            <w:left w:val="none" w:sz="0" w:space="0" w:color="auto"/>
            <w:bottom w:val="none" w:sz="0" w:space="0" w:color="auto"/>
            <w:right w:val="none" w:sz="0" w:space="0" w:color="auto"/>
          </w:divBdr>
        </w:div>
        <w:div w:id="289676696">
          <w:marLeft w:val="480"/>
          <w:marRight w:val="0"/>
          <w:marTop w:val="0"/>
          <w:marBottom w:val="0"/>
          <w:divBdr>
            <w:top w:val="none" w:sz="0" w:space="0" w:color="auto"/>
            <w:left w:val="none" w:sz="0" w:space="0" w:color="auto"/>
            <w:bottom w:val="none" w:sz="0" w:space="0" w:color="auto"/>
            <w:right w:val="none" w:sz="0" w:space="0" w:color="auto"/>
          </w:divBdr>
        </w:div>
        <w:div w:id="313220956">
          <w:marLeft w:val="480"/>
          <w:marRight w:val="0"/>
          <w:marTop w:val="0"/>
          <w:marBottom w:val="0"/>
          <w:divBdr>
            <w:top w:val="none" w:sz="0" w:space="0" w:color="auto"/>
            <w:left w:val="none" w:sz="0" w:space="0" w:color="auto"/>
            <w:bottom w:val="none" w:sz="0" w:space="0" w:color="auto"/>
            <w:right w:val="none" w:sz="0" w:space="0" w:color="auto"/>
          </w:divBdr>
        </w:div>
        <w:div w:id="346638189">
          <w:marLeft w:val="480"/>
          <w:marRight w:val="0"/>
          <w:marTop w:val="0"/>
          <w:marBottom w:val="0"/>
          <w:divBdr>
            <w:top w:val="none" w:sz="0" w:space="0" w:color="auto"/>
            <w:left w:val="none" w:sz="0" w:space="0" w:color="auto"/>
            <w:bottom w:val="none" w:sz="0" w:space="0" w:color="auto"/>
            <w:right w:val="none" w:sz="0" w:space="0" w:color="auto"/>
          </w:divBdr>
        </w:div>
        <w:div w:id="370492897">
          <w:marLeft w:val="480"/>
          <w:marRight w:val="0"/>
          <w:marTop w:val="0"/>
          <w:marBottom w:val="0"/>
          <w:divBdr>
            <w:top w:val="none" w:sz="0" w:space="0" w:color="auto"/>
            <w:left w:val="none" w:sz="0" w:space="0" w:color="auto"/>
            <w:bottom w:val="none" w:sz="0" w:space="0" w:color="auto"/>
            <w:right w:val="none" w:sz="0" w:space="0" w:color="auto"/>
          </w:divBdr>
        </w:div>
        <w:div w:id="489751727">
          <w:marLeft w:val="480"/>
          <w:marRight w:val="0"/>
          <w:marTop w:val="0"/>
          <w:marBottom w:val="0"/>
          <w:divBdr>
            <w:top w:val="none" w:sz="0" w:space="0" w:color="auto"/>
            <w:left w:val="none" w:sz="0" w:space="0" w:color="auto"/>
            <w:bottom w:val="none" w:sz="0" w:space="0" w:color="auto"/>
            <w:right w:val="none" w:sz="0" w:space="0" w:color="auto"/>
          </w:divBdr>
        </w:div>
        <w:div w:id="492183196">
          <w:marLeft w:val="480"/>
          <w:marRight w:val="0"/>
          <w:marTop w:val="0"/>
          <w:marBottom w:val="0"/>
          <w:divBdr>
            <w:top w:val="none" w:sz="0" w:space="0" w:color="auto"/>
            <w:left w:val="none" w:sz="0" w:space="0" w:color="auto"/>
            <w:bottom w:val="none" w:sz="0" w:space="0" w:color="auto"/>
            <w:right w:val="none" w:sz="0" w:space="0" w:color="auto"/>
          </w:divBdr>
        </w:div>
        <w:div w:id="596406777">
          <w:marLeft w:val="480"/>
          <w:marRight w:val="0"/>
          <w:marTop w:val="0"/>
          <w:marBottom w:val="0"/>
          <w:divBdr>
            <w:top w:val="none" w:sz="0" w:space="0" w:color="auto"/>
            <w:left w:val="none" w:sz="0" w:space="0" w:color="auto"/>
            <w:bottom w:val="none" w:sz="0" w:space="0" w:color="auto"/>
            <w:right w:val="none" w:sz="0" w:space="0" w:color="auto"/>
          </w:divBdr>
        </w:div>
        <w:div w:id="639189541">
          <w:marLeft w:val="480"/>
          <w:marRight w:val="0"/>
          <w:marTop w:val="0"/>
          <w:marBottom w:val="0"/>
          <w:divBdr>
            <w:top w:val="none" w:sz="0" w:space="0" w:color="auto"/>
            <w:left w:val="none" w:sz="0" w:space="0" w:color="auto"/>
            <w:bottom w:val="none" w:sz="0" w:space="0" w:color="auto"/>
            <w:right w:val="none" w:sz="0" w:space="0" w:color="auto"/>
          </w:divBdr>
        </w:div>
        <w:div w:id="679620884">
          <w:marLeft w:val="480"/>
          <w:marRight w:val="0"/>
          <w:marTop w:val="0"/>
          <w:marBottom w:val="0"/>
          <w:divBdr>
            <w:top w:val="none" w:sz="0" w:space="0" w:color="auto"/>
            <w:left w:val="none" w:sz="0" w:space="0" w:color="auto"/>
            <w:bottom w:val="none" w:sz="0" w:space="0" w:color="auto"/>
            <w:right w:val="none" w:sz="0" w:space="0" w:color="auto"/>
          </w:divBdr>
        </w:div>
        <w:div w:id="857040724">
          <w:marLeft w:val="480"/>
          <w:marRight w:val="0"/>
          <w:marTop w:val="0"/>
          <w:marBottom w:val="0"/>
          <w:divBdr>
            <w:top w:val="none" w:sz="0" w:space="0" w:color="auto"/>
            <w:left w:val="none" w:sz="0" w:space="0" w:color="auto"/>
            <w:bottom w:val="none" w:sz="0" w:space="0" w:color="auto"/>
            <w:right w:val="none" w:sz="0" w:space="0" w:color="auto"/>
          </w:divBdr>
        </w:div>
        <w:div w:id="890770253">
          <w:marLeft w:val="480"/>
          <w:marRight w:val="0"/>
          <w:marTop w:val="0"/>
          <w:marBottom w:val="0"/>
          <w:divBdr>
            <w:top w:val="none" w:sz="0" w:space="0" w:color="auto"/>
            <w:left w:val="none" w:sz="0" w:space="0" w:color="auto"/>
            <w:bottom w:val="none" w:sz="0" w:space="0" w:color="auto"/>
            <w:right w:val="none" w:sz="0" w:space="0" w:color="auto"/>
          </w:divBdr>
        </w:div>
        <w:div w:id="914632974">
          <w:marLeft w:val="480"/>
          <w:marRight w:val="0"/>
          <w:marTop w:val="0"/>
          <w:marBottom w:val="0"/>
          <w:divBdr>
            <w:top w:val="none" w:sz="0" w:space="0" w:color="auto"/>
            <w:left w:val="none" w:sz="0" w:space="0" w:color="auto"/>
            <w:bottom w:val="none" w:sz="0" w:space="0" w:color="auto"/>
            <w:right w:val="none" w:sz="0" w:space="0" w:color="auto"/>
          </w:divBdr>
        </w:div>
        <w:div w:id="926503801">
          <w:marLeft w:val="480"/>
          <w:marRight w:val="0"/>
          <w:marTop w:val="0"/>
          <w:marBottom w:val="0"/>
          <w:divBdr>
            <w:top w:val="none" w:sz="0" w:space="0" w:color="auto"/>
            <w:left w:val="none" w:sz="0" w:space="0" w:color="auto"/>
            <w:bottom w:val="none" w:sz="0" w:space="0" w:color="auto"/>
            <w:right w:val="none" w:sz="0" w:space="0" w:color="auto"/>
          </w:divBdr>
        </w:div>
        <w:div w:id="982319416">
          <w:marLeft w:val="480"/>
          <w:marRight w:val="0"/>
          <w:marTop w:val="0"/>
          <w:marBottom w:val="0"/>
          <w:divBdr>
            <w:top w:val="none" w:sz="0" w:space="0" w:color="auto"/>
            <w:left w:val="none" w:sz="0" w:space="0" w:color="auto"/>
            <w:bottom w:val="none" w:sz="0" w:space="0" w:color="auto"/>
            <w:right w:val="none" w:sz="0" w:space="0" w:color="auto"/>
          </w:divBdr>
        </w:div>
        <w:div w:id="1102723841">
          <w:marLeft w:val="480"/>
          <w:marRight w:val="0"/>
          <w:marTop w:val="0"/>
          <w:marBottom w:val="0"/>
          <w:divBdr>
            <w:top w:val="none" w:sz="0" w:space="0" w:color="auto"/>
            <w:left w:val="none" w:sz="0" w:space="0" w:color="auto"/>
            <w:bottom w:val="none" w:sz="0" w:space="0" w:color="auto"/>
            <w:right w:val="none" w:sz="0" w:space="0" w:color="auto"/>
          </w:divBdr>
        </w:div>
        <w:div w:id="1148209379">
          <w:marLeft w:val="480"/>
          <w:marRight w:val="0"/>
          <w:marTop w:val="0"/>
          <w:marBottom w:val="0"/>
          <w:divBdr>
            <w:top w:val="none" w:sz="0" w:space="0" w:color="auto"/>
            <w:left w:val="none" w:sz="0" w:space="0" w:color="auto"/>
            <w:bottom w:val="none" w:sz="0" w:space="0" w:color="auto"/>
            <w:right w:val="none" w:sz="0" w:space="0" w:color="auto"/>
          </w:divBdr>
        </w:div>
        <w:div w:id="1199859982">
          <w:marLeft w:val="480"/>
          <w:marRight w:val="0"/>
          <w:marTop w:val="0"/>
          <w:marBottom w:val="0"/>
          <w:divBdr>
            <w:top w:val="none" w:sz="0" w:space="0" w:color="auto"/>
            <w:left w:val="none" w:sz="0" w:space="0" w:color="auto"/>
            <w:bottom w:val="none" w:sz="0" w:space="0" w:color="auto"/>
            <w:right w:val="none" w:sz="0" w:space="0" w:color="auto"/>
          </w:divBdr>
        </w:div>
        <w:div w:id="1252425121">
          <w:marLeft w:val="480"/>
          <w:marRight w:val="0"/>
          <w:marTop w:val="0"/>
          <w:marBottom w:val="0"/>
          <w:divBdr>
            <w:top w:val="none" w:sz="0" w:space="0" w:color="auto"/>
            <w:left w:val="none" w:sz="0" w:space="0" w:color="auto"/>
            <w:bottom w:val="none" w:sz="0" w:space="0" w:color="auto"/>
            <w:right w:val="none" w:sz="0" w:space="0" w:color="auto"/>
          </w:divBdr>
        </w:div>
        <w:div w:id="1291785664">
          <w:marLeft w:val="480"/>
          <w:marRight w:val="0"/>
          <w:marTop w:val="0"/>
          <w:marBottom w:val="0"/>
          <w:divBdr>
            <w:top w:val="none" w:sz="0" w:space="0" w:color="auto"/>
            <w:left w:val="none" w:sz="0" w:space="0" w:color="auto"/>
            <w:bottom w:val="none" w:sz="0" w:space="0" w:color="auto"/>
            <w:right w:val="none" w:sz="0" w:space="0" w:color="auto"/>
          </w:divBdr>
        </w:div>
        <w:div w:id="1472599419">
          <w:marLeft w:val="480"/>
          <w:marRight w:val="0"/>
          <w:marTop w:val="0"/>
          <w:marBottom w:val="0"/>
          <w:divBdr>
            <w:top w:val="none" w:sz="0" w:space="0" w:color="auto"/>
            <w:left w:val="none" w:sz="0" w:space="0" w:color="auto"/>
            <w:bottom w:val="none" w:sz="0" w:space="0" w:color="auto"/>
            <w:right w:val="none" w:sz="0" w:space="0" w:color="auto"/>
          </w:divBdr>
        </w:div>
        <w:div w:id="1516576474">
          <w:marLeft w:val="480"/>
          <w:marRight w:val="0"/>
          <w:marTop w:val="0"/>
          <w:marBottom w:val="0"/>
          <w:divBdr>
            <w:top w:val="none" w:sz="0" w:space="0" w:color="auto"/>
            <w:left w:val="none" w:sz="0" w:space="0" w:color="auto"/>
            <w:bottom w:val="none" w:sz="0" w:space="0" w:color="auto"/>
            <w:right w:val="none" w:sz="0" w:space="0" w:color="auto"/>
          </w:divBdr>
        </w:div>
        <w:div w:id="1676417065">
          <w:marLeft w:val="480"/>
          <w:marRight w:val="0"/>
          <w:marTop w:val="0"/>
          <w:marBottom w:val="0"/>
          <w:divBdr>
            <w:top w:val="none" w:sz="0" w:space="0" w:color="auto"/>
            <w:left w:val="none" w:sz="0" w:space="0" w:color="auto"/>
            <w:bottom w:val="none" w:sz="0" w:space="0" w:color="auto"/>
            <w:right w:val="none" w:sz="0" w:space="0" w:color="auto"/>
          </w:divBdr>
        </w:div>
        <w:div w:id="1788546415">
          <w:marLeft w:val="480"/>
          <w:marRight w:val="0"/>
          <w:marTop w:val="0"/>
          <w:marBottom w:val="0"/>
          <w:divBdr>
            <w:top w:val="none" w:sz="0" w:space="0" w:color="auto"/>
            <w:left w:val="none" w:sz="0" w:space="0" w:color="auto"/>
            <w:bottom w:val="none" w:sz="0" w:space="0" w:color="auto"/>
            <w:right w:val="none" w:sz="0" w:space="0" w:color="auto"/>
          </w:divBdr>
        </w:div>
        <w:div w:id="1968462606">
          <w:marLeft w:val="480"/>
          <w:marRight w:val="0"/>
          <w:marTop w:val="0"/>
          <w:marBottom w:val="0"/>
          <w:divBdr>
            <w:top w:val="none" w:sz="0" w:space="0" w:color="auto"/>
            <w:left w:val="none" w:sz="0" w:space="0" w:color="auto"/>
            <w:bottom w:val="none" w:sz="0" w:space="0" w:color="auto"/>
            <w:right w:val="none" w:sz="0" w:space="0" w:color="auto"/>
          </w:divBdr>
        </w:div>
        <w:div w:id="2106219625">
          <w:marLeft w:val="480"/>
          <w:marRight w:val="0"/>
          <w:marTop w:val="0"/>
          <w:marBottom w:val="0"/>
          <w:divBdr>
            <w:top w:val="none" w:sz="0" w:space="0" w:color="auto"/>
            <w:left w:val="none" w:sz="0" w:space="0" w:color="auto"/>
            <w:bottom w:val="none" w:sz="0" w:space="0" w:color="auto"/>
            <w:right w:val="none" w:sz="0" w:space="0" w:color="auto"/>
          </w:divBdr>
        </w:div>
      </w:divsChild>
    </w:div>
    <w:div w:id="1839340632">
      <w:bodyDiv w:val="1"/>
      <w:marLeft w:val="0"/>
      <w:marRight w:val="0"/>
      <w:marTop w:val="0"/>
      <w:marBottom w:val="0"/>
      <w:divBdr>
        <w:top w:val="none" w:sz="0" w:space="0" w:color="auto"/>
        <w:left w:val="none" w:sz="0" w:space="0" w:color="auto"/>
        <w:bottom w:val="none" w:sz="0" w:space="0" w:color="auto"/>
        <w:right w:val="none" w:sz="0" w:space="0" w:color="auto"/>
      </w:divBdr>
    </w:div>
    <w:div w:id="1839689353">
      <w:bodyDiv w:val="1"/>
      <w:marLeft w:val="0"/>
      <w:marRight w:val="0"/>
      <w:marTop w:val="0"/>
      <w:marBottom w:val="0"/>
      <w:divBdr>
        <w:top w:val="none" w:sz="0" w:space="0" w:color="auto"/>
        <w:left w:val="none" w:sz="0" w:space="0" w:color="auto"/>
        <w:bottom w:val="none" w:sz="0" w:space="0" w:color="auto"/>
        <w:right w:val="none" w:sz="0" w:space="0" w:color="auto"/>
      </w:divBdr>
    </w:div>
    <w:div w:id="1839805785">
      <w:marLeft w:val="480"/>
      <w:marRight w:val="0"/>
      <w:marTop w:val="0"/>
      <w:marBottom w:val="0"/>
      <w:divBdr>
        <w:top w:val="none" w:sz="0" w:space="0" w:color="auto"/>
        <w:left w:val="none" w:sz="0" w:space="0" w:color="auto"/>
        <w:bottom w:val="none" w:sz="0" w:space="0" w:color="auto"/>
        <w:right w:val="none" w:sz="0" w:space="0" w:color="auto"/>
      </w:divBdr>
    </w:div>
    <w:div w:id="1840340617">
      <w:bodyDiv w:val="1"/>
      <w:marLeft w:val="0"/>
      <w:marRight w:val="0"/>
      <w:marTop w:val="0"/>
      <w:marBottom w:val="0"/>
      <w:divBdr>
        <w:top w:val="none" w:sz="0" w:space="0" w:color="auto"/>
        <w:left w:val="none" w:sz="0" w:space="0" w:color="auto"/>
        <w:bottom w:val="none" w:sz="0" w:space="0" w:color="auto"/>
        <w:right w:val="none" w:sz="0" w:space="0" w:color="auto"/>
      </w:divBdr>
    </w:div>
    <w:div w:id="1840733336">
      <w:marLeft w:val="480"/>
      <w:marRight w:val="0"/>
      <w:marTop w:val="0"/>
      <w:marBottom w:val="0"/>
      <w:divBdr>
        <w:top w:val="none" w:sz="0" w:space="0" w:color="auto"/>
        <w:left w:val="none" w:sz="0" w:space="0" w:color="auto"/>
        <w:bottom w:val="none" w:sz="0" w:space="0" w:color="auto"/>
        <w:right w:val="none" w:sz="0" w:space="0" w:color="auto"/>
      </w:divBdr>
    </w:div>
    <w:div w:id="1841920460">
      <w:marLeft w:val="480"/>
      <w:marRight w:val="0"/>
      <w:marTop w:val="0"/>
      <w:marBottom w:val="0"/>
      <w:divBdr>
        <w:top w:val="none" w:sz="0" w:space="0" w:color="auto"/>
        <w:left w:val="none" w:sz="0" w:space="0" w:color="auto"/>
        <w:bottom w:val="none" w:sz="0" w:space="0" w:color="auto"/>
        <w:right w:val="none" w:sz="0" w:space="0" w:color="auto"/>
      </w:divBdr>
    </w:div>
    <w:div w:id="1842575535">
      <w:marLeft w:val="480"/>
      <w:marRight w:val="0"/>
      <w:marTop w:val="0"/>
      <w:marBottom w:val="0"/>
      <w:divBdr>
        <w:top w:val="none" w:sz="0" w:space="0" w:color="auto"/>
        <w:left w:val="none" w:sz="0" w:space="0" w:color="auto"/>
        <w:bottom w:val="none" w:sz="0" w:space="0" w:color="auto"/>
        <w:right w:val="none" w:sz="0" w:space="0" w:color="auto"/>
      </w:divBdr>
    </w:div>
    <w:div w:id="1843200882">
      <w:marLeft w:val="480"/>
      <w:marRight w:val="0"/>
      <w:marTop w:val="0"/>
      <w:marBottom w:val="0"/>
      <w:divBdr>
        <w:top w:val="none" w:sz="0" w:space="0" w:color="auto"/>
        <w:left w:val="none" w:sz="0" w:space="0" w:color="auto"/>
        <w:bottom w:val="none" w:sz="0" w:space="0" w:color="auto"/>
        <w:right w:val="none" w:sz="0" w:space="0" w:color="auto"/>
      </w:divBdr>
    </w:div>
    <w:div w:id="1843272799">
      <w:bodyDiv w:val="1"/>
      <w:marLeft w:val="0"/>
      <w:marRight w:val="0"/>
      <w:marTop w:val="0"/>
      <w:marBottom w:val="0"/>
      <w:divBdr>
        <w:top w:val="none" w:sz="0" w:space="0" w:color="auto"/>
        <w:left w:val="none" w:sz="0" w:space="0" w:color="auto"/>
        <w:bottom w:val="none" w:sz="0" w:space="0" w:color="auto"/>
        <w:right w:val="none" w:sz="0" w:space="0" w:color="auto"/>
      </w:divBdr>
    </w:div>
    <w:div w:id="1843273010">
      <w:bodyDiv w:val="1"/>
      <w:marLeft w:val="0"/>
      <w:marRight w:val="0"/>
      <w:marTop w:val="0"/>
      <w:marBottom w:val="0"/>
      <w:divBdr>
        <w:top w:val="none" w:sz="0" w:space="0" w:color="auto"/>
        <w:left w:val="none" w:sz="0" w:space="0" w:color="auto"/>
        <w:bottom w:val="none" w:sz="0" w:space="0" w:color="auto"/>
        <w:right w:val="none" w:sz="0" w:space="0" w:color="auto"/>
      </w:divBdr>
    </w:div>
    <w:div w:id="1843273209">
      <w:marLeft w:val="480"/>
      <w:marRight w:val="0"/>
      <w:marTop w:val="0"/>
      <w:marBottom w:val="0"/>
      <w:divBdr>
        <w:top w:val="none" w:sz="0" w:space="0" w:color="auto"/>
        <w:left w:val="none" w:sz="0" w:space="0" w:color="auto"/>
        <w:bottom w:val="none" w:sz="0" w:space="0" w:color="auto"/>
        <w:right w:val="none" w:sz="0" w:space="0" w:color="auto"/>
      </w:divBdr>
    </w:div>
    <w:div w:id="1843810759">
      <w:marLeft w:val="480"/>
      <w:marRight w:val="0"/>
      <w:marTop w:val="0"/>
      <w:marBottom w:val="0"/>
      <w:divBdr>
        <w:top w:val="none" w:sz="0" w:space="0" w:color="auto"/>
        <w:left w:val="none" w:sz="0" w:space="0" w:color="auto"/>
        <w:bottom w:val="none" w:sz="0" w:space="0" w:color="auto"/>
        <w:right w:val="none" w:sz="0" w:space="0" w:color="auto"/>
      </w:divBdr>
    </w:div>
    <w:div w:id="1845508711">
      <w:bodyDiv w:val="1"/>
      <w:marLeft w:val="0"/>
      <w:marRight w:val="0"/>
      <w:marTop w:val="0"/>
      <w:marBottom w:val="0"/>
      <w:divBdr>
        <w:top w:val="none" w:sz="0" w:space="0" w:color="auto"/>
        <w:left w:val="none" w:sz="0" w:space="0" w:color="auto"/>
        <w:bottom w:val="none" w:sz="0" w:space="0" w:color="auto"/>
        <w:right w:val="none" w:sz="0" w:space="0" w:color="auto"/>
      </w:divBdr>
    </w:div>
    <w:div w:id="1846356319">
      <w:marLeft w:val="480"/>
      <w:marRight w:val="0"/>
      <w:marTop w:val="0"/>
      <w:marBottom w:val="0"/>
      <w:divBdr>
        <w:top w:val="none" w:sz="0" w:space="0" w:color="auto"/>
        <w:left w:val="none" w:sz="0" w:space="0" w:color="auto"/>
        <w:bottom w:val="none" w:sz="0" w:space="0" w:color="auto"/>
        <w:right w:val="none" w:sz="0" w:space="0" w:color="auto"/>
      </w:divBdr>
    </w:div>
    <w:div w:id="1846893475">
      <w:bodyDiv w:val="1"/>
      <w:marLeft w:val="0"/>
      <w:marRight w:val="0"/>
      <w:marTop w:val="0"/>
      <w:marBottom w:val="0"/>
      <w:divBdr>
        <w:top w:val="none" w:sz="0" w:space="0" w:color="auto"/>
        <w:left w:val="none" w:sz="0" w:space="0" w:color="auto"/>
        <w:bottom w:val="none" w:sz="0" w:space="0" w:color="auto"/>
        <w:right w:val="none" w:sz="0" w:space="0" w:color="auto"/>
      </w:divBdr>
    </w:div>
    <w:div w:id="1846895154">
      <w:bodyDiv w:val="1"/>
      <w:marLeft w:val="0"/>
      <w:marRight w:val="0"/>
      <w:marTop w:val="0"/>
      <w:marBottom w:val="0"/>
      <w:divBdr>
        <w:top w:val="none" w:sz="0" w:space="0" w:color="auto"/>
        <w:left w:val="none" w:sz="0" w:space="0" w:color="auto"/>
        <w:bottom w:val="none" w:sz="0" w:space="0" w:color="auto"/>
        <w:right w:val="none" w:sz="0" w:space="0" w:color="auto"/>
      </w:divBdr>
    </w:div>
    <w:div w:id="1847086783">
      <w:marLeft w:val="480"/>
      <w:marRight w:val="0"/>
      <w:marTop w:val="0"/>
      <w:marBottom w:val="0"/>
      <w:divBdr>
        <w:top w:val="none" w:sz="0" w:space="0" w:color="auto"/>
        <w:left w:val="none" w:sz="0" w:space="0" w:color="auto"/>
        <w:bottom w:val="none" w:sz="0" w:space="0" w:color="auto"/>
        <w:right w:val="none" w:sz="0" w:space="0" w:color="auto"/>
      </w:divBdr>
    </w:div>
    <w:div w:id="1847674410">
      <w:marLeft w:val="480"/>
      <w:marRight w:val="0"/>
      <w:marTop w:val="0"/>
      <w:marBottom w:val="0"/>
      <w:divBdr>
        <w:top w:val="none" w:sz="0" w:space="0" w:color="auto"/>
        <w:left w:val="none" w:sz="0" w:space="0" w:color="auto"/>
        <w:bottom w:val="none" w:sz="0" w:space="0" w:color="auto"/>
        <w:right w:val="none" w:sz="0" w:space="0" w:color="auto"/>
      </w:divBdr>
    </w:div>
    <w:div w:id="1848015868">
      <w:marLeft w:val="480"/>
      <w:marRight w:val="0"/>
      <w:marTop w:val="0"/>
      <w:marBottom w:val="0"/>
      <w:divBdr>
        <w:top w:val="none" w:sz="0" w:space="0" w:color="auto"/>
        <w:left w:val="none" w:sz="0" w:space="0" w:color="auto"/>
        <w:bottom w:val="none" w:sz="0" w:space="0" w:color="auto"/>
        <w:right w:val="none" w:sz="0" w:space="0" w:color="auto"/>
      </w:divBdr>
    </w:div>
    <w:div w:id="1848862292">
      <w:bodyDiv w:val="1"/>
      <w:marLeft w:val="0"/>
      <w:marRight w:val="0"/>
      <w:marTop w:val="0"/>
      <w:marBottom w:val="0"/>
      <w:divBdr>
        <w:top w:val="none" w:sz="0" w:space="0" w:color="auto"/>
        <w:left w:val="none" w:sz="0" w:space="0" w:color="auto"/>
        <w:bottom w:val="none" w:sz="0" w:space="0" w:color="auto"/>
        <w:right w:val="none" w:sz="0" w:space="0" w:color="auto"/>
      </w:divBdr>
    </w:div>
    <w:div w:id="1848905234">
      <w:bodyDiv w:val="1"/>
      <w:marLeft w:val="0"/>
      <w:marRight w:val="0"/>
      <w:marTop w:val="0"/>
      <w:marBottom w:val="0"/>
      <w:divBdr>
        <w:top w:val="none" w:sz="0" w:space="0" w:color="auto"/>
        <w:left w:val="none" w:sz="0" w:space="0" w:color="auto"/>
        <w:bottom w:val="none" w:sz="0" w:space="0" w:color="auto"/>
        <w:right w:val="none" w:sz="0" w:space="0" w:color="auto"/>
      </w:divBdr>
    </w:div>
    <w:div w:id="1848909297">
      <w:bodyDiv w:val="1"/>
      <w:marLeft w:val="0"/>
      <w:marRight w:val="0"/>
      <w:marTop w:val="0"/>
      <w:marBottom w:val="0"/>
      <w:divBdr>
        <w:top w:val="none" w:sz="0" w:space="0" w:color="auto"/>
        <w:left w:val="none" w:sz="0" w:space="0" w:color="auto"/>
        <w:bottom w:val="none" w:sz="0" w:space="0" w:color="auto"/>
        <w:right w:val="none" w:sz="0" w:space="0" w:color="auto"/>
      </w:divBdr>
    </w:div>
    <w:div w:id="1850559164">
      <w:marLeft w:val="480"/>
      <w:marRight w:val="0"/>
      <w:marTop w:val="0"/>
      <w:marBottom w:val="0"/>
      <w:divBdr>
        <w:top w:val="none" w:sz="0" w:space="0" w:color="auto"/>
        <w:left w:val="none" w:sz="0" w:space="0" w:color="auto"/>
        <w:bottom w:val="none" w:sz="0" w:space="0" w:color="auto"/>
        <w:right w:val="none" w:sz="0" w:space="0" w:color="auto"/>
      </w:divBdr>
    </w:div>
    <w:div w:id="1850676948">
      <w:bodyDiv w:val="1"/>
      <w:marLeft w:val="0"/>
      <w:marRight w:val="0"/>
      <w:marTop w:val="0"/>
      <w:marBottom w:val="0"/>
      <w:divBdr>
        <w:top w:val="none" w:sz="0" w:space="0" w:color="auto"/>
        <w:left w:val="none" w:sz="0" w:space="0" w:color="auto"/>
        <w:bottom w:val="none" w:sz="0" w:space="0" w:color="auto"/>
        <w:right w:val="none" w:sz="0" w:space="0" w:color="auto"/>
      </w:divBdr>
    </w:div>
    <w:div w:id="1851142568">
      <w:marLeft w:val="480"/>
      <w:marRight w:val="0"/>
      <w:marTop w:val="0"/>
      <w:marBottom w:val="0"/>
      <w:divBdr>
        <w:top w:val="none" w:sz="0" w:space="0" w:color="auto"/>
        <w:left w:val="none" w:sz="0" w:space="0" w:color="auto"/>
        <w:bottom w:val="none" w:sz="0" w:space="0" w:color="auto"/>
        <w:right w:val="none" w:sz="0" w:space="0" w:color="auto"/>
      </w:divBdr>
    </w:div>
    <w:div w:id="1851531752">
      <w:marLeft w:val="480"/>
      <w:marRight w:val="0"/>
      <w:marTop w:val="0"/>
      <w:marBottom w:val="0"/>
      <w:divBdr>
        <w:top w:val="none" w:sz="0" w:space="0" w:color="auto"/>
        <w:left w:val="none" w:sz="0" w:space="0" w:color="auto"/>
        <w:bottom w:val="none" w:sz="0" w:space="0" w:color="auto"/>
        <w:right w:val="none" w:sz="0" w:space="0" w:color="auto"/>
      </w:divBdr>
    </w:div>
    <w:div w:id="1852914474">
      <w:bodyDiv w:val="1"/>
      <w:marLeft w:val="0"/>
      <w:marRight w:val="0"/>
      <w:marTop w:val="0"/>
      <w:marBottom w:val="0"/>
      <w:divBdr>
        <w:top w:val="none" w:sz="0" w:space="0" w:color="auto"/>
        <w:left w:val="none" w:sz="0" w:space="0" w:color="auto"/>
        <w:bottom w:val="none" w:sz="0" w:space="0" w:color="auto"/>
        <w:right w:val="none" w:sz="0" w:space="0" w:color="auto"/>
      </w:divBdr>
    </w:div>
    <w:div w:id="1853832382">
      <w:bodyDiv w:val="1"/>
      <w:marLeft w:val="0"/>
      <w:marRight w:val="0"/>
      <w:marTop w:val="0"/>
      <w:marBottom w:val="0"/>
      <w:divBdr>
        <w:top w:val="none" w:sz="0" w:space="0" w:color="auto"/>
        <w:left w:val="none" w:sz="0" w:space="0" w:color="auto"/>
        <w:bottom w:val="none" w:sz="0" w:space="0" w:color="auto"/>
        <w:right w:val="none" w:sz="0" w:space="0" w:color="auto"/>
      </w:divBdr>
    </w:div>
    <w:div w:id="1854800273">
      <w:bodyDiv w:val="1"/>
      <w:marLeft w:val="0"/>
      <w:marRight w:val="0"/>
      <w:marTop w:val="0"/>
      <w:marBottom w:val="0"/>
      <w:divBdr>
        <w:top w:val="none" w:sz="0" w:space="0" w:color="auto"/>
        <w:left w:val="none" w:sz="0" w:space="0" w:color="auto"/>
        <w:bottom w:val="none" w:sz="0" w:space="0" w:color="auto"/>
        <w:right w:val="none" w:sz="0" w:space="0" w:color="auto"/>
      </w:divBdr>
    </w:div>
    <w:div w:id="1857881705">
      <w:bodyDiv w:val="1"/>
      <w:marLeft w:val="0"/>
      <w:marRight w:val="0"/>
      <w:marTop w:val="0"/>
      <w:marBottom w:val="0"/>
      <w:divBdr>
        <w:top w:val="none" w:sz="0" w:space="0" w:color="auto"/>
        <w:left w:val="none" w:sz="0" w:space="0" w:color="auto"/>
        <w:bottom w:val="none" w:sz="0" w:space="0" w:color="auto"/>
        <w:right w:val="none" w:sz="0" w:space="0" w:color="auto"/>
      </w:divBdr>
    </w:div>
    <w:div w:id="1858155719">
      <w:bodyDiv w:val="1"/>
      <w:marLeft w:val="0"/>
      <w:marRight w:val="0"/>
      <w:marTop w:val="0"/>
      <w:marBottom w:val="0"/>
      <w:divBdr>
        <w:top w:val="none" w:sz="0" w:space="0" w:color="auto"/>
        <w:left w:val="none" w:sz="0" w:space="0" w:color="auto"/>
        <w:bottom w:val="none" w:sz="0" w:space="0" w:color="auto"/>
        <w:right w:val="none" w:sz="0" w:space="0" w:color="auto"/>
      </w:divBdr>
    </w:div>
    <w:div w:id="1858423078">
      <w:bodyDiv w:val="1"/>
      <w:marLeft w:val="0"/>
      <w:marRight w:val="0"/>
      <w:marTop w:val="0"/>
      <w:marBottom w:val="0"/>
      <w:divBdr>
        <w:top w:val="none" w:sz="0" w:space="0" w:color="auto"/>
        <w:left w:val="none" w:sz="0" w:space="0" w:color="auto"/>
        <w:bottom w:val="none" w:sz="0" w:space="0" w:color="auto"/>
        <w:right w:val="none" w:sz="0" w:space="0" w:color="auto"/>
      </w:divBdr>
    </w:div>
    <w:div w:id="1858812015">
      <w:marLeft w:val="480"/>
      <w:marRight w:val="0"/>
      <w:marTop w:val="0"/>
      <w:marBottom w:val="0"/>
      <w:divBdr>
        <w:top w:val="none" w:sz="0" w:space="0" w:color="auto"/>
        <w:left w:val="none" w:sz="0" w:space="0" w:color="auto"/>
        <w:bottom w:val="none" w:sz="0" w:space="0" w:color="auto"/>
        <w:right w:val="none" w:sz="0" w:space="0" w:color="auto"/>
      </w:divBdr>
    </w:div>
    <w:div w:id="1859078514">
      <w:bodyDiv w:val="1"/>
      <w:marLeft w:val="0"/>
      <w:marRight w:val="0"/>
      <w:marTop w:val="0"/>
      <w:marBottom w:val="0"/>
      <w:divBdr>
        <w:top w:val="none" w:sz="0" w:space="0" w:color="auto"/>
        <w:left w:val="none" w:sz="0" w:space="0" w:color="auto"/>
        <w:bottom w:val="none" w:sz="0" w:space="0" w:color="auto"/>
        <w:right w:val="none" w:sz="0" w:space="0" w:color="auto"/>
      </w:divBdr>
    </w:div>
    <w:div w:id="1859655673">
      <w:marLeft w:val="480"/>
      <w:marRight w:val="0"/>
      <w:marTop w:val="0"/>
      <w:marBottom w:val="0"/>
      <w:divBdr>
        <w:top w:val="none" w:sz="0" w:space="0" w:color="auto"/>
        <w:left w:val="none" w:sz="0" w:space="0" w:color="auto"/>
        <w:bottom w:val="none" w:sz="0" w:space="0" w:color="auto"/>
        <w:right w:val="none" w:sz="0" w:space="0" w:color="auto"/>
      </w:divBdr>
    </w:div>
    <w:div w:id="1860195989">
      <w:bodyDiv w:val="1"/>
      <w:marLeft w:val="0"/>
      <w:marRight w:val="0"/>
      <w:marTop w:val="0"/>
      <w:marBottom w:val="0"/>
      <w:divBdr>
        <w:top w:val="none" w:sz="0" w:space="0" w:color="auto"/>
        <w:left w:val="none" w:sz="0" w:space="0" w:color="auto"/>
        <w:bottom w:val="none" w:sz="0" w:space="0" w:color="auto"/>
        <w:right w:val="none" w:sz="0" w:space="0" w:color="auto"/>
      </w:divBdr>
    </w:div>
    <w:div w:id="1860313276">
      <w:marLeft w:val="480"/>
      <w:marRight w:val="0"/>
      <w:marTop w:val="0"/>
      <w:marBottom w:val="0"/>
      <w:divBdr>
        <w:top w:val="none" w:sz="0" w:space="0" w:color="auto"/>
        <w:left w:val="none" w:sz="0" w:space="0" w:color="auto"/>
        <w:bottom w:val="none" w:sz="0" w:space="0" w:color="auto"/>
        <w:right w:val="none" w:sz="0" w:space="0" w:color="auto"/>
      </w:divBdr>
    </w:div>
    <w:div w:id="1862085008">
      <w:marLeft w:val="480"/>
      <w:marRight w:val="0"/>
      <w:marTop w:val="0"/>
      <w:marBottom w:val="0"/>
      <w:divBdr>
        <w:top w:val="none" w:sz="0" w:space="0" w:color="auto"/>
        <w:left w:val="none" w:sz="0" w:space="0" w:color="auto"/>
        <w:bottom w:val="none" w:sz="0" w:space="0" w:color="auto"/>
        <w:right w:val="none" w:sz="0" w:space="0" w:color="auto"/>
      </w:divBdr>
    </w:div>
    <w:div w:id="1864130560">
      <w:marLeft w:val="480"/>
      <w:marRight w:val="0"/>
      <w:marTop w:val="0"/>
      <w:marBottom w:val="0"/>
      <w:divBdr>
        <w:top w:val="none" w:sz="0" w:space="0" w:color="auto"/>
        <w:left w:val="none" w:sz="0" w:space="0" w:color="auto"/>
        <w:bottom w:val="none" w:sz="0" w:space="0" w:color="auto"/>
        <w:right w:val="none" w:sz="0" w:space="0" w:color="auto"/>
      </w:divBdr>
    </w:div>
    <w:div w:id="1864636005">
      <w:marLeft w:val="480"/>
      <w:marRight w:val="0"/>
      <w:marTop w:val="0"/>
      <w:marBottom w:val="0"/>
      <w:divBdr>
        <w:top w:val="none" w:sz="0" w:space="0" w:color="auto"/>
        <w:left w:val="none" w:sz="0" w:space="0" w:color="auto"/>
        <w:bottom w:val="none" w:sz="0" w:space="0" w:color="auto"/>
        <w:right w:val="none" w:sz="0" w:space="0" w:color="auto"/>
      </w:divBdr>
    </w:div>
    <w:div w:id="1864975042">
      <w:marLeft w:val="480"/>
      <w:marRight w:val="0"/>
      <w:marTop w:val="0"/>
      <w:marBottom w:val="0"/>
      <w:divBdr>
        <w:top w:val="none" w:sz="0" w:space="0" w:color="auto"/>
        <w:left w:val="none" w:sz="0" w:space="0" w:color="auto"/>
        <w:bottom w:val="none" w:sz="0" w:space="0" w:color="auto"/>
        <w:right w:val="none" w:sz="0" w:space="0" w:color="auto"/>
      </w:divBdr>
    </w:div>
    <w:div w:id="1866291074">
      <w:bodyDiv w:val="1"/>
      <w:marLeft w:val="0"/>
      <w:marRight w:val="0"/>
      <w:marTop w:val="0"/>
      <w:marBottom w:val="0"/>
      <w:divBdr>
        <w:top w:val="none" w:sz="0" w:space="0" w:color="auto"/>
        <w:left w:val="none" w:sz="0" w:space="0" w:color="auto"/>
        <w:bottom w:val="none" w:sz="0" w:space="0" w:color="auto"/>
        <w:right w:val="none" w:sz="0" w:space="0" w:color="auto"/>
      </w:divBdr>
    </w:div>
    <w:div w:id="1867597616">
      <w:marLeft w:val="480"/>
      <w:marRight w:val="0"/>
      <w:marTop w:val="0"/>
      <w:marBottom w:val="0"/>
      <w:divBdr>
        <w:top w:val="none" w:sz="0" w:space="0" w:color="auto"/>
        <w:left w:val="none" w:sz="0" w:space="0" w:color="auto"/>
        <w:bottom w:val="none" w:sz="0" w:space="0" w:color="auto"/>
        <w:right w:val="none" w:sz="0" w:space="0" w:color="auto"/>
      </w:divBdr>
    </w:div>
    <w:div w:id="1867785814">
      <w:bodyDiv w:val="1"/>
      <w:marLeft w:val="0"/>
      <w:marRight w:val="0"/>
      <w:marTop w:val="0"/>
      <w:marBottom w:val="0"/>
      <w:divBdr>
        <w:top w:val="none" w:sz="0" w:space="0" w:color="auto"/>
        <w:left w:val="none" w:sz="0" w:space="0" w:color="auto"/>
        <w:bottom w:val="none" w:sz="0" w:space="0" w:color="auto"/>
        <w:right w:val="none" w:sz="0" w:space="0" w:color="auto"/>
      </w:divBdr>
    </w:div>
    <w:div w:id="1868371714">
      <w:bodyDiv w:val="1"/>
      <w:marLeft w:val="0"/>
      <w:marRight w:val="0"/>
      <w:marTop w:val="0"/>
      <w:marBottom w:val="0"/>
      <w:divBdr>
        <w:top w:val="none" w:sz="0" w:space="0" w:color="auto"/>
        <w:left w:val="none" w:sz="0" w:space="0" w:color="auto"/>
        <w:bottom w:val="none" w:sz="0" w:space="0" w:color="auto"/>
        <w:right w:val="none" w:sz="0" w:space="0" w:color="auto"/>
      </w:divBdr>
    </w:div>
    <w:div w:id="1868982238">
      <w:bodyDiv w:val="1"/>
      <w:marLeft w:val="0"/>
      <w:marRight w:val="0"/>
      <w:marTop w:val="0"/>
      <w:marBottom w:val="0"/>
      <w:divBdr>
        <w:top w:val="none" w:sz="0" w:space="0" w:color="auto"/>
        <w:left w:val="none" w:sz="0" w:space="0" w:color="auto"/>
        <w:bottom w:val="none" w:sz="0" w:space="0" w:color="auto"/>
        <w:right w:val="none" w:sz="0" w:space="0" w:color="auto"/>
      </w:divBdr>
    </w:div>
    <w:div w:id="1869296692">
      <w:bodyDiv w:val="1"/>
      <w:marLeft w:val="0"/>
      <w:marRight w:val="0"/>
      <w:marTop w:val="0"/>
      <w:marBottom w:val="0"/>
      <w:divBdr>
        <w:top w:val="none" w:sz="0" w:space="0" w:color="auto"/>
        <w:left w:val="none" w:sz="0" w:space="0" w:color="auto"/>
        <w:bottom w:val="none" w:sz="0" w:space="0" w:color="auto"/>
        <w:right w:val="none" w:sz="0" w:space="0" w:color="auto"/>
      </w:divBdr>
    </w:div>
    <w:div w:id="1870333405">
      <w:marLeft w:val="480"/>
      <w:marRight w:val="0"/>
      <w:marTop w:val="0"/>
      <w:marBottom w:val="0"/>
      <w:divBdr>
        <w:top w:val="none" w:sz="0" w:space="0" w:color="auto"/>
        <w:left w:val="none" w:sz="0" w:space="0" w:color="auto"/>
        <w:bottom w:val="none" w:sz="0" w:space="0" w:color="auto"/>
        <w:right w:val="none" w:sz="0" w:space="0" w:color="auto"/>
      </w:divBdr>
    </w:div>
    <w:div w:id="1870338740">
      <w:marLeft w:val="480"/>
      <w:marRight w:val="0"/>
      <w:marTop w:val="0"/>
      <w:marBottom w:val="0"/>
      <w:divBdr>
        <w:top w:val="none" w:sz="0" w:space="0" w:color="auto"/>
        <w:left w:val="none" w:sz="0" w:space="0" w:color="auto"/>
        <w:bottom w:val="none" w:sz="0" w:space="0" w:color="auto"/>
        <w:right w:val="none" w:sz="0" w:space="0" w:color="auto"/>
      </w:divBdr>
    </w:div>
    <w:div w:id="1870756404">
      <w:bodyDiv w:val="1"/>
      <w:marLeft w:val="0"/>
      <w:marRight w:val="0"/>
      <w:marTop w:val="0"/>
      <w:marBottom w:val="0"/>
      <w:divBdr>
        <w:top w:val="none" w:sz="0" w:space="0" w:color="auto"/>
        <w:left w:val="none" w:sz="0" w:space="0" w:color="auto"/>
        <w:bottom w:val="none" w:sz="0" w:space="0" w:color="auto"/>
        <w:right w:val="none" w:sz="0" w:space="0" w:color="auto"/>
      </w:divBdr>
    </w:div>
    <w:div w:id="1871187794">
      <w:marLeft w:val="480"/>
      <w:marRight w:val="0"/>
      <w:marTop w:val="0"/>
      <w:marBottom w:val="0"/>
      <w:divBdr>
        <w:top w:val="none" w:sz="0" w:space="0" w:color="auto"/>
        <w:left w:val="none" w:sz="0" w:space="0" w:color="auto"/>
        <w:bottom w:val="none" w:sz="0" w:space="0" w:color="auto"/>
        <w:right w:val="none" w:sz="0" w:space="0" w:color="auto"/>
      </w:divBdr>
    </w:div>
    <w:div w:id="1871525966">
      <w:bodyDiv w:val="1"/>
      <w:marLeft w:val="0"/>
      <w:marRight w:val="0"/>
      <w:marTop w:val="0"/>
      <w:marBottom w:val="0"/>
      <w:divBdr>
        <w:top w:val="none" w:sz="0" w:space="0" w:color="auto"/>
        <w:left w:val="none" w:sz="0" w:space="0" w:color="auto"/>
        <w:bottom w:val="none" w:sz="0" w:space="0" w:color="auto"/>
        <w:right w:val="none" w:sz="0" w:space="0" w:color="auto"/>
      </w:divBdr>
    </w:div>
    <w:div w:id="1871647097">
      <w:marLeft w:val="480"/>
      <w:marRight w:val="0"/>
      <w:marTop w:val="0"/>
      <w:marBottom w:val="0"/>
      <w:divBdr>
        <w:top w:val="none" w:sz="0" w:space="0" w:color="auto"/>
        <w:left w:val="none" w:sz="0" w:space="0" w:color="auto"/>
        <w:bottom w:val="none" w:sz="0" w:space="0" w:color="auto"/>
        <w:right w:val="none" w:sz="0" w:space="0" w:color="auto"/>
      </w:divBdr>
    </w:div>
    <w:div w:id="1872066229">
      <w:bodyDiv w:val="1"/>
      <w:marLeft w:val="0"/>
      <w:marRight w:val="0"/>
      <w:marTop w:val="0"/>
      <w:marBottom w:val="0"/>
      <w:divBdr>
        <w:top w:val="none" w:sz="0" w:space="0" w:color="auto"/>
        <w:left w:val="none" w:sz="0" w:space="0" w:color="auto"/>
        <w:bottom w:val="none" w:sz="0" w:space="0" w:color="auto"/>
        <w:right w:val="none" w:sz="0" w:space="0" w:color="auto"/>
      </w:divBdr>
    </w:div>
    <w:div w:id="1873032580">
      <w:marLeft w:val="480"/>
      <w:marRight w:val="0"/>
      <w:marTop w:val="0"/>
      <w:marBottom w:val="0"/>
      <w:divBdr>
        <w:top w:val="none" w:sz="0" w:space="0" w:color="auto"/>
        <w:left w:val="none" w:sz="0" w:space="0" w:color="auto"/>
        <w:bottom w:val="none" w:sz="0" w:space="0" w:color="auto"/>
        <w:right w:val="none" w:sz="0" w:space="0" w:color="auto"/>
      </w:divBdr>
    </w:div>
    <w:div w:id="1873423938">
      <w:bodyDiv w:val="1"/>
      <w:marLeft w:val="0"/>
      <w:marRight w:val="0"/>
      <w:marTop w:val="0"/>
      <w:marBottom w:val="0"/>
      <w:divBdr>
        <w:top w:val="none" w:sz="0" w:space="0" w:color="auto"/>
        <w:left w:val="none" w:sz="0" w:space="0" w:color="auto"/>
        <w:bottom w:val="none" w:sz="0" w:space="0" w:color="auto"/>
        <w:right w:val="none" w:sz="0" w:space="0" w:color="auto"/>
      </w:divBdr>
    </w:div>
    <w:div w:id="1874264316">
      <w:marLeft w:val="480"/>
      <w:marRight w:val="0"/>
      <w:marTop w:val="0"/>
      <w:marBottom w:val="0"/>
      <w:divBdr>
        <w:top w:val="none" w:sz="0" w:space="0" w:color="auto"/>
        <w:left w:val="none" w:sz="0" w:space="0" w:color="auto"/>
        <w:bottom w:val="none" w:sz="0" w:space="0" w:color="auto"/>
        <w:right w:val="none" w:sz="0" w:space="0" w:color="auto"/>
      </w:divBdr>
    </w:div>
    <w:div w:id="1874657370">
      <w:marLeft w:val="480"/>
      <w:marRight w:val="0"/>
      <w:marTop w:val="0"/>
      <w:marBottom w:val="0"/>
      <w:divBdr>
        <w:top w:val="none" w:sz="0" w:space="0" w:color="auto"/>
        <w:left w:val="none" w:sz="0" w:space="0" w:color="auto"/>
        <w:bottom w:val="none" w:sz="0" w:space="0" w:color="auto"/>
        <w:right w:val="none" w:sz="0" w:space="0" w:color="auto"/>
      </w:divBdr>
    </w:div>
    <w:div w:id="1874685844">
      <w:bodyDiv w:val="1"/>
      <w:marLeft w:val="0"/>
      <w:marRight w:val="0"/>
      <w:marTop w:val="0"/>
      <w:marBottom w:val="0"/>
      <w:divBdr>
        <w:top w:val="none" w:sz="0" w:space="0" w:color="auto"/>
        <w:left w:val="none" w:sz="0" w:space="0" w:color="auto"/>
        <w:bottom w:val="none" w:sz="0" w:space="0" w:color="auto"/>
        <w:right w:val="none" w:sz="0" w:space="0" w:color="auto"/>
      </w:divBdr>
    </w:div>
    <w:div w:id="1876194167">
      <w:marLeft w:val="480"/>
      <w:marRight w:val="0"/>
      <w:marTop w:val="0"/>
      <w:marBottom w:val="0"/>
      <w:divBdr>
        <w:top w:val="none" w:sz="0" w:space="0" w:color="auto"/>
        <w:left w:val="none" w:sz="0" w:space="0" w:color="auto"/>
        <w:bottom w:val="none" w:sz="0" w:space="0" w:color="auto"/>
        <w:right w:val="none" w:sz="0" w:space="0" w:color="auto"/>
      </w:divBdr>
    </w:div>
    <w:div w:id="1876891778">
      <w:bodyDiv w:val="1"/>
      <w:marLeft w:val="0"/>
      <w:marRight w:val="0"/>
      <w:marTop w:val="0"/>
      <w:marBottom w:val="0"/>
      <w:divBdr>
        <w:top w:val="none" w:sz="0" w:space="0" w:color="auto"/>
        <w:left w:val="none" w:sz="0" w:space="0" w:color="auto"/>
        <w:bottom w:val="none" w:sz="0" w:space="0" w:color="auto"/>
        <w:right w:val="none" w:sz="0" w:space="0" w:color="auto"/>
      </w:divBdr>
    </w:div>
    <w:div w:id="1877347106">
      <w:bodyDiv w:val="1"/>
      <w:marLeft w:val="0"/>
      <w:marRight w:val="0"/>
      <w:marTop w:val="0"/>
      <w:marBottom w:val="0"/>
      <w:divBdr>
        <w:top w:val="none" w:sz="0" w:space="0" w:color="auto"/>
        <w:left w:val="none" w:sz="0" w:space="0" w:color="auto"/>
        <w:bottom w:val="none" w:sz="0" w:space="0" w:color="auto"/>
        <w:right w:val="none" w:sz="0" w:space="0" w:color="auto"/>
      </w:divBdr>
      <w:divsChild>
        <w:div w:id="97143185">
          <w:marLeft w:val="480"/>
          <w:marRight w:val="0"/>
          <w:marTop w:val="0"/>
          <w:marBottom w:val="0"/>
          <w:divBdr>
            <w:top w:val="none" w:sz="0" w:space="0" w:color="auto"/>
            <w:left w:val="none" w:sz="0" w:space="0" w:color="auto"/>
            <w:bottom w:val="none" w:sz="0" w:space="0" w:color="auto"/>
            <w:right w:val="none" w:sz="0" w:space="0" w:color="auto"/>
          </w:divBdr>
        </w:div>
        <w:div w:id="178928502">
          <w:marLeft w:val="480"/>
          <w:marRight w:val="0"/>
          <w:marTop w:val="0"/>
          <w:marBottom w:val="0"/>
          <w:divBdr>
            <w:top w:val="none" w:sz="0" w:space="0" w:color="auto"/>
            <w:left w:val="none" w:sz="0" w:space="0" w:color="auto"/>
            <w:bottom w:val="none" w:sz="0" w:space="0" w:color="auto"/>
            <w:right w:val="none" w:sz="0" w:space="0" w:color="auto"/>
          </w:divBdr>
        </w:div>
        <w:div w:id="228729366">
          <w:marLeft w:val="480"/>
          <w:marRight w:val="0"/>
          <w:marTop w:val="0"/>
          <w:marBottom w:val="0"/>
          <w:divBdr>
            <w:top w:val="none" w:sz="0" w:space="0" w:color="auto"/>
            <w:left w:val="none" w:sz="0" w:space="0" w:color="auto"/>
            <w:bottom w:val="none" w:sz="0" w:space="0" w:color="auto"/>
            <w:right w:val="none" w:sz="0" w:space="0" w:color="auto"/>
          </w:divBdr>
        </w:div>
        <w:div w:id="237516790">
          <w:marLeft w:val="480"/>
          <w:marRight w:val="0"/>
          <w:marTop w:val="0"/>
          <w:marBottom w:val="0"/>
          <w:divBdr>
            <w:top w:val="none" w:sz="0" w:space="0" w:color="auto"/>
            <w:left w:val="none" w:sz="0" w:space="0" w:color="auto"/>
            <w:bottom w:val="none" w:sz="0" w:space="0" w:color="auto"/>
            <w:right w:val="none" w:sz="0" w:space="0" w:color="auto"/>
          </w:divBdr>
        </w:div>
        <w:div w:id="243950812">
          <w:marLeft w:val="480"/>
          <w:marRight w:val="0"/>
          <w:marTop w:val="0"/>
          <w:marBottom w:val="0"/>
          <w:divBdr>
            <w:top w:val="none" w:sz="0" w:space="0" w:color="auto"/>
            <w:left w:val="none" w:sz="0" w:space="0" w:color="auto"/>
            <w:bottom w:val="none" w:sz="0" w:space="0" w:color="auto"/>
            <w:right w:val="none" w:sz="0" w:space="0" w:color="auto"/>
          </w:divBdr>
        </w:div>
        <w:div w:id="617226356">
          <w:marLeft w:val="480"/>
          <w:marRight w:val="0"/>
          <w:marTop w:val="0"/>
          <w:marBottom w:val="0"/>
          <w:divBdr>
            <w:top w:val="none" w:sz="0" w:space="0" w:color="auto"/>
            <w:left w:val="none" w:sz="0" w:space="0" w:color="auto"/>
            <w:bottom w:val="none" w:sz="0" w:space="0" w:color="auto"/>
            <w:right w:val="none" w:sz="0" w:space="0" w:color="auto"/>
          </w:divBdr>
        </w:div>
        <w:div w:id="728920902">
          <w:marLeft w:val="480"/>
          <w:marRight w:val="0"/>
          <w:marTop w:val="0"/>
          <w:marBottom w:val="0"/>
          <w:divBdr>
            <w:top w:val="none" w:sz="0" w:space="0" w:color="auto"/>
            <w:left w:val="none" w:sz="0" w:space="0" w:color="auto"/>
            <w:bottom w:val="none" w:sz="0" w:space="0" w:color="auto"/>
            <w:right w:val="none" w:sz="0" w:space="0" w:color="auto"/>
          </w:divBdr>
        </w:div>
        <w:div w:id="890309547">
          <w:marLeft w:val="480"/>
          <w:marRight w:val="0"/>
          <w:marTop w:val="0"/>
          <w:marBottom w:val="0"/>
          <w:divBdr>
            <w:top w:val="none" w:sz="0" w:space="0" w:color="auto"/>
            <w:left w:val="none" w:sz="0" w:space="0" w:color="auto"/>
            <w:bottom w:val="none" w:sz="0" w:space="0" w:color="auto"/>
            <w:right w:val="none" w:sz="0" w:space="0" w:color="auto"/>
          </w:divBdr>
        </w:div>
        <w:div w:id="1122455927">
          <w:marLeft w:val="480"/>
          <w:marRight w:val="0"/>
          <w:marTop w:val="0"/>
          <w:marBottom w:val="0"/>
          <w:divBdr>
            <w:top w:val="none" w:sz="0" w:space="0" w:color="auto"/>
            <w:left w:val="none" w:sz="0" w:space="0" w:color="auto"/>
            <w:bottom w:val="none" w:sz="0" w:space="0" w:color="auto"/>
            <w:right w:val="none" w:sz="0" w:space="0" w:color="auto"/>
          </w:divBdr>
        </w:div>
        <w:div w:id="1149251579">
          <w:marLeft w:val="480"/>
          <w:marRight w:val="0"/>
          <w:marTop w:val="0"/>
          <w:marBottom w:val="0"/>
          <w:divBdr>
            <w:top w:val="none" w:sz="0" w:space="0" w:color="auto"/>
            <w:left w:val="none" w:sz="0" w:space="0" w:color="auto"/>
            <w:bottom w:val="none" w:sz="0" w:space="0" w:color="auto"/>
            <w:right w:val="none" w:sz="0" w:space="0" w:color="auto"/>
          </w:divBdr>
        </w:div>
        <w:div w:id="1153790104">
          <w:marLeft w:val="480"/>
          <w:marRight w:val="0"/>
          <w:marTop w:val="0"/>
          <w:marBottom w:val="0"/>
          <w:divBdr>
            <w:top w:val="none" w:sz="0" w:space="0" w:color="auto"/>
            <w:left w:val="none" w:sz="0" w:space="0" w:color="auto"/>
            <w:bottom w:val="none" w:sz="0" w:space="0" w:color="auto"/>
            <w:right w:val="none" w:sz="0" w:space="0" w:color="auto"/>
          </w:divBdr>
        </w:div>
        <w:div w:id="1166362487">
          <w:marLeft w:val="480"/>
          <w:marRight w:val="0"/>
          <w:marTop w:val="0"/>
          <w:marBottom w:val="0"/>
          <w:divBdr>
            <w:top w:val="none" w:sz="0" w:space="0" w:color="auto"/>
            <w:left w:val="none" w:sz="0" w:space="0" w:color="auto"/>
            <w:bottom w:val="none" w:sz="0" w:space="0" w:color="auto"/>
            <w:right w:val="none" w:sz="0" w:space="0" w:color="auto"/>
          </w:divBdr>
        </w:div>
        <w:div w:id="1226717561">
          <w:marLeft w:val="480"/>
          <w:marRight w:val="0"/>
          <w:marTop w:val="0"/>
          <w:marBottom w:val="0"/>
          <w:divBdr>
            <w:top w:val="none" w:sz="0" w:space="0" w:color="auto"/>
            <w:left w:val="none" w:sz="0" w:space="0" w:color="auto"/>
            <w:bottom w:val="none" w:sz="0" w:space="0" w:color="auto"/>
            <w:right w:val="none" w:sz="0" w:space="0" w:color="auto"/>
          </w:divBdr>
        </w:div>
        <w:div w:id="1306465933">
          <w:marLeft w:val="480"/>
          <w:marRight w:val="0"/>
          <w:marTop w:val="0"/>
          <w:marBottom w:val="0"/>
          <w:divBdr>
            <w:top w:val="none" w:sz="0" w:space="0" w:color="auto"/>
            <w:left w:val="none" w:sz="0" w:space="0" w:color="auto"/>
            <w:bottom w:val="none" w:sz="0" w:space="0" w:color="auto"/>
            <w:right w:val="none" w:sz="0" w:space="0" w:color="auto"/>
          </w:divBdr>
        </w:div>
        <w:div w:id="1327440858">
          <w:marLeft w:val="480"/>
          <w:marRight w:val="0"/>
          <w:marTop w:val="0"/>
          <w:marBottom w:val="0"/>
          <w:divBdr>
            <w:top w:val="none" w:sz="0" w:space="0" w:color="auto"/>
            <w:left w:val="none" w:sz="0" w:space="0" w:color="auto"/>
            <w:bottom w:val="none" w:sz="0" w:space="0" w:color="auto"/>
            <w:right w:val="none" w:sz="0" w:space="0" w:color="auto"/>
          </w:divBdr>
        </w:div>
        <w:div w:id="1378898945">
          <w:marLeft w:val="480"/>
          <w:marRight w:val="0"/>
          <w:marTop w:val="0"/>
          <w:marBottom w:val="0"/>
          <w:divBdr>
            <w:top w:val="none" w:sz="0" w:space="0" w:color="auto"/>
            <w:left w:val="none" w:sz="0" w:space="0" w:color="auto"/>
            <w:bottom w:val="none" w:sz="0" w:space="0" w:color="auto"/>
            <w:right w:val="none" w:sz="0" w:space="0" w:color="auto"/>
          </w:divBdr>
        </w:div>
        <w:div w:id="1430198246">
          <w:marLeft w:val="480"/>
          <w:marRight w:val="0"/>
          <w:marTop w:val="0"/>
          <w:marBottom w:val="0"/>
          <w:divBdr>
            <w:top w:val="none" w:sz="0" w:space="0" w:color="auto"/>
            <w:left w:val="none" w:sz="0" w:space="0" w:color="auto"/>
            <w:bottom w:val="none" w:sz="0" w:space="0" w:color="auto"/>
            <w:right w:val="none" w:sz="0" w:space="0" w:color="auto"/>
          </w:divBdr>
        </w:div>
        <w:div w:id="1431782789">
          <w:marLeft w:val="480"/>
          <w:marRight w:val="0"/>
          <w:marTop w:val="0"/>
          <w:marBottom w:val="0"/>
          <w:divBdr>
            <w:top w:val="none" w:sz="0" w:space="0" w:color="auto"/>
            <w:left w:val="none" w:sz="0" w:space="0" w:color="auto"/>
            <w:bottom w:val="none" w:sz="0" w:space="0" w:color="auto"/>
            <w:right w:val="none" w:sz="0" w:space="0" w:color="auto"/>
          </w:divBdr>
        </w:div>
        <w:div w:id="1444619186">
          <w:marLeft w:val="480"/>
          <w:marRight w:val="0"/>
          <w:marTop w:val="0"/>
          <w:marBottom w:val="0"/>
          <w:divBdr>
            <w:top w:val="none" w:sz="0" w:space="0" w:color="auto"/>
            <w:left w:val="none" w:sz="0" w:space="0" w:color="auto"/>
            <w:bottom w:val="none" w:sz="0" w:space="0" w:color="auto"/>
            <w:right w:val="none" w:sz="0" w:space="0" w:color="auto"/>
          </w:divBdr>
        </w:div>
        <w:div w:id="1449544600">
          <w:marLeft w:val="480"/>
          <w:marRight w:val="0"/>
          <w:marTop w:val="0"/>
          <w:marBottom w:val="0"/>
          <w:divBdr>
            <w:top w:val="none" w:sz="0" w:space="0" w:color="auto"/>
            <w:left w:val="none" w:sz="0" w:space="0" w:color="auto"/>
            <w:bottom w:val="none" w:sz="0" w:space="0" w:color="auto"/>
            <w:right w:val="none" w:sz="0" w:space="0" w:color="auto"/>
          </w:divBdr>
        </w:div>
        <w:div w:id="1467896642">
          <w:marLeft w:val="480"/>
          <w:marRight w:val="0"/>
          <w:marTop w:val="0"/>
          <w:marBottom w:val="0"/>
          <w:divBdr>
            <w:top w:val="none" w:sz="0" w:space="0" w:color="auto"/>
            <w:left w:val="none" w:sz="0" w:space="0" w:color="auto"/>
            <w:bottom w:val="none" w:sz="0" w:space="0" w:color="auto"/>
            <w:right w:val="none" w:sz="0" w:space="0" w:color="auto"/>
          </w:divBdr>
        </w:div>
        <w:div w:id="1544099830">
          <w:marLeft w:val="480"/>
          <w:marRight w:val="0"/>
          <w:marTop w:val="0"/>
          <w:marBottom w:val="0"/>
          <w:divBdr>
            <w:top w:val="none" w:sz="0" w:space="0" w:color="auto"/>
            <w:left w:val="none" w:sz="0" w:space="0" w:color="auto"/>
            <w:bottom w:val="none" w:sz="0" w:space="0" w:color="auto"/>
            <w:right w:val="none" w:sz="0" w:space="0" w:color="auto"/>
          </w:divBdr>
        </w:div>
        <w:div w:id="1608463487">
          <w:marLeft w:val="480"/>
          <w:marRight w:val="0"/>
          <w:marTop w:val="0"/>
          <w:marBottom w:val="0"/>
          <w:divBdr>
            <w:top w:val="none" w:sz="0" w:space="0" w:color="auto"/>
            <w:left w:val="none" w:sz="0" w:space="0" w:color="auto"/>
            <w:bottom w:val="none" w:sz="0" w:space="0" w:color="auto"/>
            <w:right w:val="none" w:sz="0" w:space="0" w:color="auto"/>
          </w:divBdr>
        </w:div>
        <w:div w:id="1645819469">
          <w:marLeft w:val="480"/>
          <w:marRight w:val="0"/>
          <w:marTop w:val="0"/>
          <w:marBottom w:val="0"/>
          <w:divBdr>
            <w:top w:val="none" w:sz="0" w:space="0" w:color="auto"/>
            <w:left w:val="none" w:sz="0" w:space="0" w:color="auto"/>
            <w:bottom w:val="none" w:sz="0" w:space="0" w:color="auto"/>
            <w:right w:val="none" w:sz="0" w:space="0" w:color="auto"/>
          </w:divBdr>
        </w:div>
        <w:div w:id="1694962196">
          <w:marLeft w:val="480"/>
          <w:marRight w:val="0"/>
          <w:marTop w:val="0"/>
          <w:marBottom w:val="0"/>
          <w:divBdr>
            <w:top w:val="none" w:sz="0" w:space="0" w:color="auto"/>
            <w:left w:val="none" w:sz="0" w:space="0" w:color="auto"/>
            <w:bottom w:val="none" w:sz="0" w:space="0" w:color="auto"/>
            <w:right w:val="none" w:sz="0" w:space="0" w:color="auto"/>
          </w:divBdr>
        </w:div>
        <w:div w:id="1754467009">
          <w:marLeft w:val="480"/>
          <w:marRight w:val="0"/>
          <w:marTop w:val="0"/>
          <w:marBottom w:val="0"/>
          <w:divBdr>
            <w:top w:val="none" w:sz="0" w:space="0" w:color="auto"/>
            <w:left w:val="none" w:sz="0" w:space="0" w:color="auto"/>
            <w:bottom w:val="none" w:sz="0" w:space="0" w:color="auto"/>
            <w:right w:val="none" w:sz="0" w:space="0" w:color="auto"/>
          </w:divBdr>
        </w:div>
        <w:div w:id="2062433952">
          <w:marLeft w:val="480"/>
          <w:marRight w:val="0"/>
          <w:marTop w:val="0"/>
          <w:marBottom w:val="0"/>
          <w:divBdr>
            <w:top w:val="none" w:sz="0" w:space="0" w:color="auto"/>
            <w:left w:val="none" w:sz="0" w:space="0" w:color="auto"/>
            <w:bottom w:val="none" w:sz="0" w:space="0" w:color="auto"/>
            <w:right w:val="none" w:sz="0" w:space="0" w:color="auto"/>
          </w:divBdr>
        </w:div>
        <w:div w:id="2109957751">
          <w:marLeft w:val="480"/>
          <w:marRight w:val="0"/>
          <w:marTop w:val="0"/>
          <w:marBottom w:val="0"/>
          <w:divBdr>
            <w:top w:val="none" w:sz="0" w:space="0" w:color="auto"/>
            <w:left w:val="none" w:sz="0" w:space="0" w:color="auto"/>
            <w:bottom w:val="none" w:sz="0" w:space="0" w:color="auto"/>
            <w:right w:val="none" w:sz="0" w:space="0" w:color="auto"/>
          </w:divBdr>
        </w:div>
      </w:divsChild>
    </w:div>
    <w:div w:id="1879001443">
      <w:marLeft w:val="480"/>
      <w:marRight w:val="0"/>
      <w:marTop w:val="0"/>
      <w:marBottom w:val="0"/>
      <w:divBdr>
        <w:top w:val="none" w:sz="0" w:space="0" w:color="auto"/>
        <w:left w:val="none" w:sz="0" w:space="0" w:color="auto"/>
        <w:bottom w:val="none" w:sz="0" w:space="0" w:color="auto"/>
        <w:right w:val="none" w:sz="0" w:space="0" w:color="auto"/>
      </w:divBdr>
    </w:div>
    <w:div w:id="1879314015">
      <w:bodyDiv w:val="1"/>
      <w:marLeft w:val="0"/>
      <w:marRight w:val="0"/>
      <w:marTop w:val="0"/>
      <w:marBottom w:val="0"/>
      <w:divBdr>
        <w:top w:val="none" w:sz="0" w:space="0" w:color="auto"/>
        <w:left w:val="none" w:sz="0" w:space="0" w:color="auto"/>
        <w:bottom w:val="none" w:sz="0" w:space="0" w:color="auto"/>
        <w:right w:val="none" w:sz="0" w:space="0" w:color="auto"/>
      </w:divBdr>
    </w:div>
    <w:div w:id="1879507074">
      <w:marLeft w:val="480"/>
      <w:marRight w:val="0"/>
      <w:marTop w:val="0"/>
      <w:marBottom w:val="0"/>
      <w:divBdr>
        <w:top w:val="none" w:sz="0" w:space="0" w:color="auto"/>
        <w:left w:val="none" w:sz="0" w:space="0" w:color="auto"/>
        <w:bottom w:val="none" w:sz="0" w:space="0" w:color="auto"/>
        <w:right w:val="none" w:sz="0" w:space="0" w:color="auto"/>
      </w:divBdr>
    </w:div>
    <w:div w:id="1879507661">
      <w:marLeft w:val="480"/>
      <w:marRight w:val="0"/>
      <w:marTop w:val="0"/>
      <w:marBottom w:val="0"/>
      <w:divBdr>
        <w:top w:val="none" w:sz="0" w:space="0" w:color="auto"/>
        <w:left w:val="none" w:sz="0" w:space="0" w:color="auto"/>
        <w:bottom w:val="none" w:sz="0" w:space="0" w:color="auto"/>
        <w:right w:val="none" w:sz="0" w:space="0" w:color="auto"/>
      </w:divBdr>
    </w:div>
    <w:div w:id="1879588521">
      <w:marLeft w:val="480"/>
      <w:marRight w:val="0"/>
      <w:marTop w:val="0"/>
      <w:marBottom w:val="0"/>
      <w:divBdr>
        <w:top w:val="none" w:sz="0" w:space="0" w:color="auto"/>
        <w:left w:val="none" w:sz="0" w:space="0" w:color="auto"/>
        <w:bottom w:val="none" w:sz="0" w:space="0" w:color="auto"/>
        <w:right w:val="none" w:sz="0" w:space="0" w:color="auto"/>
      </w:divBdr>
    </w:div>
    <w:div w:id="1879853350">
      <w:bodyDiv w:val="1"/>
      <w:marLeft w:val="0"/>
      <w:marRight w:val="0"/>
      <w:marTop w:val="0"/>
      <w:marBottom w:val="0"/>
      <w:divBdr>
        <w:top w:val="none" w:sz="0" w:space="0" w:color="auto"/>
        <w:left w:val="none" w:sz="0" w:space="0" w:color="auto"/>
        <w:bottom w:val="none" w:sz="0" w:space="0" w:color="auto"/>
        <w:right w:val="none" w:sz="0" w:space="0" w:color="auto"/>
      </w:divBdr>
    </w:div>
    <w:div w:id="1881160410">
      <w:marLeft w:val="480"/>
      <w:marRight w:val="0"/>
      <w:marTop w:val="0"/>
      <w:marBottom w:val="0"/>
      <w:divBdr>
        <w:top w:val="none" w:sz="0" w:space="0" w:color="auto"/>
        <w:left w:val="none" w:sz="0" w:space="0" w:color="auto"/>
        <w:bottom w:val="none" w:sz="0" w:space="0" w:color="auto"/>
        <w:right w:val="none" w:sz="0" w:space="0" w:color="auto"/>
      </w:divBdr>
    </w:div>
    <w:div w:id="1881237508">
      <w:marLeft w:val="480"/>
      <w:marRight w:val="0"/>
      <w:marTop w:val="0"/>
      <w:marBottom w:val="0"/>
      <w:divBdr>
        <w:top w:val="none" w:sz="0" w:space="0" w:color="auto"/>
        <w:left w:val="none" w:sz="0" w:space="0" w:color="auto"/>
        <w:bottom w:val="none" w:sz="0" w:space="0" w:color="auto"/>
        <w:right w:val="none" w:sz="0" w:space="0" w:color="auto"/>
      </w:divBdr>
    </w:div>
    <w:div w:id="1881820503">
      <w:bodyDiv w:val="1"/>
      <w:marLeft w:val="0"/>
      <w:marRight w:val="0"/>
      <w:marTop w:val="0"/>
      <w:marBottom w:val="0"/>
      <w:divBdr>
        <w:top w:val="none" w:sz="0" w:space="0" w:color="auto"/>
        <w:left w:val="none" w:sz="0" w:space="0" w:color="auto"/>
        <w:bottom w:val="none" w:sz="0" w:space="0" w:color="auto"/>
        <w:right w:val="none" w:sz="0" w:space="0" w:color="auto"/>
      </w:divBdr>
    </w:div>
    <w:div w:id="1886411350">
      <w:marLeft w:val="480"/>
      <w:marRight w:val="0"/>
      <w:marTop w:val="0"/>
      <w:marBottom w:val="0"/>
      <w:divBdr>
        <w:top w:val="none" w:sz="0" w:space="0" w:color="auto"/>
        <w:left w:val="none" w:sz="0" w:space="0" w:color="auto"/>
        <w:bottom w:val="none" w:sz="0" w:space="0" w:color="auto"/>
        <w:right w:val="none" w:sz="0" w:space="0" w:color="auto"/>
      </w:divBdr>
    </w:div>
    <w:div w:id="1886599059">
      <w:marLeft w:val="480"/>
      <w:marRight w:val="0"/>
      <w:marTop w:val="0"/>
      <w:marBottom w:val="0"/>
      <w:divBdr>
        <w:top w:val="none" w:sz="0" w:space="0" w:color="auto"/>
        <w:left w:val="none" w:sz="0" w:space="0" w:color="auto"/>
        <w:bottom w:val="none" w:sz="0" w:space="0" w:color="auto"/>
        <w:right w:val="none" w:sz="0" w:space="0" w:color="auto"/>
      </w:divBdr>
    </w:div>
    <w:div w:id="1887449752">
      <w:bodyDiv w:val="1"/>
      <w:marLeft w:val="0"/>
      <w:marRight w:val="0"/>
      <w:marTop w:val="0"/>
      <w:marBottom w:val="0"/>
      <w:divBdr>
        <w:top w:val="none" w:sz="0" w:space="0" w:color="auto"/>
        <w:left w:val="none" w:sz="0" w:space="0" w:color="auto"/>
        <w:bottom w:val="none" w:sz="0" w:space="0" w:color="auto"/>
        <w:right w:val="none" w:sz="0" w:space="0" w:color="auto"/>
      </w:divBdr>
    </w:div>
    <w:div w:id="1887523430">
      <w:marLeft w:val="480"/>
      <w:marRight w:val="0"/>
      <w:marTop w:val="0"/>
      <w:marBottom w:val="0"/>
      <w:divBdr>
        <w:top w:val="none" w:sz="0" w:space="0" w:color="auto"/>
        <w:left w:val="none" w:sz="0" w:space="0" w:color="auto"/>
        <w:bottom w:val="none" w:sz="0" w:space="0" w:color="auto"/>
        <w:right w:val="none" w:sz="0" w:space="0" w:color="auto"/>
      </w:divBdr>
    </w:div>
    <w:div w:id="1888294912">
      <w:marLeft w:val="480"/>
      <w:marRight w:val="0"/>
      <w:marTop w:val="0"/>
      <w:marBottom w:val="0"/>
      <w:divBdr>
        <w:top w:val="none" w:sz="0" w:space="0" w:color="auto"/>
        <w:left w:val="none" w:sz="0" w:space="0" w:color="auto"/>
        <w:bottom w:val="none" w:sz="0" w:space="0" w:color="auto"/>
        <w:right w:val="none" w:sz="0" w:space="0" w:color="auto"/>
      </w:divBdr>
    </w:div>
    <w:div w:id="1888638357">
      <w:marLeft w:val="480"/>
      <w:marRight w:val="0"/>
      <w:marTop w:val="0"/>
      <w:marBottom w:val="0"/>
      <w:divBdr>
        <w:top w:val="none" w:sz="0" w:space="0" w:color="auto"/>
        <w:left w:val="none" w:sz="0" w:space="0" w:color="auto"/>
        <w:bottom w:val="none" w:sz="0" w:space="0" w:color="auto"/>
        <w:right w:val="none" w:sz="0" w:space="0" w:color="auto"/>
      </w:divBdr>
    </w:div>
    <w:div w:id="1889100929">
      <w:marLeft w:val="480"/>
      <w:marRight w:val="0"/>
      <w:marTop w:val="0"/>
      <w:marBottom w:val="0"/>
      <w:divBdr>
        <w:top w:val="none" w:sz="0" w:space="0" w:color="auto"/>
        <w:left w:val="none" w:sz="0" w:space="0" w:color="auto"/>
        <w:bottom w:val="none" w:sz="0" w:space="0" w:color="auto"/>
        <w:right w:val="none" w:sz="0" w:space="0" w:color="auto"/>
      </w:divBdr>
    </w:div>
    <w:div w:id="1889604672">
      <w:bodyDiv w:val="1"/>
      <w:marLeft w:val="0"/>
      <w:marRight w:val="0"/>
      <w:marTop w:val="0"/>
      <w:marBottom w:val="0"/>
      <w:divBdr>
        <w:top w:val="none" w:sz="0" w:space="0" w:color="auto"/>
        <w:left w:val="none" w:sz="0" w:space="0" w:color="auto"/>
        <w:bottom w:val="none" w:sz="0" w:space="0" w:color="auto"/>
        <w:right w:val="none" w:sz="0" w:space="0" w:color="auto"/>
      </w:divBdr>
    </w:div>
    <w:div w:id="1891459538">
      <w:marLeft w:val="480"/>
      <w:marRight w:val="0"/>
      <w:marTop w:val="0"/>
      <w:marBottom w:val="0"/>
      <w:divBdr>
        <w:top w:val="none" w:sz="0" w:space="0" w:color="auto"/>
        <w:left w:val="none" w:sz="0" w:space="0" w:color="auto"/>
        <w:bottom w:val="none" w:sz="0" w:space="0" w:color="auto"/>
        <w:right w:val="none" w:sz="0" w:space="0" w:color="auto"/>
      </w:divBdr>
    </w:div>
    <w:div w:id="1892035844">
      <w:bodyDiv w:val="1"/>
      <w:marLeft w:val="0"/>
      <w:marRight w:val="0"/>
      <w:marTop w:val="0"/>
      <w:marBottom w:val="0"/>
      <w:divBdr>
        <w:top w:val="none" w:sz="0" w:space="0" w:color="auto"/>
        <w:left w:val="none" w:sz="0" w:space="0" w:color="auto"/>
        <w:bottom w:val="none" w:sz="0" w:space="0" w:color="auto"/>
        <w:right w:val="none" w:sz="0" w:space="0" w:color="auto"/>
      </w:divBdr>
      <w:divsChild>
        <w:div w:id="5987685">
          <w:marLeft w:val="480"/>
          <w:marRight w:val="0"/>
          <w:marTop w:val="0"/>
          <w:marBottom w:val="0"/>
          <w:divBdr>
            <w:top w:val="none" w:sz="0" w:space="0" w:color="auto"/>
            <w:left w:val="none" w:sz="0" w:space="0" w:color="auto"/>
            <w:bottom w:val="none" w:sz="0" w:space="0" w:color="auto"/>
            <w:right w:val="none" w:sz="0" w:space="0" w:color="auto"/>
          </w:divBdr>
        </w:div>
        <w:div w:id="36009775">
          <w:marLeft w:val="480"/>
          <w:marRight w:val="0"/>
          <w:marTop w:val="0"/>
          <w:marBottom w:val="0"/>
          <w:divBdr>
            <w:top w:val="none" w:sz="0" w:space="0" w:color="auto"/>
            <w:left w:val="none" w:sz="0" w:space="0" w:color="auto"/>
            <w:bottom w:val="none" w:sz="0" w:space="0" w:color="auto"/>
            <w:right w:val="none" w:sz="0" w:space="0" w:color="auto"/>
          </w:divBdr>
        </w:div>
        <w:div w:id="77214940">
          <w:marLeft w:val="480"/>
          <w:marRight w:val="0"/>
          <w:marTop w:val="0"/>
          <w:marBottom w:val="0"/>
          <w:divBdr>
            <w:top w:val="none" w:sz="0" w:space="0" w:color="auto"/>
            <w:left w:val="none" w:sz="0" w:space="0" w:color="auto"/>
            <w:bottom w:val="none" w:sz="0" w:space="0" w:color="auto"/>
            <w:right w:val="none" w:sz="0" w:space="0" w:color="auto"/>
          </w:divBdr>
        </w:div>
        <w:div w:id="218786058">
          <w:marLeft w:val="480"/>
          <w:marRight w:val="0"/>
          <w:marTop w:val="0"/>
          <w:marBottom w:val="0"/>
          <w:divBdr>
            <w:top w:val="none" w:sz="0" w:space="0" w:color="auto"/>
            <w:left w:val="none" w:sz="0" w:space="0" w:color="auto"/>
            <w:bottom w:val="none" w:sz="0" w:space="0" w:color="auto"/>
            <w:right w:val="none" w:sz="0" w:space="0" w:color="auto"/>
          </w:divBdr>
        </w:div>
        <w:div w:id="339546740">
          <w:marLeft w:val="480"/>
          <w:marRight w:val="0"/>
          <w:marTop w:val="0"/>
          <w:marBottom w:val="0"/>
          <w:divBdr>
            <w:top w:val="none" w:sz="0" w:space="0" w:color="auto"/>
            <w:left w:val="none" w:sz="0" w:space="0" w:color="auto"/>
            <w:bottom w:val="none" w:sz="0" w:space="0" w:color="auto"/>
            <w:right w:val="none" w:sz="0" w:space="0" w:color="auto"/>
          </w:divBdr>
        </w:div>
        <w:div w:id="481393170">
          <w:marLeft w:val="480"/>
          <w:marRight w:val="0"/>
          <w:marTop w:val="0"/>
          <w:marBottom w:val="0"/>
          <w:divBdr>
            <w:top w:val="none" w:sz="0" w:space="0" w:color="auto"/>
            <w:left w:val="none" w:sz="0" w:space="0" w:color="auto"/>
            <w:bottom w:val="none" w:sz="0" w:space="0" w:color="auto"/>
            <w:right w:val="none" w:sz="0" w:space="0" w:color="auto"/>
          </w:divBdr>
        </w:div>
        <w:div w:id="744961009">
          <w:marLeft w:val="480"/>
          <w:marRight w:val="0"/>
          <w:marTop w:val="0"/>
          <w:marBottom w:val="0"/>
          <w:divBdr>
            <w:top w:val="none" w:sz="0" w:space="0" w:color="auto"/>
            <w:left w:val="none" w:sz="0" w:space="0" w:color="auto"/>
            <w:bottom w:val="none" w:sz="0" w:space="0" w:color="auto"/>
            <w:right w:val="none" w:sz="0" w:space="0" w:color="auto"/>
          </w:divBdr>
        </w:div>
        <w:div w:id="792669657">
          <w:marLeft w:val="480"/>
          <w:marRight w:val="0"/>
          <w:marTop w:val="0"/>
          <w:marBottom w:val="0"/>
          <w:divBdr>
            <w:top w:val="none" w:sz="0" w:space="0" w:color="auto"/>
            <w:left w:val="none" w:sz="0" w:space="0" w:color="auto"/>
            <w:bottom w:val="none" w:sz="0" w:space="0" w:color="auto"/>
            <w:right w:val="none" w:sz="0" w:space="0" w:color="auto"/>
          </w:divBdr>
        </w:div>
        <w:div w:id="834733797">
          <w:marLeft w:val="480"/>
          <w:marRight w:val="0"/>
          <w:marTop w:val="0"/>
          <w:marBottom w:val="0"/>
          <w:divBdr>
            <w:top w:val="none" w:sz="0" w:space="0" w:color="auto"/>
            <w:left w:val="none" w:sz="0" w:space="0" w:color="auto"/>
            <w:bottom w:val="none" w:sz="0" w:space="0" w:color="auto"/>
            <w:right w:val="none" w:sz="0" w:space="0" w:color="auto"/>
          </w:divBdr>
        </w:div>
        <w:div w:id="857232096">
          <w:marLeft w:val="480"/>
          <w:marRight w:val="0"/>
          <w:marTop w:val="0"/>
          <w:marBottom w:val="0"/>
          <w:divBdr>
            <w:top w:val="none" w:sz="0" w:space="0" w:color="auto"/>
            <w:left w:val="none" w:sz="0" w:space="0" w:color="auto"/>
            <w:bottom w:val="none" w:sz="0" w:space="0" w:color="auto"/>
            <w:right w:val="none" w:sz="0" w:space="0" w:color="auto"/>
          </w:divBdr>
        </w:div>
        <w:div w:id="894049505">
          <w:marLeft w:val="480"/>
          <w:marRight w:val="0"/>
          <w:marTop w:val="0"/>
          <w:marBottom w:val="0"/>
          <w:divBdr>
            <w:top w:val="none" w:sz="0" w:space="0" w:color="auto"/>
            <w:left w:val="none" w:sz="0" w:space="0" w:color="auto"/>
            <w:bottom w:val="none" w:sz="0" w:space="0" w:color="auto"/>
            <w:right w:val="none" w:sz="0" w:space="0" w:color="auto"/>
          </w:divBdr>
        </w:div>
        <w:div w:id="1011878181">
          <w:marLeft w:val="480"/>
          <w:marRight w:val="0"/>
          <w:marTop w:val="0"/>
          <w:marBottom w:val="0"/>
          <w:divBdr>
            <w:top w:val="none" w:sz="0" w:space="0" w:color="auto"/>
            <w:left w:val="none" w:sz="0" w:space="0" w:color="auto"/>
            <w:bottom w:val="none" w:sz="0" w:space="0" w:color="auto"/>
            <w:right w:val="none" w:sz="0" w:space="0" w:color="auto"/>
          </w:divBdr>
        </w:div>
        <w:div w:id="1121805156">
          <w:marLeft w:val="480"/>
          <w:marRight w:val="0"/>
          <w:marTop w:val="0"/>
          <w:marBottom w:val="0"/>
          <w:divBdr>
            <w:top w:val="none" w:sz="0" w:space="0" w:color="auto"/>
            <w:left w:val="none" w:sz="0" w:space="0" w:color="auto"/>
            <w:bottom w:val="none" w:sz="0" w:space="0" w:color="auto"/>
            <w:right w:val="none" w:sz="0" w:space="0" w:color="auto"/>
          </w:divBdr>
        </w:div>
        <w:div w:id="1158115676">
          <w:marLeft w:val="480"/>
          <w:marRight w:val="0"/>
          <w:marTop w:val="0"/>
          <w:marBottom w:val="0"/>
          <w:divBdr>
            <w:top w:val="none" w:sz="0" w:space="0" w:color="auto"/>
            <w:left w:val="none" w:sz="0" w:space="0" w:color="auto"/>
            <w:bottom w:val="none" w:sz="0" w:space="0" w:color="auto"/>
            <w:right w:val="none" w:sz="0" w:space="0" w:color="auto"/>
          </w:divBdr>
        </w:div>
        <w:div w:id="1217202917">
          <w:marLeft w:val="480"/>
          <w:marRight w:val="0"/>
          <w:marTop w:val="0"/>
          <w:marBottom w:val="0"/>
          <w:divBdr>
            <w:top w:val="none" w:sz="0" w:space="0" w:color="auto"/>
            <w:left w:val="none" w:sz="0" w:space="0" w:color="auto"/>
            <w:bottom w:val="none" w:sz="0" w:space="0" w:color="auto"/>
            <w:right w:val="none" w:sz="0" w:space="0" w:color="auto"/>
          </w:divBdr>
        </w:div>
        <w:div w:id="1244338418">
          <w:marLeft w:val="480"/>
          <w:marRight w:val="0"/>
          <w:marTop w:val="0"/>
          <w:marBottom w:val="0"/>
          <w:divBdr>
            <w:top w:val="none" w:sz="0" w:space="0" w:color="auto"/>
            <w:left w:val="none" w:sz="0" w:space="0" w:color="auto"/>
            <w:bottom w:val="none" w:sz="0" w:space="0" w:color="auto"/>
            <w:right w:val="none" w:sz="0" w:space="0" w:color="auto"/>
          </w:divBdr>
        </w:div>
        <w:div w:id="1285115018">
          <w:marLeft w:val="480"/>
          <w:marRight w:val="0"/>
          <w:marTop w:val="0"/>
          <w:marBottom w:val="0"/>
          <w:divBdr>
            <w:top w:val="none" w:sz="0" w:space="0" w:color="auto"/>
            <w:left w:val="none" w:sz="0" w:space="0" w:color="auto"/>
            <w:bottom w:val="none" w:sz="0" w:space="0" w:color="auto"/>
            <w:right w:val="none" w:sz="0" w:space="0" w:color="auto"/>
          </w:divBdr>
        </w:div>
        <w:div w:id="1347903219">
          <w:marLeft w:val="480"/>
          <w:marRight w:val="0"/>
          <w:marTop w:val="0"/>
          <w:marBottom w:val="0"/>
          <w:divBdr>
            <w:top w:val="none" w:sz="0" w:space="0" w:color="auto"/>
            <w:left w:val="none" w:sz="0" w:space="0" w:color="auto"/>
            <w:bottom w:val="none" w:sz="0" w:space="0" w:color="auto"/>
            <w:right w:val="none" w:sz="0" w:space="0" w:color="auto"/>
          </w:divBdr>
        </w:div>
        <w:div w:id="1351879906">
          <w:marLeft w:val="480"/>
          <w:marRight w:val="0"/>
          <w:marTop w:val="0"/>
          <w:marBottom w:val="0"/>
          <w:divBdr>
            <w:top w:val="none" w:sz="0" w:space="0" w:color="auto"/>
            <w:left w:val="none" w:sz="0" w:space="0" w:color="auto"/>
            <w:bottom w:val="none" w:sz="0" w:space="0" w:color="auto"/>
            <w:right w:val="none" w:sz="0" w:space="0" w:color="auto"/>
          </w:divBdr>
        </w:div>
        <w:div w:id="1441758153">
          <w:marLeft w:val="480"/>
          <w:marRight w:val="0"/>
          <w:marTop w:val="0"/>
          <w:marBottom w:val="0"/>
          <w:divBdr>
            <w:top w:val="none" w:sz="0" w:space="0" w:color="auto"/>
            <w:left w:val="none" w:sz="0" w:space="0" w:color="auto"/>
            <w:bottom w:val="none" w:sz="0" w:space="0" w:color="auto"/>
            <w:right w:val="none" w:sz="0" w:space="0" w:color="auto"/>
          </w:divBdr>
        </w:div>
        <w:div w:id="1518537811">
          <w:marLeft w:val="480"/>
          <w:marRight w:val="0"/>
          <w:marTop w:val="0"/>
          <w:marBottom w:val="0"/>
          <w:divBdr>
            <w:top w:val="none" w:sz="0" w:space="0" w:color="auto"/>
            <w:left w:val="none" w:sz="0" w:space="0" w:color="auto"/>
            <w:bottom w:val="none" w:sz="0" w:space="0" w:color="auto"/>
            <w:right w:val="none" w:sz="0" w:space="0" w:color="auto"/>
          </w:divBdr>
        </w:div>
        <w:div w:id="1624918391">
          <w:marLeft w:val="480"/>
          <w:marRight w:val="0"/>
          <w:marTop w:val="0"/>
          <w:marBottom w:val="0"/>
          <w:divBdr>
            <w:top w:val="none" w:sz="0" w:space="0" w:color="auto"/>
            <w:left w:val="none" w:sz="0" w:space="0" w:color="auto"/>
            <w:bottom w:val="none" w:sz="0" w:space="0" w:color="auto"/>
            <w:right w:val="none" w:sz="0" w:space="0" w:color="auto"/>
          </w:divBdr>
        </w:div>
        <w:div w:id="1687906726">
          <w:marLeft w:val="480"/>
          <w:marRight w:val="0"/>
          <w:marTop w:val="0"/>
          <w:marBottom w:val="0"/>
          <w:divBdr>
            <w:top w:val="none" w:sz="0" w:space="0" w:color="auto"/>
            <w:left w:val="none" w:sz="0" w:space="0" w:color="auto"/>
            <w:bottom w:val="none" w:sz="0" w:space="0" w:color="auto"/>
            <w:right w:val="none" w:sz="0" w:space="0" w:color="auto"/>
          </w:divBdr>
        </w:div>
        <w:div w:id="1757708007">
          <w:marLeft w:val="480"/>
          <w:marRight w:val="0"/>
          <w:marTop w:val="0"/>
          <w:marBottom w:val="0"/>
          <w:divBdr>
            <w:top w:val="none" w:sz="0" w:space="0" w:color="auto"/>
            <w:left w:val="none" w:sz="0" w:space="0" w:color="auto"/>
            <w:bottom w:val="none" w:sz="0" w:space="0" w:color="auto"/>
            <w:right w:val="none" w:sz="0" w:space="0" w:color="auto"/>
          </w:divBdr>
        </w:div>
        <w:div w:id="1856111236">
          <w:marLeft w:val="480"/>
          <w:marRight w:val="0"/>
          <w:marTop w:val="0"/>
          <w:marBottom w:val="0"/>
          <w:divBdr>
            <w:top w:val="none" w:sz="0" w:space="0" w:color="auto"/>
            <w:left w:val="none" w:sz="0" w:space="0" w:color="auto"/>
            <w:bottom w:val="none" w:sz="0" w:space="0" w:color="auto"/>
            <w:right w:val="none" w:sz="0" w:space="0" w:color="auto"/>
          </w:divBdr>
        </w:div>
        <w:div w:id="2092308209">
          <w:marLeft w:val="480"/>
          <w:marRight w:val="0"/>
          <w:marTop w:val="0"/>
          <w:marBottom w:val="0"/>
          <w:divBdr>
            <w:top w:val="none" w:sz="0" w:space="0" w:color="auto"/>
            <w:left w:val="none" w:sz="0" w:space="0" w:color="auto"/>
            <w:bottom w:val="none" w:sz="0" w:space="0" w:color="auto"/>
            <w:right w:val="none" w:sz="0" w:space="0" w:color="auto"/>
          </w:divBdr>
        </w:div>
        <w:div w:id="2124840522">
          <w:marLeft w:val="480"/>
          <w:marRight w:val="0"/>
          <w:marTop w:val="0"/>
          <w:marBottom w:val="0"/>
          <w:divBdr>
            <w:top w:val="none" w:sz="0" w:space="0" w:color="auto"/>
            <w:left w:val="none" w:sz="0" w:space="0" w:color="auto"/>
            <w:bottom w:val="none" w:sz="0" w:space="0" w:color="auto"/>
            <w:right w:val="none" w:sz="0" w:space="0" w:color="auto"/>
          </w:divBdr>
        </w:div>
        <w:div w:id="2136291680">
          <w:marLeft w:val="480"/>
          <w:marRight w:val="0"/>
          <w:marTop w:val="0"/>
          <w:marBottom w:val="0"/>
          <w:divBdr>
            <w:top w:val="none" w:sz="0" w:space="0" w:color="auto"/>
            <w:left w:val="none" w:sz="0" w:space="0" w:color="auto"/>
            <w:bottom w:val="none" w:sz="0" w:space="0" w:color="auto"/>
            <w:right w:val="none" w:sz="0" w:space="0" w:color="auto"/>
          </w:divBdr>
        </w:div>
      </w:divsChild>
    </w:div>
    <w:div w:id="1892303395">
      <w:bodyDiv w:val="1"/>
      <w:marLeft w:val="0"/>
      <w:marRight w:val="0"/>
      <w:marTop w:val="0"/>
      <w:marBottom w:val="0"/>
      <w:divBdr>
        <w:top w:val="none" w:sz="0" w:space="0" w:color="auto"/>
        <w:left w:val="none" w:sz="0" w:space="0" w:color="auto"/>
        <w:bottom w:val="none" w:sz="0" w:space="0" w:color="auto"/>
        <w:right w:val="none" w:sz="0" w:space="0" w:color="auto"/>
      </w:divBdr>
    </w:div>
    <w:div w:id="1892421383">
      <w:bodyDiv w:val="1"/>
      <w:marLeft w:val="0"/>
      <w:marRight w:val="0"/>
      <w:marTop w:val="0"/>
      <w:marBottom w:val="0"/>
      <w:divBdr>
        <w:top w:val="none" w:sz="0" w:space="0" w:color="auto"/>
        <w:left w:val="none" w:sz="0" w:space="0" w:color="auto"/>
        <w:bottom w:val="none" w:sz="0" w:space="0" w:color="auto"/>
        <w:right w:val="none" w:sz="0" w:space="0" w:color="auto"/>
      </w:divBdr>
    </w:div>
    <w:div w:id="1892422912">
      <w:marLeft w:val="480"/>
      <w:marRight w:val="0"/>
      <w:marTop w:val="0"/>
      <w:marBottom w:val="0"/>
      <w:divBdr>
        <w:top w:val="none" w:sz="0" w:space="0" w:color="auto"/>
        <w:left w:val="none" w:sz="0" w:space="0" w:color="auto"/>
        <w:bottom w:val="none" w:sz="0" w:space="0" w:color="auto"/>
        <w:right w:val="none" w:sz="0" w:space="0" w:color="auto"/>
      </w:divBdr>
    </w:div>
    <w:div w:id="1892691052">
      <w:marLeft w:val="480"/>
      <w:marRight w:val="0"/>
      <w:marTop w:val="0"/>
      <w:marBottom w:val="0"/>
      <w:divBdr>
        <w:top w:val="none" w:sz="0" w:space="0" w:color="auto"/>
        <w:left w:val="none" w:sz="0" w:space="0" w:color="auto"/>
        <w:bottom w:val="none" w:sz="0" w:space="0" w:color="auto"/>
        <w:right w:val="none" w:sz="0" w:space="0" w:color="auto"/>
      </w:divBdr>
    </w:div>
    <w:div w:id="1893080135">
      <w:marLeft w:val="480"/>
      <w:marRight w:val="0"/>
      <w:marTop w:val="0"/>
      <w:marBottom w:val="0"/>
      <w:divBdr>
        <w:top w:val="none" w:sz="0" w:space="0" w:color="auto"/>
        <w:left w:val="none" w:sz="0" w:space="0" w:color="auto"/>
        <w:bottom w:val="none" w:sz="0" w:space="0" w:color="auto"/>
        <w:right w:val="none" w:sz="0" w:space="0" w:color="auto"/>
      </w:divBdr>
    </w:div>
    <w:div w:id="1893729717">
      <w:marLeft w:val="480"/>
      <w:marRight w:val="0"/>
      <w:marTop w:val="0"/>
      <w:marBottom w:val="0"/>
      <w:divBdr>
        <w:top w:val="none" w:sz="0" w:space="0" w:color="auto"/>
        <w:left w:val="none" w:sz="0" w:space="0" w:color="auto"/>
        <w:bottom w:val="none" w:sz="0" w:space="0" w:color="auto"/>
        <w:right w:val="none" w:sz="0" w:space="0" w:color="auto"/>
      </w:divBdr>
    </w:div>
    <w:div w:id="1894078669">
      <w:marLeft w:val="480"/>
      <w:marRight w:val="0"/>
      <w:marTop w:val="0"/>
      <w:marBottom w:val="0"/>
      <w:divBdr>
        <w:top w:val="none" w:sz="0" w:space="0" w:color="auto"/>
        <w:left w:val="none" w:sz="0" w:space="0" w:color="auto"/>
        <w:bottom w:val="none" w:sz="0" w:space="0" w:color="auto"/>
        <w:right w:val="none" w:sz="0" w:space="0" w:color="auto"/>
      </w:divBdr>
    </w:div>
    <w:div w:id="1894190361">
      <w:bodyDiv w:val="1"/>
      <w:marLeft w:val="0"/>
      <w:marRight w:val="0"/>
      <w:marTop w:val="0"/>
      <w:marBottom w:val="0"/>
      <w:divBdr>
        <w:top w:val="none" w:sz="0" w:space="0" w:color="auto"/>
        <w:left w:val="none" w:sz="0" w:space="0" w:color="auto"/>
        <w:bottom w:val="none" w:sz="0" w:space="0" w:color="auto"/>
        <w:right w:val="none" w:sz="0" w:space="0" w:color="auto"/>
      </w:divBdr>
    </w:div>
    <w:div w:id="1894272009">
      <w:marLeft w:val="480"/>
      <w:marRight w:val="0"/>
      <w:marTop w:val="0"/>
      <w:marBottom w:val="0"/>
      <w:divBdr>
        <w:top w:val="none" w:sz="0" w:space="0" w:color="auto"/>
        <w:left w:val="none" w:sz="0" w:space="0" w:color="auto"/>
        <w:bottom w:val="none" w:sz="0" w:space="0" w:color="auto"/>
        <w:right w:val="none" w:sz="0" w:space="0" w:color="auto"/>
      </w:divBdr>
    </w:div>
    <w:div w:id="1894728053">
      <w:marLeft w:val="480"/>
      <w:marRight w:val="0"/>
      <w:marTop w:val="0"/>
      <w:marBottom w:val="0"/>
      <w:divBdr>
        <w:top w:val="none" w:sz="0" w:space="0" w:color="auto"/>
        <w:left w:val="none" w:sz="0" w:space="0" w:color="auto"/>
        <w:bottom w:val="none" w:sz="0" w:space="0" w:color="auto"/>
        <w:right w:val="none" w:sz="0" w:space="0" w:color="auto"/>
      </w:divBdr>
    </w:div>
    <w:div w:id="1894921190">
      <w:marLeft w:val="480"/>
      <w:marRight w:val="0"/>
      <w:marTop w:val="0"/>
      <w:marBottom w:val="0"/>
      <w:divBdr>
        <w:top w:val="none" w:sz="0" w:space="0" w:color="auto"/>
        <w:left w:val="none" w:sz="0" w:space="0" w:color="auto"/>
        <w:bottom w:val="none" w:sz="0" w:space="0" w:color="auto"/>
        <w:right w:val="none" w:sz="0" w:space="0" w:color="auto"/>
      </w:divBdr>
    </w:div>
    <w:div w:id="1895046312">
      <w:bodyDiv w:val="1"/>
      <w:marLeft w:val="0"/>
      <w:marRight w:val="0"/>
      <w:marTop w:val="0"/>
      <w:marBottom w:val="0"/>
      <w:divBdr>
        <w:top w:val="none" w:sz="0" w:space="0" w:color="auto"/>
        <w:left w:val="none" w:sz="0" w:space="0" w:color="auto"/>
        <w:bottom w:val="none" w:sz="0" w:space="0" w:color="auto"/>
        <w:right w:val="none" w:sz="0" w:space="0" w:color="auto"/>
      </w:divBdr>
    </w:div>
    <w:div w:id="1895239910">
      <w:marLeft w:val="480"/>
      <w:marRight w:val="0"/>
      <w:marTop w:val="0"/>
      <w:marBottom w:val="0"/>
      <w:divBdr>
        <w:top w:val="none" w:sz="0" w:space="0" w:color="auto"/>
        <w:left w:val="none" w:sz="0" w:space="0" w:color="auto"/>
        <w:bottom w:val="none" w:sz="0" w:space="0" w:color="auto"/>
        <w:right w:val="none" w:sz="0" w:space="0" w:color="auto"/>
      </w:divBdr>
    </w:div>
    <w:div w:id="1895240794">
      <w:marLeft w:val="480"/>
      <w:marRight w:val="0"/>
      <w:marTop w:val="0"/>
      <w:marBottom w:val="0"/>
      <w:divBdr>
        <w:top w:val="none" w:sz="0" w:space="0" w:color="auto"/>
        <w:left w:val="none" w:sz="0" w:space="0" w:color="auto"/>
        <w:bottom w:val="none" w:sz="0" w:space="0" w:color="auto"/>
        <w:right w:val="none" w:sz="0" w:space="0" w:color="auto"/>
      </w:divBdr>
    </w:div>
    <w:div w:id="1895458571">
      <w:bodyDiv w:val="1"/>
      <w:marLeft w:val="0"/>
      <w:marRight w:val="0"/>
      <w:marTop w:val="0"/>
      <w:marBottom w:val="0"/>
      <w:divBdr>
        <w:top w:val="none" w:sz="0" w:space="0" w:color="auto"/>
        <w:left w:val="none" w:sz="0" w:space="0" w:color="auto"/>
        <w:bottom w:val="none" w:sz="0" w:space="0" w:color="auto"/>
        <w:right w:val="none" w:sz="0" w:space="0" w:color="auto"/>
      </w:divBdr>
    </w:div>
    <w:div w:id="1895697586">
      <w:marLeft w:val="480"/>
      <w:marRight w:val="0"/>
      <w:marTop w:val="0"/>
      <w:marBottom w:val="0"/>
      <w:divBdr>
        <w:top w:val="none" w:sz="0" w:space="0" w:color="auto"/>
        <w:left w:val="none" w:sz="0" w:space="0" w:color="auto"/>
        <w:bottom w:val="none" w:sz="0" w:space="0" w:color="auto"/>
        <w:right w:val="none" w:sz="0" w:space="0" w:color="auto"/>
      </w:divBdr>
    </w:div>
    <w:div w:id="1896772227">
      <w:bodyDiv w:val="1"/>
      <w:marLeft w:val="0"/>
      <w:marRight w:val="0"/>
      <w:marTop w:val="0"/>
      <w:marBottom w:val="0"/>
      <w:divBdr>
        <w:top w:val="none" w:sz="0" w:space="0" w:color="auto"/>
        <w:left w:val="none" w:sz="0" w:space="0" w:color="auto"/>
        <w:bottom w:val="none" w:sz="0" w:space="0" w:color="auto"/>
        <w:right w:val="none" w:sz="0" w:space="0" w:color="auto"/>
      </w:divBdr>
    </w:div>
    <w:div w:id="1897277585">
      <w:bodyDiv w:val="1"/>
      <w:marLeft w:val="0"/>
      <w:marRight w:val="0"/>
      <w:marTop w:val="0"/>
      <w:marBottom w:val="0"/>
      <w:divBdr>
        <w:top w:val="none" w:sz="0" w:space="0" w:color="auto"/>
        <w:left w:val="none" w:sz="0" w:space="0" w:color="auto"/>
        <w:bottom w:val="none" w:sz="0" w:space="0" w:color="auto"/>
        <w:right w:val="none" w:sz="0" w:space="0" w:color="auto"/>
      </w:divBdr>
    </w:div>
    <w:div w:id="1898315822">
      <w:marLeft w:val="480"/>
      <w:marRight w:val="0"/>
      <w:marTop w:val="0"/>
      <w:marBottom w:val="0"/>
      <w:divBdr>
        <w:top w:val="none" w:sz="0" w:space="0" w:color="auto"/>
        <w:left w:val="none" w:sz="0" w:space="0" w:color="auto"/>
        <w:bottom w:val="none" w:sz="0" w:space="0" w:color="auto"/>
        <w:right w:val="none" w:sz="0" w:space="0" w:color="auto"/>
      </w:divBdr>
    </w:div>
    <w:div w:id="1898927726">
      <w:bodyDiv w:val="1"/>
      <w:marLeft w:val="0"/>
      <w:marRight w:val="0"/>
      <w:marTop w:val="0"/>
      <w:marBottom w:val="0"/>
      <w:divBdr>
        <w:top w:val="none" w:sz="0" w:space="0" w:color="auto"/>
        <w:left w:val="none" w:sz="0" w:space="0" w:color="auto"/>
        <w:bottom w:val="none" w:sz="0" w:space="0" w:color="auto"/>
        <w:right w:val="none" w:sz="0" w:space="0" w:color="auto"/>
      </w:divBdr>
    </w:div>
    <w:div w:id="1899584051">
      <w:bodyDiv w:val="1"/>
      <w:marLeft w:val="0"/>
      <w:marRight w:val="0"/>
      <w:marTop w:val="0"/>
      <w:marBottom w:val="0"/>
      <w:divBdr>
        <w:top w:val="none" w:sz="0" w:space="0" w:color="auto"/>
        <w:left w:val="none" w:sz="0" w:space="0" w:color="auto"/>
        <w:bottom w:val="none" w:sz="0" w:space="0" w:color="auto"/>
        <w:right w:val="none" w:sz="0" w:space="0" w:color="auto"/>
      </w:divBdr>
    </w:div>
    <w:div w:id="1899896465">
      <w:bodyDiv w:val="1"/>
      <w:marLeft w:val="0"/>
      <w:marRight w:val="0"/>
      <w:marTop w:val="0"/>
      <w:marBottom w:val="0"/>
      <w:divBdr>
        <w:top w:val="none" w:sz="0" w:space="0" w:color="auto"/>
        <w:left w:val="none" w:sz="0" w:space="0" w:color="auto"/>
        <w:bottom w:val="none" w:sz="0" w:space="0" w:color="auto"/>
        <w:right w:val="none" w:sz="0" w:space="0" w:color="auto"/>
      </w:divBdr>
    </w:div>
    <w:div w:id="1900246304">
      <w:bodyDiv w:val="1"/>
      <w:marLeft w:val="0"/>
      <w:marRight w:val="0"/>
      <w:marTop w:val="0"/>
      <w:marBottom w:val="0"/>
      <w:divBdr>
        <w:top w:val="none" w:sz="0" w:space="0" w:color="auto"/>
        <w:left w:val="none" w:sz="0" w:space="0" w:color="auto"/>
        <w:bottom w:val="none" w:sz="0" w:space="0" w:color="auto"/>
        <w:right w:val="none" w:sz="0" w:space="0" w:color="auto"/>
      </w:divBdr>
    </w:div>
    <w:div w:id="1900313676">
      <w:marLeft w:val="480"/>
      <w:marRight w:val="0"/>
      <w:marTop w:val="0"/>
      <w:marBottom w:val="0"/>
      <w:divBdr>
        <w:top w:val="none" w:sz="0" w:space="0" w:color="auto"/>
        <w:left w:val="none" w:sz="0" w:space="0" w:color="auto"/>
        <w:bottom w:val="none" w:sz="0" w:space="0" w:color="auto"/>
        <w:right w:val="none" w:sz="0" w:space="0" w:color="auto"/>
      </w:divBdr>
    </w:div>
    <w:div w:id="1900675466">
      <w:marLeft w:val="480"/>
      <w:marRight w:val="0"/>
      <w:marTop w:val="0"/>
      <w:marBottom w:val="0"/>
      <w:divBdr>
        <w:top w:val="none" w:sz="0" w:space="0" w:color="auto"/>
        <w:left w:val="none" w:sz="0" w:space="0" w:color="auto"/>
        <w:bottom w:val="none" w:sz="0" w:space="0" w:color="auto"/>
        <w:right w:val="none" w:sz="0" w:space="0" w:color="auto"/>
      </w:divBdr>
    </w:div>
    <w:div w:id="1900821671">
      <w:marLeft w:val="480"/>
      <w:marRight w:val="0"/>
      <w:marTop w:val="0"/>
      <w:marBottom w:val="0"/>
      <w:divBdr>
        <w:top w:val="none" w:sz="0" w:space="0" w:color="auto"/>
        <w:left w:val="none" w:sz="0" w:space="0" w:color="auto"/>
        <w:bottom w:val="none" w:sz="0" w:space="0" w:color="auto"/>
        <w:right w:val="none" w:sz="0" w:space="0" w:color="auto"/>
      </w:divBdr>
    </w:div>
    <w:div w:id="1900895163">
      <w:marLeft w:val="480"/>
      <w:marRight w:val="0"/>
      <w:marTop w:val="0"/>
      <w:marBottom w:val="0"/>
      <w:divBdr>
        <w:top w:val="none" w:sz="0" w:space="0" w:color="auto"/>
        <w:left w:val="none" w:sz="0" w:space="0" w:color="auto"/>
        <w:bottom w:val="none" w:sz="0" w:space="0" w:color="auto"/>
        <w:right w:val="none" w:sz="0" w:space="0" w:color="auto"/>
      </w:divBdr>
    </w:div>
    <w:div w:id="1900937913">
      <w:marLeft w:val="480"/>
      <w:marRight w:val="0"/>
      <w:marTop w:val="0"/>
      <w:marBottom w:val="0"/>
      <w:divBdr>
        <w:top w:val="none" w:sz="0" w:space="0" w:color="auto"/>
        <w:left w:val="none" w:sz="0" w:space="0" w:color="auto"/>
        <w:bottom w:val="none" w:sz="0" w:space="0" w:color="auto"/>
        <w:right w:val="none" w:sz="0" w:space="0" w:color="auto"/>
      </w:divBdr>
    </w:div>
    <w:div w:id="1901550955">
      <w:marLeft w:val="480"/>
      <w:marRight w:val="0"/>
      <w:marTop w:val="0"/>
      <w:marBottom w:val="0"/>
      <w:divBdr>
        <w:top w:val="none" w:sz="0" w:space="0" w:color="auto"/>
        <w:left w:val="none" w:sz="0" w:space="0" w:color="auto"/>
        <w:bottom w:val="none" w:sz="0" w:space="0" w:color="auto"/>
        <w:right w:val="none" w:sz="0" w:space="0" w:color="auto"/>
      </w:divBdr>
    </w:div>
    <w:div w:id="1902785305">
      <w:marLeft w:val="480"/>
      <w:marRight w:val="0"/>
      <w:marTop w:val="0"/>
      <w:marBottom w:val="0"/>
      <w:divBdr>
        <w:top w:val="none" w:sz="0" w:space="0" w:color="auto"/>
        <w:left w:val="none" w:sz="0" w:space="0" w:color="auto"/>
        <w:bottom w:val="none" w:sz="0" w:space="0" w:color="auto"/>
        <w:right w:val="none" w:sz="0" w:space="0" w:color="auto"/>
      </w:divBdr>
    </w:div>
    <w:div w:id="1903247802">
      <w:marLeft w:val="480"/>
      <w:marRight w:val="0"/>
      <w:marTop w:val="0"/>
      <w:marBottom w:val="0"/>
      <w:divBdr>
        <w:top w:val="none" w:sz="0" w:space="0" w:color="auto"/>
        <w:left w:val="none" w:sz="0" w:space="0" w:color="auto"/>
        <w:bottom w:val="none" w:sz="0" w:space="0" w:color="auto"/>
        <w:right w:val="none" w:sz="0" w:space="0" w:color="auto"/>
      </w:divBdr>
    </w:div>
    <w:div w:id="1903708577">
      <w:marLeft w:val="480"/>
      <w:marRight w:val="0"/>
      <w:marTop w:val="0"/>
      <w:marBottom w:val="0"/>
      <w:divBdr>
        <w:top w:val="none" w:sz="0" w:space="0" w:color="auto"/>
        <w:left w:val="none" w:sz="0" w:space="0" w:color="auto"/>
        <w:bottom w:val="none" w:sz="0" w:space="0" w:color="auto"/>
        <w:right w:val="none" w:sz="0" w:space="0" w:color="auto"/>
      </w:divBdr>
    </w:div>
    <w:div w:id="1905143618">
      <w:marLeft w:val="480"/>
      <w:marRight w:val="0"/>
      <w:marTop w:val="0"/>
      <w:marBottom w:val="0"/>
      <w:divBdr>
        <w:top w:val="none" w:sz="0" w:space="0" w:color="auto"/>
        <w:left w:val="none" w:sz="0" w:space="0" w:color="auto"/>
        <w:bottom w:val="none" w:sz="0" w:space="0" w:color="auto"/>
        <w:right w:val="none" w:sz="0" w:space="0" w:color="auto"/>
      </w:divBdr>
    </w:div>
    <w:div w:id="1905875062">
      <w:bodyDiv w:val="1"/>
      <w:marLeft w:val="0"/>
      <w:marRight w:val="0"/>
      <w:marTop w:val="0"/>
      <w:marBottom w:val="0"/>
      <w:divBdr>
        <w:top w:val="none" w:sz="0" w:space="0" w:color="auto"/>
        <w:left w:val="none" w:sz="0" w:space="0" w:color="auto"/>
        <w:bottom w:val="none" w:sz="0" w:space="0" w:color="auto"/>
        <w:right w:val="none" w:sz="0" w:space="0" w:color="auto"/>
      </w:divBdr>
    </w:div>
    <w:div w:id="1906798378">
      <w:marLeft w:val="480"/>
      <w:marRight w:val="0"/>
      <w:marTop w:val="0"/>
      <w:marBottom w:val="0"/>
      <w:divBdr>
        <w:top w:val="none" w:sz="0" w:space="0" w:color="auto"/>
        <w:left w:val="none" w:sz="0" w:space="0" w:color="auto"/>
        <w:bottom w:val="none" w:sz="0" w:space="0" w:color="auto"/>
        <w:right w:val="none" w:sz="0" w:space="0" w:color="auto"/>
      </w:divBdr>
    </w:div>
    <w:div w:id="1906839928">
      <w:marLeft w:val="480"/>
      <w:marRight w:val="0"/>
      <w:marTop w:val="0"/>
      <w:marBottom w:val="0"/>
      <w:divBdr>
        <w:top w:val="none" w:sz="0" w:space="0" w:color="auto"/>
        <w:left w:val="none" w:sz="0" w:space="0" w:color="auto"/>
        <w:bottom w:val="none" w:sz="0" w:space="0" w:color="auto"/>
        <w:right w:val="none" w:sz="0" w:space="0" w:color="auto"/>
      </w:divBdr>
    </w:div>
    <w:div w:id="1907641170">
      <w:bodyDiv w:val="1"/>
      <w:marLeft w:val="0"/>
      <w:marRight w:val="0"/>
      <w:marTop w:val="0"/>
      <w:marBottom w:val="0"/>
      <w:divBdr>
        <w:top w:val="none" w:sz="0" w:space="0" w:color="auto"/>
        <w:left w:val="none" w:sz="0" w:space="0" w:color="auto"/>
        <w:bottom w:val="none" w:sz="0" w:space="0" w:color="auto"/>
        <w:right w:val="none" w:sz="0" w:space="0" w:color="auto"/>
      </w:divBdr>
    </w:div>
    <w:div w:id="1907913343">
      <w:bodyDiv w:val="1"/>
      <w:marLeft w:val="0"/>
      <w:marRight w:val="0"/>
      <w:marTop w:val="0"/>
      <w:marBottom w:val="0"/>
      <w:divBdr>
        <w:top w:val="none" w:sz="0" w:space="0" w:color="auto"/>
        <w:left w:val="none" w:sz="0" w:space="0" w:color="auto"/>
        <w:bottom w:val="none" w:sz="0" w:space="0" w:color="auto"/>
        <w:right w:val="none" w:sz="0" w:space="0" w:color="auto"/>
      </w:divBdr>
    </w:div>
    <w:div w:id="1908612802">
      <w:bodyDiv w:val="1"/>
      <w:marLeft w:val="0"/>
      <w:marRight w:val="0"/>
      <w:marTop w:val="0"/>
      <w:marBottom w:val="0"/>
      <w:divBdr>
        <w:top w:val="none" w:sz="0" w:space="0" w:color="auto"/>
        <w:left w:val="none" w:sz="0" w:space="0" w:color="auto"/>
        <w:bottom w:val="none" w:sz="0" w:space="0" w:color="auto"/>
        <w:right w:val="none" w:sz="0" w:space="0" w:color="auto"/>
      </w:divBdr>
    </w:div>
    <w:div w:id="1909268936">
      <w:marLeft w:val="480"/>
      <w:marRight w:val="0"/>
      <w:marTop w:val="0"/>
      <w:marBottom w:val="0"/>
      <w:divBdr>
        <w:top w:val="none" w:sz="0" w:space="0" w:color="auto"/>
        <w:left w:val="none" w:sz="0" w:space="0" w:color="auto"/>
        <w:bottom w:val="none" w:sz="0" w:space="0" w:color="auto"/>
        <w:right w:val="none" w:sz="0" w:space="0" w:color="auto"/>
      </w:divBdr>
    </w:div>
    <w:div w:id="1909531215">
      <w:marLeft w:val="480"/>
      <w:marRight w:val="0"/>
      <w:marTop w:val="0"/>
      <w:marBottom w:val="0"/>
      <w:divBdr>
        <w:top w:val="none" w:sz="0" w:space="0" w:color="auto"/>
        <w:left w:val="none" w:sz="0" w:space="0" w:color="auto"/>
        <w:bottom w:val="none" w:sz="0" w:space="0" w:color="auto"/>
        <w:right w:val="none" w:sz="0" w:space="0" w:color="auto"/>
      </w:divBdr>
    </w:div>
    <w:div w:id="1910114771">
      <w:marLeft w:val="480"/>
      <w:marRight w:val="0"/>
      <w:marTop w:val="0"/>
      <w:marBottom w:val="0"/>
      <w:divBdr>
        <w:top w:val="none" w:sz="0" w:space="0" w:color="auto"/>
        <w:left w:val="none" w:sz="0" w:space="0" w:color="auto"/>
        <w:bottom w:val="none" w:sz="0" w:space="0" w:color="auto"/>
        <w:right w:val="none" w:sz="0" w:space="0" w:color="auto"/>
      </w:divBdr>
    </w:div>
    <w:div w:id="1910264893">
      <w:bodyDiv w:val="1"/>
      <w:marLeft w:val="0"/>
      <w:marRight w:val="0"/>
      <w:marTop w:val="0"/>
      <w:marBottom w:val="0"/>
      <w:divBdr>
        <w:top w:val="none" w:sz="0" w:space="0" w:color="auto"/>
        <w:left w:val="none" w:sz="0" w:space="0" w:color="auto"/>
        <w:bottom w:val="none" w:sz="0" w:space="0" w:color="auto"/>
        <w:right w:val="none" w:sz="0" w:space="0" w:color="auto"/>
      </w:divBdr>
    </w:div>
    <w:div w:id="1910336960">
      <w:bodyDiv w:val="1"/>
      <w:marLeft w:val="0"/>
      <w:marRight w:val="0"/>
      <w:marTop w:val="0"/>
      <w:marBottom w:val="0"/>
      <w:divBdr>
        <w:top w:val="none" w:sz="0" w:space="0" w:color="auto"/>
        <w:left w:val="none" w:sz="0" w:space="0" w:color="auto"/>
        <w:bottom w:val="none" w:sz="0" w:space="0" w:color="auto"/>
        <w:right w:val="none" w:sz="0" w:space="0" w:color="auto"/>
      </w:divBdr>
    </w:div>
    <w:div w:id="1910848453">
      <w:bodyDiv w:val="1"/>
      <w:marLeft w:val="0"/>
      <w:marRight w:val="0"/>
      <w:marTop w:val="0"/>
      <w:marBottom w:val="0"/>
      <w:divBdr>
        <w:top w:val="none" w:sz="0" w:space="0" w:color="auto"/>
        <w:left w:val="none" w:sz="0" w:space="0" w:color="auto"/>
        <w:bottom w:val="none" w:sz="0" w:space="0" w:color="auto"/>
        <w:right w:val="none" w:sz="0" w:space="0" w:color="auto"/>
      </w:divBdr>
    </w:div>
    <w:div w:id="1910918370">
      <w:bodyDiv w:val="1"/>
      <w:marLeft w:val="0"/>
      <w:marRight w:val="0"/>
      <w:marTop w:val="0"/>
      <w:marBottom w:val="0"/>
      <w:divBdr>
        <w:top w:val="none" w:sz="0" w:space="0" w:color="auto"/>
        <w:left w:val="none" w:sz="0" w:space="0" w:color="auto"/>
        <w:bottom w:val="none" w:sz="0" w:space="0" w:color="auto"/>
        <w:right w:val="none" w:sz="0" w:space="0" w:color="auto"/>
      </w:divBdr>
    </w:div>
    <w:div w:id="1911187658">
      <w:marLeft w:val="480"/>
      <w:marRight w:val="0"/>
      <w:marTop w:val="0"/>
      <w:marBottom w:val="0"/>
      <w:divBdr>
        <w:top w:val="none" w:sz="0" w:space="0" w:color="auto"/>
        <w:left w:val="none" w:sz="0" w:space="0" w:color="auto"/>
        <w:bottom w:val="none" w:sz="0" w:space="0" w:color="auto"/>
        <w:right w:val="none" w:sz="0" w:space="0" w:color="auto"/>
      </w:divBdr>
    </w:div>
    <w:div w:id="1911233470">
      <w:bodyDiv w:val="1"/>
      <w:marLeft w:val="0"/>
      <w:marRight w:val="0"/>
      <w:marTop w:val="0"/>
      <w:marBottom w:val="0"/>
      <w:divBdr>
        <w:top w:val="none" w:sz="0" w:space="0" w:color="auto"/>
        <w:left w:val="none" w:sz="0" w:space="0" w:color="auto"/>
        <w:bottom w:val="none" w:sz="0" w:space="0" w:color="auto"/>
        <w:right w:val="none" w:sz="0" w:space="0" w:color="auto"/>
      </w:divBdr>
    </w:div>
    <w:div w:id="1911428453">
      <w:marLeft w:val="480"/>
      <w:marRight w:val="0"/>
      <w:marTop w:val="0"/>
      <w:marBottom w:val="0"/>
      <w:divBdr>
        <w:top w:val="none" w:sz="0" w:space="0" w:color="auto"/>
        <w:left w:val="none" w:sz="0" w:space="0" w:color="auto"/>
        <w:bottom w:val="none" w:sz="0" w:space="0" w:color="auto"/>
        <w:right w:val="none" w:sz="0" w:space="0" w:color="auto"/>
      </w:divBdr>
    </w:div>
    <w:div w:id="1912038728">
      <w:bodyDiv w:val="1"/>
      <w:marLeft w:val="0"/>
      <w:marRight w:val="0"/>
      <w:marTop w:val="0"/>
      <w:marBottom w:val="0"/>
      <w:divBdr>
        <w:top w:val="none" w:sz="0" w:space="0" w:color="auto"/>
        <w:left w:val="none" w:sz="0" w:space="0" w:color="auto"/>
        <w:bottom w:val="none" w:sz="0" w:space="0" w:color="auto"/>
        <w:right w:val="none" w:sz="0" w:space="0" w:color="auto"/>
      </w:divBdr>
    </w:div>
    <w:div w:id="1912301475">
      <w:bodyDiv w:val="1"/>
      <w:marLeft w:val="0"/>
      <w:marRight w:val="0"/>
      <w:marTop w:val="0"/>
      <w:marBottom w:val="0"/>
      <w:divBdr>
        <w:top w:val="none" w:sz="0" w:space="0" w:color="auto"/>
        <w:left w:val="none" w:sz="0" w:space="0" w:color="auto"/>
        <w:bottom w:val="none" w:sz="0" w:space="0" w:color="auto"/>
        <w:right w:val="none" w:sz="0" w:space="0" w:color="auto"/>
      </w:divBdr>
      <w:divsChild>
        <w:div w:id="64883671">
          <w:marLeft w:val="640"/>
          <w:marRight w:val="0"/>
          <w:marTop w:val="0"/>
          <w:marBottom w:val="0"/>
          <w:divBdr>
            <w:top w:val="none" w:sz="0" w:space="0" w:color="auto"/>
            <w:left w:val="none" w:sz="0" w:space="0" w:color="auto"/>
            <w:bottom w:val="none" w:sz="0" w:space="0" w:color="auto"/>
            <w:right w:val="none" w:sz="0" w:space="0" w:color="auto"/>
          </w:divBdr>
        </w:div>
        <w:div w:id="1052118663">
          <w:marLeft w:val="640"/>
          <w:marRight w:val="0"/>
          <w:marTop w:val="0"/>
          <w:marBottom w:val="0"/>
          <w:divBdr>
            <w:top w:val="none" w:sz="0" w:space="0" w:color="auto"/>
            <w:left w:val="none" w:sz="0" w:space="0" w:color="auto"/>
            <w:bottom w:val="none" w:sz="0" w:space="0" w:color="auto"/>
            <w:right w:val="none" w:sz="0" w:space="0" w:color="auto"/>
          </w:divBdr>
        </w:div>
        <w:div w:id="1553929847">
          <w:marLeft w:val="640"/>
          <w:marRight w:val="0"/>
          <w:marTop w:val="0"/>
          <w:marBottom w:val="0"/>
          <w:divBdr>
            <w:top w:val="none" w:sz="0" w:space="0" w:color="auto"/>
            <w:left w:val="none" w:sz="0" w:space="0" w:color="auto"/>
            <w:bottom w:val="none" w:sz="0" w:space="0" w:color="auto"/>
            <w:right w:val="none" w:sz="0" w:space="0" w:color="auto"/>
          </w:divBdr>
        </w:div>
      </w:divsChild>
    </w:div>
    <w:div w:id="1912695980">
      <w:marLeft w:val="480"/>
      <w:marRight w:val="0"/>
      <w:marTop w:val="0"/>
      <w:marBottom w:val="0"/>
      <w:divBdr>
        <w:top w:val="none" w:sz="0" w:space="0" w:color="auto"/>
        <w:left w:val="none" w:sz="0" w:space="0" w:color="auto"/>
        <w:bottom w:val="none" w:sz="0" w:space="0" w:color="auto"/>
        <w:right w:val="none" w:sz="0" w:space="0" w:color="auto"/>
      </w:divBdr>
    </w:div>
    <w:div w:id="1912733981">
      <w:bodyDiv w:val="1"/>
      <w:marLeft w:val="0"/>
      <w:marRight w:val="0"/>
      <w:marTop w:val="0"/>
      <w:marBottom w:val="0"/>
      <w:divBdr>
        <w:top w:val="none" w:sz="0" w:space="0" w:color="auto"/>
        <w:left w:val="none" w:sz="0" w:space="0" w:color="auto"/>
        <w:bottom w:val="none" w:sz="0" w:space="0" w:color="auto"/>
        <w:right w:val="none" w:sz="0" w:space="0" w:color="auto"/>
      </w:divBdr>
    </w:div>
    <w:div w:id="1913275163">
      <w:bodyDiv w:val="1"/>
      <w:marLeft w:val="0"/>
      <w:marRight w:val="0"/>
      <w:marTop w:val="0"/>
      <w:marBottom w:val="0"/>
      <w:divBdr>
        <w:top w:val="none" w:sz="0" w:space="0" w:color="auto"/>
        <w:left w:val="none" w:sz="0" w:space="0" w:color="auto"/>
        <w:bottom w:val="none" w:sz="0" w:space="0" w:color="auto"/>
        <w:right w:val="none" w:sz="0" w:space="0" w:color="auto"/>
      </w:divBdr>
    </w:div>
    <w:div w:id="1913469753">
      <w:marLeft w:val="480"/>
      <w:marRight w:val="0"/>
      <w:marTop w:val="0"/>
      <w:marBottom w:val="0"/>
      <w:divBdr>
        <w:top w:val="none" w:sz="0" w:space="0" w:color="auto"/>
        <w:left w:val="none" w:sz="0" w:space="0" w:color="auto"/>
        <w:bottom w:val="none" w:sz="0" w:space="0" w:color="auto"/>
        <w:right w:val="none" w:sz="0" w:space="0" w:color="auto"/>
      </w:divBdr>
    </w:div>
    <w:div w:id="1913809220">
      <w:marLeft w:val="480"/>
      <w:marRight w:val="0"/>
      <w:marTop w:val="0"/>
      <w:marBottom w:val="0"/>
      <w:divBdr>
        <w:top w:val="none" w:sz="0" w:space="0" w:color="auto"/>
        <w:left w:val="none" w:sz="0" w:space="0" w:color="auto"/>
        <w:bottom w:val="none" w:sz="0" w:space="0" w:color="auto"/>
        <w:right w:val="none" w:sz="0" w:space="0" w:color="auto"/>
      </w:divBdr>
    </w:div>
    <w:div w:id="1914004279">
      <w:marLeft w:val="480"/>
      <w:marRight w:val="0"/>
      <w:marTop w:val="0"/>
      <w:marBottom w:val="0"/>
      <w:divBdr>
        <w:top w:val="none" w:sz="0" w:space="0" w:color="auto"/>
        <w:left w:val="none" w:sz="0" w:space="0" w:color="auto"/>
        <w:bottom w:val="none" w:sz="0" w:space="0" w:color="auto"/>
        <w:right w:val="none" w:sz="0" w:space="0" w:color="auto"/>
      </w:divBdr>
    </w:div>
    <w:div w:id="1914272525">
      <w:marLeft w:val="480"/>
      <w:marRight w:val="0"/>
      <w:marTop w:val="0"/>
      <w:marBottom w:val="0"/>
      <w:divBdr>
        <w:top w:val="none" w:sz="0" w:space="0" w:color="auto"/>
        <w:left w:val="none" w:sz="0" w:space="0" w:color="auto"/>
        <w:bottom w:val="none" w:sz="0" w:space="0" w:color="auto"/>
        <w:right w:val="none" w:sz="0" w:space="0" w:color="auto"/>
      </w:divBdr>
    </w:div>
    <w:div w:id="1914924764">
      <w:bodyDiv w:val="1"/>
      <w:marLeft w:val="0"/>
      <w:marRight w:val="0"/>
      <w:marTop w:val="0"/>
      <w:marBottom w:val="0"/>
      <w:divBdr>
        <w:top w:val="none" w:sz="0" w:space="0" w:color="auto"/>
        <w:left w:val="none" w:sz="0" w:space="0" w:color="auto"/>
        <w:bottom w:val="none" w:sz="0" w:space="0" w:color="auto"/>
        <w:right w:val="none" w:sz="0" w:space="0" w:color="auto"/>
      </w:divBdr>
    </w:div>
    <w:div w:id="1915315464">
      <w:marLeft w:val="480"/>
      <w:marRight w:val="0"/>
      <w:marTop w:val="0"/>
      <w:marBottom w:val="0"/>
      <w:divBdr>
        <w:top w:val="none" w:sz="0" w:space="0" w:color="auto"/>
        <w:left w:val="none" w:sz="0" w:space="0" w:color="auto"/>
        <w:bottom w:val="none" w:sz="0" w:space="0" w:color="auto"/>
        <w:right w:val="none" w:sz="0" w:space="0" w:color="auto"/>
      </w:divBdr>
    </w:div>
    <w:div w:id="1915583186">
      <w:marLeft w:val="480"/>
      <w:marRight w:val="0"/>
      <w:marTop w:val="0"/>
      <w:marBottom w:val="0"/>
      <w:divBdr>
        <w:top w:val="none" w:sz="0" w:space="0" w:color="auto"/>
        <w:left w:val="none" w:sz="0" w:space="0" w:color="auto"/>
        <w:bottom w:val="none" w:sz="0" w:space="0" w:color="auto"/>
        <w:right w:val="none" w:sz="0" w:space="0" w:color="auto"/>
      </w:divBdr>
    </w:div>
    <w:div w:id="1915624368">
      <w:marLeft w:val="480"/>
      <w:marRight w:val="0"/>
      <w:marTop w:val="0"/>
      <w:marBottom w:val="0"/>
      <w:divBdr>
        <w:top w:val="none" w:sz="0" w:space="0" w:color="auto"/>
        <w:left w:val="none" w:sz="0" w:space="0" w:color="auto"/>
        <w:bottom w:val="none" w:sz="0" w:space="0" w:color="auto"/>
        <w:right w:val="none" w:sz="0" w:space="0" w:color="auto"/>
      </w:divBdr>
    </w:div>
    <w:div w:id="1916043251">
      <w:bodyDiv w:val="1"/>
      <w:marLeft w:val="0"/>
      <w:marRight w:val="0"/>
      <w:marTop w:val="0"/>
      <w:marBottom w:val="0"/>
      <w:divBdr>
        <w:top w:val="none" w:sz="0" w:space="0" w:color="auto"/>
        <w:left w:val="none" w:sz="0" w:space="0" w:color="auto"/>
        <w:bottom w:val="none" w:sz="0" w:space="0" w:color="auto"/>
        <w:right w:val="none" w:sz="0" w:space="0" w:color="auto"/>
      </w:divBdr>
    </w:div>
    <w:div w:id="1916208582">
      <w:bodyDiv w:val="1"/>
      <w:marLeft w:val="0"/>
      <w:marRight w:val="0"/>
      <w:marTop w:val="0"/>
      <w:marBottom w:val="0"/>
      <w:divBdr>
        <w:top w:val="none" w:sz="0" w:space="0" w:color="auto"/>
        <w:left w:val="none" w:sz="0" w:space="0" w:color="auto"/>
        <w:bottom w:val="none" w:sz="0" w:space="0" w:color="auto"/>
        <w:right w:val="none" w:sz="0" w:space="0" w:color="auto"/>
      </w:divBdr>
    </w:div>
    <w:div w:id="1916744525">
      <w:bodyDiv w:val="1"/>
      <w:marLeft w:val="0"/>
      <w:marRight w:val="0"/>
      <w:marTop w:val="0"/>
      <w:marBottom w:val="0"/>
      <w:divBdr>
        <w:top w:val="none" w:sz="0" w:space="0" w:color="auto"/>
        <w:left w:val="none" w:sz="0" w:space="0" w:color="auto"/>
        <w:bottom w:val="none" w:sz="0" w:space="0" w:color="auto"/>
        <w:right w:val="none" w:sz="0" w:space="0" w:color="auto"/>
      </w:divBdr>
    </w:div>
    <w:div w:id="1917936905">
      <w:marLeft w:val="480"/>
      <w:marRight w:val="0"/>
      <w:marTop w:val="0"/>
      <w:marBottom w:val="0"/>
      <w:divBdr>
        <w:top w:val="none" w:sz="0" w:space="0" w:color="auto"/>
        <w:left w:val="none" w:sz="0" w:space="0" w:color="auto"/>
        <w:bottom w:val="none" w:sz="0" w:space="0" w:color="auto"/>
        <w:right w:val="none" w:sz="0" w:space="0" w:color="auto"/>
      </w:divBdr>
    </w:div>
    <w:div w:id="1918199925">
      <w:bodyDiv w:val="1"/>
      <w:marLeft w:val="0"/>
      <w:marRight w:val="0"/>
      <w:marTop w:val="0"/>
      <w:marBottom w:val="0"/>
      <w:divBdr>
        <w:top w:val="none" w:sz="0" w:space="0" w:color="auto"/>
        <w:left w:val="none" w:sz="0" w:space="0" w:color="auto"/>
        <w:bottom w:val="none" w:sz="0" w:space="0" w:color="auto"/>
        <w:right w:val="none" w:sz="0" w:space="0" w:color="auto"/>
      </w:divBdr>
    </w:div>
    <w:div w:id="1918204750">
      <w:marLeft w:val="480"/>
      <w:marRight w:val="0"/>
      <w:marTop w:val="0"/>
      <w:marBottom w:val="0"/>
      <w:divBdr>
        <w:top w:val="none" w:sz="0" w:space="0" w:color="auto"/>
        <w:left w:val="none" w:sz="0" w:space="0" w:color="auto"/>
        <w:bottom w:val="none" w:sz="0" w:space="0" w:color="auto"/>
        <w:right w:val="none" w:sz="0" w:space="0" w:color="auto"/>
      </w:divBdr>
    </w:div>
    <w:div w:id="1919515404">
      <w:bodyDiv w:val="1"/>
      <w:marLeft w:val="0"/>
      <w:marRight w:val="0"/>
      <w:marTop w:val="0"/>
      <w:marBottom w:val="0"/>
      <w:divBdr>
        <w:top w:val="none" w:sz="0" w:space="0" w:color="auto"/>
        <w:left w:val="none" w:sz="0" w:space="0" w:color="auto"/>
        <w:bottom w:val="none" w:sz="0" w:space="0" w:color="auto"/>
        <w:right w:val="none" w:sz="0" w:space="0" w:color="auto"/>
      </w:divBdr>
    </w:div>
    <w:div w:id="1919561368">
      <w:bodyDiv w:val="1"/>
      <w:marLeft w:val="0"/>
      <w:marRight w:val="0"/>
      <w:marTop w:val="0"/>
      <w:marBottom w:val="0"/>
      <w:divBdr>
        <w:top w:val="none" w:sz="0" w:space="0" w:color="auto"/>
        <w:left w:val="none" w:sz="0" w:space="0" w:color="auto"/>
        <w:bottom w:val="none" w:sz="0" w:space="0" w:color="auto"/>
        <w:right w:val="none" w:sz="0" w:space="0" w:color="auto"/>
      </w:divBdr>
    </w:div>
    <w:div w:id="1919900937">
      <w:marLeft w:val="480"/>
      <w:marRight w:val="0"/>
      <w:marTop w:val="0"/>
      <w:marBottom w:val="0"/>
      <w:divBdr>
        <w:top w:val="none" w:sz="0" w:space="0" w:color="auto"/>
        <w:left w:val="none" w:sz="0" w:space="0" w:color="auto"/>
        <w:bottom w:val="none" w:sz="0" w:space="0" w:color="auto"/>
        <w:right w:val="none" w:sz="0" w:space="0" w:color="auto"/>
      </w:divBdr>
    </w:div>
    <w:div w:id="1921133555">
      <w:bodyDiv w:val="1"/>
      <w:marLeft w:val="0"/>
      <w:marRight w:val="0"/>
      <w:marTop w:val="0"/>
      <w:marBottom w:val="0"/>
      <w:divBdr>
        <w:top w:val="none" w:sz="0" w:space="0" w:color="auto"/>
        <w:left w:val="none" w:sz="0" w:space="0" w:color="auto"/>
        <w:bottom w:val="none" w:sz="0" w:space="0" w:color="auto"/>
        <w:right w:val="none" w:sz="0" w:space="0" w:color="auto"/>
      </w:divBdr>
    </w:div>
    <w:div w:id="1921522016">
      <w:bodyDiv w:val="1"/>
      <w:marLeft w:val="0"/>
      <w:marRight w:val="0"/>
      <w:marTop w:val="0"/>
      <w:marBottom w:val="0"/>
      <w:divBdr>
        <w:top w:val="none" w:sz="0" w:space="0" w:color="auto"/>
        <w:left w:val="none" w:sz="0" w:space="0" w:color="auto"/>
        <w:bottom w:val="none" w:sz="0" w:space="0" w:color="auto"/>
        <w:right w:val="none" w:sz="0" w:space="0" w:color="auto"/>
      </w:divBdr>
    </w:div>
    <w:div w:id="1921712605">
      <w:bodyDiv w:val="1"/>
      <w:marLeft w:val="0"/>
      <w:marRight w:val="0"/>
      <w:marTop w:val="0"/>
      <w:marBottom w:val="0"/>
      <w:divBdr>
        <w:top w:val="none" w:sz="0" w:space="0" w:color="auto"/>
        <w:left w:val="none" w:sz="0" w:space="0" w:color="auto"/>
        <w:bottom w:val="none" w:sz="0" w:space="0" w:color="auto"/>
        <w:right w:val="none" w:sz="0" w:space="0" w:color="auto"/>
      </w:divBdr>
    </w:div>
    <w:div w:id="1921719500">
      <w:marLeft w:val="480"/>
      <w:marRight w:val="0"/>
      <w:marTop w:val="0"/>
      <w:marBottom w:val="0"/>
      <w:divBdr>
        <w:top w:val="none" w:sz="0" w:space="0" w:color="auto"/>
        <w:left w:val="none" w:sz="0" w:space="0" w:color="auto"/>
        <w:bottom w:val="none" w:sz="0" w:space="0" w:color="auto"/>
        <w:right w:val="none" w:sz="0" w:space="0" w:color="auto"/>
      </w:divBdr>
    </w:div>
    <w:div w:id="1924530946">
      <w:marLeft w:val="480"/>
      <w:marRight w:val="0"/>
      <w:marTop w:val="0"/>
      <w:marBottom w:val="0"/>
      <w:divBdr>
        <w:top w:val="none" w:sz="0" w:space="0" w:color="auto"/>
        <w:left w:val="none" w:sz="0" w:space="0" w:color="auto"/>
        <w:bottom w:val="none" w:sz="0" w:space="0" w:color="auto"/>
        <w:right w:val="none" w:sz="0" w:space="0" w:color="auto"/>
      </w:divBdr>
    </w:div>
    <w:div w:id="1924994702">
      <w:bodyDiv w:val="1"/>
      <w:marLeft w:val="0"/>
      <w:marRight w:val="0"/>
      <w:marTop w:val="0"/>
      <w:marBottom w:val="0"/>
      <w:divBdr>
        <w:top w:val="none" w:sz="0" w:space="0" w:color="auto"/>
        <w:left w:val="none" w:sz="0" w:space="0" w:color="auto"/>
        <w:bottom w:val="none" w:sz="0" w:space="0" w:color="auto"/>
        <w:right w:val="none" w:sz="0" w:space="0" w:color="auto"/>
      </w:divBdr>
    </w:div>
    <w:div w:id="1925331954">
      <w:marLeft w:val="480"/>
      <w:marRight w:val="0"/>
      <w:marTop w:val="0"/>
      <w:marBottom w:val="0"/>
      <w:divBdr>
        <w:top w:val="none" w:sz="0" w:space="0" w:color="auto"/>
        <w:left w:val="none" w:sz="0" w:space="0" w:color="auto"/>
        <w:bottom w:val="none" w:sz="0" w:space="0" w:color="auto"/>
        <w:right w:val="none" w:sz="0" w:space="0" w:color="auto"/>
      </w:divBdr>
    </w:div>
    <w:div w:id="1925532893">
      <w:bodyDiv w:val="1"/>
      <w:marLeft w:val="0"/>
      <w:marRight w:val="0"/>
      <w:marTop w:val="0"/>
      <w:marBottom w:val="0"/>
      <w:divBdr>
        <w:top w:val="none" w:sz="0" w:space="0" w:color="auto"/>
        <w:left w:val="none" w:sz="0" w:space="0" w:color="auto"/>
        <w:bottom w:val="none" w:sz="0" w:space="0" w:color="auto"/>
        <w:right w:val="none" w:sz="0" w:space="0" w:color="auto"/>
      </w:divBdr>
    </w:div>
    <w:div w:id="1926570291">
      <w:marLeft w:val="480"/>
      <w:marRight w:val="0"/>
      <w:marTop w:val="0"/>
      <w:marBottom w:val="0"/>
      <w:divBdr>
        <w:top w:val="none" w:sz="0" w:space="0" w:color="auto"/>
        <w:left w:val="none" w:sz="0" w:space="0" w:color="auto"/>
        <w:bottom w:val="none" w:sz="0" w:space="0" w:color="auto"/>
        <w:right w:val="none" w:sz="0" w:space="0" w:color="auto"/>
      </w:divBdr>
    </w:div>
    <w:div w:id="1927766613">
      <w:marLeft w:val="480"/>
      <w:marRight w:val="0"/>
      <w:marTop w:val="0"/>
      <w:marBottom w:val="0"/>
      <w:divBdr>
        <w:top w:val="none" w:sz="0" w:space="0" w:color="auto"/>
        <w:left w:val="none" w:sz="0" w:space="0" w:color="auto"/>
        <w:bottom w:val="none" w:sz="0" w:space="0" w:color="auto"/>
        <w:right w:val="none" w:sz="0" w:space="0" w:color="auto"/>
      </w:divBdr>
    </w:div>
    <w:div w:id="1929074192">
      <w:marLeft w:val="480"/>
      <w:marRight w:val="0"/>
      <w:marTop w:val="0"/>
      <w:marBottom w:val="0"/>
      <w:divBdr>
        <w:top w:val="none" w:sz="0" w:space="0" w:color="auto"/>
        <w:left w:val="none" w:sz="0" w:space="0" w:color="auto"/>
        <w:bottom w:val="none" w:sz="0" w:space="0" w:color="auto"/>
        <w:right w:val="none" w:sz="0" w:space="0" w:color="auto"/>
      </w:divBdr>
    </w:div>
    <w:div w:id="1929582616">
      <w:marLeft w:val="480"/>
      <w:marRight w:val="0"/>
      <w:marTop w:val="0"/>
      <w:marBottom w:val="0"/>
      <w:divBdr>
        <w:top w:val="none" w:sz="0" w:space="0" w:color="auto"/>
        <w:left w:val="none" w:sz="0" w:space="0" w:color="auto"/>
        <w:bottom w:val="none" w:sz="0" w:space="0" w:color="auto"/>
        <w:right w:val="none" w:sz="0" w:space="0" w:color="auto"/>
      </w:divBdr>
    </w:div>
    <w:div w:id="1929725258">
      <w:bodyDiv w:val="1"/>
      <w:marLeft w:val="0"/>
      <w:marRight w:val="0"/>
      <w:marTop w:val="0"/>
      <w:marBottom w:val="0"/>
      <w:divBdr>
        <w:top w:val="none" w:sz="0" w:space="0" w:color="auto"/>
        <w:left w:val="none" w:sz="0" w:space="0" w:color="auto"/>
        <w:bottom w:val="none" w:sz="0" w:space="0" w:color="auto"/>
        <w:right w:val="none" w:sz="0" w:space="0" w:color="auto"/>
      </w:divBdr>
    </w:div>
    <w:div w:id="1931308853">
      <w:bodyDiv w:val="1"/>
      <w:marLeft w:val="0"/>
      <w:marRight w:val="0"/>
      <w:marTop w:val="0"/>
      <w:marBottom w:val="0"/>
      <w:divBdr>
        <w:top w:val="none" w:sz="0" w:space="0" w:color="auto"/>
        <w:left w:val="none" w:sz="0" w:space="0" w:color="auto"/>
        <w:bottom w:val="none" w:sz="0" w:space="0" w:color="auto"/>
        <w:right w:val="none" w:sz="0" w:space="0" w:color="auto"/>
      </w:divBdr>
    </w:div>
    <w:div w:id="1933781441">
      <w:marLeft w:val="480"/>
      <w:marRight w:val="0"/>
      <w:marTop w:val="0"/>
      <w:marBottom w:val="0"/>
      <w:divBdr>
        <w:top w:val="none" w:sz="0" w:space="0" w:color="auto"/>
        <w:left w:val="none" w:sz="0" w:space="0" w:color="auto"/>
        <w:bottom w:val="none" w:sz="0" w:space="0" w:color="auto"/>
        <w:right w:val="none" w:sz="0" w:space="0" w:color="auto"/>
      </w:divBdr>
    </w:div>
    <w:div w:id="1934438282">
      <w:marLeft w:val="480"/>
      <w:marRight w:val="0"/>
      <w:marTop w:val="0"/>
      <w:marBottom w:val="0"/>
      <w:divBdr>
        <w:top w:val="none" w:sz="0" w:space="0" w:color="auto"/>
        <w:left w:val="none" w:sz="0" w:space="0" w:color="auto"/>
        <w:bottom w:val="none" w:sz="0" w:space="0" w:color="auto"/>
        <w:right w:val="none" w:sz="0" w:space="0" w:color="auto"/>
      </w:divBdr>
    </w:div>
    <w:div w:id="1934823531">
      <w:bodyDiv w:val="1"/>
      <w:marLeft w:val="0"/>
      <w:marRight w:val="0"/>
      <w:marTop w:val="0"/>
      <w:marBottom w:val="0"/>
      <w:divBdr>
        <w:top w:val="none" w:sz="0" w:space="0" w:color="auto"/>
        <w:left w:val="none" w:sz="0" w:space="0" w:color="auto"/>
        <w:bottom w:val="none" w:sz="0" w:space="0" w:color="auto"/>
        <w:right w:val="none" w:sz="0" w:space="0" w:color="auto"/>
      </w:divBdr>
    </w:div>
    <w:div w:id="1934895757">
      <w:marLeft w:val="480"/>
      <w:marRight w:val="0"/>
      <w:marTop w:val="0"/>
      <w:marBottom w:val="0"/>
      <w:divBdr>
        <w:top w:val="none" w:sz="0" w:space="0" w:color="auto"/>
        <w:left w:val="none" w:sz="0" w:space="0" w:color="auto"/>
        <w:bottom w:val="none" w:sz="0" w:space="0" w:color="auto"/>
        <w:right w:val="none" w:sz="0" w:space="0" w:color="auto"/>
      </w:divBdr>
    </w:div>
    <w:div w:id="1935241812">
      <w:marLeft w:val="480"/>
      <w:marRight w:val="0"/>
      <w:marTop w:val="0"/>
      <w:marBottom w:val="0"/>
      <w:divBdr>
        <w:top w:val="none" w:sz="0" w:space="0" w:color="auto"/>
        <w:left w:val="none" w:sz="0" w:space="0" w:color="auto"/>
        <w:bottom w:val="none" w:sz="0" w:space="0" w:color="auto"/>
        <w:right w:val="none" w:sz="0" w:space="0" w:color="auto"/>
      </w:divBdr>
    </w:div>
    <w:div w:id="1935627515">
      <w:bodyDiv w:val="1"/>
      <w:marLeft w:val="0"/>
      <w:marRight w:val="0"/>
      <w:marTop w:val="0"/>
      <w:marBottom w:val="0"/>
      <w:divBdr>
        <w:top w:val="none" w:sz="0" w:space="0" w:color="auto"/>
        <w:left w:val="none" w:sz="0" w:space="0" w:color="auto"/>
        <w:bottom w:val="none" w:sz="0" w:space="0" w:color="auto"/>
        <w:right w:val="none" w:sz="0" w:space="0" w:color="auto"/>
      </w:divBdr>
    </w:div>
    <w:div w:id="1935699876">
      <w:marLeft w:val="480"/>
      <w:marRight w:val="0"/>
      <w:marTop w:val="0"/>
      <w:marBottom w:val="0"/>
      <w:divBdr>
        <w:top w:val="none" w:sz="0" w:space="0" w:color="auto"/>
        <w:left w:val="none" w:sz="0" w:space="0" w:color="auto"/>
        <w:bottom w:val="none" w:sz="0" w:space="0" w:color="auto"/>
        <w:right w:val="none" w:sz="0" w:space="0" w:color="auto"/>
      </w:divBdr>
    </w:div>
    <w:div w:id="1936358350">
      <w:marLeft w:val="480"/>
      <w:marRight w:val="0"/>
      <w:marTop w:val="0"/>
      <w:marBottom w:val="0"/>
      <w:divBdr>
        <w:top w:val="none" w:sz="0" w:space="0" w:color="auto"/>
        <w:left w:val="none" w:sz="0" w:space="0" w:color="auto"/>
        <w:bottom w:val="none" w:sz="0" w:space="0" w:color="auto"/>
        <w:right w:val="none" w:sz="0" w:space="0" w:color="auto"/>
      </w:divBdr>
    </w:div>
    <w:div w:id="1936550002">
      <w:marLeft w:val="480"/>
      <w:marRight w:val="0"/>
      <w:marTop w:val="0"/>
      <w:marBottom w:val="0"/>
      <w:divBdr>
        <w:top w:val="none" w:sz="0" w:space="0" w:color="auto"/>
        <w:left w:val="none" w:sz="0" w:space="0" w:color="auto"/>
        <w:bottom w:val="none" w:sz="0" w:space="0" w:color="auto"/>
        <w:right w:val="none" w:sz="0" w:space="0" w:color="auto"/>
      </w:divBdr>
    </w:div>
    <w:div w:id="1937473145">
      <w:bodyDiv w:val="1"/>
      <w:marLeft w:val="0"/>
      <w:marRight w:val="0"/>
      <w:marTop w:val="0"/>
      <w:marBottom w:val="0"/>
      <w:divBdr>
        <w:top w:val="none" w:sz="0" w:space="0" w:color="auto"/>
        <w:left w:val="none" w:sz="0" w:space="0" w:color="auto"/>
        <w:bottom w:val="none" w:sz="0" w:space="0" w:color="auto"/>
        <w:right w:val="none" w:sz="0" w:space="0" w:color="auto"/>
      </w:divBdr>
    </w:div>
    <w:div w:id="1937975812">
      <w:marLeft w:val="480"/>
      <w:marRight w:val="0"/>
      <w:marTop w:val="0"/>
      <w:marBottom w:val="0"/>
      <w:divBdr>
        <w:top w:val="none" w:sz="0" w:space="0" w:color="auto"/>
        <w:left w:val="none" w:sz="0" w:space="0" w:color="auto"/>
        <w:bottom w:val="none" w:sz="0" w:space="0" w:color="auto"/>
        <w:right w:val="none" w:sz="0" w:space="0" w:color="auto"/>
      </w:divBdr>
    </w:div>
    <w:div w:id="1938634734">
      <w:bodyDiv w:val="1"/>
      <w:marLeft w:val="0"/>
      <w:marRight w:val="0"/>
      <w:marTop w:val="0"/>
      <w:marBottom w:val="0"/>
      <w:divBdr>
        <w:top w:val="none" w:sz="0" w:space="0" w:color="auto"/>
        <w:left w:val="none" w:sz="0" w:space="0" w:color="auto"/>
        <w:bottom w:val="none" w:sz="0" w:space="0" w:color="auto"/>
        <w:right w:val="none" w:sz="0" w:space="0" w:color="auto"/>
      </w:divBdr>
    </w:div>
    <w:div w:id="1940481972">
      <w:bodyDiv w:val="1"/>
      <w:marLeft w:val="0"/>
      <w:marRight w:val="0"/>
      <w:marTop w:val="0"/>
      <w:marBottom w:val="0"/>
      <w:divBdr>
        <w:top w:val="none" w:sz="0" w:space="0" w:color="auto"/>
        <w:left w:val="none" w:sz="0" w:space="0" w:color="auto"/>
        <w:bottom w:val="none" w:sz="0" w:space="0" w:color="auto"/>
        <w:right w:val="none" w:sz="0" w:space="0" w:color="auto"/>
      </w:divBdr>
    </w:div>
    <w:div w:id="1941181352">
      <w:marLeft w:val="480"/>
      <w:marRight w:val="0"/>
      <w:marTop w:val="0"/>
      <w:marBottom w:val="0"/>
      <w:divBdr>
        <w:top w:val="none" w:sz="0" w:space="0" w:color="auto"/>
        <w:left w:val="none" w:sz="0" w:space="0" w:color="auto"/>
        <w:bottom w:val="none" w:sz="0" w:space="0" w:color="auto"/>
        <w:right w:val="none" w:sz="0" w:space="0" w:color="auto"/>
      </w:divBdr>
    </w:div>
    <w:div w:id="1943493065">
      <w:bodyDiv w:val="1"/>
      <w:marLeft w:val="0"/>
      <w:marRight w:val="0"/>
      <w:marTop w:val="0"/>
      <w:marBottom w:val="0"/>
      <w:divBdr>
        <w:top w:val="none" w:sz="0" w:space="0" w:color="auto"/>
        <w:left w:val="none" w:sz="0" w:space="0" w:color="auto"/>
        <w:bottom w:val="none" w:sz="0" w:space="0" w:color="auto"/>
        <w:right w:val="none" w:sz="0" w:space="0" w:color="auto"/>
      </w:divBdr>
    </w:div>
    <w:div w:id="1943800233">
      <w:bodyDiv w:val="1"/>
      <w:marLeft w:val="0"/>
      <w:marRight w:val="0"/>
      <w:marTop w:val="0"/>
      <w:marBottom w:val="0"/>
      <w:divBdr>
        <w:top w:val="none" w:sz="0" w:space="0" w:color="auto"/>
        <w:left w:val="none" w:sz="0" w:space="0" w:color="auto"/>
        <w:bottom w:val="none" w:sz="0" w:space="0" w:color="auto"/>
        <w:right w:val="none" w:sz="0" w:space="0" w:color="auto"/>
      </w:divBdr>
    </w:div>
    <w:div w:id="1945065155">
      <w:marLeft w:val="480"/>
      <w:marRight w:val="0"/>
      <w:marTop w:val="0"/>
      <w:marBottom w:val="0"/>
      <w:divBdr>
        <w:top w:val="none" w:sz="0" w:space="0" w:color="auto"/>
        <w:left w:val="none" w:sz="0" w:space="0" w:color="auto"/>
        <w:bottom w:val="none" w:sz="0" w:space="0" w:color="auto"/>
        <w:right w:val="none" w:sz="0" w:space="0" w:color="auto"/>
      </w:divBdr>
    </w:div>
    <w:div w:id="1946033473">
      <w:bodyDiv w:val="1"/>
      <w:marLeft w:val="0"/>
      <w:marRight w:val="0"/>
      <w:marTop w:val="0"/>
      <w:marBottom w:val="0"/>
      <w:divBdr>
        <w:top w:val="none" w:sz="0" w:space="0" w:color="auto"/>
        <w:left w:val="none" w:sz="0" w:space="0" w:color="auto"/>
        <w:bottom w:val="none" w:sz="0" w:space="0" w:color="auto"/>
        <w:right w:val="none" w:sz="0" w:space="0" w:color="auto"/>
      </w:divBdr>
    </w:div>
    <w:div w:id="1947886635">
      <w:bodyDiv w:val="1"/>
      <w:marLeft w:val="0"/>
      <w:marRight w:val="0"/>
      <w:marTop w:val="0"/>
      <w:marBottom w:val="0"/>
      <w:divBdr>
        <w:top w:val="none" w:sz="0" w:space="0" w:color="auto"/>
        <w:left w:val="none" w:sz="0" w:space="0" w:color="auto"/>
        <w:bottom w:val="none" w:sz="0" w:space="0" w:color="auto"/>
        <w:right w:val="none" w:sz="0" w:space="0" w:color="auto"/>
      </w:divBdr>
    </w:div>
    <w:div w:id="1948465845">
      <w:marLeft w:val="480"/>
      <w:marRight w:val="0"/>
      <w:marTop w:val="0"/>
      <w:marBottom w:val="0"/>
      <w:divBdr>
        <w:top w:val="none" w:sz="0" w:space="0" w:color="auto"/>
        <w:left w:val="none" w:sz="0" w:space="0" w:color="auto"/>
        <w:bottom w:val="none" w:sz="0" w:space="0" w:color="auto"/>
        <w:right w:val="none" w:sz="0" w:space="0" w:color="auto"/>
      </w:divBdr>
    </w:div>
    <w:div w:id="1950309704">
      <w:marLeft w:val="480"/>
      <w:marRight w:val="0"/>
      <w:marTop w:val="0"/>
      <w:marBottom w:val="0"/>
      <w:divBdr>
        <w:top w:val="none" w:sz="0" w:space="0" w:color="auto"/>
        <w:left w:val="none" w:sz="0" w:space="0" w:color="auto"/>
        <w:bottom w:val="none" w:sz="0" w:space="0" w:color="auto"/>
        <w:right w:val="none" w:sz="0" w:space="0" w:color="auto"/>
      </w:divBdr>
    </w:div>
    <w:div w:id="1950310876">
      <w:marLeft w:val="480"/>
      <w:marRight w:val="0"/>
      <w:marTop w:val="0"/>
      <w:marBottom w:val="0"/>
      <w:divBdr>
        <w:top w:val="none" w:sz="0" w:space="0" w:color="auto"/>
        <w:left w:val="none" w:sz="0" w:space="0" w:color="auto"/>
        <w:bottom w:val="none" w:sz="0" w:space="0" w:color="auto"/>
        <w:right w:val="none" w:sz="0" w:space="0" w:color="auto"/>
      </w:divBdr>
    </w:div>
    <w:div w:id="1950506272">
      <w:bodyDiv w:val="1"/>
      <w:marLeft w:val="0"/>
      <w:marRight w:val="0"/>
      <w:marTop w:val="0"/>
      <w:marBottom w:val="0"/>
      <w:divBdr>
        <w:top w:val="none" w:sz="0" w:space="0" w:color="auto"/>
        <w:left w:val="none" w:sz="0" w:space="0" w:color="auto"/>
        <w:bottom w:val="none" w:sz="0" w:space="0" w:color="auto"/>
        <w:right w:val="none" w:sz="0" w:space="0" w:color="auto"/>
      </w:divBdr>
    </w:div>
    <w:div w:id="1950618667">
      <w:bodyDiv w:val="1"/>
      <w:marLeft w:val="0"/>
      <w:marRight w:val="0"/>
      <w:marTop w:val="0"/>
      <w:marBottom w:val="0"/>
      <w:divBdr>
        <w:top w:val="none" w:sz="0" w:space="0" w:color="auto"/>
        <w:left w:val="none" w:sz="0" w:space="0" w:color="auto"/>
        <w:bottom w:val="none" w:sz="0" w:space="0" w:color="auto"/>
        <w:right w:val="none" w:sz="0" w:space="0" w:color="auto"/>
      </w:divBdr>
    </w:div>
    <w:div w:id="1951622687">
      <w:bodyDiv w:val="1"/>
      <w:marLeft w:val="0"/>
      <w:marRight w:val="0"/>
      <w:marTop w:val="0"/>
      <w:marBottom w:val="0"/>
      <w:divBdr>
        <w:top w:val="none" w:sz="0" w:space="0" w:color="auto"/>
        <w:left w:val="none" w:sz="0" w:space="0" w:color="auto"/>
        <w:bottom w:val="none" w:sz="0" w:space="0" w:color="auto"/>
        <w:right w:val="none" w:sz="0" w:space="0" w:color="auto"/>
      </w:divBdr>
    </w:div>
    <w:div w:id="1952281494">
      <w:bodyDiv w:val="1"/>
      <w:marLeft w:val="0"/>
      <w:marRight w:val="0"/>
      <w:marTop w:val="0"/>
      <w:marBottom w:val="0"/>
      <w:divBdr>
        <w:top w:val="none" w:sz="0" w:space="0" w:color="auto"/>
        <w:left w:val="none" w:sz="0" w:space="0" w:color="auto"/>
        <w:bottom w:val="none" w:sz="0" w:space="0" w:color="auto"/>
        <w:right w:val="none" w:sz="0" w:space="0" w:color="auto"/>
      </w:divBdr>
    </w:div>
    <w:div w:id="1952974857">
      <w:bodyDiv w:val="1"/>
      <w:marLeft w:val="0"/>
      <w:marRight w:val="0"/>
      <w:marTop w:val="0"/>
      <w:marBottom w:val="0"/>
      <w:divBdr>
        <w:top w:val="none" w:sz="0" w:space="0" w:color="auto"/>
        <w:left w:val="none" w:sz="0" w:space="0" w:color="auto"/>
        <w:bottom w:val="none" w:sz="0" w:space="0" w:color="auto"/>
        <w:right w:val="none" w:sz="0" w:space="0" w:color="auto"/>
      </w:divBdr>
    </w:div>
    <w:div w:id="1952978449">
      <w:bodyDiv w:val="1"/>
      <w:marLeft w:val="0"/>
      <w:marRight w:val="0"/>
      <w:marTop w:val="0"/>
      <w:marBottom w:val="0"/>
      <w:divBdr>
        <w:top w:val="none" w:sz="0" w:space="0" w:color="auto"/>
        <w:left w:val="none" w:sz="0" w:space="0" w:color="auto"/>
        <w:bottom w:val="none" w:sz="0" w:space="0" w:color="auto"/>
        <w:right w:val="none" w:sz="0" w:space="0" w:color="auto"/>
      </w:divBdr>
    </w:div>
    <w:div w:id="1953055802">
      <w:bodyDiv w:val="1"/>
      <w:marLeft w:val="0"/>
      <w:marRight w:val="0"/>
      <w:marTop w:val="0"/>
      <w:marBottom w:val="0"/>
      <w:divBdr>
        <w:top w:val="none" w:sz="0" w:space="0" w:color="auto"/>
        <w:left w:val="none" w:sz="0" w:space="0" w:color="auto"/>
        <w:bottom w:val="none" w:sz="0" w:space="0" w:color="auto"/>
        <w:right w:val="none" w:sz="0" w:space="0" w:color="auto"/>
      </w:divBdr>
      <w:divsChild>
        <w:div w:id="167213169">
          <w:marLeft w:val="480"/>
          <w:marRight w:val="0"/>
          <w:marTop w:val="0"/>
          <w:marBottom w:val="0"/>
          <w:divBdr>
            <w:top w:val="none" w:sz="0" w:space="0" w:color="auto"/>
            <w:left w:val="none" w:sz="0" w:space="0" w:color="auto"/>
            <w:bottom w:val="none" w:sz="0" w:space="0" w:color="auto"/>
            <w:right w:val="none" w:sz="0" w:space="0" w:color="auto"/>
          </w:divBdr>
        </w:div>
        <w:div w:id="224532420">
          <w:marLeft w:val="480"/>
          <w:marRight w:val="0"/>
          <w:marTop w:val="0"/>
          <w:marBottom w:val="0"/>
          <w:divBdr>
            <w:top w:val="none" w:sz="0" w:space="0" w:color="auto"/>
            <w:left w:val="none" w:sz="0" w:space="0" w:color="auto"/>
            <w:bottom w:val="none" w:sz="0" w:space="0" w:color="auto"/>
            <w:right w:val="none" w:sz="0" w:space="0" w:color="auto"/>
          </w:divBdr>
        </w:div>
        <w:div w:id="253437366">
          <w:marLeft w:val="480"/>
          <w:marRight w:val="0"/>
          <w:marTop w:val="0"/>
          <w:marBottom w:val="0"/>
          <w:divBdr>
            <w:top w:val="none" w:sz="0" w:space="0" w:color="auto"/>
            <w:left w:val="none" w:sz="0" w:space="0" w:color="auto"/>
            <w:bottom w:val="none" w:sz="0" w:space="0" w:color="auto"/>
            <w:right w:val="none" w:sz="0" w:space="0" w:color="auto"/>
          </w:divBdr>
        </w:div>
        <w:div w:id="272053718">
          <w:marLeft w:val="480"/>
          <w:marRight w:val="0"/>
          <w:marTop w:val="0"/>
          <w:marBottom w:val="0"/>
          <w:divBdr>
            <w:top w:val="none" w:sz="0" w:space="0" w:color="auto"/>
            <w:left w:val="none" w:sz="0" w:space="0" w:color="auto"/>
            <w:bottom w:val="none" w:sz="0" w:space="0" w:color="auto"/>
            <w:right w:val="none" w:sz="0" w:space="0" w:color="auto"/>
          </w:divBdr>
        </w:div>
        <w:div w:id="273682807">
          <w:marLeft w:val="480"/>
          <w:marRight w:val="0"/>
          <w:marTop w:val="0"/>
          <w:marBottom w:val="0"/>
          <w:divBdr>
            <w:top w:val="none" w:sz="0" w:space="0" w:color="auto"/>
            <w:left w:val="none" w:sz="0" w:space="0" w:color="auto"/>
            <w:bottom w:val="none" w:sz="0" w:space="0" w:color="auto"/>
            <w:right w:val="none" w:sz="0" w:space="0" w:color="auto"/>
          </w:divBdr>
        </w:div>
        <w:div w:id="408845210">
          <w:marLeft w:val="480"/>
          <w:marRight w:val="0"/>
          <w:marTop w:val="0"/>
          <w:marBottom w:val="0"/>
          <w:divBdr>
            <w:top w:val="none" w:sz="0" w:space="0" w:color="auto"/>
            <w:left w:val="none" w:sz="0" w:space="0" w:color="auto"/>
            <w:bottom w:val="none" w:sz="0" w:space="0" w:color="auto"/>
            <w:right w:val="none" w:sz="0" w:space="0" w:color="auto"/>
          </w:divBdr>
        </w:div>
        <w:div w:id="470758337">
          <w:marLeft w:val="480"/>
          <w:marRight w:val="0"/>
          <w:marTop w:val="0"/>
          <w:marBottom w:val="0"/>
          <w:divBdr>
            <w:top w:val="none" w:sz="0" w:space="0" w:color="auto"/>
            <w:left w:val="none" w:sz="0" w:space="0" w:color="auto"/>
            <w:bottom w:val="none" w:sz="0" w:space="0" w:color="auto"/>
            <w:right w:val="none" w:sz="0" w:space="0" w:color="auto"/>
          </w:divBdr>
        </w:div>
        <w:div w:id="602998903">
          <w:marLeft w:val="480"/>
          <w:marRight w:val="0"/>
          <w:marTop w:val="0"/>
          <w:marBottom w:val="0"/>
          <w:divBdr>
            <w:top w:val="none" w:sz="0" w:space="0" w:color="auto"/>
            <w:left w:val="none" w:sz="0" w:space="0" w:color="auto"/>
            <w:bottom w:val="none" w:sz="0" w:space="0" w:color="auto"/>
            <w:right w:val="none" w:sz="0" w:space="0" w:color="auto"/>
          </w:divBdr>
        </w:div>
        <w:div w:id="668219333">
          <w:marLeft w:val="480"/>
          <w:marRight w:val="0"/>
          <w:marTop w:val="0"/>
          <w:marBottom w:val="0"/>
          <w:divBdr>
            <w:top w:val="none" w:sz="0" w:space="0" w:color="auto"/>
            <w:left w:val="none" w:sz="0" w:space="0" w:color="auto"/>
            <w:bottom w:val="none" w:sz="0" w:space="0" w:color="auto"/>
            <w:right w:val="none" w:sz="0" w:space="0" w:color="auto"/>
          </w:divBdr>
        </w:div>
        <w:div w:id="734813383">
          <w:marLeft w:val="480"/>
          <w:marRight w:val="0"/>
          <w:marTop w:val="0"/>
          <w:marBottom w:val="0"/>
          <w:divBdr>
            <w:top w:val="none" w:sz="0" w:space="0" w:color="auto"/>
            <w:left w:val="none" w:sz="0" w:space="0" w:color="auto"/>
            <w:bottom w:val="none" w:sz="0" w:space="0" w:color="auto"/>
            <w:right w:val="none" w:sz="0" w:space="0" w:color="auto"/>
          </w:divBdr>
        </w:div>
        <w:div w:id="758717908">
          <w:marLeft w:val="480"/>
          <w:marRight w:val="0"/>
          <w:marTop w:val="0"/>
          <w:marBottom w:val="0"/>
          <w:divBdr>
            <w:top w:val="none" w:sz="0" w:space="0" w:color="auto"/>
            <w:left w:val="none" w:sz="0" w:space="0" w:color="auto"/>
            <w:bottom w:val="none" w:sz="0" w:space="0" w:color="auto"/>
            <w:right w:val="none" w:sz="0" w:space="0" w:color="auto"/>
          </w:divBdr>
        </w:div>
        <w:div w:id="761268553">
          <w:marLeft w:val="480"/>
          <w:marRight w:val="0"/>
          <w:marTop w:val="0"/>
          <w:marBottom w:val="0"/>
          <w:divBdr>
            <w:top w:val="none" w:sz="0" w:space="0" w:color="auto"/>
            <w:left w:val="none" w:sz="0" w:space="0" w:color="auto"/>
            <w:bottom w:val="none" w:sz="0" w:space="0" w:color="auto"/>
            <w:right w:val="none" w:sz="0" w:space="0" w:color="auto"/>
          </w:divBdr>
        </w:div>
        <w:div w:id="781655759">
          <w:marLeft w:val="480"/>
          <w:marRight w:val="0"/>
          <w:marTop w:val="0"/>
          <w:marBottom w:val="0"/>
          <w:divBdr>
            <w:top w:val="none" w:sz="0" w:space="0" w:color="auto"/>
            <w:left w:val="none" w:sz="0" w:space="0" w:color="auto"/>
            <w:bottom w:val="none" w:sz="0" w:space="0" w:color="auto"/>
            <w:right w:val="none" w:sz="0" w:space="0" w:color="auto"/>
          </w:divBdr>
        </w:div>
        <w:div w:id="901332041">
          <w:marLeft w:val="480"/>
          <w:marRight w:val="0"/>
          <w:marTop w:val="0"/>
          <w:marBottom w:val="0"/>
          <w:divBdr>
            <w:top w:val="none" w:sz="0" w:space="0" w:color="auto"/>
            <w:left w:val="none" w:sz="0" w:space="0" w:color="auto"/>
            <w:bottom w:val="none" w:sz="0" w:space="0" w:color="auto"/>
            <w:right w:val="none" w:sz="0" w:space="0" w:color="auto"/>
          </w:divBdr>
        </w:div>
        <w:div w:id="934557291">
          <w:marLeft w:val="480"/>
          <w:marRight w:val="0"/>
          <w:marTop w:val="0"/>
          <w:marBottom w:val="0"/>
          <w:divBdr>
            <w:top w:val="none" w:sz="0" w:space="0" w:color="auto"/>
            <w:left w:val="none" w:sz="0" w:space="0" w:color="auto"/>
            <w:bottom w:val="none" w:sz="0" w:space="0" w:color="auto"/>
            <w:right w:val="none" w:sz="0" w:space="0" w:color="auto"/>
          </w:divBdr>
        </w:div>
        <w:div w:id="970673445">
          <w:marLeft w:val="480"/>
          <w:marRight w:val="0"/>
          <w:marTop w:val="0"/>
          <w:marBottom w:val="0"/>
          <w:divBdr>
            <w:top w:val="none" w:sz="0" w:space="0" w:color="auto"/>
            <w:left w:val="none" w:sz="0" w:space="0" w:color="auto"/>
            <w:bottom w:val="none" w:sz="0" w:space="0" w:color="auto"/>
            <w:right w:val="none" w:sz="0" w:space="0" w:color="auto"/>
          </w:divBdr>
        </w:div>
        <w:div w:id="1147210838">
          <w:marLeft w:val="480"/>
          <w:marRight w:val="0"/>
          <w:marTop w:val="0"/>
          <w:marBottom w:val="0"/>
          <w:divBdr>
            <w:top w:val="none" w:sz="0" w:space="0" w:color="auto"/>
            <w:left w:val="none" w:sz="0" w:space="0" w:color="auto"/>
            <w:bottom w:val="none" w:sz="0" w:space="0" w:color="auto"/>
            <w:right w:val="none" w:sz="0" w:space="0" w:color="auto"/>
          </w:divBdr>
        </w:div>
        <w:div w:id="1208713052">
          <w:marLeft w:val="480"/>
          <w:marRight w:val="0"/>
          <w:marTop w:val="0"/>
          <w:marBottom w:val="0"/>
          <w:divBdr>
            <w:top w:val="none" w:sz="0" w:space="0" w:color="auto"/>
            <w:left w:val="none" w:sz="0" w:space="0" w:color="auto"/>
            <w:bottom w:val="none" w:sz="0" w:space="0" w:color="auto"/>
            <w:right w:val="none" w:sz="0" w:space="0" w:color="auto"/>
          </w:divBdr>
        </w:div>
        <w:div w:id="1382483051">
          <w:marLeft w:val="480"/>
          <w:marRight w:val="0"/>
          <w:marTop w:val="0"/>
          <w:marBottom w:val="0"/>
          <w:divBdr>
            <w:top w:val="none" w:sz="0" w:space="0" w:color="auto"/>
            <w:left w:val="none" w:sz="0" w:space="0" w:color="auto"/>
            <w:bottom w:val="none" w:sz="0" w:space="0" w:color="auto"/>
            <w:right w:val="none" w:sz="0" w:space="0" w:color="auto"/>
          </w:divBdr>
        </w:div>
        <w:div w:id="1499731626">
          <w:marLeft w:val="480"/>
          <w:marRight w:val="0"/>
          <w:marTop w:val="0"/>
          <w:marBottom w:val="0"/>
          <w:divBdr>
            <w:top w:val="none" w:sz="0" w:space="0" w:color="auto"/>
            <w:left w:val="none" w:sz="0" w:space="0" w:color="auto"/>
            <w:bottom w:val="none" w:sz="0" w:space="0" w:color="auto"/>
            <w:right w:val="none" w:sz="0" w:space="0" w:color="auto"/>
          </w:divBdr>
        </w:div>
        <w:div w:id="1514296369">
          <w:marLeft w:val="480"/>
          <w:marRight w:val="0"/>
          <w:marTop w:val="0"/>
          <w:marBottom w:val="0"/>
          <w:divBdr>
            <w:top w:val="none" w:sz="0" w:space="0" w:color="auto"/>
            <w:left w:val="none" w:sz="0" w:space="0" w:color="auto"/>
            <w:bottom w:val="none" w:sz="0" w:space="0" w:color="auto"/>
            <w:right w:val="none" w:sz="0" w:space="0" w:color="auto"/>
          </w:divBdr>
        </w:div>
        <w:div w:id="1704088245">
          <w:marLeft w:val="480"/>
          <w:marRight w:val="0"/>
          <w:marTop w:val="0"/>
          <w:marBottom w:val="0"/>
          <w:divBdr>
            <w:top w:val="none" w:sz="0" w:space="0" w:color="auto"/>
            <w:left w:val="none" w:sz="0" w:space="0" w:color="auto"/>
            <w:bottom w:val="none" w:sz="0" w:space="0" w:color="auto"/>
            <w:right w:val="none" w:sz="0" w:space="0" w:color="auto"/>
          </w:divBdr>
        </w:div>
        <w:div w:id="1708220688">
          <w:marLeft w:val="480"/>
          <w:marRight w:val="0"/>
          <w:marTop w:val="0"/>
          <w:marBottom w:val="0"/>
          <w:divBdr>
            <w:top w:val="none" w:sz="0" w:space="0" w:color="auto"/>
            <w:left w:val="none" w:sz="0" w:space="0" w:color="auto"/>
            <w:bottom w:val="none" w:sz="0" w:space="0" w:color="auto"/>
            <w:right w:val="none" w:sz="0" w:space="0" w:color="auto"/>
          </w:divBdr>
        </w:div>
        <w:div w:id="1758863034">
          <w:marLeft w:val="480"/>
          <w:marRight w:val="0"/>
          <w:marTop w:val="0"/>
          <w:marBottom w:val="0"/>
          <w:divBdr>
            <w:top w:val="none" w:sz="0" w:space="0" w:color="auto"/>
            <w:left w:val="none" w:sz="0" w:space="0" w:color="auto"/>
            <w:bottom w:val="none" w:sz="0" w:space="0" w:color="auto"/>
            <w:right w:val="none" w:sz="0" w:space="0" w:color="auto"/>
          </w:divBdr>
        </w:div>
        <w:div w:id="1924335864">
          <w:marLeft w:val="480"/>
          <w:marRight w:val="0"/>
          <w:marTop w:val="0"/>
          <w:marBottom w:val="0"/>
          <w:divBdr>
            <w:top w:val="none" w:sz="0" w:space="0" w:color="auto"/>
            <w:left w:val="none" w:sz="0" w:space="0" w:color="auto"/>
            <w:bottom w:val="none" w:sz="0" w:space="0" w:color="auto"/>
            <w:right w:val="none" w:sz="0" w:space="0" w:color="auto"/>
          </w:divBdr>
        </w:div>
        <w:div w:id="1977639054">
          <w:marLeft w:val="480"/>
          <w:marRight w:val="0"/>
          <w:marTop w:val="0"/>
          <w:marBottom w:val="0"/>
          <w:divBdr>
            <w:top w:val="none" w:sz="0" w:space="0" w:color="auto"/>
            <w:left w:val="none" w:sz="0" w:space="0" w:color="auto"/>
            <w:bottom w:val="none" w:sz="0" w:space="0" w:color="auto"/>
            <w:right w:val="none" w:sz="0" w:space="0" w:color="auto"/>
          </w:divBdr>
        </w:div>
      </w:divsChild>
    </w:div>
    <w:div w:id="1953170688">
      <w:marLeft w:val="480"/>
      <w:marRight w:val="0"/>
      <w:marTop w:val="0"/>
      <w:marBottom w:val="0"/>
      <w:divBdr>
        <w:top w:val="none" w:sz="0" w:space="0" w:color="auto"/>
        <w:left w:val="none" w:sz="0" w:space="0" w:color="auto"/>
        <w:bottom w:val="none" w:sz="0" w:space="0" w:color="auto"/>
        <w:right w:val="none" w:sz="0" w:space="0" w:color="auto"/>
      </w:divBdr>
    </w:div>
    <w:div w:id="1955360285">
      <w:bodyDiv w:val="1"/>
      <w:marLeft w:val="0"/>
      <w:marRight w:val="0"/>
      <w:marTop w:val="0"/>
      <w:marBottom w:val="0"/>
      <w:divBdr>
        <w:top w:val="none" w:sz="0" w:space="0" w:color="auto"/>
        <w:left w:val="none" w:sz="0" w:space="0" w:color="auto"/>
        <w:bottom w:val="none" w:sz="0" w:space="0" w:color="auto"/>
        <w:right w:val="none" w:sz="0" w:space="0" w:color="auto"/>
      </w:divBdr>
    </w:div>
    <w:div w:id="1955402332">
      <w:bodyDiv w:val="1"/>
      <w:marLeft w:val="0"/>
      <w:marRight w:val="0"/>
      <w:marTop w:val="0"/>
      <w:marBottom w:val="0"/>
      <w:divBdr>
        <w:top w:val="none" w:sz="0" w:space="0" w:color="auto"/>
        <w:left w:val="none" w:sz="0" w:space="0" w:color="auto"/>
        <w:bottom w:val="none" w:sz="0" w:space="0" w:color="auto"/>
        <w:right w:val="none" w:sz="0" w:space="0" w:color="auto"/>
      </w:divBdr>
    </w:div>
    <w:div w:id="1955480472">
      <w:marLeft w:val="480"/>
      <w:marRight w:val="0"/>
      <w:marTop w:val="0"/>
      <w:marBottom w:val="0"/>
      <w:divBdr>
        <w:top w:val="none" w:sz="0" w:space="0" w:color="auto"/>
        <w:left w:val="none" w:sz="0" w:space="0" w:color="auto"/>
        <w:bottom w:val="none" w:sz="0" w:space="0" w:color="auto"/>
        <w:right w:val="none" w:sz="0" w:space="0" w:color="auto"/>
      </w:divBdr>
    </w:div>
    <w:div w:id="1955596580">
      <w:bodyDiv w:val="1"/>
      <w:marLeft w:val="0"/>
      <w:marRight w:val="0"/>
      <w:marTop w:val="0"/>
      <w:marBottom w:val="0"/>
      <w:divBdr>
        <w:top w:val="none" w:sz="0" w:space="0" w:color="auto"/>
        <w:left w:val="none" w:sz="0" w:space="0" w:color="auto"/>
        <w:bottom w:val="none" w:sz="0" w:space="0" w:color="auto"/>
        <w:right w:val="none" w:sz="0" w:space="0" w:color="auto"/>
      </w:divBdr>
    </w:div>
    <w:div w:id="1956062180">
      <w:bodyDiv w:val="1"/>
      <w:marLeft w:val="0"/>
      <w:marRight w:val="0"/>
      <w:marTop w:val="0"/>
      <w:marBottom w:val="0"/>
      <w:divBdr>
        <w:top w:val="none" w:sz="0" w:space="0" w:color="auto"/>
        <w:left w:val="none" w:sz="0" w:space="0" w:color="auto"/>
        <w:bottom w:val="none" w:sz="0" w:space="0" w:color="auto"/>
        <w:right w:val="none" w:sz="0" w:space="0" w:color="auto"/>
      </w:divBdr>
    </w:div>
    <w:div w:id="1956129108">
      <w:marLeft w:val="480"/>
      <w:marRight w:val="0"/>
      <w:marTop w:val="0"/>
      <w:marBottom w:val="0"/>
      <w:divBdr>
        <w:top w:val="none" w:sz="0" w:space="0" w:color="auto"/>
        <w:left w:val="none" w:sz="0" w:space="0" w:color="auto"/>
        <w:bottom w:val="none" w:sz="0" w:space="0" w:color="auto"/>
        <w:right w:val="none" w:sz="0" w:space="0" w:color="auto"/>
      </w:divBdr>
    </w:div>
    <w:div w:id="1956129462">
      <w:marLeft w:val="480"/>
      <w:marRight w:val="0"/>
      <w:marTop w:val="0"/>
      <w:marBottom w:val="0"/>
      <w:divBdr>
        <w:top w:val="none" w:sz="0" w:space="0" w:color="auto"/>
        <w:left w:val="none" w:sz="0" w:space="0" w:color="auto"/>
        <w:bottom w:val="none" w:sz="0" w:space="0" w:color="auto"/>
        <w:right w:val="none" w:sz="0" w:space="0" w:color="auto"/>
      </w:divBdr>
    </w:div>
    <w:div w:id="1957057623">
      <w:bodyDiv w:val="1"/>
      <w:marLeft w:val="0"/>
      <w:marRight w:val="0"/>
      <w:marTop w:val="0"/>
      <w:marBottom w:val="0"/>
      <w:divBdr>
        <w:top w:val="none" w:sz="0" w:space="0" w:color="auto"/>
        <w:left w:val="none" w:sz="0" w:space="0" w:color="auto"/>
        <w:bottom w:val="none" w:sz="0" w:space="0" w:color="auto"/>
        <w:right w:val="none" w:sz="0" w:space="0" w:color="auto"/>
      </w:divBdr>
    </w:div>
    <w:div w:id="1957591379">
      <w:bodyDiv w:val="1"/>
      <w:marLeft w:val="0"/>
      <w:marRight w:val="0"/>
      <w:marTop w:val="0"/>
      <w:marBottom w:val="0"/>
      <w:divBdr>
        <w:top w:val="none" w:sz="0" w:space="0" w:color="auto"/>
        <w:left w:val="none" w:sz="0" w:space="0" w:color="auto"/>
        <w:bottom w:val="none" w:sz="0" w:space="0" w:color="auto"/>
        <w:right w:val="none" w:sz="0" w:space="0" w:color="auto"/>
      </w:divBdr>
    </w:div>
    <w:div w:id="1957710518">
      <w:bodyDiv w:val="1"/>
      <w:marLeft w:val="0"/>
      <w:marRight w:val="0"/>
      <w:marTop w:val="0"/>
      <w:marBottom w:val="0"/>
      <w:divBdr>
        <w:top w:val="none" w:sz="0" w:space="0" w:color="auto"/>
        <w:left w:val="none" w:sz="0" w:space="0" w:color="auto"/>
        <w:bottom w:val="none" w:sz="0" w:space="0" w:color="auto"/>
        <w:right w:val="none" w:sz="0" w:space="0" w:color="auto"/>
      </w:divBdr>
    </w:div>
    <w:div w:id="1958219623">
      <w:bodyDiv w:val="1"/>
      <w:marLeft w:val="0"/>
      <w:marRight w:val="0"/>
      <w:marTop w:val="0"/>
      <w:marBottom w:val="0"/>
      <w:divBdr>
        <w:top w:val="none" w:sz="0" w:space="0" w:color="auto"/>
        <w:left w:val="none" w:sz="0" w:space="0" w:color="auto"/>
        <w:bottom w:val="none" w:sz="0" w:space="0" w:color="auto"/>
        <w:right w:val="none" w:sz="0" w:space="0" w:color="auto"/>
      </w:divBdr>
    </w:div>
    <w:div w:id="1959484752">
      <w:bodyDiv w:val="1"/>
      <w:marLeft w:val="0"/>
      <w:marRight w:val="0"/>
      <w:marTop w:val="0"/>
      <w:marBottom w:val="0"/>
      <w:divBdr>
        <w:top w:val="none" w:sz="0" w:space="0" w:color="auto"/>
        <w:left w:val="none" w:sz="0" w:space="0" w:color="auto"/>
        <w:bottom w:val="none" w:sz="0" w:space="0" w:color="auto"/>
        <w:right w:val="none" w:sz="0" w:space="0" w:color="auto"/>
      </w:divBdr>
    </w:div>
    <w:div w:id="1959871523">
      <w:marLeft w:val="480"/>
      <w:marRight w:val="0"/>
      <w:marTop w:val="0"/>
      <w:marBottom w:val="0"/>
      <w:divBdr>
        <w:top w:val="none" w:sz="0" w:space="0" w:color="auto"/>
        <w:left w:val="none" w:sz="0" w:space="0" w:color="auto"/>
        <w:bottom w:val="none" w:sz="0" w:space="0" w:color="auto"/>
        <w:right w:val="none" w:sz="0" w:space="0" w:color="auto"/>
      </w:divBdr>
    </w:div>
    <w:div w:id="1959948958">
      <w:bodyDiv w:val="1"/>
      <w:marLeft w:val="0"/>
      <w:marRight w:val="0"/>
      <w:marTop w:val="0"/>
      <w:marBottom w:val="0"/>
      <w:divBdr>
        <w:top w:val="none" w:sz="0" w:space="0" w:color="auto"/>
        <w:left w:val="none" w:sz="0" w:space="0" w:color="auto"/>
        <w:bottom w:val="none" w:sz="0" w:space="0" w:color="auto"/>
        <w:right w:val="none" w:sz="0" w:space="0" w:color="auto"/>
      </w:divBdr>
    </w:div>
    <w:div w:id="1960062796">
      <w:bodyDiv w:val="1"/>
      <w:marLeft w:val="0"/>
      <w:marRight w:val="0"/>
      <w:marTop w:val="0"/>
      <w:marBottom w:val="0"/>
      <w:divBdr>
        <w:top w:val="none" w:sz="0" w:space="0" w:color="auto"/>
        <w:left w:val="none" w:sz="0" w:space="0" w:color="auto"/>
        <w:bottom w:val="none" w:sz="0" w:space="0" w:color="auto"/>
        <w:right w:val="none" w:sz="0" w:space="0" w:color="auto"/>
      </w:divBdr>
    </w:div>
    <w:div w:id="1960456815">
      <w:marLeft w:val="480"/>
      <w:marRight w:val="0"/>
      <w:marTop w:val="0"/>
      <w:marBottom w:val="0"/>
      <w:divBdr>
        <w:top w:val="none" w:sz="0" w:space="0" w:color="auto"/>
        <w:left w:val="none" w:sz="0" w:space="0" w:color="auto"/>
        <w:bottom w:val="none" w:sz="0" w:space="0" w:color="auto"/>
        <w:right w:val="none" w:sz="0" w:space="0" w:color="auto"/>
      </w:divBdr>
    </w:div>
    <w:div w:id="1962178872">
      <w:marLeft w:val="480"/>
      <w:marRight w:val="0"/>
      <w:marTop w:val="0"/>
      <w:marBottom w:val="0"/>
      <w:divBdr>
        <w:top w:val="none" w:sz="0" w:space="0" w:color="auto"/>
        <w:left w:val="none" w:sz="0" w:space="0" w:color="auto"/>
        <w:bottom w:val="none" w:sz="0" w:space="0" w:color="auto"/>
        <w:right w:val="none" w:sz="0" w:space="0" w:color="auto"/>
      </w:divBdr>
    </w:div>
    <w:div w:id="1962296344">
      <w:marLeft w:val="480"/>
      <w:marRight w:val="0"/>
      <w:marTop w:val="0"/>
      <w:marBottom w:val="0"/>
      <w:divBdr>
        <w:top w:val="none" w:sz="0" w:space="0" w:color="auto"/>
        <w:left w:val="none" w:sz="0" w:space="0" w:color="auto"/>
        <w:bottom w:val="none" w:sz="0" w:space="0" w:color="auto"/>
        <w:right w:val="none" w:sz="0" w:space="0" w:color="auto"/>
      </w:divBdr>
    </w:div>
    <w:div w:id="1962371474">
      <w:bodyDiv w:val="1"/>
      <w:marLeft w:val="0"/>
      <w:marRight w:val="0"/>
      <w:marTop w:val="0"/>
      <w:marBottom w:val="0"/>
      <w:divBdr>
        <w:top w:val="none" w:sz="0" w:space="0" w:color="auto"/>
        <w:left w:val="none" w:sz="0" w:space="0" w:color="auto"/>
        <w:bottom w:val="none" w:sz="0" w:space="0" w:color="auto"/>
        <w:right w:val="none" w:sz="0" w:space="0" w:color="auto"/>
      </w:divBdr>
    </w:div>
    <w:div w:id="1963070856">
      <w:bodyDiv w:val="1"/>
      <w:marLeft w:val="0"/>
      <w:marRight w:val="0"/>
      <w:marTop w:val="0"/>
      <w:marBottom w:val="0"/>
      <w:divBdr>
        <w:top w:val="none" w:sz="0" w:space="0" w:color="auto"/>
        <w:left w:val="none" w:sz="0" w:space="0" w:color="auto"/>
        <w:bottom w:val="none" w:sz="0" w:space="0" w:color="auto"/>
        <w:right w:val="none" w:sz="0" w:space="0" w:color="auto"/>
      </w:divBdr>
    </w:div>
    <w:div w:id="1963074880">
      <w:bodyDiv w:val="1"/>
      <w:marLeft w:val="0"/>
      <w:marRight w:val="0"/>
      <w:marTop w:val="0"/>
      <w:marBottom w:val="0"/>
      <w:divBdr>
        <w:top w:val="none" w:sz="0" w:space="0" w:color="auto"/>
        <w:left w:val="none" w:sz="0" w:space="0" w:color="auto"/>
        <w:bottom w:val="none" w:sz="0" w:space="0" w:color="auto"/>
        <w:right w:val="none" w:sz="0" w:space="0" w:color="auto"/>
      </w:divBdr>
    </w:div>
    <w:div w:id="1963995057">
      <w:bodyDiv w:val="1"/>
      <w:marLeft w:val="0"/>
      <w:marRight w:val="0"/>
      <w:marTop w:val="0"/>
      <w:marBottom w:val="0"/>
      <w:divBdr>
        <w:top w:val="none" w:sz="0" w:space="0" w:color="auto"/>
        <w:left w:val="none" w:sz="0" w:space="0" w:color="auto"/>
        <w:bottom w:val="none" w:sz="0" w:space="0" w:color="auto"/>
        <w:right w:val="none" w:sz="0" w:space="0" w:color="auto"/>
      </w:divBdr>
    </w:div>
    <w:div w:id="1964189033">
      <w:marLeft w:val="480"/>
      <w:marRight w:val="0"/>
      <w:marTop w:val="0"/>
      <w:marBottom w:val="0"/>
      <w:divBdr>
        <w:top w:val="none" w:sz="0" w:space="0" w:color="auto"/>
        <w:left w:val="none" w:sz="0" w:space="0" w:color="auto"/>
        <w:bottom w:val="none" w:sz="0" w:space="0" w:color="auto"/>
        <w:right w:val="none" w:sz="0" w:space="0" w:color="auto"/>
      </w:divBdr>
    </w:div>
    <w:div w:id="1964464065">
      <w:marLeft w:val="480"/>
      <w:marRight w:val="0"/>
      <w:marTop w:val="0"/>
      <w:marBottom w:val="0"/>
      <w:divBdr>
        <w:top w:val="none" w:sz="0" w:space="0" w:color="auto"/>
        <w:left w:val="none" w:sz="0" w:space="0" w:color="auto"/>
        <w:bottom w:val="none" w:sz="0" w:space="0" w:color="auto"/>
        <w:right w:val="none" w:sz="0" w:space="0" w:color="auto"/>
      </w:divBdr>
    </w:div>
    <w:div w:id="1965308636">
      <w:bodyDiv w:val="1"/>
      <w:marLeft w:val="0"/>
      <w:marRight w:val="0"/>
      <w:marTop w:val="0"/>
      <w:marBottom w:val="0"/>
      <w:divBdr>
        <w:top w:val="none" w:sz="0" w:space="0" w:color="auto"/>
        <w:left w:val="none" w:sz="0" w:space="0" w:color="auto"/>
        <w:bottom w:val="none" w:sz="0" w:space="0" w:color="auto"/>
        <w:right w:val="none" w:sz="0" w:space="0" w:color="auto"/>
      </w:divBdr>
    </w:div>
    <w:div w:id="1965385469">
      <w:marLeft w:val="480"/>
      <w:marRight w:val="0"/>
      <w:marTop w:val="0"/>
      <w:marBottom w:val="0"/>
      <w:divBdr>
        <w:top w:val="none" w:sz="0" w:space="0" w:color="auto"/>
        <w:left w:val="none" w:sz="0" w:space="0" w:color="auto"/>
        <w:bottom w:val="none" w:sz="0" w:space="0" w:color="auto"/>
        <w:right w:val="none" w:sz="0" w:space="0" w:color="auto"/>
      </w:divBdr>
    </w:div>
    <w:div w:id="1966040770">
      <w:marLeft w:val="480"/>
      <w:marRight w:val="0"/>
      <w:marTop w:val="0"/>
      <w:marBottom w:val="0"/>
      <w:divBdr>
        <w:top w:val="none" w:sz="0" w:space="0" w:color="auto"/>
        <w:left w:val="none" w:sz="0" w:space="0" w:color="auto"/>
        <w:bottom w:val="none" w:sz="0" w:space="0" w:color="auto"/>
        <w:right w:val="none" w:sz="0" w:space="0" w:color="auto"/>
      </w:divBdr>
    </w:div>
    <w:div w:id="1966693905">
      <w:marLeft w:val="480"/>
      <w:marRight w:val="0"/>
      <w:marTop w:val="0"/>
      <w:marBottom w:val="0"/>
      <w:divBdr>
        <w:top w:val="none" w:sz="0" w:space="0" w:color="auto"/>
        <w:left w:val="none" w:sz="0" w:space="0" w:color="auto"/>
        <w:bottom w:val="none" w:sz="0" w:space="0" w:color="auto"/>
        <w:right w:val="none" w:sz="0" w:space="0" w:color="auto"/>
      </w:divBdr>
    </w:div>
    <w:div w:id="1967199267">
      <w:marLeft w:val="480"/>
      <w:marRight w:val="0"/>
      <w:marTop w:val="0"/>
      <w:marBottom w:val="0"/>
      <w:divBdr>
        <w:top w:val="none" w:sz="0" w:space="0" w:color="auto"/>
        <w:left w:val="none" w:sz="0" w:space="0" w:color="auto"/>
        <w:bottom w:val="none" w:sz="0" w:space="0" w:color="auto"/>
        <w:right w:val="none" w:sz="0" w:space="0" w:color="auto"/>
      </w:divBdr>
    </w:div>
    <w:div w:id="1967200636">
      <w:bodyDiv w:val="1"/>
      <w:marLeft w:val="0"/>
      <w:marRight w:val="0"/>
      <w:marTop w:val="0"/>
      <w:marBottom w:val="0"/>
      <w:divBdr>
        <w:top w:val="none" w:sz="0" w:space="0" w:color="auto"/>
        <w:left w:val="none" w:sz="0" w:space="0" w:color="auto"/>
        <w:bottom w:val="none" w:sz="0" w:space="0" w:color="auto"/>
        <w:right w:val="none" w:sz="0" w:space="0" w:color="auto"/>
      </w:divBdr>
    </w:div>
    <w:div w:id="1967349684">
      <w:bodyDiv w:val="1"/>
      <w:marLeft w:val="0"/>
      <w:marRight w:val="0"/>
      <w:marTop w:val="0"/>
      <w:marBottom w:val="0"/>
      <w:divBdr>
        <w:top w:val="none" w:sz="0" w:space="0" w:color="auto"/>
        <w:left w:val="none" w:sz="0" w:space="0" w:color="auto"/>
        <w:bottom w:val="none" w:sz="0" w:space="0" w:color="auto"/>
        <w:right w:val="none" w:sz="0" w:space="0" w:color="auto"/>
      </w:divBdr>
    </w:div>
    <w:div w:id="1967349700">
      <w:marLeft w:val="480"/>
      <w:marRight w:val="0"/>
      <w:marTop w:val="0"/>
      <w:marBottom w:val="0"/>
      <w:divBdr>
        <w:top w:val="none" w:sz="0" w:space="0" w:color="auto"/>
        <w:left w:val="none" w:sz="0" w:space="0" w:color="auto"/>
        <w:bottom w:val="none" w:sz="0" w:space="0" w:color="auto"/>
        <w:right w:val="none" w:sz="0" w:space="0" w:color="auto"/>
      </w:divBdr>
    </w:div>
    <w:div w:id="1967927767">
      <w:bodyDiv w:val="1"/>
      <w:marLeft w:val="0"/>
      <w:marRight w:val="0"/>
      <w:marTop w:val="0"/>
      <w:marBottom w:val="0"/>
      <w:divBdr>
        <w:top w:val="none" w:sz="0" w:space="0" w:color="auto"/>
        <w:left w:val="none" w:sz="0" w:space="0" w:color="auto"/>
        <w:bottom w:val="none" w:sz="0" w:space="0" w:color="auto"/>
        <w:right w:val="none" w:sz="0" w:space="0" w:color="auto"/>
      </w:divBdr>
    </w:div>
    <w:div w:id="1967931168">
      <w:bodyDiv w:val="1"/>
      <w:marLeft w:val="0"/>
      <w:marRight w:val="0"/>
      <w:marTop w:val="0"/>
      <w:marBottom w:val="0"/>
      <w:divBdr>
        <w:top w:val="none" w:sz="0" w:space="0" w:color="auto"/>
        <w:left w:val="none" w:sz="0" w:space="0" w:color="auto"/>
        <w:bottom w:val="none" w:sz="0" w:space="0" w:color="auto"/>
        <w:right w:val="none" w:sz="0" w:space="0" w:color="auto"/>
      </w:divBdr>
    </w:div>
    <w:div w:id="1968468745">
      <w:marLeft w:val="480"/>
      <w:marRight w:val="0"/>
      <w:marTop w:val="0"/>
      <w:marBottom w:val="0"/>
      <w:divBdr>
        <w:top w:val="none" w:sz="0" w:space="0" w:color="auto"/>
        <w:left w:val="none" w:sz="0" w:space="0" w:color="auto"/>
        <w:bottom w:val="none" w:sz="0" w:space="0" w:color="auto"/>
        <w:right w:val="none" w:sz="0" w:space="0" w:color="auto"/>
      </w:divBdr>
    </w:div>
    <w:div w:id="1968655451">
      <w:marLeft w:val="480"/>
      <w:marRight w:val="0"/>
      <w:marTop w:val="0"/>
      <w:marBottom w:val="0"/>
      <w:divBdr>
        <w:top w:val="none" w:sz="0" w:space="0" w:color="auto"/>
        <w:left w:val="none" w:sz="0" w:space="0" w:color="auto"/>
        <w:bottom w:val="none" w:sz="0" w:space="0" w:color="auto"/>
        <w:right w:val="none" w:sz="0" w:space="0" w:color="auto"/>
      </w:divBdr>
    </w:div>
    <w:div w:id="1968850467">
      <w:marLeft w:val="480"/>
      <w:marRight w:val="0"/>
      <w:marTop w:val="0"/>
      <w:marBottom w:val="0"/>
      <w:divBdr>
        <w:top w:val="none" w:sz="0" w:space="0" w:color="auto"/>
        <w:left w:val="none" w:sz="0" w:space="0" w:color="auto"/>
        <w:bottom w:val="none" w:sz="0" w:space="0" w:color="auto"/>
        <w:right w:val="none" w:sz="0" w:space="0" w:color="auto"/>
      </w:divBdr>
    </w:div>
    <w:div w:id="1969430962">
      <w:marLeft w:val="480"/>
      <w:marRight w:val="0"/>
      <w:marTop w:val="0"/>
      <w:marBottom w:val="0"/>
      <w:divBdr>
        <w:top w:val="none" w:sz="0" w:space="0" w:color="auto"/>
        <w:left w:val="none" w:sz="0" w:space="0" w:color="auto"/>
        <w:bottom w:val="none" w:sz="0" w:space="0" w:color="auto"/>
        <w:right w:val="none" w:sz="0" w:space="0" w:color="auto"/>
      </w:divBdr>
    </w:div>
    <w:div w:id="1969819307">
      <w:bodyDiv w:val="1"/>
      <w:marLeft w:val="0"/>
      <w:marRight w:val="0"/>
      <w:marTop w:val="0"/>
      <w:marBottom w:val="0"/>
      <w:divBdr>
        <w:top w:val="none" w:sz="0" w:space="0" w:color="auto"/>
        <w:left w:val="none" w:sz="0" w:space="0" w:color="auto"/>
        <w:bottom w:val="none" w:sz="0" w:space="0" w:color="auto"/>
        <w:right w:val="none" w:sz="0" w:space="0" w:color="auto"/>
      </w:divBdr>
    </w:div>
    <w:div w:id="1969969887">
      <w:bodyDiv w:val="1"/>
      <w:marLeft w:val="0"/>
      <w:marRight w:val="0"/>
      <w:marTop w:val="0"/>
      <w:marBottom w:val="0"/>
      <w:divBdr>
        <w:top w:val="none" w:sz="0" w:space="0" w:color="auto"/>
        <w:left w:val="none" w:sz="0" w:space="0" w:color="auto"/>
        <w:bottom w:val="none" w:sz="0" w:space="0" w:color="auto"/>
        <w:right w:val="none" w:sz="0" w:space="0" w:color="auto"/>
      </w:divBdr>
    </w:div>
    <w:div w:id="1970237330">
      <w:marLeft w:val="480"/>
      <w:marRight w:val="0"/>
      <w:marTop w:val="0"/>
      <w:marBottom w:val="0"/>
      <w:divBdr>
        <w:top w:val="none" w:sz="0" w:space="0" w:color="auto"/>
        <w:left w:val="none" w:sz="0" w:space="0" w:color="auto"/>
        <w:bottom w:val="none" w:sz="0" w:space="0" w:color="auto"/>
        <w:right w:val="none" w:sz="0" w:space="0" w:color="auto"/>
      </w:divBdr>
    </w:div>
    <w:div w:id="1971544519">
      <w:bodyDiv w:val="1"/>
      <w:marLeft w:val="0"/>
      <w:marRight w:val="0"/>
      <w:marTop w:val="0"/>
      <w:marBottom w:val="0"/>
      <w:divBdr>
        <w:top w:val="none" w:sz="0" w:space="0" w:color="auto"/>
        <w:left w:val="none" w:sz="0" w:space="0" w:color="auto"/>
        <w:bottom w:val="none" w:sz="0" w:space="0" w:color="auto"/>
        <w:right w:val="none" w:sz="0" w:space="0" w:color="auto"/>
      </w:divBdr>
    </w:div>
    <w:div w:id="1971788292">
      <w:marLeft w:val="480"/>
      <w:marRight w:val="0"/>
      <w:marTop w:val="0"/>
      <w:marBottom w:val="0"/>
      <w:divBdr>
        <w:top w:val="none" w:sz="0" w:space="0" w:color="auto"/>
        <w:left w:val="none" w:sz="0" w:space="0" w:color="auto"/>
        <w:bottom w:val="none" w:sz="0" w:space="0" w:color="auto"/>
        <w:right w:val="none" w:sz="0" w:space="0" w:color="auto"/>
      </w:divBdr>
    </w:div>
    <w:div w:id="1973171558">
      <w:bodyDiv w:val="1"/>
      <w:marLeft w:val="0"/>
      <w:marRight w:val="0"/>
      <w:marTop w:val="0"/>
      <w:marBottom w:val="0"/>
      <w:divBdr>
        <w:top w:val="none" w:sz="0" w:space="0" w:color="auto"/>
        <w:left w:val="none" w:sz="0" w:space="0" w:color="auto"/>
        <w:bottom w:val="none" w:sz="0" w:space="0" w:color="auto"/>
        <w:right w:val="none" w:sz="0" w:space="0" w:color="auto"/>
      </w:divBdr>
    </w:div>
    <w:div w:id="1973780110">
      <w:bodyDiv w:val="1"/>
      <w:marLeft w:val="0"/>
      <w:marRight w:val="0"/>
      <w:marTop w:val="0"/>
      <w:marBottom w:val="0"/>
      <w:divBdr>
        <w:top w:val="none" w:sz="0" w:space="0" w:color="auto"/>
        <w:left w:val="none" w:sz="0" w:space="0" w:color="auto"/>
        <w:bottom w:val="none" w:sz="0" w:space="0" w:color="auto"/>
        <w:right w:val="none" w:sz="0" w:space="0" w:color="auto"/>
      </w:divBdr>
    </w:div>
    <w:div w:id="1974022434">
      <w:bodyDiv w:val="1"/>
      <w:marLeft w:val="0"/>
      <w:marRight w:val="0"/>
      <w:marTop w:val="0"/>
      <w:marBottom w:val="0"/>
      <w:divBdr>
        <w:top w:val="none" w:sz="0" w:space="0" w:color="auto"/>
        <w:left w:val="none" w:sz="0" w:space="0" w:color="auto"/>
        <w:bottom w:val="none" w:sz="0" w:space="0" w:color="auto"/>
        <w:right w:val="none" w:sz="0" w:space="0" w:color="auto"/>
      </w:divBdr>
    </w:div>
    <w:div w:id="1974405719">
      <w:bodyDiv w:val="1"/>
      <w:marLeft w:val="0"/>
      <w:marRight w:val="0"/>
      <w:marTop w:val="0"/>
      <w:marBottom w:val="0"/>
      <w:divBdr>
        <w:top w:val="none" w:sz="0" w:space="0" w:color="auto"/>
        <w:left w:val="none" w:sz="0" w:space="0" w:color="auto"/>
        <w:bottom w:val="none" w:sz="0" w:space="0" w:color="auto"/>
        <w:right w:val="none" w:sz="0" w:space="0" w:color="auto"/>
      </w:divBdr>
    </w:div>
    <w:div w:id="1974752926">
      <w:bodyDiv w:val="1"/>
      <w:marLeft w:val="0"/>
      <w:marRight w:val="0"/>
      <w:marTop w:val="0"/>
      <w:marBottom w:val="0"/>
      <w:divBdr>
        <w:top w:val="none" w:sz="0" w:space="0" w:color="auto"/>
        <w:left w:val="none" w:sz="0" w:space="0" w:color="auto"/>
        <w:bottom w:val="none" w:sz="0" w:space="0" w:color="auto"/>
        <w:right w:val="none" w:sz="0" w:space="0" w:color="auto"/>
      </w:divBdr>
    </w:div>
    <w:div w:id="1975867888">
      <w:bodyDiv w:val="1"/>
      <w:marLeft w:val="0"/>
      <w:marRight w:val="0"/>
      <w:marTop w:val="0"/>
      <w:marBottom w:val="0"/>
      <w:divBdr>
        <w:top w:val="none" w:sz="0" w:space="0" w:color="auto"/>
        <w:left w:val="none" w:sz="0" w:space="0" w:color="auto"/>
        <w:bottom w:val="none" w:sz="0" w:space="0" w:color="auto"/>
        <w:right w:val="none" w:sz="0" w:space="0" w:color="auto"/>
      </w:divBdr>
    </w:div>
    <w:div w:id="1976258786">
      <w:marLeft w:val="480"/>
      <w:marRight w:val="0"/>
      <w:marTop w:val="0"/>
      <w:marBottom w:val="0"/>
      <w:divBdr>
        <w:top w:val="none" w:sz="0" w:space="0" w:color="auto"/>
        <w:left w:val="none" w:sz="0" w:space="0" w:color="auto"/>
        <w:bottom w:val="none" w:sz="0" w:space="0" w:color="auto"/>
        <w:right w:val="none" w:sz="0" w:space="0" w:color="auto"/>
      </w:divBdr>
    </w:div>
    <w:div w:id="1976522938">
      <w:bodyDiv w:val="1"/>
      <w:marLeft w:val="0"/>
      <w:marRight w:val="0"/>
      <w:marTop w:val="0"/>
      <w:marBottom w:val="0"/>
      <w:divBdr>
        <w:top w:val="none" w:sz="0" w:space="0" w:color="auto"/>
        <w:left w:val="none" w:sz="0" w:space="0" w:color="auto"/>
        <w:bottom w:val="none" w:sz="0" w:space="0" w:color="auto"/>
        <w:right w:val="none" w:sz="0" w:space="0" w:color="auto"/>
      </w:divBdr>
    </w:div>
    <w:div w:id="1976838008">
      <w:marLeft w:val="480"/>
      <w:marRight w:val="0"/>
      <w:marTop w:val="0"/>
      <w:marBottom w:val="0"/>
      <w:divBdr>
        <w:top w:val="none" w:sz="0" w:space="0" w:color="auto"/>
        <w:left w:val="none" w:sz="0" w:space="0" w:color="auto"/>
        <w:bottom w:val="none" w:sz="0" w:space="0" w:color="auto"/>
        <w:right w:val="none" w:sz="0" w:space="0" w:color="auto"/>
      </w:divBdr>
    </w:div>
    <w:div w:id="1977299996">
      <w:bodyDiv w:val="1"/>
      <w:marLeft w:val="0"/>
      <w:marRight w:val="0"/>
      <w:marTop w:val="0"/>
      <w:marBottom w:val="0"/>
      <w:divBdr>
        <w:top w:val="none" w:sz="0" w:space="0" w:color="auto"/>
        <w:left w:val="none" w:sz="0" w:space="0" w:color="auto"/>
        <w:bottom w:val="none" w:sz="0" w:space="0" w:color="auto"/>
        <w:right w:val="none" w:sz="0" w:space="0" w:color="auto"/>
      </w:divBdr>
    </w:div>
    <w:div w:id="1977835965">
      <w:bodyDiv w:val="1"/>
      <w:marLeft w:val="0"/>
      <w:marRight w:val="0"/>
      <w:marTop w:val="0"/>
      <w:marBottom w:val="0"/>
      <w:divBdr>
        <w:top w:val="none" w:sz="0" w:space="0" w:color="auto"/>
        <w:left w:val="none" w:sz="0" w:space="0" w:color="auto"/>
        <w:bottom w:val="none" w:sz="0" w:space="0" w:color="auto"/>
        <w:right w:val="none" w:sz="0" w:space="0" w:color="auto"/>
      </w:divBdr>
    </w:div>
    <w:div w:id="1978487784">
      <w:bodyDiv w:val="1"/>
      <w:marLeft w:val="0"/>
      <w:marRight w:val="0"/>
      <w:marTop w:val="0"/>
      <w:marBottom w:val="0"/>
      <w:divBdr>
        <w:top w:val="none" w:sz="0" w:space="0" w:color="auto"/>
        <w:left w:val="none" w:sz="0" w:space="0" w:color="auto"/>
        <w:bottom w:val="none" w:sz="0" w:space="0" w:color="auto"/>
        <w:right w:val="none" w:sz="0" w:space="0" w:color="auto"/>
      </w:divBdr>
    </w:div>
    <w:div w:id="1978606681">
      <w:marLeft w:val="480"/>
      <w:marRight w:val="0"/>
      <w:marTop w:val="0"/>
      <w:marBottom w:val="0"/>
      <w:divBdr>
        <w:top w:val="none" w:sz="0" w:space="0" w:color="auto"/>
        <w:left w:val="none" w:sz="0" w:space="0" w:color="auto"/>
        <w:bottom w:val="none" w:sz="0" w:space="0" w:color="auto"/>
        <w:right w:val="none" w:sz="0" w:space="0" w:color="auto"/>
      </w:divBdr>
    </w:div>
    <w:div w:id="1978875552">
      <w:bodyDiv w:val="1"/>
      <w:marLeft w:val="0"/>
      <w:marRight w:val="0"/>
      <w:marTop w:val="0"/>
      <w:marBottom w:val="0"/>
      <w:divBdr>
        <w:top w:val="none" w:sz="0" w:space="0" w:color="auto"/>
        <w:left w:val="none" w:sz="0" w:space="0" w:color="auto"/>
        <w:bottom w:val="none" w:sz="0" w:space="0" w:color="auto"/>
        <w:right w:val="none" w:sz="0" w:space="0" w:color="auto"/>
      </w:divBdr>
    </w:div>
    <w:div w:id="1979677718">
      <w:marLeft w:val="480"/>
      <w:marRight w:val="0"/>
      <w:marTop w:val="0"/>
      <w:marBottom w:val="0"/>
      <w:divBdr>
        <w:top w:val="none" w:sz="0" w:space="0" w:color="auto"/>
        <w:left w:val="none" w:sz="0" w:space="0" w:color="auto"/>
        <w:bottom w:val="none" w:sz="0" w:space="0" w:color="auto"/>
        <w:right w:val="none" w:sz="0" w:space="0" w:color="auto"/>
      </w:divBdr>
    </w:div>
    <w:div w:id="1979990863">
      <w:marLeft w:val="480"/>
      <w:marRight w:val="0"/>
      <w:marTop w:val="0"/>
      <w:marBottom w:val="0"/>
      <w:divBdr>
        <w:top w:val="none" w:sz="0" w:space="0" w:color="auto"/>
        <w:left w:val="none" w:sz="0" w:space="0" w:color="auto"/>
        <w:bottom w:val="none" w:sz="0" w:space="0" w:color="auto"/>
        <w:right w:val="none" w:sz="0" w:space="0" w:color="auto"/>
      </w:divBdr>
    </w:div>
    <w:div w:id="1980647153">
      <w:marLeft w:val="480"/>
      <w:marRight w:val="0"/>
      <w:marTop w:val="0"/>
      <w:marBottom w:val="0"/>
      <w:divBdr>
        <w:top w:val="none" w:sz="0" w:space="0" w:color="auto"/>
        <w:left w:val="none" w:sz="0" w:space="0" w:color="auto"/>
        <w:bottom w:val="none" w:sz="0" w:space="0" w:color="auto"/>
        <w:right w:val="none" w:sz="0" w:space="0" w:color="auto"/>
      </w:divBdr>
    </w:div>
    <w:div w:id="1981379276">
      <w:marLeft w:val="480"/>
      <w:marRight w:val="0"/>
      <w:marTop w:val="0"/>
      <w:marBottom w:val="0"/>
      <w:divBdr>
        <w:top w:val="none" w:sz="0" w:space="0" w:color="auto"/>
        <w:left w:val="none" w:sz="0" w:space="0" w:color="auto"/>
        <w:bottom w:val="none" w:sz="0" w:space="0" w:color="auto"/>
        <w:right w:val="none" w:sz="0" w:space="0" w:color="auto"/>
      </w:divBdr>
    </w:div>
    <w:div w:id="1981881935">
      <w:bodyDiv w:val="1"/>
      <w:marLeft w:val="0"/>
      <w:marRight w:val="0"/>
      <w:marTop w:val="0"/>
      <w:marBottom w:val="0"/>
      <w:divBdr>
        <w:top w:val="none" w:sz="0" w:space="0" w:color="auto"/>
        <w:left w:val="none" w:sz="0" w:space="0" w:color="auto"/>
        <w:bottom w:val="none" w:sz="0" w:space="0" w:color="auto"/>
        <w:right w:val="none" w:sz="0" w:space="0" w:color="auto"/>
      </w:divBdr>
    </w:div>
    <w:div w:id="1982227112">
      <w:bodyDiv w:val="1"/>
      <w:marLeft w:val="0"/>
      <w:marRight w:val="0"/>
      <w:marTop w:val="0"/>
      <w:marBottom w:val="0"/>
      <w:divBdr>
        <w:top w:val="none" w:sz="0" w:space="0" w:color="auto"/>
        <w:left w:val="none" w:sz="0" w:space="0" w:color="auto"/>
        <w:bottom w:val="none" w:sz="0" w:space="0" w:color="auto"/>
        <w:right w:val="none" w:sz="0" w:space="0" w:color="auto"/>
      </w:divBdr>
    </w:div>
    <w:div w:id="1982341474">
      <w:marLeft w:val="480"/>
      <w:marRight w:val="0"/>
      <w:marTop w:val="0"/>
      <w:marBottom w:val="0"/>
      <w:divBdr>
        <w:top w:val="none" w:sz="0" w:space="0" w:color="auto"/>
        <w:left w:val="none" w:sz="0" w:space="0" w:color="auto"/>
        <w:bottom w:val="none" w:sz="0" w:space="0" w:color="auto"/>
        <w:right w:val="none" w:sz="0" w:space="0" w:color="auto"/>
      </w:divBdr>
    </w:div>
    <w:div w:id="1982807576">
      <w:marLeft w:val="480"/>
      <w:marRight w:val="0"/>
      <w:marTop w:val="0"/>
      <w:marBottom w:val="0"/>
      <w:divBdr>
        <w:top w:val="none" w:sz="0" w:space="0" w:color="auto"/>
        <w:left w:val="none" w:sz="0" w:space="0" w:color="auto"/>
        <w:bottom w:val="none" w:sz="0" w:space="0" w:color="auto"/>
        <w:right w:val="none" w:sz="0" w:space="0" w:color="auto"/>
      </w:divBdr>
    </w:div>
    <w:div w:id="1982808302">
      <w:bodyDiv w:val="1"/>
      <w:marLeft w:val="0"/>
      <w:marRight w:val="0"/>
      <w:marTop w:val="0"/>
      <w:marBottom w:val="0"/>
      <w:divBdr>
        <w:top w:val="none" w:sz="0" w:space="0" w:color="auto"/>
        <w:left w:val="none" w:sz="0" w:space="0" w:color="auto"/>
        <w:bottom w:val="none" w:sz="0" w:space="0" w:color="auto"/>
        <w:right w:val="none" w:sz="0" w:space="0" w:color="auto"/>
      </w:divBdr>
    </w:div>
    <w:div w:id="1983071877">
      <w:bodyDiv w:val="1"/>
      <w:marLeft w:val="0"/>
      <w:marRight w:val="0"/>
      <w:marTop w:val="0"/>
      <w:marBottom w:val="0"/>
      <w:divBdr>
        <w:top w:val="none" w:sz="0" w:space="0" w:color="auto"/>
        <w:left w:val="none" w:sz="0" w:space="0" w:color="auto"/>
        <w:bottom w:val="none" w:sz="0" w:space="0" w:color="auto"/>
        <w:right w:val="none" w:sz="0" w:space="0" w:color="auto"/>
      </w:divBdr>
    </w:div>
    <w:div w:id="1983534468">
      <w:bodyDiv w:val="1"/>
      <w:marLeft w:val="0"/>
      <w:marRight w:val="0"/>
      <w:marTop w:val="0"/>
      <w:marBottom w:val="0"/>
      <w:divBdr>
        <w:top w:val="none" w:sz="0" w:space="0" w:color="auto"/>
        <w:left w:val="none" w:sz="0" w:space="0" w:color="auto"/>
        <w:bottom w:val="none" w:sz="0" w:space="0" w:color="auto"/>
        <w:right w:val="none" w:sz="0" w:space="0" w:color="auto"/>
      </w:divBdr>
    </w:div>
    <w:div w:id="1983657561">
      <w:bodyDiv w:val="1"/>
      <w:marLeft w:val="0"/>
      <w:marRight w:val="0"/>
      <w:marTop w:val="0"/>
      <w:marBottom w:val="0"/>
      <w:divBdr>
        <w:top w:val="none" w:sz="0" w:space="0" w:color="auto"/>
        <w:left w:val="none" w:sz="0" w:space="0" w:color="auto"/>
        <w:bottom w:val="none" w:sz="0" w:space="0" w:color="auto"/>
        <w:right w:val="none" w:sz="0" w:space="0" w:color="auto"/>
      </w:divBdr>
      <w:divsChild>
        <w:div w:id="72170049">
          <w:marLeft w:val="480"/>
          <w:marRight w:val="0"/>
          <w:marTop w:val="0"/>
          <w:marBottom w:val="0"/>
          <w:divBdr>
            <w:top w:val="none" w:sz="0" w:space="0" w:color="auto"/>
            <w:left w:val="none" w:sz="0" w:space="0" w:color="auto"/>
            <w:bottom w:val="none" w:sz="0" w:space="0" w:color="auto"/>
            <w:right w:val="none" w:sz="0" w:space="0" w:color="auto"/>
          </w:divBdr>
        </w:div>
        <w:div w:id="238250101">
          <w:marLeft w:val="480"/>
          <w:marRight w:val="0"/>
          <w:marTop w:val="0"/>
          <w:marBottom w:val="0"/>
          <w:divBdr>
            <w:top w:val="none" w:sz="0" w:space="0" w:color="auto"/>
            <w:left w:val="none" w:sz="0" w:space="0" w:color="auto"/>
            <w:bottom w:val="none" w:sz="0" w:space="0" w:color="auto"/>
            <w:right w:val="none" w:sz="0" w:space="0" w:color="auto"/>
          </w:divBdr>
        </w:div>
        <w:div w:id="264770994">
          <w:marLeft w:val="480"/>
          <w:marRight w:val="0"/>
          <w:marTop w:val="0"/>
          <w:marBottom w:val="0"/>
          <w:divBdr>
            <w:top w:val="none" w:sz="0" w:space="0" w:color="auto"/>
            <w:left w:val="none" w:sz="0" w:space="0" w:color="auto"/>
            <w:bottom w:val="none" w:sz="0" w:space="0" w:color="auto"/>
            <w:right w:val="none" w:sz="0" w:space="0" w:color="auto"/>
          </w:divBdr>
        </w:div>
        <w:div w:id="296955776">
          <w:marLeft w:val="480"/>
          <w:marRight w:val="0"/>
          <w:marTop w:val="0"/>
          <w:marBottom w:val="0"/>
          <w:divBdr>
            <w:top w:val="none" w:sz="0" w:space="0" w:color="auto"/>
            <w:left w:val="none" w:sz="0" w:space="0" w:color="auto"/>
            <w:bottom w:val="none" w:sz="0" w:space="0" w:color="auto"/>
            <w:right w:val="none" w:sz="0" w:space="0" w:color="auto"/>
          </w:divBdr>
        </w:div>
        <w:div w:id="298657842">
          <w:marLeft w:val="480"/>
          <w:marRight w:val="0"/>
          <w:marTop w:val="0"/>
          <w:marBottom w:val="0"/>
          <w:divBdr>
            <w:top w:val="none" w:sz="0" w:space="0" w:color="auto"/>
            <w:left w:val="none" w:sz="0" w:space="0" w:color="auto"/>
            <w:bottom w:val="none" w:sz="0" w:space="0" w:color="auto"/>
            <w:right w:val="none" w:sz="0" w:space="0" w:color="auto"/>
          </w:divBdr>
        </w:div>
        <w:div w:id="474225127">
          <w:marLeft w:val="480"/>
          <w:marRight w:val="0"/>
          <w:marTop w:val="0"/>
          <w:marBottom w:val="0"/>
          <w:divBdr>
            <w:top w:val="none" w:sz="0" w:space="0" w:color="auto"/>
            <w:left w:val="none" w:sz="0" w:space="0" w:color="auto"/>
            <w:bottom w:val="none" w:sz="0" w:space="0" w:color="auto"/>
            <w:right w:val="none" w:sz="0" w:space="0" w:color="auto"/>
          </w:divBdr>
        </w:div>
        <w:div w:id="523830484">
          <w:marLeft w:val="480"/>
          <w:marRight w:val="0"/>
          <w:marTop w:val="0"/>
          <w:marBottom w:val="0"/>
          <w:divBdr>
            <w:top w:val="none" w:sz="0" w:space="0" w:color="auto"/>
            <w:left w:val="none" w:sz="0" w:space="0" w:color="auto"/>
            <w:bottom w:val="none" w:sz="0" w:space="0" w:color="auto"/>
            <w:right w:val="none" w:sz="0" w:space="0" w:color="auto"/>
          </w:divBdr>
        </w:div>
        <w:div w:id="535041965">
          <w:marLeft w:val="480"/>
          <w:marRight w:val="0"/>
          <w:marTop w:val="0"/>
          <w:marBottom w:val="0"/>
          <w:divBdr>
            <w:top w:val="none" w:sz="0" w:space="0" w:color="auto"/>
            <w:left w:val="none" w:sz="0" w:space="0" w:color="auto"/>
            <w:bottom w:val="none" w:sz="0" w:space="0" w:color="auto"/>
            <w:right w:val="none" w:sz="0" w:space="0" w:color="auto"/>
          </w:divBdr>
        </w:div>
        <w:div w:id="683018022">
          <w:marLeft w:val="480"/>
          <w:marRight w:val="0"/>
          <w:marTop w:val="0"/>
          <w:marBottom w:val="0"/>
          <w:divBdr>
            <w:top w:val="none" w:sz="0" w:space="0" w:color="auto"/>
            <w:left w:val="none" w:sz="0" w:space="0" w:color="auto"/>
            <w:bottom w:val="none" w:sz="0" w:space="0" w:color="auto"/>
            <w:right w:val="none" w:sz="0" w:space="0" w:color="auto"/>
          </w:divBdr>
        </w:div>
        <w:div w:id="736319647">
          <w:marLeft w:val="480"/>
          <w:marRight w:val="0"/>
          <w:marTop w:val="0"/>
          <w:marBottom w:val="0"/>
          <w:divBdr>
            <w:top w:val="none" w:sz="0" w:space="0" w:color="auto"/>
            <w:left w:val="none" w:sz="0" w:space="0" w:color="auto"/>
            <w:bottom w:val="none" w:sz="0" w:space="0" w:color="auto"/>
            <w:right w:val="none" w:sz="0" w:space="0" w:color="auto"/>
          </w:divBdr>
        </w:div>
        <w:div w:id="747842826">
          <w:marLeft w:val="480"/>
          <w:marRight w:val="0"/>
          <w:marTop w:val="0"/>
          <w:marBottom w:val="0"/>
          <w:divBdr>
            <w:top w:val="none" w:sz="0" w:space="0" w:color="auto"/>
            <w:left w:val="none" w:sz="0" w:space="0" w:color="auto"/>
            <w:bottom w:val="none" w:sz="0" w:space="0" w:color="auto"/>
            <w:right w:val="none" w:sz="0" w:space="0" w:color="auto"/>
          </w:divBdr>
        </w:div>
        <w:div w:id="860704516">
          <w:marLeft w:val="480"/>
          <w:marRight w:val="0"/>
          <w:marTop w:val="0"/>
          <w:marBottom w:val="0"/>
          <w:divBdr>
            <w:top w:val="none" w:sz="0" w:space="0" w:color="auto"/>
            <w:left w:val="none" w:sz="0" w:space="0" w:color="auto"/>
            <w:bottom w:val="none" w:sz="0" w:space="0" w:color="auto"/>
            <w:right w:val="none" w:sz="0" w:space="0" w:color="auto"/>
          </w:divBdr>
        </w:div>
        <w:div w:id="969750170">
          <w:marLeft w:val="480"/>
          <w:marRight w:val="0"/>
          <w:marTop w:val="0"/>
          <w:marBottom w:val="0"/>
          <w:divBdr>
            <w:top w:val="none" w:sz="0" w:space="0" w:color="auto"/>
            <w:left w:val="none" w:sz="0" w:space="0" w:color="auto"/>
            <w:bottom w:val="none" w:sz="0" w:space="0" w:color="auto"/>
            <w:right w:val="none" w:sz="0" w:space="0" w:color="auto"/>
          </w:divBdr>
        </w:div>
        <w:div w:id="1036003988">
          <w:marLeft w:val="480"/>
          <w:marRight w:val="0"/>
          <w:marTop w:val="0"/>
          <w:marBottom w:val="0"/>
          <w:divBdr>
            <w:top w:val="none" w:sz="0" w:space="0" w:color="auto"/>
            <w:left w:val="none" w:sz="0" w:space="0" w:color="auto"/>
            <w:bottom w:val="none" w:sz="0" w:space="0" w:color="auto"/>
            <w:right w:val="none" w:sz="0" w:space="0" w:color="auto"/>
          </w:divBdr>
        </w:div>
        <w:div w:id="1067611913">
          <w:marLeft w:val="480"/>
          <w:marRight w:val="0"/>
          <w:marTop w:val="0"/>
          <w:marBottom w:val="0"/>
          <w:divBdr>
            <w:top w:val="none" w:sz="0" w:space="0" w:color="auto"/>
            <w:left w:val="none" w:sz="0" w:space="0" w:color="auto"/>
            <w:bottom w:val="none" w:sz="0" w:space="0" w:color="auto"/>
            <w:right w:val="none" w:sz="0" w:space="0" w:color="auto"/>
          </w:divBdr>
        </w:div>
        <w:div w:id="1104497343">
          <w:marLeft w:val="480"/>
          <w:marRight w:val="0"/>
          <w:marTop w:val="0"/>
          <w:marBottom w:val="0"/>
          <w:divBdr>
            <w:top w:val="none" w:sz="0" w:space="0" w:color="auto"/>
            <w:left w:val="none" w:sz="0" w:space="0" w:color="auto"/>
            <w:bottom w:val="none" w:sz="0" w:space="0" w:color="auto"/>
            <w:right w:val="none" w:sz="0" w:space="0" w:color="auto"/>
          </w:divBdr>
        </w:div>
        <w:div w:id="1246575781">
          <w:marLeft w:val="480"/>
          <w:marRight w:val="0"/>
          <w:marTop w:val="0"/>
          <w:marBottom w:val="0"/>
          <w:divBdr>
            <w:top w:val="none" w:sz="0" w:space="0" w:color="auto"/>
            <w:left w:val="none" w:sz="0" w:space="0" w:color="auto"/>
            <w:bottom w:val="none" w:sz="0" w:space="0" w:color="auto"/>
            <w:right w:val="none" w:sz="0" w:space="0" w:color="auto"/>
          </w:divBdr>
        </w:div>
        <w:div w:id="1247685852">
          <w:marLeft w:val="480"/>
          <w:marRight w:val="0"/>
          <w:marTop w:val="0"/>
          <w:marBottom w:val="0"/>
          <w:divBdr>
            <w:top w:val="none" w:sz="0" w:space="0" w:color="auto"/>
            <w:left w:val="none" w:sz="0" w:space="0" w:color="auto"/>
            <w:bottom w:val="none" w:sz="0" w:space="0" w:color="auto"/>
            <w:right w:val="none" w:sz="0" w:space="0" w:color="auto"/>
          </w:divBdr>
        </w:div>
        <w:div w:id="1372613275">
          <w:marLeft w:val="480"/>
          <w:marRight w:val="0"/>
          <w:marTop w:val="0"/>
          <w:marBottom w:val="0"/>
          <w:divBdr>
            <w:top w:val="none" w:sz="0" w:space="0" w:color="auto"/>
            <w:left w:val="none" w:sz="0" w:space="0" w:color="auto"/>
            <w:bottom w:val="none" w:sz="0" w:space="0" w:color="auto"/>
            <w:right w:val="none" w:sz="0" w:space="0" w:color="auto"/>
          </w:divBdr>
        </w:div>
        <w:div w:id="1481923010">
          <w:marLeft w:val="480"/>
          <w:marRight w:val="0"/>
          <w:marTop w:val="0"/>
          <w:marBottom w:val="0"/>
          <w:divBdr>
            <w:top w:val="none" w:sz="0" w:space="0" w:color="auto"/>
            <w:left w:val="none" w:sz="0" w:space="0" w:color="auto"/>
            <w:bottom w:val="none" w:sz="0" w:space="0" w:color="auto"/>
            <w:right w:val="none" w:sz="0" w:space="0" w:color="auto"/>
          </w:divBdr>
        </w:div>
        <w:div w:id="1515269013">
          <w:marLeft w:val="480"/>
          <w:marRight w:val="0"/>
          <w:marTop w:val="0"/>
          <w:marBottom w:val="0"/>
          <w:divBdr>
            <w:top w:val="none" w:sz="0" w:space="0" w:color="auto"/>
            <w:left w:val="none" w:sz="0" w:space="0" w:color="auto"/>
            <w:bottom w:val="none" w:sz="0" w:space="0" w:color="auto"/>
            <w:right w:val="none" w:sz="0" w:space="0" w:color="auto"/>
          </w:divBdr>
        </w:div>
        <w:div w:id="1595743789">
          <w:marLeft w:val="480"/>
          <w:marRight w:val="0"/>
          <w:marTop w:val="0"/>
          <w:marBottom w:val="0"/>
          <w:divBdr>
            <w:top w:val="none" w:sz="0" w:space="0" w:color="auto"/>
            <w:left w:val="none" w:sz="0" w:space="0" w:color="auto"/>
            <w:bottom w:val="none" w:sz="0" w:space="0" w:color="auto"/>
            <w:right w:val="none" w:sz="0" w:space="0" w:color="auto"/>
          </w:divBdr>
        </w:div>
        <w:div w:id="1629819933">
          <w:marLeft w:val="480"/>
          <w:marRight w:val="0"/>
          <w:marTop w:val="0"/>
          <w:marBottom w:val="0"/>
          <w:divBdr>
            <w:top w:val="none" w:sz="0" w:space="0" w:color="auto"/>
            <w:left w:val="none" w:sz="0" w:space="0" w:color="auto"/>
            <w:bottom w:val="none" w:sz="0" w:space="0" w:color="auto"/>
            <w:right w:val="none" w:sz="0" w:space="0" w:color="auto"/>
          </w:divBdr>
        </w:div>
        <w:div w:id="1725131157">
          <w:marLeft w:val="480"/>
          <w:marRight w:val="0"/>
          <w:marTop w:val="0"/>
          <w:marBottom w:val="0"/>
          <w:divBdr>
            <w:top w:val="none" w:sz="0" w:space="0" w:color="auto"/>
            <w:left w:val="none" w:sz="0" w:space="0" w:color="auto"/>
            <w:bottom w:val="none" w:sz="0" w:space="0" w:color="auto"/>
            <w:right w:val="none" w:sz="0" w:space="0" w:color="auto"/>
          </w:divBdr>
        </w:div>
        <w:div w:id="1735857409">
          <w:marLeft w:val="480"/>
          <w:marRight w:val="0"/>
          <w:marTop w:val="0"/>
          <w:marBottom w:val="0"/>
          <w:divBdr>
            <w:top w:val="none" w:sz="0" w:space="0" w:color="auto"/>
            <w:left w:val="none" w:sz="0" w:space="0" w:color="auto"/>
            <w:bottom w:val="none" w:sz="0" w:space="0" w:color="auto"/>
            <w:right w:val="none" w:sz="0" w:space="0" w:color="auto"/>
          </w:divBdr>
        </w:div>
        <w:div w:id="1817452819">
          <w:marLeft w:val="480"/>
          <w:marRight w:val="0"/>
          <w:marTop w:val="0"/>
          <w:marBottom w:val="0"/>
          <w:divBdr>
            <w:top w:val="none" w:sz="0" w:space="0" w:color="auto"/>
            <w:left w:val="none" w:sz="0" w:space="0" w:color="auto"/>
            <w:bottom w:val="none" w:sz="0" w:space="0" w:color="auto"/>
            <w:right w:val="none" w:sz="0" w:space="0" w:color="auto"/>
          </w:divBdr>
        </w:div>
        <w:div w:id="2014264301">
          <w:marLeft w:val="480"/>
          <w:marRight w:val="0"/>
          <w:marTop w:val="0"/>
          <w:marBottom w:val="0"/>
          <w:divBdr>
            <w:top w:val="none" w:sz="0" w:space="0" w:color="auto"/>
            <w:left w:val="none" w:sz="0" w:space="0" w:color="auto"/>
            <w:bottom w:val="none" w:sz="0" w:space="0" w:color="auto"/>
            <w:right w:val="none" w:sz="0" w:space="0" w:color="auto"/>
          </w:divBdr>
        </w:div>
        <w:div w:id="2064669621">
          <w:marLeft w:val="480"/>
          <w:marRight w:val="0"/>
          <w:marTop w:val="0"/>
          <w:marBottom w:val="0"/>
          <w:divBdr>
            <w:top w:val="none" w:sz="0" w:space="0" w:color="auto"/>
            <w:left w:val="none" w:sz="0" w:space="0" w:color="auto"/>
            <w:bottom w:val="none" w:sz="0" w:space="0" w:color="auto"/>
            <w:right w:val="none" w:sz="0" w:space="0" w:color="auto"/>
          </w:divBdr>
        </w:div>
      </w:divsChild>
    </w:div>
    <w:div w:id="1983775950">
      <w:marLeft w:val="480"/>
      <w:marRight w:val="0"/>
      <w:marTop w:val="0"/>
      <w:marBottom w:val="0"/>
      <w:divBdr>
        <w:top w:val="none" w:sz="0" w:space="0" w:color="auto"/>
        <w:left w:val="none" w:sz="0" w:space="0" w:color="auto"/>
        <w:bottom w:val="none" w:sz="0" w:space="0" w:color="auto"/>
        <w:right w:val="none" w:sz="0" w:space="0" w:color="auto"/>
      </w:divBdr>
    </w:div>
    <w:div w:id="1983801973">
      <w:marLeft w:val="480"/>
      <w:marRight w:val="0"/>
      <w:marTop w:val="0"/>
      <w:marBottom w:val="0"/>
      <w:divBdr>
        <w:top w:val="none" w:sz="0" w:space="0" w:color="auto"/>
        <w:left w:val="none" w:sz="0" w:space="0" w:color="auto"/>
        <w:bottom w:val="none" w:sz="0" w:space="0" w:color="auto"/>
        <w:right w:val="none" w:sz="0" w:space="0" w:color="auto"/>
      </w:divBdr>
    </w:div>
    <w:div w:id="1984313524">
      <w:bodyDiv w:val="1"/>
      <w:marLeft w:val="0"/>
      <w:marRight w:val="0"/>
      <w:marTop w:val="0"/>
      <w:marBottom w:val="0"/>
      <w:divBdr>
        <w:top w:val="none" w:sz="0" w:space="0" w:color="auto"/>
        <w:left w:val="none" w:sz="0" w:space="0" w:color="auto"/>
        <w:bottom w:val="none" w:sz="0" w:space="0" w:color="auto"/>
        <w:right w:val="none" w:sz="0" w:space="0" w:color="auto"/>
      </w:divBdr>
    </w:div>
    <w:div w:id="1984506340">
      <w:marLeft w:val="480"/>
      <w:marRight w:val="0"/>
      <w:marTop w:val="0"/>
      <w:marBottom w:val="0"/>
      <w:divBdr>
        <w:top w:val="none" w:sz="0" w:space="0" w:color="auto"/>
        <w:left w:val="none" w:sz="0" w:space="0" w:color="auto"/>
        <w:bottom w:val="none" w:sz="0" w:space="0" w:color="auto"/>
        <w:right w:val="none" w:sz="0" w:space="0" w:color="auto"/>
      </w:divBdr>
    </w:div>
    <w:div w:id="1987199766">
      <w:bodyDiv w:val="1"/>
      <w:marLeft w:val="0"/>
      <w:marRight w:val="0"/>
      <w:marTop w:val="0"/>
      <w:marBottom w:val="0"/>
      <w:divBdr>
        <w:top w:val="none" w:sz="0" w:space="0" w:color="auto"/>
        <w:left w:val="none" w:sz="0" w:space="0" w:color="auto"/>
        <w:bottom w:val="none" w:sz="0" w:space="0" w:color="auto"/>
        <w:right w:val="none" w:sz="0" w:space="0" w:color="auto"/>
      </w:divBdr>
    </w:div>
    <w:div w:id="1987977751">
      <w:marLeft w:val="480"/>
      <w:marRight w:val="0"/>
      <w:marTop w:val="0"/>
      <w:marBottom w:val="0"/>
      <w:divBdr>
        <w:top w:val="none" w:sz="0" w:space="0" w:color="auto"/>
        <w:left w:val="none" w:sz="0" w:space="0" w:color="auto"/>
        <w:bottom w:val="none" w:sz="0" w:space="0" w:color="auto"/>
        <w:right w:val="none" w:sz="0" w:space="0" w:color="auto"/>
      </w:divBdr>
    </w:div>
    <w:div w:id="1989745030">
      <w:bodyDiv w:val="1"/>
      <w:marLeft w:val="0"/>
      <w:marRight w:val="0"/>
      <w:marTop w:val="0"/>
      <w:marBottom w:val="0"/>
      <w:divBdr>
        <w:top w:val="none" w:sz="0" w:space="0" w:color="auto"/>
        <w:left w:val="none" w:sz="0" w:space="0" w:color="auto"/>
        <w:bottom w:val="none" w:sz="0" w:space="0" w:color="auto"/>
        <w:right w:val="none" w:sz="0" w:space="0" w:color="auto"/>
      </w:divBdr>
    </w:div>
    <w:div w:id="1990866893">
      <w:bodyDiv w:val="1"/>
      <w:marLeft w:val="0"/>
      <w:marRight w:val="0"/>
      <w:marTop w:val="0"/>
      <w:marBottom w:val="0"/>
      <w:divBdr>
        <w:top w:val="none" w:sz="0" w:space="0" w:color="auto"/>
        <w:left w:val="none" w:sz="0" w:space="0" w:color="auto"/>
        <w:bottom w:val="none" w:sz="0" w:space="0" w:color="auto"/>
        <w:right w:val="none" w:sz="0" w:space="0" w:color="auto"/>
      </w:divBdr>
    </w:div>
    <w:div w:id="1991251516">
      <w:bodyDiv w:val="1"/>
      <w:marLeft w:val="0"/>
      <w:marRight w:val="0"/>
      <w:marTop w:val="0"/>
      <w:marBottom w:val="0"/>
      <w:divBdr>
        <w:top w:val="none" w:sz="0" w:space="0" w:color="auto"/>
        <w:left w:val="none" w:sz="0" w:space="0" w:color="auto"/>
        <w:bottom w:val="none" w:sz="0" w:space="0" w:color="auto"/>
        <w:right w:val="none" w:sz="0" w:space="0" w:color="auto"/>
      </w:divBdr>
    </w:div>
    <w:div w:id="1992250392">
      <w:bodyDiv w:val="1"/>
      <w:marLeft w:val="0"/>
      <w:marRight w:val="0"/>
      <w:marTop w:val="0"/>
      <w:marBottom w:val="0"/>
      <w:divBdr>
        <w:top w:val="none" w:sz="0" w:space="0" w:color="auto"/>
        <w:left w:val="none" w:sz="0" w:space="0" w:color="auto"/>
        <w:bottom w:val="none" w:sz="0" w:space="0" w:color="auto"/>
        <w:right w:val="none" w:sz="0" w:space="0" w:color="auto"/>
      </w:divBdr>
    </w:div>
    <w:div w:id="1992833319">
      <w:bodyDiv w:val="1"/>
      <w:marLeft w:val="0"/>
      <w:marRight w:val="0"/>
      <w:marTop w:val="0"/>
      <w:marBottom w:val="0"/>
      <w:divBdr>
        <w:top w:val="none" w:sz="0" w:space="0" w:color="auto"/>
        <w:left w:val="none" w:sz="0" w:space="0" w:color="auto"/>
        <w:bottom w:val="none" w:sz="0" w:space="0" w:color="auto"/>
        <w:right w:val="none" w:sz="0" w:space="0" w:color="auto"/>
      </w:divBdr>
    </w:div>
    <w:div w:id="1993363788">
      <w:bodyDiv w:val="1"/>
      <w:marLeft w:val="0"/>
      <w:marRight w:val="0"/>
      <w:marTop w:val="0"/>
      <w:marBottom w:val="0"/>
      <w:divBdr>
        <w:top w:val="none" w:sz="0" w:space="0" w:color="auto"/>
        <w:left w:val="none" w:sz="0" w:space="0" w:color="auto"/>
        <w:bottom w:val="none" w:sz="0" w:space="0" w:color="auto"/>
        <w:right w:val="none" w:sz="0" w:space="0" w:color="auto"/>
      </w:divBdr>
    </w:div>
    <w:div w:id="1993409765">
      <w:marLeft w:val="480"/>
      <w:marRight w:val="0"/>
      <w:marTop w:val="0"/>
      <w:marBottom w:val="0"/>
      <w:divBdr>
        <w:top w:val="none" w:sz="0" w:space="0" w:color="auto"/>
        <w:left w:val="none" w:sz="0" w:space="0" w:color="auto"/>
        <w:bottom w:val="none" w:sz="0" w:space="0" w:color="auto"/>
        <w:right w:val="none" w:sz="0" w:space="0" w:color="auto"/>
      </w:divBdr>
    </w:div>
    <w:div w:id="1994140956">
      <w:bodyDiv w:val="1"/>
      <w:marLeft w:val="0"/>
      <w:marRight w:val="0"/>
      <w:marTop w:val="0"/>
      <w:marBottom w:val="0"/>
      <w:divBdr>
        <w:top w:val="none" w:sz="0" w:space="0" w:color="auto"/>
        <w:left w:val="none" w:sz="0" w:space="0" w:color="auto"/>
        <w:bottom w:val="none" w:sz="0" w:space="0" w:color="auto"/>
        <w:right w:val="none" w:sz="0" w:space="0" w:color="auto"/>
      </w:divBdr>
    </w:div>
    <w:div w:id="1994329080">
      <w:marLeft w:val="480"/>
      <w:marRight w:val="0"/>
      <w:marTop w:val="0"/>
      <w:marBottom w:val="0"/>
      <w:divBdr>
        <w:top w:val="none" w:sz="0" w:space="0" w:color="auto"/>
        <w:left w:val="none" w:sz="0" w:space="0" w:color="auto"/>
        <w:bottom w:val="none" w:sz="0" w:space="0" w:color="auto"/>
        <w:right w:val="none" w:sz="0" w:space="0" w:color="auto"/>
      </w:divBdr>
    </w:div>
    <w:div w:id="1994480533">
      <w:bodyDiv w:val="1"/>
      <w:marLeft w:val="0"/>
      <w:marRight w:val="0"/>
      <w:marTop w:val="0"/>
      <w:marBottom w:val="0"/>
      <w:divBdr>
        <w:top w:val="none" w:sz="0" w:space="0" w:color="auto"/>
        <w:left w:val="none" w:sz="0" w:space="0" w:color="auto"/>
        <w:bottom w:val="none" w:sz="0" w:space="0" w:color="auto"/>
        <w:right w:val="none" w:sz="0" w:space="0" w:color="auto"/>
      </w:divBdr>
    </w:div>
    <w:div w:id="1995185777">
      <w:marLeft w:val="480"/>
      <w:marRight w:val="0"/>
      <w:marTop w:val="0"/>
      <w:marBottom w:val="0"/>
      <w:divBdr>
        <w:top w:val="none" w:sz="0" w:space="0" w:color="auto"/>
        <w:left w:val="none" w:sz="0" w:space="0" w:color="auto"/>
        <w:bottom w:val="none" w:sz="0" w:space="0" w:color="auto"/>
        <w:right w:val="none" w:sz="0" w:space="0" w:color="auto"/>
      </w:divBdr>
    </w:div>
    <w:div w:id="1996374916">
      <w:bodyDiv w:val="1"/>
      <w:marLeft w:val="0"/>
      <w:marRight w:val="0"/>
      <w:marTop w:val="0"/>
      <w:marBottom w:val="0"/>
      <w:divBdr>
        <w:top w:val="none" w:sz="0" w:space="0" w:color="auto"/>
        <w:left w:val="none" w:sz="0" w:space="0" w:color="auto"/>
        <w:bottom w:val="none" w:sz="0" w:space="0" w:color="auto"/>
        <w:right w:val="none" w:sz="0" w:space="0" w:color="auto"/>
      </w:divBdr>
    </w:div>
    <w:div w:id="1997032419">
      <w:marLeft w:val="480"/>
      <w:marRight w:val="0"/>
      <w:marTop w:val="0"/>
      <w:marBottom w:val="0"/>
      <w:divBdr>
        <w:top w:val="none" w:sz="0" w:space="0" w:color="auto"/>
        <w:left w:val="none" w:sz="0" w:space="0" w:color="auto"/>
        <w:bottom w:val="none" w:sz="0" w:space="0" w:color="auto"/>
        <w:right w:val="none" w:sz="0" w:space="0" w:color="auto"/>
      </w:divBdr>
    </w:div>
    <w:div w:id="1997565034">
      <w:bodyDiv w:val="1"/>
      <w:marLeft w:val="0"/>
      <w:marRight w:val="0"/>
      <w:marTop w:val="0"/>
      <w:marBottom w:val="0"/>
      <w:divBdr>
        <w:top w:val="none" w:sz="0" w:space="0" w:color="auto"/>
        <w:left w:val="none" w:sz="0" w:space="0" w:color="auto"/>
        <w:bottom w:val="none" w:sz="0" w:space="0" w:color="auto"/>
        <w:right w:val="none" w:sz="0" w:space="0" w:color="auto"/>
      </w:divBdr>
    </w:div>
    <w:div w:id="1998145729">
      <w:bodyDiv w:val="1"/>
      <w:marLeft w:val="0"/>
      <w:marRight w:val="0"/>
      <w:marTop w:val="0"/>
      <w:marBottom w:val="0"/>
      <w:divBdr>
        <w:top w:val="none" w:sz="0" w:space="0" w:color="auto"/>
        <w:left w:val="none" w:sz="0" w:space="0" w:color="auto"/>
        <w:bottom w:val="none" w:sz="0" w:space="0" w:color="auto"/>
        <w:right w:val="none" w:sz="0" w:space="0" w:color="auto"/>
      </w:divBdr>
    </w:div>
    <w:div w:id="1998267512">
      <w:marLeft w:val="480"/>
      <w:marRight w:val="0"/>
      <w:marTop w:val="0"/>
      <w:marBottom w:val="0"/>
      <w:divBdr>
        <w:top w:val="none" w:sz="0" w:space="0" w:color="auto"/>
        <w:left w:val="none" w:sz="0" w:space="0" w:color="auto"/>
        <w:bottom w:val="none" w:sz="0" w:space="0" w:color="auto"/>
        <w:right w:val="none" w:sz="0" w:space="0" w:color="auto"/>
      </w:divBdr>
    </w:div>
    <w:div w:id="1998802090">
      <w:bodyDiv w:val="1"/>
      <w:marLeft w:val="0"/>
      <w:marRight w:val="0"/>
      <w:marTop w:val="0"/>
      <w:marBottom w:val="0"/>
      <w:divBdr>
        <w:top w:val="none" w:sz="0" w:space="0" w:color="auto"/>
        <w:left w:val="none" w:sz="0" w:space="0" w:color="auto"/>
        <w:bottom w:val="none" w:sz="0" w:space="0" w:color="auto"/>
        <w:right w:val="none" w:sz="0" w:space="0" w:color="auto"/>
      </w:divBdr>
    </w:div>
    <w:div w:id="2000577727">
      <w:marLeft w:val="480"/>
      <w:marRight w:val="0"/>
      <w:marTop w:val="0"/>
      <w:marBottom w:val="0"/>
      <w:divBdr>
        <w:top w:val="none" w:sz="0" w:space="0" w:color="auto"/>
        <w:left w:val="none" w:sz="0" w:space="0" w:color="auto"/>
        <w:bottom w:val="none" w:sz="0" w:space="0" w:color="auto"/>
        <w:right w:val="none" w:sz="0" w:space="0" w:color="auto"/>
      </w:divBdr>
    </w:div>
    <w:div w:id="2001227544">
      <w:bodyDiv w:val="1"/>
      <w:marLeft w:val="0"/>
      <w:marRight w:val="0"/>
      <w:marTop w:val="0"/>
      <w:marBottom w:val="0"/>
      <w:divBdr>
        <w:top w:val="none" w:sz="0" w:space="0" w:color="auto"/>
        <w:left w:val="none" w:sz="0" w:space="0" w:color="auto"/>
        <w:bottom w:val="none" w:sz="0" w:space="0" w:color="auto"/>
        <w:right w:val="none" w:sz="0" w:space="0" w:color="auto"/>
      </w:divBdr>
    </w:div>
    <w:div w:id="2001928638">
      <w:bodyDiv w:val="1"/>
      <w:marLeft w:val="0"/>
      <w:marRight w:val="0"/>
      <w:marTop w:val="0"/>
      <w:marBottom w:val="0"/>
      <w:divBdr>
        <w:top w:val="none" w:sz="0" w:space="0" w:color="auto"/>
        <w:left w:val="none" w:sz="0" w:space="0" w:color="auto"/>
        <w:bottom w:val="none" w:sz="0" w:space="0" w:color="auto"/>
        <w:right w:val="none" w:sz="0" w:space="0" w:color="auto"/>
      </w:divBdr>
    </w:div>
    <w:div w:id="2002001610">
      <w:bodyDiv w:val="1"/>
      <w:marLeft w:val="0"/>
      <w:marRight w:val="0"/>
      <w:marTop w:val="0"/>
      <w:marBottom w:val="0"/>
      <w:divBdr>
        <w:top w:val="none" w:sz="0" w:space="0" w:color="auto"/>
        <w:left w:val="none" w:sz="0" w:space="0" w:color="auto"/>
        <w:bottom w:val="none" w:sz="0" w:space="0" w:color="auto"/>
        <w:right w:val="none" w:sz="0" w:space="0" w:color="auto"/>
      </w:divBdr>
    </w:div>
    <w:div w:id="2002153845">
      <w:bodyDiv w:val="1"/>
      <w:marLeft w:val="0"/>
      <w:marRight w:val="0"/>
      <w:marTop w:val="0"/>
      <w:marBottom w:val="0"/>
      <w:divBdr>
        <w:top w:val="none" w:sz="0" w:space="0" w:color="auto"/>
        <w:left w:val="none" w:sz="0" w:space="0" w:color="auto"/>
        <w:bottom w:val="none" w:sz="0" w:space="0" w:color="auto"/>
        <w:right w:val="none" w:sz="0" w:space="0" w:color="auto"/>
      </w:divBdr>
    </w:div>
    <w:div w:id="2003393014">
      <w:marLeft w:val="480"/>
      <w:marRight w:val="0"/>
      <w:marTop w:val="0"/>
      <w:marBottom w:val="0"/>
      <w:divBdr>
        <w:top w:val="none" w:sz="0" w:space="0" w:color="auto"/>
        <w:left w:val="none" w:sz="0" w:space="0" w:color="auto"/>
        <w:bottom w:val="none" w:sz="0" w:space="0" w:color="auto"/>
        <w:right w:val="none" w:sz="0" w:space="0" w:color="auto"/>
      </w:divBdr>
    </w:div>
    <w:div w:id="2004970120">
      <w:bodyDiv w:val="1"/>
      <w:marLeft w:val="0"/>
      <w:marRight w:val="0"/>
      <w:marTop w:val="0"/>
      <w:marBottom w:val="0"/>
      <w:divBdr>
        <w:top w:val="none" w:sz="0" w:space="0" w:color="auto"/>
        <w:left w:val="none" w:sz="0" w:space="0" w:color="auto"/>
        <w:bottom w:val="none" w:sz="0" w:space="0" w:color="auto"/>
        <w:right w:val="none" w:sz="0" w:space="0" w:color="auto"/>
      </w:divBdr>
    </w:div>
    <w:div w:id="2006203739">
      <w:marLeft w:val="480"/>
      <w:marRight w:val="0"/>
      <w:marTop w:val="0"/>
      <w:marBottom w:val="0"/>
      <w:divBdr>
        <w:top w:val="none" w:sz="0" w:space="0" w:color="auto"/>
        <w:left w:val="none" w:sz="0" w:space="0" w:color="auto"/>
        <w:bottom w:val="none" w:sz="0" w:space="0" w:color="auto"/>
        <w:right w:val="none" w:sz="0" w:space="0" w:color="auto"/>
      </w:divBdr>
    </w:div>
    <w:div w:id="2007513469">
      <w:bodyDiv w:val="1"/>
      <w:marLeft w:val="0"/>
      <w:marRight w:val="0"/>
      <w:marTop w:val="0"/>
      <w:marBottom w:val="0"/>
      <w:divBdr>
        <w:top w:val="none" w:sz="0" w:space="0" w:color="auto"/>
        <w:left w:val="none" w:sz="0" w:space="0" w:color="auto"/>
        <w:bottom w:val="none" w:sz="0" w:space="0" w:color="auto"/>
        <w:right w:val="none" w:sz="0" w:space="0" w:color="auto"/>
      </w:divBdr>
    </w:div>
    <w:div w:id="2008483315">
      <w:bodyDiv w:val="1"/>
      <w:marLeft w:val="0"/>
      <w:marRight w:val="0"/>
      <w:marTop w:val="0"/>
      <w:marBottom w:val="0"/>
      <w:divBdr>
        <w:top w:val="none" w:sz="0" w:space="0" w:color="auto"/>
        <w:left w:val="none" w:sz="0" w:space="0" w:color="auto"/>
        <w:bottom w:val="none" w:sz="0" w:space="0" w:color="auto"/>
        <w:right w:val="none" w:sz="0" w:space="0" w:color="auto"/>
      </w:divBdr>
    </w:div>
    <w:div w:id="2008744706">
      <w:bodyDiv w:val="1"/>
      <w:marLeft w:val="0"/>
      <w:marRight w:val="0"/>
      <w:marTop w:val="0"/>
      <w:marBottom w:val="0"/>
      <w:divBdr>
        <w:top w:val="none" w:sz="0" w:space="0" w:color="auto"/>
        <w:left w:val="none" w:sz="0" w:space="0" w:color="auto"/>
        <w:bottom w:val="none" w:sz="0" w:space="0" w:color="auto"/>
        <w:right w:val="none" w:sz="0" w:space="0" w:color="auto"/>
      </w:divBdr>
    </w:div>
    <w:div w:id="2008902819">
      <w:bodyDiv w:val="1"/>
      <w:marLeft w:val="0"/>
      <w:marRight w:val="0"/>
      <w:marTop w:val="0"/>
      <w:marBottom w:val="0"/>
      <w:divBdr>
        <w:top w:val="none" w:sz="0" w:space="0" w:color="auto"/>
        <w:left w:val="none" w:sz="0" w:space="0" w:color="auto"/>
        <w:bottom w:val="none" w:sz="0" w:space="0" w:color="auto"/>
        <w:right w:val="none" w:sz="0" w:space="0" w:color="auto"/>
      </w:divBdr>
    </w:div>
    <w:div w:id="2010713913">
      <w:marLeft w:val="480"/>
      <w:marRight w:val="0"/>
      <w:marTop w:val="0"/>
      <w:marBottom w:val="0"/>
      <w:divBdr>
        <w:top w:val="none" w:sz="0" w:space="0" w:color="auto"/>
        <w:left w:val="none" w:sz="0" w:space="0" w:color="auto"/>
        <w:bottom w:val="none" w:sz="0" w:space="0" w:color="auto"/>
        <w:right w:val="none" w:sz="0" w:space="0" w:color="auto"/>
      </w:divBdr>
    </w:div>
    <w:div w:id="2012755735">
      <w:bodyDiv w:val="1"/>
      <w:marLeft w:val="0"/>
      <w:marRight w:val="0"/>
      <w:marTop w:val="0"/>
      <w:marBottom w:val="0"/>
      <w:divBdr>
        <w:top w:val="none" w:sz="0" w:space="0" w:color="auto"/>
        <w:left w:val="none" w:sz="0" w:space="0" w:color="auto"/>
        <w:bottom w:val="none" w:sz="0" w:space="0" w:color="auto"/>
        <w:right w:val="none" w:sz="0" w:space="0" w:color="auto"/>
      </w:divBdr>
    </w:div>
    <w:div w:id="2013023737">
      <w:bodyDiv w:val="1"/>
      <w:marLeft w:val="0"/>
      <w:marRight w:val="0"/>
      <w:marTop w:val="0"/>
      <w:marBottom w:val="0"/>
      <w:divBdr>
        <w:top w:val="none" w:sz="0" w:space="0" w:color="auto"/>
        <w:left w:val="none" w:sz="0" w:space="0" w:color="auto"/>
        <w:bottom w:val="none" w:sz="0" w:space="0" w:color="auto"/>
        <w:right w:val="none" w:sz="0" w:space="0" w:color="auto"/>
      </w:divBdr>
    </w:div>
    <w:div w:id="2013070641">
      <w:bodyDiv w:val="1"/>
      <w:marLeft w:val="0"/>
      <w:marRight w:val="0"/>
      <w:marTop w:val="0"/>
      <w:marBottom w:val="0"/>
      <w:divBdr>
        <w:top w:val="none" w:sz="0" w:space="0" w:color="auto"/>
        <w:left w:val="none" w:sz="0" w:space="0" w:color="auto"/>
        <w:bottom w:val="none" w:sz="0" w:space="0" w:color="auto"/>
        <w:right w:val="none" w:sz="0" w:space="0" w:color="auto"/>
      </w:divBdr>
    </w:div>
    <w:div w:id="2013221119">
      <w:marLeft w:val="480"/>
      <w:marRight w:val="0"/>
      <w:marTop w:val="0"/>
      <w:marBottom w:val="0"/>
      <w:divBdr>
        <w:top w:val="none" w:sz="0" w:space="0" w:color="auto"/>
        <w:left w:val="none" w:sz="0" w:space="0" w:color="auto"/>
        <w:bottom w:val="none" w:sz="0" w:space="0" w:color="auto"/>
        <w:right w:val="none" w:sz="0" w:space="0" w:color="auto"/>
      </w:divBdr>
    </w:div>
    <w:div w:id="2013482633">
      <w:bodyDiv w:val="1"/>
      <w:marLeft w:val="0"/>
      <w:marRight w:val="0"/>
      <w:marTop w:val="0"/>
      <w:marBottom w:val="0"/>
      <w:divBdr>
        <w:top w:val="none" w:sz="0" w:space="0" w:color="auto"/>
        <w:left w:val="none" w:sz="0" w:space="0" w:color="auto"/>
        <w:bottom w:val="none" w:sz="0" w:space="0" w:color="auto"/>
        <w:right w:val="none" w:sz="0" w:space="0" w:color="auto"/>
      </w:divBdr>
    </w:div>
    <w:div w:id="2013489172">
      <w:bodyDiv w:val="1"/>
      <w:marLeft w:val="0"/>
      <w:marRight w:val="0"/>
      <w:marTop w:val="0"/>
      <w:marBottom w:val="0"/>
      <w:divBdr>
        <w:top w:val="none" w:sz="0" w:space="0" w:color="auto"/>
        <w:left w:val="none" w:sz="0" w:space="0" w:color="auto"/>
        <w:bottom w:val="none" w:sz="0" w:space="0" w:color="auto"/>
        <w:right w:val="none" w:sz="0" w:space="0" w:color="auto"/>
      </w:divBdr>
    </w:div>
    <w:div w:id="2014018906">
      <w:bodyDiv w:val="1"/>
      <w:marLeft w:val="0"/>
      <w:marRight w:val="0"/>
      <w:marTop w:val="0"/>
      <w:marBottom w:val="0"/>
      <w:divBdr>
        <w:top w:val="none" w:sz="0" w:space="0" w:color="auto"/>
        <w:left w:val="none" w:sz="0" w:space="0" w:color="auto"/>
        <w:bottom w:val="none" w:sz="0" w:space="0" w:color="auto"/>
        <w:right w:val="none" w:sz="0" w:space="0" w:color="auto"/>
      </w:divBdr>
      <w:divsChild>
        <w:div w:id="32386438">
          <w:marLeft w:val="480"/>
          <w:marRight w:val="0"/>
          <w:marTop w:val="0"/>
          <w:marBottom w:val="0"/>
          <w:divBdr>
            <w:top w:val="none" w:sz="0" w:space="0" w:color="auto"/>
            <w:left w:val="none" w:sz="0" w:space="0" w:color="auto"/>
            <w:bottom w:val="none" w:sz="0" w:space="0" w:color="auto"/>
            <w:right w:val="none" w:sz="0" w:space="0" w:color="auto"/>
          </w:divBdr>
        </w:div>
        <w:div w:id="76485132">
          <w:marLeft w:val="480"/>
          <w:marRight w:val="0"/>
          <w:marTop w:val="0"/>
          <w:marBottom w:val="0"/>
          <w:divBdr>
            <w:top w:val="none" w:sz="0" w:space="0" w:color="auto"/>
            <w:left w:val="none" w:sz="0" w:space="0" w:color="auto"/>
            <w:bottom w:val="none" w:sz="0" w:space="0" w:color="auto"/>
            <w:right w:val="none" w:sz="0" w:space="0" w:color="auto"/>
          </w:divBdr>
        </w:div>
        <w:div w:id="202637779">
          <w:marLeft w:val="480"/>
          <w:marRight w:val="0"/>
          <w:marTop w:val="0"/>
          <w:marBottom w:val="0"/>
          <w:divBdr>
            <w:top w:val="none" w:sz="0" w:space="0" w:color="auto"/>
            <w:left w:val="none" w:sz="0" w:space="0" w:color="auto"/>
            <w:bottom w:val="none" w:sz="0" w:space="0" w:color="auto"/>
            <w:right w:val="none" w:sz="0" w:space="0" w:color="auto"/>
          </w:divBdr>
        </w:div>
        <w:div w:id="249776729">
          <w:marLeft w:val="480"/>
          <w:marRight w:val="0"/>
          <w:marTop w:val="0"/>
          <w:marBottom w:val="0"/>
          <w:divBdr>
            <w:top w:val="none" w:sz="0" w:space="0" w:color="auto"/>
            <w:left w:val="none" w:sz="0" w:space="0" w:color="auto"/>
            <w:bottom w:val="none" w:sz="0" w:space="0" w:color="auto"/>
            <w:right w:val="none" w:sz="0" w:space="0" w:color="auto"/>
          </w:divBdr>
        </w:div>
        <w:div w:id="290327259">
          <w:marLeft w:val="480"/>
          <w:marRight w:val="0"/>
          <w:marTop w:val="0"/>
          <w:marBottom w:val="0"/>
          <w:divBdr>
            <w:top w:val="none" w:sz="0" w:space="0" w:color="auto"/>
            <w:left w:val="none" w:sz="0" w:space="0" w:color="auto"/>
            <w:bottom w:val="none" w:sz="0" w:space="0" w:color="auto"/>
            <w:right w:val="none" w:sz="0" w:space="0" w:color="auto"/>
          </w:divBdr>
        </w:div>
        <w:div w:id="440489029">
          <w:marLeft w:val="480"/>
          <w:marRight w:val="0"/>
          <w:marTop w:val="0"/>
          <w:marBottom w:val="0"/>
          <w:divBdr>
            <w:top w:val="none" w:sz="0" w:space="0" w:color="auto"/>
            <w:left w:val="none" w:sz="0" w:space="0" w:color="auto"/>
            <w:bottom w:val="none" w:sz="0" w:space="0" w:color="auto"/>
            <w:right w:val="none" w:sz="0" w:space="0" w:color="auto"/>
          </w:divBdr>
        </w:div>
        <w:div w:id="470249179">
          <w:marLeft w:val="480"/>
          <w:marRight w:val="0"/>
          <w:marTop w:val="0"/>
          <w:marBottom w:val="0"/>
          <w:divBdr>
            <w:top w:val="none" w:sz="0" w:space="0" w:color="auto"/>
            <w:left w:val="none" w:sz="0" w:space="0" w:color="auto"/>
            <w:bottom w:val="none" w:sz="0" w:space="0" w:color="auto"/>
            <w:right w:val="none" w:sz="0" w:space="0" w:color="auto"/>
          </w:divBdr>
        </w:div>
        <w:div w:id="546642653">
          <w:marLeft w:val="480"/>
          <w:marRight w:val="0"/>
          <w:marTop w:val="0"/>
          <w:marBottom w:val="0"/>
          <w:divBdr>
            <w:top w:val="none" w:sz="0" w:space="0" w:color="auto"/>
            <w:left w:val="none" w:sz="0" w:space="0" w:color="auto"/>
            <w:bottom w:val="none" w:sz="0" w:space="0" w:color="auto"/>
            <w:right w:val="none" w:sz="0" w:space="0" w:color="auto"/>
          </w:divBdr>
        </w:div>
        <w:div w:id="587156310">
          <w:marLeft w:val="480"/>
          <w:marRight w:val="0"/>
          <w:marTop w:val="0"/>
          <w:marBottom w:val="0"/>
          <w:divBdr>
            <w:top w:val="none" w:sz="0" w:space="0" w:color="auto"/>
            <w:left w:val="none" w:sz="0" w:space="0" w:color="auto"/>
            <w:bottom w:val="none" w:sz="0" w:space="0" w:color="auto"/>
            <w:right w:val="none" w:sz="0" w:space="0" w:color="auto"/>
          </w:divBdr>
        </w:div>
        <w:div w:id="708381913">
          <w:marLeft w:val="480"/>
          <w:marRight w:val="0"/>
          <w:marTop w:val="0"/>
          <w:marBottom w:val="0"/>
          <w:divBdr>
            <w:top w:val="none" w:sz="0" w:space="0" w:color="auto"/>
            <w:left w:val="none" w:sz="0" w:space="0" w:color="auto"/>
            <w:bottom w:val="none" w:sz="0" w:space="0" w:color="auto"/>
            <w:right w:val="none" w:sz="0" w:space="0" w:color="auto"/>
          </w:divBdr>
        </w:div>
        <w:div w:id="727145102">
          <w:marLeft w:val="480"/>
          <w:marRight w:val="0"/>
          <w:marTop w:val="0"/>
          <w:marBottom w:val="0"/>
          <w:divBdr>
            <w:top w:val="none" w:sz="0" w:space="0" w:color="auto"/>
            <w:left w:val="none" w:sz="0" w:space="0" w:color="auto"/>
            <w:bottom w:val="none" w:sz="0" w:space="0" w:color="auto"/>
            <w:right w:val="none" w:sz="0" w:space="0" w:color="auto"/>
          </w:divBdr>
        </w:div>
        <w:div w:id="741373970">
          <w:marLeft w:val="480"/>
          <w:marRight w:val="0"/>
          <w:marTop w:val="0"/>
          <w:marBottom w:val="0"/>
          <w:divBdr>
            <w:top w:val="none" w:sz="0" w:space="0" w:color="auto"/>
            <w:left w:val="none" w:sz="0" w:space="0" w:color="auto"/>
            <w:bottom w:val="none" w:sz="0" w:space="0" w:color="auto"/>
            <w:right w:val="none" w:sz="0" w:space="0" w:color="auto"/>
          </w:divBdr>
        </w:div>
        <w:div w:id="746076849">
          <w:marLeft w:val="480"/>
          <w:marRight w:val="0"/>
          <w:marTop w:val="0"/>
          <w:marBottom w:val="0"/>
          <w:divBdr>
            <w:top w:val="none" w:sz="0" w:space="0" w:color="auto"/>
            <w:left w:val="none" w:sz="0" w:space="0" w:color="auto"/>
            <w:bottom w:val="none" w:sz="0" w:space="0" w:color="auto"/>
            <w:right w:val="none" w:sz="0" w:space="0" w:color="auto"/>
          </w:divBdr>
        </w:div>
        <w:div w:id="810948971">
          <w:marLeft w:val="480"/>
          <w:marRight w:val="0"/>
          <w:marTop w:val="0"/>
          <w:marBottom w:val="0"/>
          <w:divBdr>
            <w:top w:val="none" w:sz="0" w:space="0" w:color="auto"/>
            <w:left w:val="none" w:sz="0" w:space="0" w:color="auto"/>
            <w:bottom w:val="none" w:sz="0" w:space="0" w:color="auto"/>
            <w:right w:val="none" w:sz="0" w:space="0" w:color="auto"/>
          </w:divBdr>
        </w:div>
        <w:div w:id="834034668">
          <w:marLeft w:val="480"/>
          <w:marRight w:val="0"/>
          <w:marTop w:val="0"/>
          <w:marBottom w:val="0"/>
          <w:divBdr>
            <w:top w:val="none" w:sz="0" w:space="0" w:color="auto"/>
            <w:left w:val="none" w:sz="0" w:space="0" w:color="auto"/>
            <w:bottom w:val="none" w:sz="0" w:space="0" w:color="auto"/>
            <w:right w:val="none" w:sz="0" w:space="0" w:color="auto"/>
          </w:divBdr>
        </w:div>
        <w:div w:id="965819804">
          <w:marLeft w:val="480"/>
          <w:marRight w:val="0"/>
          <w:marTop w:val="0"/>
          <w:marBottom w:val="0"/>
          <w:divBdr>
            <w:top w:val="none" w:sz="0" w:space="0" w:color="auto"/>
            <w:left w:val="none" w:sz="0" w:space="0" w:color="auto"/>
            <w:bottom w:val="none" w:sz="0" w:space="0" w:color="auto"/>
            <w:right w:val="none" w:sz="0" w:space="0" w:color="auto"/>
          </w:divBdr>
        </w:div>
        <w:div w:id="1160459957">
          <w:marLeft w:val="480"/>
          <w:marRight w:val="0"/>
          <w:marTop w:val="0"/>
          <w:marBottom w:val="0"/>
          <w:divBdr>
            <w:top w:val="none" w:sz="0" w:space="0" w:color="auto"/>
            <w:left w:val="none" w:sz="0" w:space="0" w:color="auto"/>
            <w:bottom w:val="none" w:sz="0" w:space="0" w:color="auto"/>
            <w:right w:val="none" w:sz="0" w:space="0" w:color="auto"/>
          </w:divBdr>
        </w:div>
        <w:div w:id="1235163074">
          <w:marLeft w:val="480"/>
          <w:marRight w:val="0"/>
          <w:marTop w:val="0"/>
          <w:marBottom w:val="0"/>
          <w:divBdr>
            <w:top w:val="none" w:sz="0" w:space="0" w:color="auto"/>
            <w:left w:val="none" w:sz="0" w:space="0" w:color="auto"/>
            <w:bottom w:val="none" w:sz="0" w:space="0" w:color="auto"/>
            <w:right w:val="none" w:sz="0" w:space="0" w:color="auto"/>
          </w:divBdr>
        </w:div>
        <w:div w:id="1253780329">
          <w:marLeft w:val="480"/>
          <w:marRight w:val="0"/>
          <w:marTop w:val="0"/>
          <w:marBottom w:val="0"/>
          <w:divBdr>
            <w:top w:val="none" w:sz="0" w:space="0" w:color="auto"/>
            <w:left w:val="none" w:sz="0" w:space="0" w:color="auto"/>
            <w:bottom w:val="none" w:sz="0" w:space="0" w:color="auto"/>
            <w:right w:val="none" w:sz="0" w:space="0" w:color="auto"/>
          </w:divBdr>
        </w:div>
        <w:div w:id="1601255078">
          <w:marLeft w:val="480"/>
          <w:marRight w:val="0"/>
          <w:marTop w:val="0"/>
          <w:marBottom w:val="0"/>
          <w:divBdr>
            <w:top w:val="none" w:sz="0" w:space="0" w:color="auto"/>
            <w:left w:val="none" w:sz="0" w:space="0" w:color="auto"/>
            <w:bottom w:val="none" w:sz="0" w:space="0" w:color="auto"/>
            <w:right w:val="none" w:sz="0" w:space="0" w:color="auto"/>
          </w:divBdr>
        </w:div>
        <w:div w:id="1683509655">
          <w:marLeft w:val="480"/>
          <w:marRight w:val="0"/>
          <w:marTop w:val="0"/>
          <w:marBottom w:val="0"/>
          <w:divBdr>
            <w:top w:val="none" w:sz="0" w:space="0" w:color="auto"/>
            <w:left w:val="none" w:sz="0" w:space="0" w:color="auto"/>
            <w:bottom w:val="none" w:sz="0" w:space="0" w:color="auto"/>
            <w:right w:val="none" w:sz="0" w:space="0" w:color="auto"/>
          </w:divBdr>
        </w:div>
        <w:div w:id="1695420784">
          <w:marLeft w:val="480"/>
          <w:marRight w:val="0"/>
          <w:marTop w:val="0"/>
          <w:marBottom w:val="0"/>
          <w:divBdr>
            <w:top w:val="none" w:sz="0" w:space="0" w:color="auto"/>
            <w:left w:val="none" w:sz="0" w:space="0" w:color="auto"/>
            <w:bottom w:val="none" w:sz="0" w:space="0" w:color="auto"/>
            <w:right w:val="none" w:sz="0" w:space="0" w:color="auto"/>
          </w:divBdr>
        </w:div>
        <w:div w:id="1860267897">
          <w:marLeft w:val="480"/>
          <w:marRight w:val="0"/>
          <w:marTop w:val="0"/>
          <w:marBottom w:val="0"/>
          <w:divBdr>
            <w:top w:val="none" w:sz="0" w:space="0" w:color="auto"/>
            <w:left w:val="none" w:sz="0" w:space="0" w:color="auto"/>
            <w:bottom w:val="none" w:sz="0" w:space="0" w:color="auto"/>
            <w:right w:val="none" w:sz="0" w:space="0" w:color="auto"/>
          </w:divBdr>
        </w:div>
        <w:div w:id="1961187196">
          <w:marLeft w:val="480"/>
          <w:marRight w:val="0"/>
          <w:marTop w:val="0"/>
          <w:marBottom w:val="0"/>
          <w:divBdr>
            <w:top w:val="none" w:sz="0" w:space="0" w:color="auto"/>
            <w:left w:val="none" w:sz="0" w:space="0" w:color="auto"/>
            <w:bottom w:val="none" w:sz="0" w:space="0" w:color="auto"/>
            <w:right w:val="none" w:sz="0" w:space="0" w:color="auto"/>
          </w:divBdr>
        </w:div>
        <w:div w:id="2029215488">
          <w:marLeft w:val="480"/>
          <w:marRight w:val="0"/>
          <w:marTop w:val="0"/>
          <w:marBottom w:val="0"/>
          <w:divBdr>
            <w:top w:val="none" w:sz="0" w:space="0" w:color="auto"/>
            <w:left w:val="none" w:sz="0" w:space="0" w:color="auto"/>
            <w:bottom w:val="none" w:sz="0" w:space="0" w:color="auto"/>
            <w:right w:val="none" w:sz="0" w:space="0" w:color="auto"/>
          </w:divBdr>
        </w:div>
      </w:divsChild>
    </w:div>
    <w:div w:id="2014335953">
      <w:marLeft w:val="480"/>
      <w:marRight w:val="0"/>
      <w:marTop w:val="0"/>
      <w:marBottom w:val="0"/>
      <w:divBdr>
        <w:top w:val="none" w:sz="0" w:space="0" w:color="auto"/>
        <w:left w:val="none" w:sz="0" w:space="0" w:color="auto"/>
        <w:bottom w:val="none" w:sz="0" w:space="0" w:color="auto"/>
        <w:right w:val="none" w:sz="0" w:space="0" w:color="auto"/>
      </w:divBdr>
    </w:div>
    <w:div w:id="2014987394">
      <w:marLeft w:val="480"/>
      <w:marRight w:val="0"/>
      <w:marTop w:val="0"/>
      <w:marBottom w:val="0"/>
      <w:divBdr>
        <w:top w:val="none" w:sz="0" w:space="0" w:color="auto"/>
        <w:left w:val="none" w:sz="0" w:space="0" w:color="auto"/>
        <w:bottom w:val="none" w:sz="0" w:space="0" w:color="auto"/>
        <w:right w:val="none" w:sz="0" w:space="0" w:color="auto"/>
      </w:divBdr>
    </w:div>
    <w:div w:id="2016303791">
      <w:bodyDiv w:val="1"/>
      <w:marLeft w:val="0"/>
      <w:marRight w:val="0"/>
      <w:marTop w:val="0"/>
      <w:marBottom w:val="0"/>
      <w:divBdr>
        <w:top w:val="none" w:sz="0" w:space="0" w:color="auto"/>
        <w:left w:val="none" w:sz="0" w:space="0" w:color="auto"/>
        <w:bottom w:val="none" w:sz="0" w:space="0" w:color="auto"/>
        <w:right w:val="none" w:sz="0" w:space="0" w:color="auto"/>
      </w:divBdr>
    </w:div>
    <w:div w:id="2017538720">
      <w:marLeft w:val="480"/>
      <w:marRight w:val="0"/>
      <w:marTop w:val="0"/>
      <w:marBottom w:val="0"/>
      <w:divBdr>
        <w:top w:val="none" w:sz="0" w:space="0" w:color="auto"/>
        <w:left w:val="none" w:sz="0" w:space="0" w:color="auto"/>
        <w:bottom w:val="none" w:sz="0" w:space="0" w:color="auto"/>
        <w:right w:val="none" w:sz="0" w:space="0" w:color="auto"/>
      </w:divBdr>
    </w:div>
    <w:div w:id="2018538026">
      <w:bodyDiv w:val="1"/>
      <w:marLeft w:val="0"/>
      <w:marRight w:val="0"/>
      <w:marTop w:val="0"/>
      <w:marBottom w:val="0"/>
      <w:divBdr>
        <w:top w:val="none" w:sz="0" w:space="0" w:color="auto"/>
        <w:left w:val="none" w:sz="0" w:space="0" w:color="auto"/>
        <w:bottom w:val="none" w:sz="0" w:space="0" w:color="auto"/>
        <w:right w:val="none" w:sz="0" w:space="0" w:color="auto"/>
      </w:divBdr>
    </w:div>
    <w:div w:id="2018843443">
      <w:marLeft w:val="480"/>
      <w:marRight w:val="0"/>
      <w:marTop w:val="0"/>
      <w:marBottom w:val="0"/>
      <w:divBdr>
        <w:top w:val="none" w:sz="0" w:space="0" w:color="auto"/>
        <w:left w:val="none" w:sz="0" w:space="0" w:color="auto"/>
        <w:bottom w:val="none" w:sz="0" w:space="0" w:color="auto"/>
        <w:right w:val="none" w:sz="0" w:space="0" w:color="auto"/>
      </w:divBdr>
    </w:div>
    <w:div w:id="2018846216">
      <w:marLeft w:val="480"/>
      <w:marRight w:val="0"/>
      <w:marTop w:val="0"/>
      <w:marBottom w:val="0"/>
      <w:divBdr>
        <w:top w:val="none" w:sz="0" w:space="0" w:color="auto"/>
        <w:left w:val="none" w:sz="0" w:space="0" w:color="auto"/>
        <w:bottom w:val="none" w:sz="0" w:space="0" w:color="auto"/>
        <w:right w:val="none" w:sz="0" w:space="0" w:color="auto"/>
      </w:divBdr>
    </w:div>
    <w:div w:id="2020234092">
      <w:bodyDiv w:val="1"/>
      <w:marLeft w:val="0"/>
      <w:marRight w:val="0"/>
      <w:marTop w:val="0"/>
      <w:marBottom w:val="0"/>
      <w:divBdr>
        <w:top w:val="none" w:sz="0" w:space="0" w:color="auto"/>
        <w:left w:val="none" w:sz="0" w:space="0" w:color="auto"/>
        <w:bottom w:val="none" w:sz="0" w:space="0" w:color="auto"/>
        <w:right w:val="none" w:sz="0" w:space="0" w:color="auto"/>
      </w:divBdr>
    </w:div>
    <w:div w:id="2020304195">
      <w:bodyDiv w:val="1"/>
      <w:marLeft w:val="0"/>
      <w:marRight w:val="0"/>
      <w:marTop w:val="0"/>
      <w:marBottom w:val="0"/>
      <w:divBdr>
        <w:top w:val="none" w:sz="0" w:space="0" w:color="auto"/>
        <w:left w:val="none" w:sz="0" w:space="0" w:color="auto"/>
        <w:bottom w:val="none" w:sz="0" w:space="0" w:color="auto"/>
        <w:right w:val="none" w:sz="0" w:space="0" w:color="auto"/>
      </w:divBdr>
    </w:div>
    <w:div w:id="2020886052">
      <w:marLeft w:val="480"/>
      <w:marRight w:val="0"/>
      <w:marTop w:val="0"/>
      <w:marBottom w:val="0"/>
      <w:divBdr>
        <w:top w:val="none" w:sz="0" w:space="0" w:color="auto"/>
        <w:left w:val="none" w:sz="0" w:space="0" w:color="auto"/>
        <w:bottom w:val="none" w:sz="0" w:space="0" w:color="auto"/>
        <w:right w:val="none" w:sz="0" w:space="0" w:color="auto"/>
      </w:divBdr>
    </w:div>
    <w:div w:id="2022118464">
      <w:bodyDiv w:val="1"/>
      <w:marLeft w:val="0"/>
      <w:marRight w:val="0"/>
      <w:marTop w:val="0"/>
      <w:marBottom w:val="0"/>
      <w:divBdr>
        <w:top w:val="none" w:sz="0" w:space="0" w:color="auto"/>
        <w:left w:val="none" w:sz="0" w:space="0" w:color="auto"/>
        <w:bottom w:val="none" w:sz="0" w:space="0" w:color="auto"/>
        <w:right w:val="none" w:sz="0" w:space="0" w:color="auto"/>
      </w:divBdr>
    </w:div>
    <w:div w:id="2023164617">
      <w:marLeft w:val="480"/>
      <w:marRight w:val="0"/>
      <w:marTop w:val="0"/>
      <w:marBottom w:val="0"/>
      <w:divBdr>
        <w:top w:val="none" w:sz="0" w:space="0" w:color="auto"/>
        <w:left w:val="none" w:sz="0" w:space="0" w:color="auto"/>
        <w:bottom w:val="none" w:sz="0" w:space="0" w:color="auto"/>
        <w:right w:val="none" w:sz="0" w:space="0" w:color="auto"/>
      </w:divBdr>
    </w:div>
    <w:div w:id="2023628736">
      <w:bodyDiv w:val="1"/>
      <w:marLeft w:val="0"/>
      <w:marRight w:val="0"/>
      <w:marTop w:val="0"/>
      <w:marBottom w:val="0"/>
      <w:divBdr>
        <w:top w:val="none" w:sz="0" w:space="0" w:color="auto"/>
        <w:left w:val="none" w:sz="0" w:space="0" w:color="auto"/>
        <w:bottom w:val="none" w:sz="0" w:space="0" w:color="auto"/>
        <w:right w:val="none" w:sz="0" w:space="0" w:color="auto"/>
      </w:divBdr>
    </w:div>
    <w:div w:id="2023821874">
      <w:bodyDiv w:val="1"/>
      <w:marLeft w:val="0"/>
      <w:marRight w:val="0"/>
      <w:marTop w:val="0"/>
      <w:marBottom w:val="0"/>
      <w:divBdr>
        <w:top w:val="none" w:sz="0" w:space="0" w:color="auto"/>
        <w:left w:val="none" w:sz="0" w:space="0" w:color="auto"/>
        <w:bottom w:val="none" w:sz="0" w:space="0" w:color="auto"/>
        <w:right w:val="none" w:sz="0" w:space="0" w:color="auto"/>
      </w:divBdr>
    </w:div>
    <w:div w:id="2024085254">
      <w:marLeft w:val="480"/>
      <w:marRight w:val="0"/>
      <w:marTop w:val="0"/>
      <w:marBottom w:val="0"/>
      <w:divBdr>
        <w:top w:val="none" w:sz="0" w:space="0" w:color="auto"/>
        <w:left w:val="none" w:sz="0" w:space="0" w:color="auto"/>
        <w:bottom w:val="none" w:sz="0" w:space="0" w:color="auto"/>
        <w:right w:val="none" w:sz="0" w:space="0" w:color="auto"/>
      </w:divBdr>
    </w:div>
    <w:div w:id="2024669552">
      <w:marLeft w:val="480"/>
      <w:marRight w:val="0"/>
      <w:marTop w:val="0"/>
      <w:marBottom w:val="0"/>
      <w:divBdr>
        <w:top w:val="none" w:sz="0" w:space="0" w:color="auto"/>
        <w:left w:val="none" w:sz="0" w:space="0" w:color="auto"/>
        <w:bottom w:val="none" w:sz="0" w:space="0" w:color="auto"/>
        <w:right w:val="none" w:sz="0" w:space="0" w:color="auto"/>
      </w:divBdr>
    </w:div>
    <w:div w:id="2024745205">
      <w:marLeft w:val="480"/>
      <w:marRight w:val="0"/>
      <w:marTop w:val="0"/>
      <w:marBottom w:val="0"/>
      <w:divBdr>
        <w:top w:val="none" w:sz="0" w:space="0" w:color="auto"/>
        <w:left w:val="none" w:sz="0" w:space="0" w:color="auto"/>
        <w:bottom w:val="none" w:sz="0" w:space="0" w:color="auto"/>
        <w:right w:val="none" w:sz="0" w:space="0" w:color="auto"/>
      </w:divBdr>
    </w:div>
    <w:div w:id="2026054105">
      <w:bodyDiv w:val="1"/>
      <w:marLeft w:val="0"/>
      <w:marRight w:val="0"/>
      <w:marTop w:val="0"/>
      <w:marBottom w:val="0"/>
      <w:divBdr>
        <w:top w:val="none" w:sz="0" w:space="0" w:color="auto"/>
        <w:left w:val="none" w:sz="0" w:space="0" w:color="auto"/>
        <w:bottom w:val="none" w:sz="0" w:space="0" w:color="auto"/>
        <w:right w:val="none" w:sz="0" w:space="0" w:color="auto"/>
      </w:divBdr>
      <w:divsChild>
        <w:div w:id="219442460">
          <w:marLeft w:val="480"/>
          <w:marRight w:val="0"/>
          <w:marTop w:val="0"/>
          <w:marBottom w:val="0"/>
          <w:divBdr>
            <w:top w:val="none" w:sz="0" w:space="0" w:color="auto"/>
            <w:left w:val="none" w:sz="0" w:space="0" w:color="auto"/>
            <w:bottom w:val="none" w:sz="0" w:space="0" w:color="auto"/>
            <w:right w:val="none" w:sz="0" w:space="0" w:color="auto"/>
          </w:divBdr>
        </w:div>
        <w:div w:id="930897013">
          <w:marLeft w:val="480"/>
          <w:marRight w:val="0"/>
          <w:marTop w:val="0"/>
          <w:marBottom w:val="0"/>
          <w:divBdr>
            <w:top w:val="none" w:sz="0" w:space="0" w:color="auto"/>
            <w:left w:val="none" w:sz="0" w:space="0" w:color="auto"/>
            <w:bottom w:val="none" w:sz="0" w:space="0" w:color="auto"/>
            <w:right w:val="none" w:sz="0" w:space="0" w:color="auto"/>
          </w:divBdr>
        </w:div>
        <w:div w:id="1432821827">
          <w:marLeft w:val="480"/>
          <w:marRight w:val="0"/>
          <w:marTop w:val="0"/>
          <w:marBottom w:val="0"/>
          <w:divBdr>
            <w:top w:val="none" w:sz="0" w:space="0" w:color="auto"/>
            <w:left w:val="none" w:sz="0" w:space="0" w:color="auto"/>
            <w:bottom w:val="none" w:sz="0" w:space="0" w:color="auto"/>
            <w:right w:val="none" w:sz="0" w:space="0" w:color="auto"/>
          </w:divBdr>
        </w:div>
      </w:divsChild>
    </w:div>
    <w:div w:id="2026395929">
      <w:marLeft w:val="480"/>
      <w:marRight w:val="0"/>
      <w:marTop w:val="0"/>
      <w:marBottom w:val="0"/>
      <w:divBdr>
        <w:top w:val="none" w:sz="0" w:space="0" w:color="auto"/>
        <w:left w:val="none" w:sz="0" w:space="0" w:color="auto"/>
        <w:bottom w:val="none" w:sz="0" w:space="0" w:color="auto"/>
        <w:right w:val="none" w:sz="0" w:space="0" w:color="auto"/>
      </w:divBdr>
    </w:div>
    <w:div w:id="2027055542">
      <w:marLeft w:val="480"/>
      <w:marRight w:val="0"/>
      <w:marTop w:val="0"/>
      <w:marBottom w:val="0"/>
      <w:divBdr>
        <w:top w:val="none" w:sz="0" w:space="0" w:color="auto"/>
        <w:left w:val="none" w:sz="0" w:space="0" w:color="auto"/>
        <w:bottom w:val="none" w:sz="0" w:space="0" w:color="auto"/>
        <w:right w:val="none" w:sz="0" w:space="0" w:color="auto"/>
      </w:divBdr>
    </w:div>
    <w:div w:id="2027246245">
      <w:marLeft w:val="480"/>
      <w:marRight w:val="0"/>
      <w:marTop w:val="0"/>
      <w:marBottom w:val="0"/>
      <w:divBdr>
        <w:top w:val="none" w:sz="0" w:space="0" w:color="auto"/>
        <w:left w:val="none" w:sz="0" w:space="0" w:color="auto"/>
        <w:bottom w:val="none" w:sz="0" w:space="0" w:color="auto"/>
        <w:right w:val="none" w:sz="0" w:space="0" w:color="auto"/>
      </w:divBdr>
    </w:div>
    <w:div w:id="2028407240">
      <w:bodyDiv w:val="1"/>
      <w:marLeft w:val="0"/>
      <w:marRight w:val="0"/>
      <w:marTop w:val="0"/>
      <w:marBottom w:val="0"/>
      <w:divBdr>
        <w:top w:val="none" w:sz="0" w:space="0" w:color="auto"/>
        <w:left w:val="none" w:sz="0" w:space="0" w:color="auto"/>
        <w:bottom w:val="none" w:sz="0" w:space="0" w:color="auto"/>
        <w:right w:val="none" w:sz="0" w:space="0" w:color="auto"/>
      </w:divBdr>
    </w:div>
    <w:div w:id="2028555248">
      <w:bodyDiv w:val="1"/>
      <w:marLeft w:val="0"/>
      <w:marRight w:val="0"/>
      <w:marTop w:val="0"/>
      <w:marBottom w:val="0"/>
      <w:divBdr>
        <w:top w:val="none" w:sz="0" w:space="0" w:color="auto"/>
        <w:left w:val="none" w:sz="0" w:space="0" w:color="auto"/>
        <w:bottom w:val="none" w:sz="0" w:space="0" w:color="auto"/>
        <w:right w:val="none" w:sz="0" w:space="0" w:color="auto"/>
      </w:divBdr>
    </w:div>
    <w:div w:id="2028628060">
      <w:marLeft w:val="480"/>
      <w:marRight w:val="0"/>
      <w:marTop w:val="0"/>
      <w:marBottom w:val="0"/>
      <w:divBdr>
        <w:top w:val="none" w:sz="0" w:space="0" w:color="auto"/>
        <w:left w:val="none" w:sz="0" w:space="0" w:color="auto"/>
        <w:bottom w:val="none" w:sz="0" w:space="0" w:color="auto"/>
        <w:right w:val="none" w:sz="0" w:space="0" w:color="auto"/>
      </w:divBdr>
    </w:div>
    <w:div w:id="2030134909">
      <w:bodyDiv w:val="1"/>
      <w:marLeft w:val="0"/>
      <w:marRight w:val="0"/>
      <w:marTop w:val="0"/>
      <w:marBottom w:val="0"/>
      <w:divBdr>
        <w:top w:val="none" w:sz="0" w:space="0" w:color="auto"/>
        <w:left w:val="none" w:sz="0" w:space="0" w:color="auto"/>
        <w:bottom w:val="none" w:sz="0" w:space="0" w:color="auto"/>
        <w:right w:val="none" w:sz="0" w:space="0" w:color="auto"/>
      </w:divBdr>
    </w:div>
    <w:div w:id="2030255318">
      <w:bodyDiv w:val="1"/>
      <w:marLeft w:val="0"/>
      <w:marRight w:val="0"/>
      <w:marTop w:val="0"/>
      <w:marBottom w:val="0"/>
      <w:divBdr>
        <w:top w:val="none" w:sz="0" w:space="0" w:color="auto"/>
        <w:left w:val="none" w:sz="0" w:space="0" w:color="auto"/>
        <w:bottom w:val="none" w:sz="0" w:space="0" w:color="auto"/>
        <w:right w:val="none" w:sz="0" w:space="0" w:color="auto"/>
      </w:divBdr>
    </w:div>
    <w:div w:id="2030327178">
      <w:marLeft w:val="480"/>
      <w:marRight w:val="0"/>
      <w:marTop w:val="0"/>
      <w:marBottom w:val="0"/>
      <w:divBdr>
        <w:top w:val="none" w:sz="0" w:space="0" w:color="auto"/>
        <w:left w:val="none" w:sz="0" w:space="0" w:color="auto"/>
        <w:bottom w:val="none" w:sz="0" w:space="0" w:color="auto"/>
        <w:right w:val="none" w:sz="0" w:space="0" w:color="auto"/>
      </w:divBdr>
    </w:div>
    <w:div w:id="2030905399">
      <w:marLeft w:val="480"/>
      <w:marRight w:val="0"/>
      <w:marTop w:val="0"/>
      <w:marBottom w:val="0"/>
      <w:divBdr>
        <w:top w:val="none" w:sz="0" w:space="0" w:color="auto"/>
        <w:left w:val="none" w:sz="0" w:space="0" w:color="auto"/>
        <w:bottom w:val="none" w:sz="0" w:space="0" w:color="auto"/>
        <w:right w:val="none" w:sz="0" w:space="0" w:color="auto"/>
      </w:divBdr>
    </w:div>
    <w:div w:id="2031641648">
      <w:bodyDiv w:val="1"/>
      <w:marLeft w:val="0"/>
      <w:marRight w:val="0"/>
      <w:marTop w:val="0"/>
      <w:marBottom w:val="0"/>
      <w:divBdr>
        <w:top w:val="none" w:sz="0" w:space="0" w:color="auto"/>
        <w:left w:val="none" w:sz="0" w:space="0" w:color="auto"/>
        <w:bottom w:val="none" w:sz="0" w:space="0" w:color="auto"/>
        <w:right w:val="none" w:sz="0" w:space="0" w:color="auto"/>
      </w:divBdr>
    </w:div>
    <w:div w:id="2033870489">
      <w:marLeft w:val="480"/>
      <w:marRight w:val="0"/>
      <w:marTop w:val="0"/>
      <w:marBottom w:val="0"/>
      <w:divBdr>
        <w:top w:val="none" w:sz="0" w:space="0" w:color="auto"/>
        <w:left w:val="none" w:sz="0" w:space="0" w:color="auto"/>
        <w:bottom w:val="none" w:sz="0" w:space="0" w:color="auto"/>
        <w:right w:val="none" w:sz="0" w:space="0" w:color="auto"/>
      </w:divBdr>
    </w:div>
    <w:div w:id="2034259346">
      <w:marLeft w:val="480"/>
      <w:marRight w:val="0"/>
      <w:marTop w:val="0"/>
      <w:marBottom w:val="0"/>
      <w:divBdr>
        <w:top w:val="none" w:sz="0" w:space="0" w:color="auto"/>
        <w:left w:val="none" w:sz="0" w:space="0" w:color="auto"/>
        <w:bottom w:val="none" w:sz="0" w:space="0" w:color="auto"/>
        <w:right w:val="none" w:sz="0" w:space="0" w:color="auto"/>
      </w:divBdr>
    </w:div>
    <w:div w:id="2034308630">
      <w:marLeft w:val="480"/>
      <w:marRight w:val="0"/>
      <w:marTop w:val="0"/>
      <w:marBottom w:val="0"/>
      <w:divBdr>
        <w:top w:val="none" w:sz="0" w:space="0" w:color="auto"/>
        <w:left w:val="none" w:sz="0" w:space="0" w:color="auto"/>
        <w:bottom w:val="none" w:sz="0" w:space="0" w:color="auto"/>
        <w:right w:val="none" w:sz="0" w:space="0" w:color="auto"/>
      </w:divBdr>
    </w:div>
    <w:div w:id="2035111327">
      <w:marLeft w:val="480"/>
      <w:marRight w:val="0"/>
      <w:marTop w:val="0"/>
      <w:marBottom w:val="0"/>
      <w:divBdr>
        <w:top w:val="none" w:sz="0" w:space="0" w:color="auto"/>
        <w:left w:val="none" w:sz="0" w:space="0" w:color="auto"/>
        <w:bottom w:val="none" w:sz="0" w:space="0" w:color="auto"/>
        <w:right w:val="none" w:sz="0" w:space="0" w:color="auto"/>
      </w:divBdr>
    </w:div>
    <w:div w:id="2035955427">
      <w:bodyDiv w:val="1"/>
      <w:marLeft w:val="0"/>
      <w:marRight w:val="0"/>
      <w:marTop w:val="0"/>
      <w:marBottom w:val="0"/>
      <w:divBdr>
        <w:top w:val="none" w:sz="0" w:space="0" w:color="auto"/>
        <w:left w:val="none" w:sz="0" w:space="0" w:color="auto"/>
        <w:bottom w:val="none" w:sz="0" w:space="0" w:color="auto"/>
        <w:right w:val="none" w:sz="0" w:space="0" w:color="auto"/>
      </w:divBdr>
    </w:div>
    <w:div w:id="2036030470">
      <w:bodyDiv w:val="1"/>
      <w:marLeft w:val="0"/>
      <w:marRight w:val="0"/>
      <w:marTop w:val="0"/>
      <w:marBottom w:val="0"/>
      <w:divBdr>
        <w:top w:val="none" w:sz="0" w:space="0" w:color="auto"/>
        <w:left w:val="none" w:sz="0" w:space="0" w:color="auto"/>
        <w:bottom w:val="none" w:sz="0" w:space="0" w:color="auto"/>
        <w:right w:val="none" w:sz="0" w:space="0" w:color="auto"/>
      </w:divBdr>
    </w:div>
    <w:div w:id="2036272409">
      <w:marLeft w:val="480"/>
      <w:marRight w:val="0"/>
      <w:marTop w:val="0"/>
      <w:marBottom w:val="0"/>
      <w:divBdr>
        <w:top w:val="none" w:sz="0" w:space="0" w:color="auto"/>
        <w:left w:val="none" w:sz="0" w:space="0" w:color="auto"/>
        <w:bottom w:val="none" w:sz="0" w:space="0" w:color="auto"/>
        <w:right w:val="none" w:sz="0" w:space="0" w:color="auto"/>
      </w:divBdr>
    </w:div>
    <w:div w:id="2036340623">
      <w:marLeft w:val="480"/>
      <w:marRight w:val="0"/>
      <w:marTop w:val="0"/>
      <w:marBottom w:val="0"/>
      <w:divBdr>
        <w:top w:val="none" w:sz="0" w:space="0" w:color="auto"/>
        <w:left w:val="none" w:sz="0" w:space="0" w:color="auto"/>
        <w:bottom w:val="none" w:sz="0" w:space="0" w:color="auto"/>
        <w:right w:val="none" w:sz="0" w:space="0" w:color="auto"/>
      </w:divBdr>
    </w:div>
    <w:div w:id="2036612971">
      <w:marLeft w:val="480"/>
      <w:marRight w:val="0"/>
      <w:marTop w:val="0"/>
      <w:marBottom w:val="0"/>
      <w:divBdr>
        <w:top w:val="none" w:sz="0" w:space="0" w:color="auto"/>
        <w:left w:val="none" w:sz="0" w:space="0" w:color="auto"/>
        <w:bottom w:val="none" w:sz="0" w:space="0" w:color="auto"/>
        <w:right w:val="none" w:sz="0" w:space="0" w:color="auto"/>
      </w:divBdr>
    </w:div>
    <w:div w:id="2036997669">
      <w:marLeft w:val="480"/>
      <w:marRight w:val="0"/>
      <w:marTop w:val="0"/>
      <w:marBottom w:val="0"/>
      <w:divBdr>
        <w:top w:val="none" w:sz="0" w:space="0" w:color="auto"/>
        <w:left w:val="none" w:sz="0" w:space="0" w:color="auto"/>
        <w:bottom w:val="none" w:sz="0" w:space="0" w:color="auto"/>
        <w:right w:val="none" w:sz="0" w:space="0" w:color="auto"/>
      </w:divBdr>
    </w:div>
    <w:div w:id="2037726682">
      <w:bodyDiv w:val="1"/>
      <w:marLeft w:val="0"/>
      <w:marRight w:val="0"/>
      <w:marTop w:val="0"/>
      <w:marBottom w:val="0"/>
      <w:divBdr>
        <w:top w:val="none" w:sz="0" w:space="0" w:color="auto"/>
        <w:left w:val="none" w:sz="0" w:space="0" w:color="auto"/>
        <w:bottom w:val="none" w:sz="0" w:space="0" w:color="auto"/>
        <w:right w:val="none" w:sz="0" w:space="0" w:color="auto"/>
      </w:divBdr>
    </w:div>
    <w:div w:id="2037851981">
      <w:bodyDiv w:val="1"/>
      <w:marLeft w:val="0"/>
      <w:marRight w:val="0"/>
      <w:marTop w:val="0"/>
      <w:marBottom w:val="0"/>
      <w:divBdr>
        <w:top w:val="none" w:sz="0" w:space="0" w:color="auto"/>
        <w:left w:val="none" w:sz="0" w:space="0" w:color="auto"/>
        <w:bottom w:val="none" w:sz="0" w:space="0" w:color="auto"/>
        <w:right w:val="none" w:sz="0" w:space="0" w:color="auto"/>
      </w:divBdr>
    </w:div>
    <w:div w:id="2038508860">
      <w:marLeft w:val="480"/>
      <w:marRight w:val="0"/>
      <w:marTop w:val="0"/>
      <w:marBottom w:val="0"/>
      <w:divBdr>
        <w:top w:val="none" w:sz="0" w:space="0" w:color="auto"/>
        <w:left w:val="none" w:sz="0" w:space="0" w:color="auto"/>
        <w:bottom w:val="none" w:sz="0" w:space="0" w:color="auto"/>
        <w:right w:val="none" w:sz="0" w:space="0" w:color="auto"/>
      </w:divBdr>
    </w:div>
    <w:div w:id="2038895204">
      <w:bodyDiv w:val="1"/>
      <w:marLeft w:val="0"/>
      <w:marRight w:val="0"/>
      <w:marTop w:val="0"/>
      <w:marBottom w:val="0"/>
      <w:divBdr>
        <w:top w:val="none" w:sz="0" w:space="0" w:color="auto"/>
        <w:left w:val="none" w:sz="0" w:space="0" w:color="auto"/>
        <w:bottom w:val="none" w:sz="0" w:space="0" w:color="auto"/>
        <w:right w:val="none" w:sz="0" w:space="0" w:color="auto"/>
      </w:divBdr>
    </w:div>
    <w:div w:id="2039307066">
      <w:bodyDiv w:val="1"/>
      <w:marLeft w:val="0"/>
      <w:marRight w:val="0"/>
      <w:marTop w:val="0"/>
      <w:marBottom w:val="0"/>
      <w:divBdr>
        <w:top w:val="none" w:sz="0" w:space="0" w:color="auto"/>
        <w:left w:val="none" w:sz="0" w:space="0" w:color="auto"/>
        <w:bottom w:val="none" w:sz="0" w:space="0" w:color="auto"/>
        <w:right w:val="none" w:sz="0" w:space="0" w:color="auto"/>
      </w:divBdr>
    </w:div>
    <w:div w:id="2040549548">
      <w:bodyDiv w:val="1"/>
      <w:marLeft w:val="0"/>
      <w:marRight w:val="0"/>
      <w:marTop w:val="0"/>
      <w:marBottom w:val="0"/>
      <w:divBdr>
        <w:top w:val="none" w:sz="0" w:space="0" w:color="auto"/>
        <w:left w:val="none" w:sz="0" w:space="0" w:color="auto"/>
        <w:bottom w:val="none" w:sz="0" w:space="0" w:color="auto"/>
        <w:right w:val="none" w:sz="0" w:space="0" w:color="auto"/>
      </w:divBdr>
    </w:div>
    <w:div w:id="2041930052">
      <w:bodyDiv w:val="1"/>
      <w:marLeft w:val="0"/>
      <w:marRight w:val="0"/>
      <w:marTop w:val="0"/>
      <w:marBottom w:val="0"/>
      <w:divBdr>
        <w:top w:val="none" w:sz="0" w:space="0" w:color="auto"/>
        <w:left w:val="none" w:sz="0" w:space="0" w:color="auto"/>
        <w:bottom w:val="none" w:sz="0" w:space="0" w:color="auto"/>
        <w:right w:val="none" w:sz="0" w:space="0" w:color="auto"/>
      </w:divBdr>
    </w:div>
    <w:div w:id="2041930089">
      <w:bodyDiv w:val="1"/>
      <w:marLeft w:val="0"/>
      <w:marRight w:val="0"/>
      <w:marTop w:val="0"/>
      <w:marBottom w:val="0"/>
      <w:divBdr>
        <w:top w:val="none" w:sz="0" w:space="0" w:color="auto"/>
        <w:left w:val="none" w:sz="0" w:space="0" w:color="auto"/>
        <w:bottom w:val="none" w:sz="0" w:space="0" w:color="auto"/>
        <w:right w:val="none" w:sz="0" w:space="0" w:color="auto"/>
      </w:divBdr>
    </w:div>
    <w:div w:id="2042584493">
      <w:bodyDiv w:val="1"/>
      <w:marLeft w:val="0"/>
      <w:marRight w:val="0"/>
      <w:marTop w:val="0"/>
      <w:marBottom w:val="0"/>
      <w:divBdr>
        <w:top w:val="none" w:sz="0" w:space="0" w:color="auto"/>
        <w:left w:val="none" w:sz="0" w:space="0" w:color="auto"/>
        <w:bottom w:val="none" w:sz="0" w:space="0" w:color="auto"/>
        <w:right w:val="none" w:sz="0" w:space="0" w:color="auto"/>
      </w:divBdr>
    </w:div>
    <w:div w:id="2042708370">
      <w:marLeft w:val="480"/>
      <w:marRight w:val="0"/>
      <w:marTop w:val="0"/>
      <w:marBottom w:val="0"/>
      <w:divBdr>
        <w:top w:val="none" w:sz="0" w:space="0" w:color="auto"/>
        <w:left w:val="none" w:sz="0" w:space="0" w:color="auto"/>
        <w:bottom w:val="none" w:sz="0" w:space="0" w:color="auto"/>
        <w:right w:val="none" w:sz="0" w:space="0" w:color="auto"/>
      </w:divBdr>
    </w:div>
    <w:div w:id="2042853558">
      <w:marLeft w:val="480"/>
      <w:marRight w:val="0"/>
      <w:marTop w:val="0"/>
      <w:marBottom w:val="0"/>
      <w:divBdr>
        <w:top w:val="none" w:sz="0" w:space="0" w:color="auto"/>
        <w:left w:val="none" w:sz="0" w:space="0" w:color="auto"/>
        <w:bottom w:val="none" w:sz="0" w:space="0" w:color="auto"/>
        <w:right w:val="none" w:sz="0" w:space="0" w:color="auto"/>
      </w:divBdr>
    </w:div>
    <w:div w:id="2043238147">
      <w:bodyDiv w:val="1"/>
      <w:marLeft w:val="0"/>
      <w:marRight w:val="0"/>
      <w:marTop w:val="0"/>
      <w:marBottom w:val="0"/>
      <w:divBdr>
        <w:top w:val="none" w:sz="0" w:space="0" w:color="auto"/>
        <w:left w:val="none" w:sz="0" w:space="0" w:color="auto"/>
        <w:bottom w:val="none" w:sz="0" w:space="0" w:color="auto"/>
        <w:right w:val="none" w:sz="0" w:space="0" w:color="auto"/>
      </w:divBdr>
    </w:div>
    <w:div w:id="2043901503">
      <w:bodyDiv w:val="1"/>
      <w:marLeft w:val="0"/>
      <w:marRight w:val="0"/>
      <w:marTop w:val="0"/>
      <w:marBottom w:val="0"/>
      <w:divBdr>
        <w:top w:val="none" w:sz="0" w:space="0" w:color="auto"/>
        <w:left w:val="none" w:sz="0" w:space="0" w:color="auto"/>
        <w:bottom w:val="none" w:sz="0" w:space="0" w:color="auto"/>
        <w:right w:val="none" w:sz="0" w:space="0" w:color="auto"/>
      </w:divBdr>
      <w:divsChild>
        <w:div w:id="69355658">
          <w:marLeft w:val="480"/>
          <w:marRight w:val="0"/>
          <w:marTop w:val="0"/>
          <w:marBottom w:val="0"/>
          <w:divBdr>
            <w:top w:val="none" w:sz="0" w:space="0" w:color="auto"/>
            <w:left w:val="none" w:sz="0" w:space="0" w:color="auto"/>
            <w:bottom w:val="none" w:sz="0" w:space="0" w:color="auto"/>
            <w:right w:val="none" w:sz="0" w:space="0" w:color="auto"/>
          </w:divBdr>
        </w:div>
        <w:div w:id="152724724">
          <w:marLeft w:val="480"/>
          <w:marRight w:val="0"/>
          <w:marTop w:val="0"/>
          <w:marBottom w:val="0"/>
          <w:divBdr>
            <w:top w:val="none" w:sz="0" w:space="0" w:color="auto"/>
            <w:left w:val="none" w:sz="0" w:space="0" w:color="auto"/>
            <w:bottom w:val="none" w:sz="0" w:space="0" w:color="auto"/>
            <w:right w:val="none" w:sz="0" w:space="0" w:color="auto"/>
          </w:divBdr>
        </w:div>
        <w:div w:id="245313221">
          <w:marLeft w:val="480"/>
          <w:marRight w:val="0"/>
          <w:marTop w:val="0"/>
          <w:marBottom w:val="0"/>
          <w:divBdr>
            <w:top w:val="none" w:sz="0" w:space="0" w:color="auto"/>
            <w:left w:val="none" w:sz="0" w:space="0" w:color="auto"/>
            <w:bottom w:val="none" w:sz="0" w:space="0" w:color="auto"/>
            <w:right w:val="none" w:sz="0" w:space="0" w:color="auto"/>
          </w:divBdr>
        </w:div>
        <w:div w:id="305476163">
          <w:marLeft w:val="480"/>
          <w:marRight w:val="0"/>
          <w:marTop w:val="0"/>
          <w:marBottom w:val="0"/>
          <w:divBdr>
            <w:top w:val="none" w:sz="0" w:space="0" w:color="auto"/>
            <w:left w:val="none" w:sz="0" w:space="0" w:color="auto"/>
            <w:bottom w:val="none" w:sz="0" w:space="0" w:color="auto"/>
            <w:right w:val="none" w:sz="0" w:space="0" w:color="auto"/>
          </w:divBdr>
        </w:div>
        <w:div w:id="318733227">
          <w:marLeft w:val="480"/>
          <w:marRight w:val="0"/>
          <w:marTop w:val="0"/>
          <w:marBottom w:val="0"/>
          <w:divBdr>
            <w:top w:val="none" w:sz="0" w:space="0" w:color="auto"/>
            <w:left w:val="none" w:sz="0" w:space="0" w:color="auto"/>
            <w:bottom w:val="none" w:sz="0" w:space="0" w:color="auto"/>
            <w:right w:val="none" w:sz="0" w:space="0" w:color="auto"/>
          </w:divBdr>
        </w:div>
        <w:div w:id="319890824">
          <w:marLeft w:val="480"/>
          <w:marRight w:val="0"/>
          <w:marTop w:val="0"/>
          <w:marBottom w:val="0"/>
          <w:divBdr>
            <w:top w:val="none" w:sz="0" w:space="0" w:color="auto"/>
            <w:left w:val="none" w:sz="0" w:space="0" w:color="auto"/>
            <w:bottom w:val="none" w:sz="0" w:space="0" w:color="auto"/>
            <w:right w:val="none" w:sz="0" w:space="0" w:color="auto"/>
          </w:divBdr>
        </w:div>
        <w:div w:id="479931101">
          <w:marLeft w:val="480"/>
          <w:marRight w:val="0"/>
          <w:marTop w:val="0"/>
          <w:marBottom w:val="0"/>
          <w:divBdr>
            <w:top w:val="none" w:sz="0" w:space="0" w:color="auto"/>
            <w:left w:val="none" w:sz="0" w:space="0" w:color="auto"/>
            <w:bottom w:val="none" w:sz="0" w:space="0" w:color="auto"/>
            <w:right w:val="none" w:sz="0" w:space="0" w:color="auto"/>
          </w:divBdr>
        </w:div>
        <w:div w:id="649134352">
          <w:marLeft w:val="480"/>
          <w:marRight w:val="0"/>
          <w:marTop w:val="0"/>
          <w:marBottom w:val="0"/>
          <w:divBdr>
            <w:top w:val="none" w:sz="0" w:space="0" w:color="auto"/>
            <w:left w:val="none" w:sz="0" w:space="0" w:color="auto"/>
            <w:bottom w:val="none" w:sz="0" w:space="0" w:color="auto"/>
            <w:right w:val="none" w:sz="0" w:space="0" w:color="auto"/>
          </w:divBdr>
        </w:div>
        <w:div w:id="720249284">
          <w:marLeft w:val="480"/>
          <w:marRight w:val="0"/>
          <w:marTop w:val="0"/>
          <w:marBottom w:val="0"/>
          <w:divBdr>
            <w:top w:val="none" w:sz="0" w:space="0" w:color="auto"/>
            <w:left w:val="none" w:sz="0" w:space="0" w:color="auto"/>
            <w:bottom w:val="none" w:sz="0" w:space="0" w:color="auto"/>
            <w:right w:val="none" w:sz="0" w:space="0" w:color="auto"/>
          </w:divBdr>
        </w:div>
        <w:div w:id="728042657">
          <w:marLeft w:val="480"/>
          <w:marRight w:val="0"/>
          <w:marTop w:val="0"/>
          <w:marBottom w:val="0"/>
          <w:divBdr>
            <w:top w:val="none" w:sz="0" w:space="0" w:color="auto"/>
            <w:left w:val="none" w:sz="0" w:space="0" w:color="auto"/>
            <w:bottom w:val="none" w:sz="0" w:space="0" w:color="auto"/>
            <w:right w:val="none" w:sz="0" w:space="0" w:color="auto"/>
          </w:divBdr>
        </w:div>
        <w:div w:id="754395427">
          <w:marLeft w:val="480"/>
          <w:marRight w:val="0"/>
          <w:marTop w:val="0"/>
          <w:marBottom w:val="0"/>
          <w:divBdr>
            <w:top w:val="none" w:sz="0" w:space="0" w:color="auto"/>
            <w:left w:val="none" w:sz="0" w:space="0" w:color="auto"/>
            <w:bottom w:val="none" w:sz="0" w:space="0" w:color="auto"/>
            <w:right w:val="none" w:sz="0" w:space="0" w:color="auto"/>
          </w:divBdr>
        </w:div>
        <w:div w:id="800074968">
          <w:marLeft w:val="480"/>
          <w:marRight w:val="0"/>
          <w:marTop w:val="0"/>
          <w:marBottom w:val="0"/>
          <w:divBdr>
            <w:top w:val="none" w:sz="0" w:space="0" w:color="auto"/>
            <w:left w:val="none" w:sz="0" w:space="0" w:color="auto"/>
            <w:bottom w:val="none" w:sz="0" w:space="0" w:color="auto"/>
            <w:right w:val="none" w:sz="0" w:space="0" w:color="auto"/>
          </w:divBdr>
        </w:div>
        <w:div w:id="942957602">
          <w:marLeft w:val="480"/>
          <w:marRight w:val="0"/>
          <w:marTop w:val="0"/>
          <w:marBottom w:val="0"/>
          <w:divBdr>
            <w:top w:val="none" w:sz="0" w:space="0" w:color="auto"/>
            <w:left w:val="none" w:sz="0" w:space="0" w:color="auto"/>
            <w:bottom w:val="none" w:sz="0" w:space="0" w:color="auto"/>
            <w:right w:val="none" w:sz="0" w:space="0" w:color="auto"/>
          </w:divBdr>
        </w:div>
        <w:div w:id="1042637996">
          <w:marLeft w:val="480"/>
          <w:marRight w:val="0"/>
          <w:marTop w:val="0"/>
          <w:marBottom w:val="0"/>
          <w:divBdr>
            <w:top w:val="none" w:sz="0" w:space="0" w:color="auto"/>
            <w:left w:val="none" w:sz="0" w:space="0" w:color="auto"/>
            <w:bottom w:val="none" w:sz="0" w:space="0" w:color="auto"/>
            <w:right w:val="none" w:sz="0" w:space="0" w:color="auto"/>
          </w:divBdr>
        </w:div>
        <w:div w:id="1326934293">
          <w:marLeft w:val="480"/>
          <w:marRight w:val="0"/>
          <w:marTop w:val="0"/>
          <w:marBottom w:val="0"/>
          <w:divBdr>
            <w:top w:val="none" w:sz="0" w:space="0" w:color="auto"/>
            <w:left w:val="none" w:sz="0" w:space="0" w:color="auto"/>
            <w:bottom w:val="none" w:sz="0" w:space="0" w:color="auto"/>
            <w:right w:val="none" w:sz="0" w:space="0" w:color="auto"/>
          </w:divBdr>
        </w:div>
        <w:div w:id="1353797798">
          <w:marLeft w:val="480"/>
          <w:marRight w:val="0"/>
          <w:marTop w:val="0"/>
          <w:marBottom w:val="0"/>
          <w:divBdr>
            <w:top w:val="none" w:sz="0" w:space="0" w:color="auto"/>
            <w:left w:val="none" w:sz="0" w:space="0" w:color="auto"/>
            <w:bottom w:val="none" w:sz="0" w:space="0" w:color="auto"/>
            <w:right w:val="none" w:sz="0" w:space="0" w:color="auto"/>
          </w:divBdr>
        </w:div>
        <w:div w:id="1436637697">
          <w:marLeft w:val="480"/>
          <w:marRight w:val="0"/>
          <w:marTop w:val="0"/>
          <w:marBottom w:val="0"/>
          <w:divBdr>
            <w:top w:val="none" w:sz="0" w:space="0" w:color="auto"/>
            <w:left w:val="none" w:sz="0" w:space="0" w:color="auto"/>
            <w:bottom w:val="none" w:sz="0" w:space="0" w:color="auto"/>
            <w:right w:val="none" w:sz="0" w:space="0" w:color="auto"/>
          </w:divBdr>
        </w:div>
        <w:div w:id="1457143616">
          <w:marLeft w:val="480"/>
          <w:marRight w:val="0"/>
          <w:marTop w:val="0"/>
          <w:marBottom w:val="0"/>
          <w:divBdr>
            <w:top w:val="none" w:sz="0" w:space="0" w:color="auto"/>
            <w:left w:val="none" w:sz="0" w:space="0" w:color="auto"/>
            <w:bottom w:val="none" w:sz="0" w:space="0" w:color="auto"/>
            <w:right w:val="none" w:sz="0" w:space="0" w:color="auto"/>
          </w:divBdr>
        </w:div>
        <w:div w:id="1556313488">
          <w:marLeft w:val="480"/>
          <w:marRight w:val="0"/>
          <w:marTop w:val="0"/>
          <w:marBottom w:val="0"/>
          <w:divBdr>
            <w:top w:val="none" w:sz="0" w:space="0" w:color="auto"/>
            <w:left w:val="none" w:sz="0" w:space="0" w:color="auto"/>
            <w:bottom w:val="none" w:sz="0" w:space="0" w:color="auto"/>
            <w:right w:val="none" w:sz="0" w:space="0" w:color="auto"/>
          </w:divBdr>
        </w:div>
        <w:div w:id="1646813805">
          <w:marLeft w:val="480"/>
          <w:marRight w:val="0"/>
          <w:marTop w:val="0"/>
          <w:marBottom w:val="0"/>
          <w:divBdr>
            <w:top w:val="none" w:sz="0" w:space="0" w:color="auto"/>
            <w:left w:val="none" w:sz="0" w:space="0" w:color="auto"/>
            <w:bottom w:val="none" w:sz="0" w:space="0" w:color="auto"/>
            <w:right w:val="none" w:sz="0" w:space="0" w:color="auto"/>
          </w:divBdr>
        </w:div>
        <w:div w:id="1687823414">
          <w:marLeft w:val="480"/>
          <w:marRight w:val="0"/>
          <w:marTop w:val="0"/>
          <w:marBottom w:val="0"/>
          <w:divBdr>
            <w:top w:val="none" w:sz="0" w:space="0" w:color="auto"/>
            <w:left w:val="none" w:sz="0" w:space="0" w:color="auto"/>
            <w:bottom w:val="none" w:sz="0" w:space="0" w:color="auto"/>
            <w:right w:val="none" w:sz="0" w:space="0" w:color="auto"/>
          </w:divBdr>
        </w:div>
        <w:div w:id="1706297223">
          <w:marLeft w:val="480"/>
          <w:marRight w:val="0"/>
          <w:marTop w:val="0"/>
          <w:marBottom w:val="0"/>
          <w:divBdr>
            <w:top w:val="none" w:sz="0" w:space="0" w:color="auto"/>
            <w:left w:val="none" w:sz="0" w:space="0" w:color="auto"/>
            <w:bottom w:val="none" w:sz="0" w:space="0" w:color="auto"/>
            <w:right w:val="none" w:sz="0" w:space="0" w:color="auto"/>
          </w:divBdr>
        </w:div>
        <w:div w:id="1719664984">
          <w:marLeft w:val="480"/>
          <w:marRight w:val="0"/>
          <w:marTop w:val="0"/>
          <w:marBottom w:val="0"/>
          <w:divBdr>
            <w:top w:val="none" w:sz="0" w:space="0" w:color="auto"/>
            <w:left w:val="none" w:sz="0" w:space="0" w:color="auto"/>
            <w:bottom w:val="none" w:sz="0" w:space="0" w:color="auto"/>
            <w:right w:val="none" w:sz="0" w:space="0" w:color="auto"/>
          </w:divBdr>
        </w:div>
        <w:div w:id="1721710824">
          <w:marLeft w:val="480"/>
          <w:marRight w:val="0"/>
          <w:marTop w:val="0"/>
          <w:marBottom w:val="0"/>
          <w:divBdr>
            <w:top w:val="none" w:sz="0" w:space="0" w:color="auto"/>
            <w:left w:val="none" w:sz="0" w:space="0" w:color="auto"/>
            <w:bottom w:val="none" w:sz="0" w:space="0" w:color="auto"/>
            <w:right w:val="none" w:sz="0" w:space="0" w:color="auto"/>
          </w:divBdr>
        </w:div>
        <w:div w:id="1787120822">
          <w:marLeft w:val="480"/>
          <w:marRight w:val="0"/>
          <w:marTop w:val="0"/>
          <w:marBottom w:val="0"/>
          <w:divBdr>
            <w:top w:val="none" w:sz="0" w:space="0" w:color="auto"/>
            <w:left w:val="none" w:sz="0" w:space="0" w:color="auto"/>
            <w:bottom w:val="none" w:sz="0" w:space="0" w:color="auto"/>
            <w:right w:val="none" w:sz="0" w:space="0" w:color="auto"/>
          </w:divBdr>
        </w:div>
        <w:div w:id="2130514468">
          <w:marLeft w:val="480"/>
          <w:marRight w:val="0"/>
          <w:marTop w:val="0"/>
          <w:marBottom w:val="0"/>
          <w:divBdr>
            <w:top w:val="none" w:sz="0" w:space="0" w:color="auto"/>
            <w:left w:val="none" w:sz="0" w:space="0" w:color="auto"/>
            <w:bottom w:val="none" w:sz="0" w:space="0" w:color="auto"/>
            <w:right w:val="none" w:sz="0" w:space="0" w:color="auto"/>
          </w:divBdr>
        </w:div>
      </w:divsChild>
    </w:div>
    <w:div w:id="2044089260">
      <w:bodyDiv w:val="1"/>
      <w:marLeft w:val="0"/>
      <w:marRight w:val="0"/>
      <w:marTop w:val="0"/>
      <w:marBottom w:val="0"/>
      <w:divBdr>
        <w:top w:val="none" w:sz="0" w:space="0" w:color="auto"/>
        <w:left w:val="none" w:sz="0" w:space="0" w:color="auto"/>
        <w:bottom w:val="none" w:sz="0" w:space="0" w:color="auto"/>
        <w:right w:val="none" w:sz="0" w:space="0" w:color="auto"/>
      </w:divBdr>
    </w:div>
    <w:div w:id="2044555358">
      <w:marLeft w:val="480"/>
      <w:marRight w:val="0"/>
      <w:marTop w:val="0"/>
      <w:marBottom w:val="0"/>
      <w:divBdr>
        <w:top w:val="none" w:sz="0" w:space="0" w:color="auto"/>
        <w:left w:val="none" w:sz="0" w:space="0" w:color="auto"/>
        <w:bottom w:val="none" w:sz="0" w:space="0" w:color="auto"/>
        <w:right w:val="none" w:sz="0" w:space="0" w:color="auto"/>
      </w:divBdr>
    </w:div>
    <w:div w:id="2044789689">
      <w:bodyDiv w:val="1"/>
      <w:marLeft w:val="0"/>
      <w:marRight w:val="0"/>
      <w:marTop w:val="0"/>
      <w:marBottom w:val="0"/>
      <w:divBdr>
        <w:top w:val="none" w:sz="0" w:space="0" w:color="auto"/>
        <w:left w:val="none" w:sz="0" w:space="0" w:color="auto"/>
        <w:bottom w:val="none" w:sz="0" w:space="0" w:color="auto"/>
        <w:right w:val="none" w:sz="0" w:space="0" w:color="auto"/>
      </w:divBdr>
    </w:div>
    <w:div w:id="2045598436">
      <w:bodyDiv w:val="1"/>
      <w:marLeft w:val="0"/>
      <w:marRight w:val="0"/>
      <w:marTop w:val="0"/>
      <w:marBottom w:val="0"/>
      <w:divBdr>
        <w:top w:val="none" w:sz="0" w:space="0" w:color="auto"/>
        <w:left w:val="none" w:sz="0" w:space="0" w:color="auto"/>
        <w:bottom w:val="none" w:sz="0" w:space="0" w:color="auto"/>
        <w:right w:val="none" w:sz="0" w:space="0" w:color="auto"/>
      </w:divBdr>
    </w:div>
    <w:div w:id="2049061562">
      <w:marLeft w:val="480"/>
      <w:marRight w:val="0"/>
      <w:marTop w:val="0"/>
      <w:marBottom w:val="0"/>
      <w:divBdr>
        <w:top w:val="none" w:sz="0" w:space="0" w:color="auto"/>
        <w:left w:val="none" w:sz="0" w:space="0" w:color="auto"/>
        <w:bottom w:val="none" w:sz="0" w:space="0" w:color="auto"/>
        <w:right w:val="none" w:sz="0" w:space="0" w:color="auto"/>
      </w:divBdr>
    </w:div>
    <w:div w:id="2049795549">
      <w:bodyDiv w:val="1"/>
      <w:marLeft w:val="0"/>
      <w:marRight w:val="0"/>
      <w:marTop w:val="0"/>
      <w:marBottom w:val="0"/>
      <w:divBdr>
        <w:top w:val="none" w:sz="0" w:space="0" w:color="auto"/>
        <w:left w:val="none" w:sz="0" w:space="0" w:color="auto"/>
        <w:bottom w:val="none" w:sz="0" w:space="0" w:color="auto"/>
        <w:right w:val="none" w:sz="0" w:space="0" w:color="auto"/>
      </w:divBdr>
    </w:div>
    <w:div w:id="2051227418">
      <w:marLeft w:val="480"/>
      <w:marRight w:val="0"/>
      <w:marTop w:val="0"/>
      <w:marBottom w:val="0"/>
      <w:divBdr>
        <w:top w:val="none" w:sz="0" w:space="0" w:color="auto"/>
        <w:left w:val="none" w:sz="0" w:space="0" w:color="auto"/>
        <w:bottom w:val="none" w:sz="0" w:space="0" w:color="auto"/>
        <w:right w:val="none" w:sz="0" w:space="0" w:color="auto"/>
      </w:divBdr>
    </w:div>
    <w:div w:id="2051569234">
      <w:bodyDiv w:val="1"/>
      <w:marLeft w:val="0"/>
      <w:marRight w:val="0"/>
      <w:marTop w:val="0"/>
      <w:marBottom w:val="0"/>
      <w:divBdr>
        <w:top w:val="none" w:sz="0" w:space="0" w:color="auto"/>
        <w:left w:val="none" w:sz="0" w:space="0" w:color="auto"/>
        <w:bottom w:val="none" w:sz="0" w:space="0" w:color="auto"/>
        <w:right w:val="none" w:sz="0" w:space="0" w:color="auto"/>
      </w:divBdr>
    </w:div>
    <w:div w:id="2051682144">
      <w:bodyDiv w:val="1"/>
      <w:marLeft w:val="0"/>
      <w:marRight w:val="0"/>
      <w:marTop w:val="0"/>
      <w:marBottom w:val="0"/>
      <w:divBdr>
        <w:top w:val="none" w:sz="0" w:space="0" w:color="auto"/>
        <w:left w:val="none" w:sz="0" w:space="0" w:color="auto"/>
        <w:bottom w:val="none" w:sz="0" w:space="0" w:color="auto"/>
        <w:right w:val="none" w:sz="0" w:space="0" w:color="auto"/>
      </w:divBdr>
    </w:div>
    <w:div w:id="2051682274">
      <w:marLeft w:val="480"/>
      <w:marRight w:val="0"/>
      <w:marTop w:val="0"/>
      <w:marBottom w:val="0"/>
      <w:divBdr>
        <w:top w:val="none" w:sz="0" w:space="0" w:color="auto"/>
        <w:left w:val="none" w:sz="0" w:space="0" w:color="auto"/>
        <w:bottom w:val="none" w:sz="0" w:space="0" w:color="auto"/>
        <w:right w:val="none" w:sz="0" w:space="0" w:color="auto"/>
      </w:divBdr>
    </w:div>
    <w:div w:id="2052223379">
      <w:marLeft w:val="480"/>
      <w:marRight w:val="0"/>
      <w:marTop w:val="0"/>
      <w:marBottom w:val="0"/>
      <w:divBdr>
        <w:top w:val="none" w:sz="0" w:space="0" w:color="auto"/>
        <w:left w:val="none" w:sz="0" w:space="0" w:color="auto"/>
        <w:bottom w:val="none" w:sz="0" w:space="0" w:color="auto"/>
        <w:right w:val="none" w:sz="0" w:space="0" w:color="auto"/>
      </w:divBdr>
    </w:div>
    <w:div w:id="2053068066">
      <w:marLeft w:val="480"/>
      <w:marRight w:val="0"/>
      <w:marTop w:val="0"/>
      <w:marBottom w:val="0"/>
      <w:divBdr>
        <w:top w:val="none" w:sz="0" w:space="0" w:color="auto"/>
        <w:left w:val="none" w:sz="0" w:space="0" w:color="auto"/>
        <w:bottom w:val="none" w:sz="0" w:space="0" w:color="auto"/>
        <w:right w:val="none" w:sz="0" w:space="0" w:color="auto"/>
      </w:divBdr>
    </w:div>
    <w:div w:id="2053572494">
      <w:marLeft w:val="480"/>
      <w:marRight w:val="0"/>
      <w:marTop w:val="0"/>
      <w:marBottom w:val="0"/>
      <w:divBdr>
        <w:top w:val="none" w:sz="0" w:space="0" w:color="auto"/>
        <w:left w:val="none" w:sz="0" w:space="0" w:color="auto"/>
        <w:bottom w:val="none" w:sz="0" w:space="0" w:color="auto"/>
        <w:right w:val="none" w:sz="0" w:space="0" w:color="auto"/>
      </w:divBdr>
    </w:div>
    <w:div w:id="2053648571">
      <w:marLeft w:val="480"/>
      <w:marRight w:val="0"/>
      <w:marTop w:val="0"/>
      <w:marBottom w:val="0"/>
      <w:divBdr>
        <w:top w:val="none" w:sz="0" w:space="0" w:color="auto"/>
        <w:left w:val="none" w:sz="0" w:space="0" w:color="auto"/>
        <w:bottom w:val="none" w:sz="0" w:space="0" w:color="auto"/>
        <w:right w:val="none" w:sz="0" w:space="0" w:color="auto"/>
      </w:divBdr>
    </w:div>
    <w:div w:id="2053798286">
      <w:marLeft w:val="480"/>
      <w:marRight w:val="0"/>
      <w:marTop w:val="0"/>
      <w:marBottom w:val="0"/>
      <w:divBdr>
        <w:top w:val="none" w:sz="0" w:space="0" w:color="auto"/>
        <w:left w:val="none" w:sz="0" w:space="0" w:color="auto"/>
        <w:bottom w:val="none" w:sz="0" w:space="0" w:color="auto"/>
        <w:right w:val="none" w:sz="0" w:space="0" w:color="auto"/>
      </w:divBdr>
    </w:div>
    <w:div w:id="2053993160">
      <w:marLeft w:val="480"/>
      <w:marRight w:val="0"/>
      <w:marTop w:val="0"/>
      <w:marBottom w:val="0"/>
      <w:divBdr>
        <w:top w:val="none" w:sz="0" w:space="0" w:color="auto"/>
        <w:left w:val="none" w:sz="0" w:space="0" w:color="auto"/>
        <w:bottom w:val="none" w:sz="0" w:space="0" w:color="auto"/>
        <w:right w:val="none" w:sz="0" w:space="0" w:color="auto"/>
      </w:divBdr>
    </w:div>
    <w:div w:id="2054881837">
      <w:bodyDiv w:val="1"/>
      <w:marLeft w:val="0"/>
      <w:marRight w:val="0"/>
      <w:marTop w:val="0"/>
      <w:marBottom w:val="0"/>
      <w:divBdr>
        <w:top w:val="none" w:sz="0" w:space="0" w:color="auto"/>
        <w:left w:val="none" w:sz="0" w:space="0" w:color="auto"/>
        <w:bottom w:val="none" w:sz="0" w:space="0" w:color="auto"/>
        <w:right w:val="none" w:sz="0" w:space="0" w:color="auto"/>
      </w:divBdr>
    </w:div>
    <w:div w:id="2055691853">
      <w:bodyDiv w:val="1"/>
      <w:marLeft w:val="0"/>
      <w:marRight w:val="0"/>
      <w:marTop w:val="0"/>
      <w:marBottom w:val="0"/>
      <w:divBdr>
        <w:top w:val="none" w:sz="0" w:space="0" w:color="auto"/>
        <w:left w:val="none" w:sz="0" w:space="0" w:color="auto"/>
        <w:bottom w:val="none" w:sz="0" w:space="0" w:color="auto"/>
        <w:right w:val="none" w:sz="0" w:space="0" w:color="auto"/>
      </w:divBdr>
    </w:div>
    <w:div w:id="2056848914">
      <w:bodyDiv w:val="1"/>
      <w:marLeft w:val="0"/>
      <w:marRight w:val="0"/>
      <w:marTop w:val="0"/>
      <w:marBottom w:val="0"/>
      <w:divBdr>
        <w:top w:val="none" w:sz="0" w:space="0" w:color="auto"/>
        <w:left w:val="none" w:sz="0" w:space="0" w:color="auto"/>
        <w:bottom w:val="none" w:sz="0" w:space="0" w:color="auto"/>
        <w:right w:val="none" w:sz="0" w:space="0" w:color="auto"/>
      </w:divBdr>
    </w:div>
    <w:div w:id="2056998225">
      <w:bodyDiv w:val="1"/>
      <w:marLeft w:val="0"/>
      <w:marRight w:val="0"/>
      <w:marTop w:val="0"/>
      <w:marBottom w:val="0"/>
      <w:divBdr>
        <w:top w:val="none" w:sz="0" w:space="0" w:color="auto"/>
        <w:left w:val="none" w:sz="0" w:space="0" w:color="auto"/>
        <w:bottom w:val="none" w:sz="0" w:space="0" w:color="auto"/>
        <w:right w:val="none" w:sz="0" w:space="0" w:color="auto"/>
      </w:divBdr>
    </w:div>
    <w:div w:id="2057316782">
      <w:bodyDiv w:val="1"/>
      <w:marLeft w:val="0"/>
      <w:marRight w:val="0"/>
      <w:marTop w:val="0"/>
      <w:marBottom w:val="0"/>
      <w:divBdr>
        <w:top w:val="none" w:sz="0" w:space="0" w:color="auto"/>
        <w:left w:val="none" w:sz="0" w:space="0" w:color="auto"/>
        <w:bottom w:val="none" w:sz="0" w:space="0" w:color="auto"/>
        <w:right w:val="none" w:sz="0" w:space="0" w:color="auto"/>
      </w:divBdr>
    </w:div>
    <w:div w:id="2059891819">
      <w:marLeft w:val="480"/>
      <w:marRight w:val="0"/>
      <w:marTop w:val="0"/>
      <w:marBottom w:val="0"/>
      <w:divBdr>
        <w:top w:val="none" w:sz="0" w:space="0" w:color="auto"/>
        <w:left w:val="none" w:sz="0" w:space="0" w:color="auto"/>
        <w:bottom w:val="none" w:sz="0" w:space="0" w:color="auto"/>
        <w:right w:val="none" w:sz="0" w:space="0" w:color="auto"/>
      </w:divBdr>
    </w:div>
    <w:div w:id="2060590640">
      <w:bodyDiv w:val="1"/>
      <w:marLeft w:val="0"/>
      <w:marRight w:val="0"/>
      <w:marTop w:val="0"/>
      <w:marBottom w:val="0"/>
      <w:divBdr>
        <w:top w:val="none" w:sz="0" w:space="0" w:color="auto"/>
        <w:left w:val="none" w:sz="0" w:space="0" w:color="auto"/>
        <w:bottom w:val="none" w:sz="0" w:space="0" w:color="auto"/>
        <w:right w:val="none" w:sz="0" w:space="0" w:color="auto"/>
      </w:divBdr>
    </w:div>
    <w:div w:id="2061440694">
      <w:bodyDiv w:val="1"/>
      <w:marLeft w:val="0"/>
      <w:marRight w:val="0"/>
      <w:marTop w:val="0"/>
      <w:marBottom w:val="0"/>
      <w:divBdr>
        <w:top w:val="none" w:sz="0" w:space="0" w:color="auto"/>
        <w:left w:val="none" w:sz="0" w:space="0" w:color="auto"/>
        <w:bottom w:val="none" w:sz="0" w:space="0" w:color="auto"/>
        <w:right w:val="none" w:sz="0" w:space="0" w:color="auto"/>
      </w:divBdr>
    </w:div>
    <w:div w:id="2061829827">
      <w:bodyDiv w:val="1"/>
      <w:marLeft w:val="0"/>
      <w:marRight w:val="0"/>
      <w:marTop w:val="0"/>
      <w:marBottom w:val="0"/>
      <w:divBdr>
        <w:top w:val="none" w:sz="0" w:space="0" w:color="auto"/>
        <w:left w:val="none" w:sz="0" w:space="0" w:color="auto"/>
        <w:bottom w:val="none" w:sz="0" w:space="0" w:color="auto"/>
        <w:right w:val="none" w:sz="0" w:space="0" w:color="auto"/>
      </w:divBdr>
    </w:div>
    <w:div w:id="2062438059">
      <w:bodyDiv w:val="1"/>
      <w:marLeft w:val="0"/>
      <w:marRight w:val="0"/>
      <w:marTop w:val="0"/>
      <w:marBottom w:val="0"/>
      <w:divBdr>
        <w:top w:val="none" w:sz="0" w:space="0" w:color="auto"/>
        <w:left w:val="none" w:sz="0" w:space="0" w:color="auto"/>
        <w:bottom w:val="none" w:sz="0" w:space="0" w:color="auto"/>
        <w:right w:val="none" w:sz="0" w:space="0" w:color="auto"/>
      </w:divBdr>
    </w:div>
    <w:div w:id="2062439067">
      <w:marLeft w:val="480"/>
      <w:marRight w:val="0"/>
      <w:marTop w:val="0"/>
      <w:marBottom w:val="0"/>
      <w:divBdr>
        <w:top w:val="none" w:sz="0" w:space="0" w:color="auto"/>
        <w:left w:val="none" w:sz="0" w:space="0" w:color="auto"/>
        <w:bottom w:val="none" w:sz="0" w:space="0" w:color="auto"/>
        <w:right w:val="none" w:sz="0" w:space="0" w:color="auto"/>
      </w:divBdr>
    </w:div>
    <w:div w:id="2063287956">
      <w:bodyDiv w:val="1"/>
      <w:marLeft w:val="0"/>
      <w:marRight w:val="0"/>
      <w:marTop w:val="0"/>
      <w:marBottom w:val="0"/>
      <w:divBdr>
        <w:top w:val="none" w:sz="0" w:space="0" w:color="auto"/>
        <w:left w:val="none" w:sz="0" w:space="0" w:color="auto"/>
        <w:bottom w:val="none" w:sz="0" w:space="0" w:color="auto"/>
        <w:right w:val="none" w:sz="0" w:space="0" w:color="auto"/>
      </w:divBdr>
    </w:div>
    <w:div w:id="2064211273">
      <w:bodyDiv w:val="1"/>
      <w:marLeft w:val="0"/>
      <w:marRight w:val="0"/>
      <w:marTop w:val="0"/>
      <w:marBottom w:val="0"/>
      <w:divBdr>
        <w:top w:val="none" w:sz="0" w:space="0" w:color="auto"/>
        <w:left w:val="none" w:sz="0" w:space="0" w:color="auto"/>
        <w:bottom w:val="none" w:sz="0" w:space="0" w:color="auto"/>
        <w:right w:val="none" w:sz="0" w:space="0" w:color="auto"/>
      </w:divBdr>
    </w:div>
    <w:div w:id="2064940400">
      <w:marLeft w:val="480"/>
      <w:marRight w:val="0"/>
      <w:marTop w:val="0"/>
      <w:marBottom w:val="0"/>
      <w:divBdr>
        <w:top w:val="none" w:sz="0" w:space="0" w:color="auto"/>
        <w:left w:val="none" w:sz="0" w:space="0" w:color="auto"/>
        <w:bottom w:val="none" w:sz="0" w:space="0" w:color="auto"/>
        <w:right w:val="none" w:sz="0" w:space="0" w:color="auto"/>
      </w:divBdr>
    </w:div>
    <w:div w:id="2065132061">
      <w:bodyDiv w:val="1"/>
      <w:marLeft w:val="0"/>
      <w:marRight w:val="0"/>
      <w:marTop w:val="0"/>
      <w:marBottom w:val="0"/>
      <w:divBdr>
        <w:top w:val="none" w:sz="0" w:space="0" w:color="auto"/>
        <w:left w:val="none" w:sz="0" w:space="0" w:color="auto"/>
        <w:bottom w:val="none" w:sz="0" w:space="0" w:color="auto"/>
        <w:right w:val="none" w:sz="0" w:space="0" w:color="auto"/>
      </w:divBdr>
    </w:div>
    <w:div w:id="2065525058">
      <w:marLeft w:val="480"/>
      <w:marRight w:val="0"/>
      <w:marTop w:val="0"/>
      <w:marBottom w:val="0"/>
      <w:divBdr>
        <w:top w:val="none" w:sz="0" w:space="0" w:color="auto"/>
        <w:left w:val="none" w:sz="0" w:space="0" w:color="auto"/>
        <w:bottom w:val="none" w:sz="0" w:space="0" w:color="auto"/>
        <w:right w:val="none" w:sz="0" w:space="0" w:color="auto"/>
      </w:divBdr>
    </w:div>
    <w:div w:id="2065908428">
      <w:bodyDiv w:val="1"/>
      <w:marLeft w:val="0"/>
      <w:marRight w:val="0"/>
      <w:marTop w:val="0"/>
      <w:marBottom w:val="0"/>
      <w:divBdr>
        <w:top w:val="none" w:sz="0" w:space="0" w:color="auto"/>
        <w:left w:val="none" w:sz="0" w:space="0" w:color="auto"/>
        <w:bottom w:val="none" w:sz="0" w:space="0" w:color="auto"/>
        <w:right w:val="none" w:sz="0" w:space="0" w:color="auto"/>
      </w:divBdr>
    </w:div>
    <w:div w:id="2066566555">
      <w:bodyDiv w:val="1"/>
      <w:marLeft w:val="0"/>
      <w:marRight w:val="0"/>
      <w:marTop w:val="0"/>
      <w:marBottom w:val="0"/>
      <w:divBdr>
        <w:top w:val="none" w:sz="0" w:space="0" w:color="auto"/>
        <w:left w:val="none" w:sz="0" w:space="0" w:color="auto"/>
        <w:bottom w:val="none" w:sz="0" w:space="0" w:color="auto"/>
        <w:right w:val="none" w:sz="0" w:space="0" w:color="auto"/>
      </w:divBdr>
      <w:divsChild>
        <w:div w:id="75439288">
          <w:marLeft w:val="480"/>
          <w:marRight w:val="0"/>
          <w:marTop w:val="0"/>
          <w:marBottom w:val="0"/>
          <w:divBdr>
            <w:top w:val="none" w:sz="0" w:space="0" w:color="auto"/>
            <w:left w:val="none" w:sz="0" w:space="0" w:color="auto"/>
            <w:bottom w:val="none" w:sz="0" w:space="0" w:color="auto"/>
            <w:right w:val="none" w:sz="0" w:space="0" w:color="auto"/>
          </w:divBdr>
        </w:div>
        <w:div w:id="149174806">
          <w:marLeft w:val="480"/>
          <w:marRight w:val="0"/>
          <w:marTop w:val="0"/>
          <w:marBottom w:val="0"/>
          <w:divBdr>
            <w:top w:val="none" w:sz="0" w:space="0" w:color="auto"/>
            <w:left w:val="none" w:sz="0" w:space="0" w:color="auto"/>
            <w:bottom w:val="none" w:sz="0" w:space="0" w:color="auto"/>
            <w:right w:val="none" w:sz="0" w:space="0" w:color="auto"/>
          </w:divBdr>
        </w:div>
        <w:div w:id="235014916">
          <w:marLeft w:val="480"/>
          <w:marRight w:val="0"/>
          <w:marTop w:val="0"/>
          <w:marBottom w:val="0"/>
          <w:divBdr>
            <w:top w:val="none" w:sz="0" w:space="0" w:color="auto"/>
            <w:left w:val="none" w:sz="0" w:space="0" w:color="auto"/>
            <w:bottom w:val="none" w:sz="0" w:space="0" w:color="auto"/>
            <w:right w:val="none" w:sz="0" w:space="0" w:color="auto"/>
          </w:divBdr>
        </w:div>
        <w:div w:id="247082132">
          <w:marLeft w:val="480"/>
          <w:marRight w:val="0"/>
          <w:marTop w:val="0"/>
          <w:marBottom w:val="0"/>
          <w:divBdr>
            <w:top w:val="none" w:sz="0" w:space="0" w:color="auto"/>
            <w:left w:val="none" w:sz="0" w:space="0" w:color="auto"/>
            <w:bottom w:val="none" w:sz="0" w:space="0" w:color="auto"/>
            <w:right w:val="none" w:sz="0" w:space="0" w:color="auto"/>
          </w:divBdr>
        </w:div>
        <w:div w:id="689796574">
          <w:marLeft w:val="480"/>
          <w:marRight w:val="0"/>
          <w:marTop w:val="0"/>
          <w:marBottom w:val="0"/>
          <w:divBdr>
            <w:top w:val="none" w:sz="0" w:space="0" w:color="auto"/>
            <w:left w:val="none" w:sz="0" w:space="0" w:color="auto"/>
            <w:bottom w:val="none" w:sz="0" w:space="0" w:color="auto"/>
            <w:right w:val="none" w:sz="0" w:space="0" w:color="auto"/>
          </w:divBdr>
        </w:div>
        <w:div w:id="690452319">
          <w:marLeft w:val="480"/>
          <w:marRight w:val="0"/>
          <w:marTop w:val="0"/>
          <w:marBottom w:val="0"/>
          <w:divBdr>
            <w:top w:val="none" w:sz="0" w:space="0" w:color="auto"/>
            <w:left w:val="none" w:sz="0" w:space="0" w:color="auto"/>
            <w:bottom w:val="none" w:sz="0" w:space="0" w:color="auto"/>
            <w:right w:val="none" w:sz="0" w:space="0" w:color="auto"/>
          </w:divBdr>
        </w:div>
        <w:div w:id="822936747">
          <w:marLeft w:val="480"/>
          <w:marRight w:val="0"/>
          <w:marTop w:val="0"/>
          <w:marBottom w:val="0"/>
          <w:divBdr>
            <w:top w:val="none" w:sz="0" w:space="0" w:color="auto"/>
            <w:left w:val="none" w:sz="0" w:space="0" w:color="auto"/>
            <w:bottom w:val="none" w:sz="0" w:space="0" w:color="auto"/>
            <w:right w:val="none" w:sz="0" w:space="0" w:color="auto"/>
          </w:divBdr>
        </w:div>
        <w:div w:id="853617663">
          <w:marLeft w:val="480"/>
          <w:marRight w:val="0"/>
          <w:marTop w:val="0"/>
          <w:marBottom w:val="0"/>
          <w:divBdr>
            <w:top w:val="none" w:sz="0" w:space="0" w:color="auto"/>
            <w:left w:val="none" w:sz="0" w:space="0" w:color="auto"/>
            <w:bottom w:val="none" w:sz="0" w:space="0" w:color="auto"/>
            <w:right w:val="none" w:sz="0" w:space="0" w:color="auto"/>
          </w:divBdr>
        </w:div>
        <w:div w:id="867959095">
          <w:marLeft w:val="480"/>
          <w:marRight w:val="0"/>
          <w:marTop w:val="0"/>
          <w:marBottom w:val="0"/>
          <w:divBdr>
            <w:top w:val="none" w:sz="0" w:space="0" w:color="auto"/>
            <w:left w:val="none" w:sz="0" w:space="0" w:color="auto"/>
            <w:bottom w:val="none" w:sz="0" w:space="0" w:color="auto"/>
            <w:right w:val="none" w:sz="0" w:space="0" w:color="auto"/>
          </w:divBdr>
        </w:div>
        <w:div w:id="885944205">
          <w:marLeft w:val="480"/>
          <w:marRight w:val="0"/>
          <w:marTop w:val="0"/>
          <w:marBottom w:val="0"/>
          <w:divBdr>
            <w:top w:val="none" w:sz="0" w:space="0" w:color="auto"/>
            <w:left w:val="none" w:sz="0" w:space="0" w:color="auto"/>
            <w:bottom w:val="none" w:sz="0" w:space="0" w:color="auto"/>
            <w:right w:val="none" w:sz="0" w:space="0" w:color="auto"/>
          </w:divBdr>
        </w:div>
        <w:div w:id="1113137746">
          <w:marLeft w:val="480"/>
          <w:marRight w:val="0"/>
          <w:marTop w:val="0"/>
          <w:marBottom w:val="0"/>
          <w:divBdr>
            <w:top w:val="none" w:sz="0" w:space="0" w:color="auto"/>
            <w:left w:val="none" w:sz="0" w:space="0" w:color="auto"/>
            <w:bottom w:val="none" w:sz="0" w:space="0" w:color="auto"/>
            <w:right w:val="none" w:sz="0" w:space="0" w:color="auto"/>
          </w:divBdr>
        </w:div>
        <w:div w:id="1230775097">
          <w:marLeft w:val="480"/>
          <w:marRight w:val="0"/>
          <w:marTop w:val="0"/>
          <w:marBottom w:val="0"/>
          <w:divBdr>
            <w:top w:val="none" w:sz="0" w:space="0" w:color="auto"/>
            <w:left w:val="none" w:sz="0" w:space="0" w:color="auto"/>
            <w:bottom w:val="none" w:sz="0" w:space="0" w:color="auto"/>
            <w:right w:val="none" w:sz="0" w:space="0" w:color="auto"/>
          </w:divBdr>
        </w:div>
        <w:div w:id="1244493380">
          <w:marLeft w:val="480"/>
          <w:marRight w:val="0"/>
          <w:marTop w:val="0"/>
          <w:marBottom w:val="0"/>
          <w:divBdr>
            <w:top w:val="none" w:sz="0" w:space="0" w:color="auto"/>
            <w:left w:val="none" w:sz="0" w:space="0" w:color="auto"/>
            <w:bottom w:val="none" w:sz="0" w:space="0" w:color="auto"/>
            <w:right w:val="none" w:sz="0" w:space="0" w:color="auto"/>
          </w:divBdr>
        </w:div>
        <w:div w:id="1326277352">
          <w:marLeft w:val="480"/>
          <w:marRight w:val="0"/>
          <w:marTop w:val="0"/>
          <w:marBottom w:val="0"/>
          <w:divBdr>
            <w:top w:val="none" w:sz="0" w:space="0" w:color="auto"/>
            <w:left w:val="none" w:sz="0" w:space="0" w:color="auto"/>
            <w:bottom w:val="none" w:sz="0" w:space="0" w:color="auto"/>
            <w:right w:val="none" w:sz="0" w:space="0" w:color="auto"/>
          </w:divBdr>
        </w:div>
        <w:div w:id="1356081826">
          <w:marLeft w:val="480"/>
          <w:marRight w:val="0"/>
          <w:marTop w:val="0"/>
          <w:marBottom w:val="0"/>
          <w:divBdr>
            <w:top w:val="none" w:sz="0" w:space="0" w:color="auto"/>
            <w:left w:val="none" w:sz="0" w:space="0" w:color="auto"/>
            <w:bottom w:val="none" w:sz="0" w:space="0" w:color="auto"/>
            <w:right w:val="none" w:sz="0" w:space="0" w:color="auto"/>
          </w:divBdr>
        </w:div>
        <w:div w:id="1433237489">
          <w:marLeft w:val="480"/>
          <w:marRight w:val="0"/>
          <w:marTop w:val="0"/>
          <w:marBottom w:val="0"/>
          <w:divBdr>
            <w:top w:val="none" w:sz="0" w:space="0" w:color="auto"/>
            <w:left w:val="none" w:sz="0" w:space="0" w:color="auto"/>
            <w:bottom w:val="none" w:sz="0" w:space="0" w:color="auto"/>
            <w:right w:val="none" w:sz="0" w:space="0" w:color="auto"/>
          </w:divBdr>
        </w:div>
        <w:div w:id="1479881734">
          <w:marLeft w:val="480"/>
          <w:marRight w:val="0"/>
          <w:marTop w:val="0"/>
          <w:marBottom w:val="0"/>
          <w:divBdr>
            <w:top w:val="none" w:sz="0" w:space="0" w:color="auto"/>
            <w:left w:val="none" w:sz="0" w:space="0" w:color="auto"/>
            <w:bottom w:val="none" w:sz="0" w:space="0" w:color="auto"/>
            <w:right w:val="none" w:sz="0" w:space="0" w:color="auto"/>
          </w:divBdr>
        </w:div>
        <w:div w:id="1596478881">
          <w:marLeft w:val="480"/>
          <w:marRight w:val="0"/>
          <w:marTop w:val="0"/>
          <w:marBottom w:val="0"/>
          <w:divBdr>
            <w:top w:val="none" w:sz="0" w:space="0" w:color="auto"/>
            <w:left w:val="none" w:sz="0" w:space="0" w:color="auto"/>
            <w:bottom w:val="none" w:sz="0" w:space="0" w:color="auto"/>
            <w:right w:val="none" w:sz="0" w:space="0" w:color="auto"/>
          </w:divBdr>
        </w:div>
        <w:div w:id="1822234633">
          <w:marLeft w:val="480"/>
          <w:marRight w:val="0"/>
          <w:marTop w:val="0"/>
          <w:marBottom w:val="0"/>
          <w:divBdr>
            <w:top w:val="none" w:sz="0" w:space="0" w:color="auto"/>
            <w:left w:val="none" w:sz="0" w:space="0" w:color="auto"/>
            <w:bottom w:val="none" w:sz="0" w:space="0" w:color="auto"/>
            <w:right w:val="none" w:sz="0" w:space="0" w:color="auto"/>
          </w:divBdr>
        </w:div>
        <w:div w:id="1824815265">
          <w:marLeft w:val="480"/>
          <w:marRight w:val="0"/>
          <w:marTop w:val="0"/>
          <w:marBottom w:val="0"/>
          <w:divBdr>
            <w:top w:val="none" w:sz="0" w:space="0" w:color="auto"/>
            <w:left w:val="none" w:sz="0" w:space="0" w:color="auto"/>
            <w:bottom w:val="none" w:sz="0" w:space="0" w:color="auto"/>
            <w:right w:val="none" w:sz="0" w:space="0" w:color="auto"/>
          </w:divBdr>
        </w:div>
        <w:div w:id="2059163987">
          <w:marLeft w:val="480"/>
          <w:marRight w:val="0"/>
          <w:marTop w:val="0"/>
          <w:marBottom w:val="0"/>
          <w:divBdr>
            <w:top w:val="none" w:sz="0" w:space="0" w:color="auto"/>
            <w:left w:val="none" w:sz="0" w:space="0" w:color="auto"/>
            <w:bottom w:val="none" w:sz="0" w:space="0" w:color="auto"/>
            <w:right w:val="none" w:sz="0" w:space="0" w:color="auto"/>
          </w:divBdr>
        </w:div>
        <w:div w:id="2068726573">
          <w:marLeft w:val="480"/>
          <w:marRight w:val="0"/>
          <w:marTop w:val="0"/>
          <w:marBottom w:val="0"/>
          <w:divBdr>
            <w:top w:val="none" w:sz="0" w:space="0" w:color="auto"/>
            <w:left w:val="none" w:sz="0" w:space="0" w:color="auto"/>
            <w:bottom w:val="none" w:sz="0" w:space="0" w:color="auto"/>
            <w:right w:val="none" w:sz="0" w:space="0" w:color="auto"/>
          </w:divBdr>
        </w:div>
      </w:divsChild>
    </w:div>
    <w:div w:id="2068255566">
      <w:bodyDiv w:val="1"/>
      <w:marLeft w:val="0"/>
      <w:marRight w:val="0"/>
      <w:marTop w:val="0"/>
      <w:marBottom w:val="0"/>
      <w:divBdr>
        <w:top w:val="none" w:sz="0" w:space="0" w:color="auto"/>
        <w:left w:val="none" w:sz="0" w:space="0" w:color="auto"/>
        <w:bottom w:val="none" w:sz="0" w:space="0" w:color="auto"/>
        <w:right w:val="none" w:sz="0" w:space="0" w:color="auto"/>
      </w:divBdr>
    </w:div>
    <w:div w:id="2070183223">
      <w:bodyDiv w:val="1"/>
      <w:marLeft w:val="0"/>
      <w:marRight w:val="0"/>
      <w:marTop w:val="0"/>
      <w:marBottom w:val="0"/>
      <w:divBdr>
        <w:top w:val="none" w:sz="0" w:space="0" w:color="auto"/>
        <w:left w:val="none" w:sz="0" w:space="0" w:color="auto"/>
        <w:bottom w:val="none" w:sz="0" w:space="0" w:color="auto"/>
        <w:right w:val="none" w:sz="0" w:space="0" w:color="auto"/>
      </w:divBdr>
    </w:div>
    <w:div w:id="2071035180">
      <w:marLeft w:val="480"/>
      <w:marRight w:val="0"/>
      <w:marTop w:val="0"/>
      <w:marBottom w:val="0"/>
      <w:divBdr>
        <w:top w:val="none" w:sz="0" w:space="0" w:color="auto"/>
        <w:left w:val="none" w:sz="0" w:space="0" w:color="auto"/>
        <w:bottom w:val="none" w:sz="0" w:space="0" w:color="auto"/>
        <w:right w:val="none" w:sz="0" w:space="0" w:color="auto"/>
      </w:divBdr>
    </w:div>
    <w:div w:id="2071227658">
      <w:bodyDiv w:val="1"/>
      <w:marLeft w:val="0"/>
      <w:marRight w:val="0"/>
      <w:marTop w:val="0"/>
      <w:marBottom w:val="0"/>
      <w:divBdr>
        <w:top w:val="none" w:sz="0" w:space="0" w:color="auto"/>
        <w:left w:val="none" w:sz="0" w:space="0" w:color="auto"/>
        <w:bottom w:val="none" w:sz="0" w:space="0" w:color="auto"/>
        <w:right w:val="none" w:sz="0" w:space="0" w:color="auto"/>
      </w:divBdr>
    </w:div>
    <w:div w:id="2071684164">
      <w:marLeft w:val="480"/>
      <w:marRight w:val="0"/>
      <w:marTop w:val="0"/>
      <w:marBottom w:val="0"/>
      <w:divBdr>
        <w:top w:val="none" w:sz="0" w:space="0" w:color="auto"/>
        <w:left w:val="none" w:sz="0" w:space="0" w:color="auto"/>
        <w:bottom w:val="none" w:sz="0" w:space="0" w:color="auto"/>
        <w:right w:val="none" w:sz="0" w:space="0" w:color="auto"/>
      </w:divBdr>
    </w:div>
    <w:div w:id="2071883091">
      <w:bodyDiv w:val="1"/>
      <w:marLeft w:val="0"/>
      <w:marRight w:val="0"/>
      <w:marTop w:val="0"/>
      <w:marBottom w:val="0"/>
      <w:divBdr>
        <w:top w:val="none" w:sz="0" w:space="0" w:color="auto"/>
        <w:left w:val="none" w:sz="0" w:space="0" w:color="auto"/>
        <w:bottom w:val="none" w:sz="0" w:space="0" w:color="auto"/>
        <w:right w:val="none" w:sz="0" w:space="0" w:color="auto"/>
      </w:divBdr>
    </w:div>
    <w:div w:id="2071997263">
      <w:marLeft w:val="480"/>
      <w:marRight w:val="0"/>
      <w:marTop w:val="0"/>
      <w:marBottom w:val="0"/>
      <w:divBdr>
        <w:top w:val="none" w:sz="0" w:space="0" w:color="auto"/>
        <w:left w:val="none" w:sz="0" w:space="0" w:color="auto"/>
        <w:bottom w:val="none" w:sz="0" w:space="0" w:color="auto"/>
        <w:right w:val="none" w:sz="0" w:space="0" w:color="auto"/>
      </w:divBdr>
    </w:div>
    <w:div w:id="2074424419">
      <w:bodyDiv w:val="1"/>
      <w:marLeft w:val="0"/>
      <w:marRight w:val="0"/>
      <w:marTop w:val="0"/>
      <w:marBottom w:val="0"/>
      <w:divBdr>
        <w:top w:val="none" w:sz="0" w:space="0" w:color="auto"/>
        <w:left w:val="none" w:sz="0" w:space="0" w:color="auto"/>
        <w:bottom w:val="none" w:sz="0" w:space="0" w:color="auto"/>
        <w:right w:val="none" w:sz="0" w:space="0" w:color="auto"/>
      </w:divBdr>
    </w:div>
    <w:div w:id="2075155178">
      <w:bodyDiv w:val="1"/>
      <w:marLeft w:val="0"/>
      <w:marRight w:val="0"/>
      <w:marTop w:val="0"/>
      <w:marBottom w:val="0"/>
      <w:divBdr>
        <w:top w:val="none" w:sz="0" w:space="0" w:color="auto"/>
        <w:left w:val="none" w:sz="0" w:space="0" w:color="auto"/>
        <w:bottom w:val="none" w:sz="0" w:space="0" w:color="auto"/>
        <w:right w:val="none" w:sz="0" w:space="0" w:color="auto"/>
      </w:divBdr>
    </w:div>
    <w:div w:id="2075157318">
      <w:bodyDiv w:val="1"/>
      <w:marLeft w:val="0"/>
      <w:marRight w:val="0"/>
      <w:marTop w:val="0"/>
      <w:marBottom w:val="0"/>
      <w:divBdr>
        <w:top w:val="none" w:sz="0" w:space="0" w:color="auto"/>
        <w:left w:val="none" w:sz="0" w:space="0" w:color="auto"/>
        <w:bottom w:val="none" w:sz="0" w:space="0" w:color="auto"/>
        <w:right w:val="none" w:sz="0" w:space="0" w:color="auto"/>
      </w:divBdr>
    </w:div>
    <w:div w:id="2075200140">
      <w:bodyDiv w:val="1"/>
      <w:marLeft w:val="0"/>
      <w:marRight w:val="0"/>
      <w:marTop w:val="0"/>
      <w:marBottom w:val="0"/>
      <w:divBdr>
        <w:top w:val="none" w:sz="0" w:space="0" w:color="auto"/>
        <w:left w:val="none" w:sz="0" w:space="0" w:color="auto"/>
        <w:bottom w:val="none" w:sz="0" w:space="0" w:color="auto"/>
        <w:right w:val="none" w:sz="0" w:space="0" w:color="auto"/>
      </w:divBdr>
    </w:div>
    <w:div w:id="2075203376">
      <w:bodyDiv w:val="1"/>
      <w:marLeft w:val="0"/>
      <w:marRight w:val="0"/>
      <w:marTop w:val="0"/>
      <w:marBottom w:val="0"/>
      <w:divBdr>
        <w:top w:val="none" w:sz="0" w:space="0" w:color="auto"/>
        <w:left w:val="none" w:sz="0" w:space="0" w:color="auto"/>
        <w:bottom w:val="none" w:sz="0" w:space="0" w:color="auto"/>
        <w:right w:val="none" w:sz="0" w:space="0" w:color="auto"/>
      </w:divBdr>
    </w:div>
    <w:div w:id="2075545314">
      <w:bodyDiv w:val="1"/>
      <w:marLeft w:val="0"/>
      <w:marRight w:val="0"/>
      <w:marTop w:val="0"/>
      <w:marBottom w:val="0"/>
      <w:divBdr>
        <w:top w:val="none" w:sz="0" w:space="0" w:color="auto"/>
        <w:left w:val="none" w:sz="0" w:space="0" w:color="auto"/>
        <w:bottom w:val="none" w:sz="0" w:space="0" w:color="auto"/>
        <w:right w:val="none" w:sz="0" w:space="0" w:color="auto"/>
      </w:divBdr>
    </w:div>
    <w:div w:id="2076390808">
      <w:bodyDiv w:val="1"/>
      <w:marLeft w:val="0"/>
      <w:marRight w:val="0"/>
      <w:marTop w:val="0"/>
      <w:marBottom w:val="0"/>
      <w:divBdr>
        <w:top w:val="none" w:sz="0" w:space="0" w:color="auto"/>
        <w:left w:val="none" w:sz="0" w:space="0" w:color="auto"/>
        <w:bottom w:val="none" w:sz="0" w:space="0" w:color="auto"/>
        <w:right w:val="none" w:sz="0" w:space="0" w:color="auto"/>
      </w:divBdr>
    </w:div>
    <w:div w:id="2077431253">
      <w:bodyDiv w:val="1"/>
      <w:marLeft w:val="0"/>
      <w:marRight w:val="0"/>
      <w:marTop w:val="0"/>
      <w:marBottom w:val="0"/>
      <w:divBdr>
        <w:top w:val="none" w:sz="0" w:space="0" w:color="auto"/>
        <w:left w:val="none" w:sz="0" w:space="0" w:color="auto"/>
        <w:bottom w:val="none" w:sz="0" w:space="0" w:color="auto"/>
        <w:right w:val="none" w:sz="0" w:space="0" w:color="auto"/>
      </w:divBdr>
    </w:div>
    <w:div w:id="2077511116">
      <w:bodyDiv w:val="1"/>
      <w:marLeft w:val="0"/>
      <w:marRight w:val="0"/>
      <w:marTop w:val="0"/>
      <w:marBottom w:val="0"/>
      <w:divBdr>
        <w:top w:val="none" w:sz="0" w:space="0" w:color="auto"/>
        <w:left w:val="none" w:sz="0" w:space="0" w:color="auto"/>
        <w:bottom w:val="none" w:sz="0" w:space="0" w:color="auto"/>
        <w:right w:val="none" w:sz="0" w:space="0" w:color="auto"/>
      </w:divBdr>
    </w:div>
    <w:div w:id="2078015629">
      <w:bodyDiv w:val="1"/>
      <w:marLeft w:val="0"/>
      <w:marRight w:val="0"/>
      <w:marTop w:val="0"/>
      <w:marBottom w:val="0"/>
      <w:divBdr>
        <w:top w:val="none" w:sz="0" w:space="0" w:color="auto"/>
        <w:left w:val="none" w:sz="0" w:space="0" w:color="auto"/>
        <w:bottom w:val="none" w:sz="0" w:space="0" w:color="auto"/>
        <w:right w:val="none" w:sz="0" w:space="0" w:color="auto"/>
      </w:divBdr>
    </w:div>
    <w:div w:id="2078431104">
      <w:bodyDiv w:val="1"/>
      <w:marLeft w:val="0"/>
      <w:marRight w:val="0"/>
      <w:marTop w:val="0"/>
      <w:marBottom w:val="0"/>
      <w:divBdr>
        <w:top w:val="none" w:sz="0" w:space="0" w:color="auto"/>
        <w:left w:val="none" w:sz="0" w:space="0" w:color="auto"/>
        <w:bottom w:val="none" w:sz="0" w:space="0" w:color="auto"/>
        <w:right w:val="none" w:sz="0" w:space="0" w:color="auto"/>
      </w:divBdr>
    </w:div>
    <w:div w:id="2078673022">
      <w:marLeft w:val="480"/>
      <w:marRight w:val="0"/>
      <w:marTop w:val="0"/>
      <w:marBottom w:val="0"/>
      <w:divBdr>
        <w:top w:val="none" w:sz="0" w:space="0" w:color="auto"/>
        <w:left w:val="none" w:sz="0" w:space="0" w:color="auto"/>
        <w:bottom w:val="none" w:sz="0" w:space="0" w:color="auto"/>
        <w:right w:val="none" w:sz="0" w:space="0" w:color="auto"/>
      </w:divBdr>
    </w:div>
    <w:div w:id="2078697167">
      <w:marLeft w:val="480"/>
      <w:marRight w:val="0"/>
      <w:marTop w:val="0"/>
      <w:marBottom w:val="0"/>
      <w:divBdr>
        <w:top w:val="none" w:sz="0" w:space="0" w:color="auto"/>
        <w:left w:val="none" w:sz="0" w:space="0" w:color="auto"/>
        <w:bottom w:val="none" w:sz="0" w:space="0" w:color="auto"/>
        <w:right w:val="none" w:sz="0" w:space="0" w:color="auto"/>
      </w:divBdr>
    </w:div>
    <w:div w:id="2078820410">
      <w:marLeft w:val="480"/>
      <w:marRight w:val="0"/>
      <w:marTop w:val="0"/>
      <w:marBottom w:val="0"/>
      <w:divBdr>
        <w:top w:val="none" w:sz="0" w:space="0" w:color="auto"/>
        <w:left w:val="none" w:sz="0" w:space="0" w:color="auto"/>
        <w:bottom w:val="none" w:sz="0" w:space="0" w:color="auto"/>
        <w:right w:val="none" w:sz="0" w:space="0" w:color="auto"/>
      </w:divBdr>
    </w:div>
    <w:div w:id="2079664673">
      <w:bodyDiv w:val="1"/>
      <w:marLeft w:val="0"/>
      <w:marRight w:val="0"/>
      <w:marTop w:val="0"/>
      <w:marBottom w:val="0"/>
      <w:divBdr>
        <w:top w:val="none" w:sz="0" w:space="0" w:color="auto"/>
        <w:left w:val="none" w:sz="0" w:space="0" w:color="auto"/>
        <w:bottom w:val="none" w:sz="0" w:space="0" w:color="auto"/>
        <w:right w:val="none" w:sz="0" w:space="0" w:color="auto"/>
      </w:divBdr>
    </w:div>
    <w:div w:id="2079671235">
      <w:bodyDiv w:val="1"/>
      <w:marLeft w:val="0"/>
      <w:marRight w:val="0"/>
      <w:marTop w:val="0"/>
      <w:marBottom w:val="0"/>
      <w:divBdr>
        <w:top w:val="none" w:sz="0" w:space="0" w:color="auto"/>
        <w:left w:val="none" w:sz="0" w:space="0" w:color="auto"/>
        <w:bottom w:val="none" w:sz="0" w:space="0" w:color="auto"/>
        <w:right w:val="none" w:sz="0" w:space="0" w:color="auto"/>
      </w:divBdr>
      <w:divsChild>
        <w:div w:id="492334725">
          <w:marLeft w:val="0"/>
          <w:marRight w:val="0"/>
          <w:marTop w:val="0"/>
          <w:marBottom w:val="0"/>
          <w:divBdr>
            <w:top w:val="none" w:sz="0" w:space="0" w:color="auto"/>
            <w:left w:val="none" w:sz="0" w:space="0" w:color="auto"/>
            <w:bottom w:val="none" w:sz="0" w:space="0" w:color="auto"/>
            <w:right w:val="none" w:sz="0" w:space="0" w:color="auto"/>
          </w:divBdr>
          <w:divsChild>
            <w:div w:id="1823697444">
              <w:marLeft w:val="0"/>
              <w:marRight w:val="0"/>
              <w:marTop w:val="0"/>
              <w:marBottom w:val="0"/>
              <w:divBdr>
                <w:top w:val="none" w:sz="0" w:space="0" w:color="auto"/>
                <w:left w:val="none" w:sz="0" w:space="0" w:color="auto"/>
                <w:bottom w:val="none" w:sz="0" w:space="0" w:color="auto"/>
                <w:right w:val="none" w:sz="0" w:space="0" w:color="auto"/>
              </w:divBdr>
              <w:divsChild>
                <w:div w:id="1946183453">
                  <w:marLeft w:val="0"/>
                  <w:marRight w:val="0"/>
                  <w:marTop w:val="0"/>
                  <w:marBottom w:val="0"/>
                  <w:divBdr>
                    <w:top w:val="none" w:sz="0" w:space="0" w:color="auto"/>
                    <w:left w:val="none" w:sz="0" w:space="0" w:color="auto"/>
                    <w:bottom w:val="none" w:sz="0" w:space="0" w:color="auto"/>
                    <w:right w:val="none" w:sz="0" w:space="0" w:color="auto"/>
                  </w:divBdr>
                  <w:divsChild>
                    <w:div w:id="1197888881">
                      <w:marLeft w:val="0"/>
                      <w:marRight w:val="0"/>
                      <w:marTop w:val="0"/>
                      <w:marBottom w:val="0"/>
                      <w:divBdr>
                        <w:top w:val="none" w:sz="0" w:space="0" w:color="auto"/>
                        <w:left w:val="none" w:sz="0" w:space="0" w:color="auto"/>
                        <w:bottom w:val="none" w:sz="0" w:space="0" w:color="auto"/>
                        <w:right w:val="none" w:sz="0" w:space="0" w:color="auto"/>
                      </w:divBdr>
                      <w:divsChild>
                        <w:div w:id="466507827">
                          <w:marLeft w:val="0"/>
                          <w:marRight w:val="0"/>
                          <w:marTop w:val="0"/>
                          <w:marBottom w:val="0"/>
                          <w:divBdr>
                            <w:top w:val="none" w:sz="0" w:space="0" w:color="auto"/>
                            <w:left w:val="none" w:sz="0" w:space="0" w:color="auto"/>
                            <w:bottom w:val="none" w:sz="0" w:space="0" w:color="auto"/>
                            <w:right w:val="none" w:sz="0" w:space="0" w:color="auto"/>
                          </w:divBdr>
                        </w:div>
                      </w:divsChild>
                    </w:div>
                    <w:div w:id="1575777989">
                      <w:marLeft w:val="0"/>
                      <w:marRight w:val="0"/>
                      <w:marTop w:val="0"/>
                      <w:marBottom w:val="0"/>
                      <w:divBdr>
                        <w:top w:val="none" w:sz="0" w:space="0" w:color="auto"/>
                        <w:left w:val="none" w:sz="0" w:space="0" w:color="auto"/>
                        <w:bottom w:val="none" w:sz="0" w:space="0" w:color="auto"/>
                        <w:right w:val="none" w:sz="0" w:space="0" w:color="auto"/>
                      </w:divBdr>
                      <w:divsChild>
                        <w:div w:id="1081633945">
                          <w:marLeft w:val="0"/>
                          <w:marRight w:val="0"/>
                          <w:marTop w:val="0"/>
                          <w:marBottom w:val="0"/>
                          <w:divBdr>
                            <w:top w:val="none" w:sz="0" w:space="0" w:color="auto"/>
                            <w:left w:val="none" w:sz="0" w:space="0" w:color="auto"/>
                            <w:bottom w:val="none" w:sz="0" w:space="0" w:color="auto"/>
                            <w:right w:val="none" w:sz="0" w:space="0" w:color="auto"/>
                          </w:divBdr>
                          <w:divsChild>
                            <w:div w:id="538587104">
                              <w:marLeft w:val="0"/>
                              <w:marRight w:val="0"/>
                              <w:marTop w:val="0"/>
                              <w:marBottom w:val="0"/>
                              <w:divBdr>
                                <w:top w:val="none" w:sz="0" w:space="0" w:color="auto"/>
                                <w:left w:val="none" w:sz="0" w:space="0" w:color="auto"/>
                                <w:bottom w:val="none" w:sz="0" w:space="0" w:color="auto"/>
                                <w:right w:val="none" w:sz="0" w:space="0" w:color="auto"/>
                              </w:divBdr>
                              <w:divsChild>
                                <w:div w:id="832717813">
                                  <w:marLeft w:val="0"/>
                                  <w:marRight w:val="0"/>
                                  <w:marTop w:val="0"/>
                                  <w:marBottom w:val="0"/>
                                  <w:divBdr>
                                    <w:top w:val="none" w:sz="0" w:space="0" w:color="auto"/>
                                    <w:left w:val="none" w:sz="0" w:space="0" w:color="auto"/>
                                    <w:bottom w:val="none" w:sz="0" w:space="0" w:color="auto"/>
                                    <w:right w:val="none" w:sz="0" w:space="0" w:color="auto"/>
                                  </w:divBdr>
                                  <w:divsChild>
                                    <w:div w:id="53866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0245046">
      <w:marLeft w:val="480"/>
      <w:marRight w:val="0"/>
      <w:marTop w:val="0"/>
      <w:marBottom w:val="0"/>
      <w:divBdr>
        <w:top w:val="none" w:sz="0" w:space="0" w:color="auto"/>
        <w:left w:val="none" w:sz="0" w:space="0" w:color="auto"/>
        <w:bottom w:val="none" w:sz="0" w:space="0" w:color="auto"/>
        <w:right w:val="none" w:sz="0" w:space="0" w:color="auto"/>
      </w:divBdr>
    </w:div>
    <w:div w:id="2080713579">
      <w:marLeft w:val="480"/>
      <w:marRight w:val="0"/>
      <w:marTop w:val="0"/>
      <w:marBottom w:val="0"/>
      <w:divBdr>
        <w:top w:val="none" w:sz="0" w:space="0" w:color="auto"/>
        <w:left w:val="none" w:sz="0" w:space="0" w:color="auto"/>
        <w:bottom w:val="none" w:sz="0" w:space="0" w:color="auto"/>
        <w:right w:val="none" w:sz="0" w:space="0" w:color="auto"/>
      </w:divBdr>
    </w:div>
    <w:div w:id="2080865754">
      <w:marLeft w:val="480"/>
      <w:marRight w:val="0"/>
      <w:marTop w:val="0"/>
      <w:marBottom w:val="0"/>
      <w:divBdr>
        <w:top w:val="none" w:sz="0" w:space="0" w:color="auto"/>
        <w:left w:val="none" w:sz="0" w:space="0" w:color="auto"/>
        <w:bottom w:val="none" w:sz="0" w:space="0" w:color="auto"/>
        <w:right w:val="none" w:sz="0" w:space="0" w:color="auto"/>
      </w:divBdr>
    </w:div>
    <w:div w:id="2081058396">
      <w:marLeft w:val="480"/>
      <w:marRight w:val="0"/>
      <w:marTop w:val="0"/>
      <w:marBottom w:val="0"/>
      <w:divBdr>
        <w:top w:val="none" w:sz="0" w:space="0" w:color="auto"/>
        <w:left w:val="none" w:sz="0" w:space="0" w:color="auto"/>
        <w:bottom w:val="none" w:sz="0" w:space="0" w:color="auto"/>
        <w:right w:val="none" w:sz="0" w:space="0" w:color="auto"/>
      </w:divBdr>
    </w:div>
    <w:div w:id="2081438027">
      <w:marLeft w:val="480"/>
      <w:marRight w:val="0"/>
      <w:marTop w:val="0"/>
      <w:marBottom w:val="0"/>
      <w:divBdr>
        <w:top w:val="none" w:sz="0" w:space="0" w:color="auto"/>
        <w:left w:val="none" w:sz="0" w:space="0" w:color="auto"/>
        <w:bottom w:val="none" w:sz="0" w:space="0" w:color="auto"/>
        <w:right w:val="none" w:sz="0" w:space="0" w:color="auto"/>
      </w:divBdr>
    </w:div>
    <w:div w:id="2081637170">
      <w:marLeft w:val="480"/>
      <w:marRight w:val="0"/>
      <w:marTop w:val="0"/>
      <w:marBottom w:val="0"/>
      <w:divBdr>
        <w:top w:val="none" w:sz="0" w:space="0" w:color="auto"/>
        <w:left w:val="none" w:sz="0" w:space="0" w:color="auto"/>
        <w:bottom w:val="none" w:sz="0" w:space="0" w:color="auto"/>
        <w:right w:val="none" w:sz="0" w:space="0" w:color="auto"/>
      </w:divBdr>
    </w:div>
    <w:div w:id="2082017759">
      <w:marLeft w:val="480"/>
      <w:marRight w:val="0"/>
      <w:marTop w:val="0"/>
      <w:marBottom w:val="0"/>
      <w:divBdr>
        <w:top w:val="none" w:sz="0" w:space="0" w:color="auto"/>
        <w:left w:val="none" w:sz="0" w:space="0" w:color="auto"/>
        <w:bottom w:val="none" w:sz="0" w:space="0" w:color="auto"/>
        <w:right w:val="none" w:sz="0" w:space="0" w:color="auto"/>
      </w:divBdr>
    </w:div>
    <w:div w:id="2082360740">
      <w:marLeft w:val="480"/>
      <w:marRight w:val="0"/>
      <w:marTop w:val="0"/>
      <w:marBottom w:val="0"/>
      <w:divBdr>
        <w:top w:val="none" w:sz="0" w:space="0" w:color="auto"/>
        <w:left w:val="none" w:sz="0" w:space="0" w:color="auto"/>
        <w:bottom w:val="none" w:sz="0" w:space="0" w:color="auto"/>
        <w:right w:val="none" w:sz="0" w:space="0" w:color="auto"/>
      </w:divBdr>
    </w:div>
    <w:div w:id="2083064964">
      <w:marLeft w:val="480"/>
      <w:marRight w:val="0"/>
      <w:marTop w:val="0"/>
      <w:marBottom w:val="0"/>
      <w:divBdr>
        <w:top w:val="none" w:sz="0" w:space="0" w:color="auto"/>
        <w:left w:val="none" w:sz="0" w:space="0" w:color="auto"/>
        <w:bottom w:val="none" w:sz="0" w:space="0" w:color="auto"/>
        <w:right w:val="none" w:sz="0" w:space="0" w:color="auto"/>
      </w:divBdr>
    </w:div>
    <w:div w:id="2084907117">
      <w:marLeft w:val="480"/>
      <w:marRight w:val="0"/>
      <w:marTop w:val="0"/>
      <w:marBottom w:val="0"/>
      <w:divBdr>
        <w:top w:val="none" w:sz="0" w:space="0" w:color="auto"/>
        <w:left w:val="none" w:sz="0" w:space="0" w:color="auto"/>
        <w:bottom w:val="none" w:sz="0" w:space="0" w:color="auto"/>
        <w:right w:val="none" w:sz="0" w:space="0" w:color="auto"/>
      </w:divBdr>
    </w:div>
    <w:div w:id="2085905877">
      <w:bodyDiv w:val="1"/>
      <w:marLeft w:val="0"/>
      <w:marRight w:val="0"/>
      <w:marTop w:val="0"/>
      <w:marBottom w:val="0"/>
      <w:divBdr>
        <w:top w:val="none" w:sz="0" w:space="0" w:color="auto"/>
        <w:left w:val="none" w:sz="0" w:space="0" w:color="auto"/>
        <w:bottom w:val="none" w:sz="0" w:space="0" w:color="auto"/>
        <w:right w:val="none" w:sz="0" w:space="0" w:color="auto"/>
      </w:divBdr>
    </w:div>
    <w:div w:id="2086685213">
      <w:bodyDiv w:val="1"/>
      <w:marLeft w:val="0"/>
      <w:marRight w:val="0"/>
      <w:marTop w:val="0"/>
      <w:marBottom w:val="0"/>
      <w:divBdr>
        <w:top w:val="none" w:sz="0" w:space="0" w:color="auto"/>
        <w:left w:val="none" w:sz="0" w:space="0" w:color="auto"/>
        <w:bottom w:val="none" w:sz="0" w:space="0" w:color="auto"/>
        <w:right w:val="none" w:sz="0" w:space="0" w:color="auto"/>
      </w:divBdr>
    </w:div>
    <w:div w:id="2086994643">
      <w:bodyDiv w:val="1"/>
      <w:marLeft w:val="0"/>
      <w:marRight w:val="0"/>
      <w:marTop w:val="0"/>
      <w:marBottom w:val="0"/>
      <w:divBdr>
        <w:top w:val="none" w:sz="0" w:space="0" w:color="auto"/>
        <w:left w:val="none" w:sz="0" w:space="0" w:color="auto"/>
        <w:bottom w:val="none" w:sz="0" w:space="0" w:color="auto"/>
        <w:right w:val="none" w:sz="0" w:space="0" w:color="auto"/>
      </w:divBdr>
    </w:div>
    <w:div w:id="2087454331">
      <w:marLeft w:val="480"/>
      <w:marRight w:val="0"/>
      <w:marTop w:val="0"/>
      <w:marBottom w:val="0"/>
      <w:divBdr>
        <w:top w:val="none" w:sz="0" w:space="0" w:color="auto"/>
        <w:left w:val="none" w:sz="0" w:space="0" w:color="auto"/>
        <w:bottom w:val="none" w:sz="0" w:space="0" w:color="auto"/>
        <w:right w:val="none" w:sz="0" w:space="0" w:color="auto"/>
      </w:divBdr>
    </w:div>
    <w:div w:id="2088458225">
      <w:bodyDiv w:val="1"/>
      <w:marLeft w:val="0"/>
      <w:marRight w:val="0"/>
      <w:marTop w:val="0"/>
      <w:marBottom w:val="0"/>
      <w:divBdr>
        <w:top w:val="none" w:sz="0" w:space="0" w:color="auto"/>
        <w:left w:val="none" w:sz="0" w:space="0" w:color="auto"/>
        <w:bottom w:val="none" w:sz="0" w:space="0" w:color="auto"/>
        <w:right w:val="none" w:sz="0" w:space="0" w:color="auto"/>
      </w:divBdr>
    </w:div>
    <w:div w:id="2088528283">
      <w:marLeft w:val="480"/>
      <w:marRight w:val="0"/>
      <w:marTop w:val="0"/>
      <w:marBottom w:val="0"/>
      <w:divBdr>
        <w:top w:val="none" w:sz="0" w:space="0" w:color="auto"/>
        <w:left w:val="none" w:sz="0" w:space="0" w:color="auto"/>
        <w:bottom w:val="none" w:sz="0" w:space="0" w:color="auto"/>
        <w:right w:val="none" w:sz="0" w:space="0" w:color="auto"/>
      </w:divBdr>
    </w:div>
    <w:div w:id="2088651037">
      <w:marLeft w:val="480"/>
      <w:marRight w:val="0"/>
      <w:marTop w:val="0"/>
      <w:marBottom w:val="0"/>
      <w:divBdr>
        <w:top w:val="none" w:sz="0" w:space="0" w:color="auto"/>
        <w:left w:val="none" w:sz="0" w:space="0" w:color="auto"/>
        <w:bottom w:val="none" w:sz="0" w:space="0" w:color="auto"/>
        <w:right w:val="none" w:sz="0" w:space="0" w:color="auto"/>
      </w:divBdr>
    </w:div>
    <w:div w:id="2089837682">
      <w:bodyDiv w:val="1"/>
      <w:marLeft w:val="0"/>
      <w:marRight w:val="0"/>
      <w:marTop w:val="0"/>
      <w:marBottom w:val="0"/>
      <w:divBdr>
        <w:top w:val="none" w:sz="0" w:space="0" w:color="auto"/>
        <w:left w:val="none" w:sz="0" w:space="0" w:color="auto"/>
        <w:bottom w:val="none" w:sz="0" w:space="0" w:color="auto"/>
        <w:right w:val="none" w:sz="0" w:space="0" w:color="auto"/>
      </w:divBdr>
    </w:div>
    <w:div w:id="2090689967">
      <w:marLeft w:val="480"/>
      <w:marRight w:val="0"/>
      <w:marTop w:val="0"/>
      <w:marBottom w:val="0"/>
      <w:divBdr>
        <w:top w:val="none" w:sz="0" w:space="0" w:color="auto"/>
        <w:left w:val="none" w:sz="0" w:space="0" w:color="auto"/>
        <w:bottom w:val="none" w:sz="0" w:space="0" w:color="auto"/>
        <w:right w:val="none" w:sz="0" w:space="0" w:color="auto"/>
      </w:divBdr>
    </w:div>
    <w:div w:id="2090926701">
      <w:bodyDiv w:val="1"/>
      <w:marLeft w:val="0"/>
      <w:marRight w:val="0"/>
      <w:marTop w:val="0"/>
      <w:marBottom w:val="0"/>
      <w:divBdr>
        <w:top w:val="none" w:sz="0" w:space="0" w:color="auto"/>
        <w:left w:val="none" w:sz="0" w:space="0" w:color="auto"/>
        <w:bottom w:val="none" w:sz="0" w:space="0" w:color="auto"/>
        <w:right w:val="none" w:sz="0" w:space="0" w:color="auto"/>
      </w:divBdr>
    </w:div>
    <w:div w:id="2091736751">
      <w:marLeft w:val="480"/>
      <w:marRight w:val="0"/>
      <w:marTop w:val="0"/>
      <w:marBottom w:val="0"/>
      <w:divBdr>
        <w:top w:val="none" w:sz="0" w:space="0" w:color="auto"/>
        <w:left w:val="none" w:sz="0" w:space="0" w:color="auto"/>
        <w:bottom w:val="none" w:sz="0" w:space="0" w:color="auto"/>
        <w:right w:val="none" w:sz="0" w:space="0" w:color="auto"/>
      </w:divBdr>
    </w:div>
    <w:div w:id="2091778461">
      <w:bodyDiv w:val="1"/>
      <w:marLeft w:val="0"/>
      <w:marRight w:val="0"/>
      <w:marTop w:val="0"/>
      <w:marBottom w:val="0"/>
      <w:divBdr>
        <w:top w:val="none" w:sz="0" w:space="0" w:color="auto"/>
        <w:left w:val="none" w:sz="0" w:space="0" w:color="auto"/>
        <w:bottom w:val="none" w:sz="0" w:space="0" w:color="auto"/>
        <w:right w:val="none" w:sz="0" w:space="0" w:color="auto"/>
      </w:divBdr>
    </w:div>
    <w:div w:id="2092385940">
      <w:marLeft w:val="480"/>
      <w:marRight w:val="0"/>
      <w:marTop w:val="0"/>
      <w:marBottom w:val="0"/>
      <w:divBdr>
        <w:top w:val="none" w:sz="0" w:space="0" w:color="auto"/>
        <w:left w:val="none" w:sz="0" w:space="0" w:color="auto"/>
        <w:bottom w:val="none" w:sz="0" w:space="0" w:color="auto"/>
        <w:right w:val="none" w:sz="0" w:space="0" w:color="auto"/>
      </w:divBdr>
    </w:div>
    <w:div w:id="2092698475">
      <w:marLeft w:val="480"/>
      <w:marRight w:val="0"/>
      <w:marTop w:val="0"/>
      <w:marBottom w:val="0"/>
      <w:divBdr>
        <w:top w:val="none" w:sz="0" w:space="0" w:color="auto"/>
        <w:left w:val="none" w:sz="0" w:space="0" w:color="auto"/>
        <w:bottom w:val="none" w:sz="0" w:space="0" w:color="auto"/>
        <w:right w:val="none" w:sz="0" w:space="0" w:color="auto"/>
      </w:divBdr>
    </w:div>
    <w:div w:id="2093504740">
      <w:marLeft w:val="480"/>
      <w:marRight w:val="0"/>
      <w:marTop w:val="0"/>
      <w:marBottom w:val="0"/>
      <w:divBdr>
        <w:top w:val="none" w:sz="0" w:space="0" w:color="auto"/>
        <w:left w:val="none" w:sz="0" w:space="0" w:color="auto"/>
        <w:bottom w:val="none" w:sz="0" w:space="0" w:color="auto"/>
        <w:right w:val="none" w:sz="0" w:space="0" w:color="auto"/>
      </w:divBdr>
    </w:div>
    <w:div w:id="2094425894">
      <w:bodyDiv w:val="1"/>
      <w:marLeft w:val="0"/>
      <w:marRight w:val="0"/>
      <w:marTop w:val="0"/>
      <w:marBottom w:val="0"/>
      <w:divBdr>
        <w:top w:val="none" w:sz="0" w:space="0" w:color="auto"/>
        <w:left w:val="none" w:sz="0" w:space="0" w:color="auto"/>
        <w:bottom w:val="none" w:sz="0" w:space="0" w:color="auto"/>
        <w:right w:val="none" w:sz="0" w:space="0" w:color="auto"/>
      </w:divBdr>
    </w:div>
    <w:div w:id="2094427668">
      <w:bodyDiv w:val="1"/>
      <w:marLeft w:val="0"/>
      <w:marRight w:val="0"/>
      <w:marTop w:val="0"/>
      <w:marBottom w:val="0"/>
      <w:divBdr>
        <w:top w:val="none" w:sz="0" w:space="0" w:color="auto"/>
        <w:left w:val="none" w:sz="0" w:space="0" w:color="auto"/>
        <w:bottom w:val="none" w:sz="0" w:space="0" w:color="auto"/>
        <w:right w:val="none" w:sz="0" w:space="0" w:color="auto"/>
      </w:divBdr>
    </w:div>
    <w:div w:id="2094469935">
      <w:bodyDiv w:val="1"/>
      <w:marLeft w:val="0"/>
      <w:marRight w:val="0"/>
      <w:marTop w:val="0"/>
      <w:marBottom w:val="0"/>
      <w:divBdr>
        <w:top w:val="none" w:sz="0" w:space="0" w:color="auto"/>
        <w:left w:val="none" w:sz="0" w:space="0" w:color="auto"/>
        <w:bottom w:val="none" w:sz="0" w:space="0" w:color="auto"/>
        <w:right w:val="none" w:sz="0" w:space="0" w:color="auto"/>
      </w:divBdr>
    </w:div>
    <w:div w:id="2094546303">
      <w:bodyDiv w:val="1"/>
      <w:marLeft w:val="0"/>
      <w:marRight w:val="0"/>
      <w:marTop w:val="0"/>
      <w:marBottom w:val="0"/>
      <w:divBdr>
        <w:top w:val="none" w:sz="0" w:space="0" w:color="auto"/>
        <w:left w:val="none" w:sz="0" w:space="0" w:color="auto"/>
        <w:bottom w:val="none" w:sz="0" w:space="0" w:color="auto"/>
        <w:right w:val="none" w:sz="0" w:space="0" w:color="auto"/>
      </w:divBdr>
    </w:div>
    <w:div w:id="2094929212">
      <w:marLeft w:val="480"/>
      <w:marRight w:val="0"/>
      <w:marTop w:val="0"/>
      <w:marBottom w:val="0"/>
      <w:divBdr>
        <w:top w:val="none" w:sz="0" w:space="0" w:color="auto"/>
        <w:left w:val="none" w:sz="0" w:space="0" w:color="auto"/>
        <w:bottom w:val="none" w:sz="0" w:space="0" w:color="auto"/>
        <w:right w:val="none" w:sz="0" w:space="0" w:color="auto"/>
      </w:divBdr>
    </w:div>
    <w:div w:id="2095468261">
      <w:marLeft w:val="480"/>
      <w:marRight w:val="0"/>
      <w:marTop w:val="0"/>
      <w:marBottom w:val="0"/>
      <w:divBdr>
        <w:top w:val="none" w:sz="0" w:space="0" w:color="auto"/>
        <w:left w:val="none" w:sz="0" w:space="0" w:color="auto"/>
        <w:bottom w:val="none" w:sz="0" w:space="0" w:color="auto"/>
        <w:right w:val="none" w:sz="0" w:space="0" w:color="auto"/>
      </w:divBdr>
    </w:div>
    <w:div w:id="2095861239">
      <w:bodyDiv w:val="1"/>
      <w:marLeft w:val="0"/>
      <w:marRight w:val="0"/>
      <w:marTop w:val="0"/>
      <w:marBottom w:val="0"/>
      <w:divBdr>
        <w:top w:val="none" w:sz="0" w:space="0" w:color="auto"/>
        <w:left w:val="none" w:sz="0" w:space="0" w:color="auto"/>
        <w:bottom w:val="none" w:sz="0" w:space="0" w:color="auto"/>
        <w:right w:val="none" w:sz="0" w:space="0" w:color="auto"/>
      </w:divBdr>
    </w:div>
    <w:div w:id="2095927687">
      <w:bodyDiv w:val="1"/>
      <w:marLeft w:val="0"/>
      <w:marRight w:val="0"/>
      <w:marTop w:val="0"/>
      <w:marBottom w:val="0"/>
      <w:divBdr>
        <w:top w:val="none" w:sz="0" w:space="0" w:color="auto"/>
        <w:left w:val="none" w:sz="0" w:space="0" w:color="auto"/>
        <w:bottom w:val="none" w:sz="0" w:space="0" w:color="auto"/>
        <w:right w:val="none" w:sz="0" w:space="0" w:color="auto"/>
      </w:divBdr>
    </w:div>
    <w:div w:id="2095927856">
      <w:marLeft w:val="480"/>
      <w:marRight w:val="0"/>
      <w:marTop w:val="0"/>
      <w:marBottom w:val="0"/>
      <w:divBdr>
        <w:top w:val="none" w:sz="0" w:space="0" w:color="auto"/>
        <w:left w:val="none" w:sz="0" w:space="0" w:color="auto"/>
        <w:bottom w:val="none" w:sz="0" w:space="0" w:color="auto"/>
        <w:right w:val="none" w:sz="0" w:space="0" w:color="auto"/>
      </w:divBdr>
    </w:div>
    <w:div w:id="2096170429">
      <w:bodyDiv w:val="1"/>
      <w:marLeft w:val="0"/>
      <w:marRight w:val="0"/>
      <w:marTop w:val="0"/>
      <w:marBottom w:val="0"/>
      <w:divBdr>
        <w:top w:val="none" w:sz="0" w:space="0" w:color="auto"/>
        <w:left w:val="none" w:sz="0" w:space="0" w:color="auto"/>
        <w:bottom w:val="none" w:sz="0" w:space="0" w:color="auto"/>
        <w:right w:val="none" w:sz="0" w:space="0" w:color="auto"/>
      </w:divBdr>
    </w:div>
    <w:div w:id="2097096502">
      <w:bodyDiv w:val="1"/>
      <w:marLeft w:val="0"/>
      <w:marRight w:val="0"/>
      <w:marTop w:val="0"/>
      <w:marBottom w:val="0"/>
      <w:divBdr>
        <w:top w:val="none" w:sz="0" w:space="0" w:color="auto"/>
        <w:left w:val="none" w:sz="0" w:space="0" w:color="auto"/>
        <w:bottom w:val="none" w:sz="0" w:space="0" w:color="auto"/>
        <w:right w:val="none" w:sz="0" w:space="0" w:color="auto"/>
      </w:divBdr>
    </w:div>
    <w:div w:id="2097901391">
      <w:bodyDiv w:val="1"/>
      <w:marLeft w:val="0"/>
      <w:marRight w:val="0"/>
      <w:marTop w:val="0"/>
      <w:marBottom w:val="0"/>
      <w:divBdr>
        <w:top w:val="none" w:sz="0" w:space="0" w:color="auto"/>
        <w:left w:val="none" w:sz="0" w:space="0" w:color="auto"/>
        <w:bottom w:val="none" w:sz="0" w:space="0" w:color="auto"/>
        <w:right w:val="none" w:sz="0" w:space="0" w:color="auto"/>
      </w:divBdr>
    </w:div>
    <w:div w:id="2099015594">
      <w:bodyDiv w:val="1"/>
      <w:marLeft w:val="0"/>
      <w:marRight w:val="0"/>
      <w:marTop w:val="0"/>
      <w:marBottom w:val="0"/>
      <w:divBdr>
        <w:top w:val="none" w:sz="0" w:space="0" w:color="auto"/>
        <w:left w:val="none" w:sz="0" w:space="0" w:color="auto"/>
        <w:bottom w:val="none" w:sz="0" w:space="0" w:color="auto"/>
        <w:right w:val="none" w:sz="0" w:space="0" w:color="auto"/>
      </w:divBdr>
    </w:div>
    <w:div w:id="2099789335">
      <w:bodyDiv w:val="1"/>
      <w:marLeft w:val="0"/>
      <w:marRight w:val="0"/>
      <w:marTop w:val="0"/>
      <w:marBottom w:val="0"/>
      <w:divBdr>
        <w:top w:val="none" w:sz="0" w:space="0" w:color="auto"/>
        <w:left w:val="none" w:sz="0" w:space="0" w:color="auto"/>
        <w:bottom w:val="none" w:sz="0" w:space="0" w:color="auto"/>
        <w:right w:val="none" w:sz="0" w:space="0" w:color="auto"/>
      </w:divBdr>
    </w:div>
    <w:div w:id="2099790293">
      <w:marLeft w:val="480"/>
      <w:marRight w:val="0"/>
      <w:marTop w:val="0"/>
      <w:marBottom w:val="0"/>
      <w:divBdr>
        <w:top w:val="none" w:sz="0" w:space="0" w:color="auto"/>
        <w:left w:val="none" w:sz="0" w:space="0" w:color="auto"/>
        <w:bottom w:val="none" w:sz="0" w:space="0" w:color="auto"/>
        <w:right w:val="none" w:sz="0" w:space="0" w:color="auto"/>
      </w:divBdr>
    </w:div>
    <w:div w:id="2100368430">
      <w:bodyDiv w:val="1"/>
      <w:marLeft w:val="0"/>
      <w:marRight w:val="0"/>
      <w:marTop w:val="0"/>
      <w:marBottom w:val="0"/>
      <w:divBdr>
        <w:top w:val="none" w:sz="0" w:space="0" w:color="auto"/>
        <w:left w:val="none" w:sz="0" w:space="0" w:color="auto"/>
        <w:bottom w:val="none" w:sz="0" w:space="0" w:color="auto"/>
        <w:right w:val="none" w:sz="0" w:space="0" w:color="auto"/>
      </w:divBdr>
    </w:div>
    <w:div w:id="2101027211">
      <w:marLeft w:val="480"/>
      <w:marRight w:val="0"/>
      <w:marTop w:val="0"/>
      <w:marBottom w:val="0"/>
      <w:divBdr>
        <w:top w:val="none" w:sz="0" w:space="0" w:color="auto"/>
        <w:left w:val="none" w:sz="0" w:space="0" w:color="auto"/>
        <w:bottom w:val="none" w:sz="0" w:space="0" w:color="auto"/>
        <w:right w:val="none" w:sz="0" w:space="0" w:color="auto"/>
      </w:divBdr>
    </w:div>
    <w:div w:id="2101634199">
      <w:marLeft w:val="480"/>
      <w:marRight w:val="0"/>
      <w:marTop w:val="0"/>
      <w:marBottom w:val="0"/>
      <w:divBdr>
        <w:top w:val="none" w:sz="0" w:space="0" w:color="auto"/>
        <w:left w:val="none" w:sz="0" w:space="0" w:color="auto"/>
        <w:bottom w:val="none" w:sz="0" w:space="0" w:color="auto"/>
        <w:right w:val="none" w:sz="0" w:space="0" w:color="auto"/>
      </w:divBdr>
    </w:div>
    <w:div w:id="2102487778">
      <w:marLeft w:val="480"/>
      <w:marRight w:val="0"/>
      <w:marTop w:val="0"/>
      <w:marBottom w:val="0"/>
      <w:divBdr>
        <w:top w:val="none" w:sz="0" w:space="0" w:color="auto"/>
        <w:left w:val="none" w:sz="0" w:space="0" w:color="auto"/>
        <w:bottom w:val="none" w:sz="0" w:space="0" w:color="auto"/>
        <w:right w:val="none" w:sz="0" w:space="0" w:color="auto"/>
      </w:divBdr>
    </w:div>
    <w:div w:id="2102598389">
      <w:bodyDiv w:val="1"/>
      <w:marLeft w:val="0"/>
      <w:marRight w:val="0"/>
      <w:marTop w:val="0"/>
      <w:marBottom w:val="0"/>
      <w:divBdr>
        <w:top w:val="none" w:sz="0" w:space="0" w:color="auto"/>
        <w:left w:val="none" w:sz="0" w:space="0" w:color="auto"/>
        <w:bottom w:val="none" w:sz="0" w:space="0" w:color="auto"/>
        <w:right w:val="none" w:sz="0" w:space="0" w:color="auto"/>
      </w:divBdr>
    </w:div>
    <w:div w:id="2102945326">
      <w:bodyDiv w:val="1"/>
      <w:marLeft w:val="0"/>
      <w:marRight w:val="0"/>
      <w:marTop w:val="0"/>
      <w:marBottom w:val="0"/>
      <w:divBdr>
        <w:top w:val="none" w:sz="0" w:space="0" w:color="auto"/>
        <w:left w:val="none" w:sz="0" w:space="0" w:color="auto"/>
        <w:bottom w:val="none" w:sz="0" w:space="0" w:color="auto"/>
        <w:right w:val="none" w:sz="0" w:space="0" w:color="auto"/>
      </w:divBdr>
    </w:div>
    <w:div w:id="2103640142">
      <w:marLeft w:val="480"/>
      <w:marRight w:val="0"/>
      <w:marTop w:val="0"/>
      <w:marBottom w:val="0"/>
      <w:divBdr>
        <w:top w:val="none" w:sz="0" w:space="0" w:color="auto"/>
        <w:left w:val="none" w:sz="0" w:space="0" w:color="auto"/>
        <w:bottom w:val="none" w:sz="0" w:space="0" w:color="auto"/>
        <w:right w:val="none" w:sz="0" w:space="0" w:color="auto"/>
      </w:divBdr>
    </w:div>
    <w:div w:id="2103911179">
      <w:bodyDiv w:val="1"/>
      <w:marLeft w:val="0"/>
      <w:marRight w:val="0"/>
      <w:marTop w:val="0"/>
      <w:marBottom w:val="0"/>
      <w:divBdr>
        <w:top w:val="none" w:sz="0" w:space="0" w:color="auto"/>
        <w:left w:val="none" w:sz="0" w:space="0" w:color="auto"/>
        <w:bottom w:val="none" w:sz="0" w:space="0" w:color="auto"/>
        <w:right w:val="none" w:sz="0" w:space="0" w:color="auto"/>
      </w:divBdr>
    </w:div>
    <w:div w:id="2104454296">
      <w:marLeft w:val="480"/>
      <w:marRight w:val="0"/>
      <w:marTop w:val="0"/>
      <w:marBottom w:val="0"/>
      <w:divBdr>
        <w:top w:val="none" w:sz="0" w:space="0" w:color="auto"/>
        <w:left w:val="none" w:sz="0" w:space="0" w:color="auto"/>
        <w:bottom w:val="none" w:sz="0" w:space="0" w:color="auto"/>
        <w:right w:val="none" w:sz="0" w:space="0" w:color="auto"/>
      </w:divBdr>
    </w:div>
    <w:div w:id="2104718284">
      <w:bodyDiv w:val="1"/>
      <w:marLeft w:val="0"/>
      <w:marRight w:val="0"/>
      <w:marTop w:val="0"/>
      <w:marBottom w:val="0"/>
      <w:divBdr>
        <w:top w:val="none" w:sz="0" w:space="0" w:color="auto"/>
        <w:left w:val="none" w:sz="0" w:space="0" w:color="auto"/>
        <w:bottom w:val="none" w:sz="0" w:space="0" w:color="auto"/>
        <w:right w:val="none" w:sz="0" w:space="0" w:color="auto"/>
      </w:divBdr>
    </w:div>
    <w:div w:id="2105030658">
      <w:bodyDiv w:val="1"/>
      <w:marLeft w:val="0"/>
      <w:marRight w:val="0"/>
      <w:marTop w:val="0"/>
      <w:marBottom w:val="0"/>
      <w:divBdr>
        <w:top w:val="none" w:sz="0" w:space="0" w:color="auto"/>
        <w:left w:val="none" w:sz="0" w:space="0" w:color="auto"/>
        <w:bottom w:val="none" w:sz="0" w:space="0" w:color="auto"/>
        <w:right w:val="none" w:sz="0" w:space="0" w:color="auto"/>
      </w:divBdr>
    </w:div>
    <w:div w:id="2105490597">
      <w:bodyDiv w:val="1"/>
      <w:marLeft w:val="0"/>
      <w:marRight w:val="0"/>
      <w:marTop w:val="0"/>
      <w:marBottom w:val="0"/>
      <w:divBdr>
        <w:top w:val="none" w:sz="0" w:space="0" w:color="auto"/>
        <w:left w:val="none" w:sz="0" w:space="0" w:color="auto"/>
        <w:bottom w:val="none" w:sz="0" w:space="0" w:color="auto"/>
        <w:right w:val="none" w:sz="0" w:space="0" w:color="auto"/>
      </w:divBdr>
    </w:div>
    <w:div w:id="2107385286">
      <w:marLeft w:val="480"/>
      <w:marRight w:val="0"/>
      <w:marTop w:val="0"/>
      <w:marBottom w:val="0"/>
      <w:divBdr>
        <w:top w:val="none" w:sz="0" w:space="0" w:color="auto"/>
        <w:left w:val="none" w:sz="0" w:space="0" w:color="auto"/>
        <w:bottom w:val="none" w:sz="0" w:space="0" w:color="auto"/>
        <w:right w:val="none" w:sz="0" w:space="0" w:color="auto"/>
      </w:divBdr>
    </w:div>
    <w:div w:id="2107848669">
      <w:bodyDiv w:val="1"/>
      <w:marLeft w:val="0"/>
      <w:marRight w:val="0"/>
      <w:marTop w:val="0"/>
      <w:marBottom w:val="0"/>
      <w:divBdr>
        <w:top w:val="none" w:sz="0" w:space="0" w:color="auto"/>
        <w:left w:val="none" w:sz="0" w:space="0" w:color="auto"/>
        <w:bottom w:val="none" w:sz="0" w:space="0" w:color="auto"/>
        <w:right w:val="none" w:sz="0" w:space="0" w:color="auto"/>
      </w:divBdr>
    </w:div>
    <w:div w:id="2108696349">
      <w:bodyDiv w:val="1"/>
      <w:marLeft w:val="0"/>
      <w:marRight w:val="0"/>
      <w:marTop w:val="0"/>
      <w:marBottom w:val="0"/>
      <w:divBdr>
        <w:top w:val="none" w:sz="0" w:space="0" w:color="auto"/>
        <w:left w:val="none" w:sz="0" w:space="0" w:color="auto"/>
        <w:bottom w:val="none" w:sz="0" w:space="0" w:color="auto"/>
        <w:right w:val="none" w:sz="0" w:space="0" w:color="auto"/>
      </w:divBdr>
    </w:div>
    <w:div w:id="2108845171">
      <w:bodyDiv w:val="1"/>
      <w:marLeft w:val="0"/>
      <w:marRight w:val="0"/>
      <w:marTop w:val="0"/>
      <w:marBottom w:val="0"/>
      <w:divBdr>
        <w:top w:val="none" w:sz="0" w:space="0" w:color="auto"/>
        <w:left w:val="none" w:sz="0" w:space="0" w:color="auto"/>
        <w:bottom w:val="none" w:sz="0" w:space="0" w:color="auto"/>
        <w:right w:val="none" w:sz="0" w:space="0" w:color="auto"/>
      </w:divBdr>
    </w:div>
    <w:div w:id="2109308776">
      <w:bodyDiv w:val="1"/>
      <w:marLeft w:val="0"/>
      <w:marRight w:val="0"/>
      <w:marTop w:val="0"/>
      <w:marBottom w:val="0"/>
      <w:divBdr>
        <w:top w:val="none" w:sz="0" w:space="0" w:color="auto"/>
        <w:left w:val="none" w:sz="0" w:space="0" w:color="auto"/>
        <w:bottom w:val="none" w:sz="0" w:space="0" w:color="auto"/>
        <w:right w:val="none" w:sz="0" w:space="0" w:color="auto"/>
      </w:divBdr>
    </w:div>
    <w:div w:id="2109765376">
      <w:marLeft w:val="480"/>
      <w:marRight w:val="0"/>
      <w:marTop w:val="0"/>
      <w:marBottom w:val="0"/>
      <w:divBdr>
        <w:top w:val="none" w:sz="0" w:space="0" w:color="auto"/>
        <w:left w:val="none" w:sz="0" w:space="0" w:color="auto"/>
        <w:bottom w:val="none" w:sz="0" w:space="0" w:color="auto"/>
        <w:right w:val="none" w:sz="0" w:space="0" w:color="auto"/>
      </w:divBdr>
    </w:div>
    <w:div w:id="2110201666">
      <w:marLeft w:val="480"/>
      <w:marRight w:val="0"/>
      <w:marTop w:val="0"/>
      <w:marBottom w:val="0"/>
      <w:divBdr>
        <w:top w:val="none" w:sz="0" w:space="0" w:color="auto"/>
        <w:left w:val="none" w:sz="0" w:space="0" w:color="auto"/>
        <w:bottom w:val="none" w:sz="0" w:space="0" w:color="auto"/>
        <w:right w:val="none" w:sz="0" w:space="0" w:color="auto"/>
      </w:divBdr>
    </w:div>
    <w:div w:id="2110352640">
      <w:bodyDiv w:val="1"/>
      <w:marLeft w:val="0"/>
      <w:marRight w:val="0"/>
      <w:marTop w:val="0"/>
      <w:marBottom w:val="0"/>
      <w:divBdr>
        <w:top w:val="none" w:sz="0" w:space="0" w:color="auto"/>
        <w:left w:val="none" w:sz="0" w:space="0" w:color="auto"/>
        <w:bottom w:val="none" w:sz="0" w:space="0" w:color="auto"/>
        <w:right w:val="none" w:sz="0" w:space="0" w:color="auto"/>
      </w:divBdr>
    </w:div>
    <w:div w:id="2110849453">
      <w:bodyDiv w:val="1"/>
      <w:marLeft w:val="0"/>
      <w:marRight w:val="0"/>
      <w:marTop w:val="0"/>
      <w:marBottom w:val="0"/>
      <w:divBdr>
        <w:top w:val="none" w:sz="0" w:space="0" w:color="auto"/>
        <w:left w:val="none" w:sz="0" w:space="0" w:color="auto"/>
        <w:bottom w:val="none" w:sz="0" w:space="0" w:color="auto"/>
        <w:right w:val="none" w:sz="0" w:space="0" w:color="auto"/>
      </w:divBdr>
    </w:div>
    <w:div w:id="2110850424">
      <w:marLeft w:val="480"/>
      <w:marRight w:val="0"/>
      <w:marTop w:val="0"/>
      <w:marBottom w:val="0"/>
      <w:divBdr>
        <w:top w:val="none" w:sz="0" w:space="0" w:color="auto"/>
        <w:left w:val="none" w:sz="0" w:space="0" w:color="auto"/>
        <w:bottom w:val="none" w:sz="0" w:space="0" w:color="auto"/>
        <w:right w:val="none" w:sz="0" w:space="0" w:color="auto"/>
      </w:divBdr>
    </w:div>
    <w:div w:id="2111656636">
      <w:marLeft w:val="480"/>
      <w:marRight w:val="0"/>
      <w:marTop w:val="0"/>
      <w:marBottom w:val="0"/>
      <w:divBdr>
        <w:top w:val="none" w:sz="0" w:space="0" w:color="auto"/>
        <w:left w:val="none" w:sz="0" w:space="0" w:color="auto"/>
        <w:bottom w:val="none" w:sz="0" w:space="0" w:color="auto"/>
        <w:right w:val="none" w:sz="0" w:space="0" w:color="auto"/>
      </w:divBdr>
    </w:div>
    <w:div w:id="2111855272">
      <w:marLeft w:val="480"/>
      <w:marRight w:val="0"/>
      <w:marTop w:val="0"/>
      <w:marBottom w:val="0"/>
      <w:divBdr>
        <w:top w:val="none" w:sz="0" w:space="0" w:color="auto"/>
        <w:left w:val="none" w:sz="0" w:space="0" w:color="auto"/>
        <w:bottom w:val="none" w:sz="0" w:space="0" w:color="auto"/>
        <w:right w:val="none" w:sz="0" w:space="0" w:color="auto"/>
      </w:divBdr>
    </w:div>
    <w:div w:id="2111897737">
      <w:marLeft w:val="480"/>
      <w:marRight w:val="0"/>
      <w:marTop w:val="0"/>
      <w:marBottom w:val="0"/>
      <w:divBdr>
        <w:top w:val="none" w:sz="0" w:space="0" w:color="auto"/>
        <w:left w:val="none" w:sz="0" w:space="0" w:color="auto"/>
        <w:bottom w:val="none" w:sz="0" w:space="0" w:color="auto"/>
        <w:right w:val="none" w:sz="0" w:space="0" w:color="auto"/>
      </w:divBdr>
    </w:div>
    <w:div w:id="2111969291">
      <w:marLeft w:val="480"/>
      <w:marRight w:val="0"/>
      <w:marTop w:val="0"/>
      <w:marBottom w:val="0"/>
      <w:divBdr>
        <w:top w:val="none" w:sz="0" w:space="0" w:color="auto"/>
        <w:left w:val="none" w:sz="0" w:space="0" w:color="auto"/>
        <w:bottom w:val="none" w:sz="0" w:space="0" w:color="auto"/>
        <w:right w:val="none" w:sz="0" w:space="0" w:color="auto"/>
      </w:divBdr>
    </w:div>
    <w:div w:id="2112049980">
      <w:bodyDiv w:val="1"/>
      <w:marLeft w:val="0"/>
      <w:marRight w:val="0"/>
      <w:marTop w:val="0"/>
      <w:marBottom w:val="0"/>
      <w:divBdr>
        <w:top w:val="none" w:sz="0" w:space="0" w:color="auto"/>
        <w:left w:val="none" w:sz="0" w:space="0" w:color="auto"/>
        <w:bottom w:val="none" w:sz="0" w:space="0" w:color="auto"/>
        <w:right w:val="none" w:sz="0" w:space="0" w:color="auto"/>
      </w:divBdr>
    </w:div>
    <w:div w:id="2112125199">
      <w:bodyDiv w:val="1"/>
      <w:marLeft w:val="0"/>
      <w:marRight w:val="0"/>
      <w:marTop w:val="0"/>
      <w:marBottom w:val="0"/>
      <w:divBdr>
        <w:top w:val="none" w:sz="0" w:space="0" w:color="auto"/>
        <w:left w:val="none" w:sz="0" w:space="0" w:color="auto"/>
        <w:bottom w:val="none" w:sz="0" w:space="0" w:color="auto"/>
        <w:right w:val="none" w:sz="0" w:space="0" w:color="auto"/>
      </w:divBdr>
    </w:div>
    <w:div w:id="2112386554">
      <w:marLeft w:val="480"/>
      <w:marRight w:val="0"/>
      <w:marTop w:val="0"/>
      <w:marBottom w:val="0"/>
      <w:divBdr>
        <w:top w:val="none" w:sz="0" w:space="0" w:color="auto"/>
        <w:left w:val="none" w:sz="0" w:space="0" w:color="auto"/>
        <w:bottom w:val="none" w:sz="0" w:space="0" w:color="auto"/>
        <w:right w:val="none" w:sz="0" w:space="0" w:color="auto"/>
      </w:divBdr>
    </w:div>
    <w:div w:id="2112821815">
      <w:bodyDiv w:val="1"/>
      <w:marLeft w:val="0"/>
      <w:marRight w:val="0"/>
      <w:marTop w:val="0"/>
      <w:marBottom w:val="0"/>
      <w:divBdr>
        <w:top w:val="none" w:sz="0" w:space="0" w:color="auto"/>
        <w:left w:val="none" w:sz="0" w:space="0" w:color="auto"/>
        <w:bottom w:val="none" w:sz="0" w:space="0" w:color="auto"/>
        <w:right w:val="none" w:sz="0" w:space="0" w:color="auto"/>
      </w:divBdr>
    </w:div>
    <w:div w:id="2112894454">
      <w:marLeft w:val="480"/>
      <w:marRight w:val="0"/>
      <w:marTop w:val="0"/>
      <w:marBottom w:val="0"/>
      <w:divBdr>
        <w:top w:val="none" w:sz="0" w:space="0" w:color="auto"/>
        <w:left w:val="none" w:sz="0" w:space="0" w:color="auto"/>
        <w:bottom w:val="none" w:sz="0" w:space="0" w:color="auto"/>
        <w:right w:val="none" w:sz="0" w:space="0" w:color="auto"/>
      </w:divBdr>
    </w:div>
    <w:div w:id="2112974121">
      <w:marLeft w:val="480"/>
      <w:marRight w:val="0"/>
      <w:marTop w:val="0"/>
      <w:marBottom w:val="0"/>
      <w:divBdr>
        <w:top w:val="none" w:sz="0" w:space="0" w:color="auto"/>
        <w:left w:val="none" w:sz="0" w:space="0" w:color="auto"/>
        <w:bottom w:val="none" w:sz="0" w:space="0" w:color="auto"/>
        <w:right w:val="none" w:sz="0" w:space="0" w:color="auto"/>
      </w:divBdr>
    </w:div>
    <w:div w:id="2114133796">
      <w:bodyDiv w:val="1"/>
      <w:marLeft w:val="0"/>
      <w:marRight w:val="0"/>
      <w:marTop w:val="0"/>
      <w:marBottom w:val="0"/>
      <w:divBdr>
        <w:top w:val="none" w:sz="0" w:space="0" w:color="auto"/>
        <w:left w:val="none" w:sz="0" w:space="0" w:color="auto"/>
        <w:bottom w:val="none" w:sz="0" w:space="0" w:color="auto"/>
        <w:right w:val="none" w:sz="0" w:space="0" w:color="auto"/>
      </w:divBdr>
    </w:div>
    <w:div w:id="2114857802">
      <w:bodyDiv w:val="1"/>
      <w:marLeft w:val="0"/>
      <w:marRight w:val="0"/>
      <w:marTop w:val="0"/>
      <w:marBottom w:val="0"/>
      <w:divBdr>
        <w:top w:val="none" w:sz="0" w:space="0" w:color="auto"/>
        <w:left w:val="none" w:sz="0" w:space="0" w:color="auto"/>
        <w:bottom w:val="none" w:sz="0" w:space="0" w:color="auto"/>
        <w:right w:val="none" w:sz="0" w:space="0" w:color="auto"/>
      </w:divBdr>
    </w:div>
    <w:div w:id="2115898153">
      <w:marLeft w:val="480"/>
      <w:marRight w:val="0"/>
      <w:marTop w:val="0"/>
      <w:marBottom w:val="0"/>
      <w:divBdr>
        <w:top w:val="none" w:sz="0" w:space="0" w:color="auto"/>
        <w:left w:val="none" w:sz="0" w:space="0" w:color="auto"/>
        <w:bottom w:val="none" w:sz="0" w:space="0" w:color="auto"/>
        <w:right w:val="none" w:sz="0" w:space="0" w:color="auto"/>
      </w:divBdr>
    </w:div>
    <w:div w:id="2117097969">
      <w:marLeft w:val="480"/>
      <w:marRight w:val="0"/>
      <w:marTop w:val="0"/>
      <w:marBottom w:val="0"/>
      <w:divBdr>
        <w:top w:val="none" w:sz="0" w:space="0" w:color="auto"/>
        <w:left w:val="none" w:sz="0" w:space="0" w:color="auto"/>
        <w:bottom w:val="none" w:sz="0" w:space="0" w:color="auto"/>
        <w:right w:val="none" w:sz="0" w:space="0" w:color="auto"/>
      </w:divBdr>
    </w:div>
    <w:div w:id="2117433700">
      <w:marLeft w:val="480"/>
      <w:marRight w:val="0"/>
      <w:marTop w:val="0"/>
      <w:marBottom w:val="0"/>
      <w:divBdr>
        <w:top w:val="none" w:sz="0" w:space="0" w:color="auto"/>
        <w:left w:val="none" w:sz="0" w:space="0" w:color="auto"/>
        <w:bottom w:val="none" w:sz="0" w:space="0" w:color="auto"/>
        <w:right w:val="none" w:sz="0" w:space="0" w:color="auto"/>
      </w:divBdr>
    </w:div>
    <w:div w:id="2117864271">
      <w:bodyDiv w:val="1"/>
      <w:marLeft w:val="0"/>
      <w:marRight w:val="0"/>
      <w:marTop w:val="0"/>
      <w:marBottom w:val="0"/>
      <w:divBdr>
        <w:top w:val="none" w:sz="0" w:space="0" w:color="auto"/>
        <w:left w:val="none" w:sz="0" w:space="0" w:color="auto"/>
        <w:bottom w:val="none" w:sz="0" w:space="0" w:color="auto"/>
        <w:right w:val="none" w:sz="0" w:space="0" w:color="auto"/>
      </w:divBdr>
    </w:div>
    <w:div w:id="2118063946">
      <w:bodyDiv w:val="1"/>
      <w:marLeft w:val="0"/>
      <w:marRight w:val="0"/>
      <w:marTop w:val="0"/>
      <w:marBottom w:val="0"/>
      <w:divBdr>
        <w:top w:val="none" w:sz="0" w:space="0" w:color="auto"/>
        <w:left w:val="none" w:sz="0" w:space="0" w:color="auto"/>
        <w:bottom w:val="none" w:sz="0" w:space="0" w:color="auto"/>
        <w:right w:val="none" w:sz="0" w:space="0" w:color="auto"/>
      </w:divBdr>
    </w:div>
    <w:div w:id="2119332440">
      <w:marLeft w:val="480"/>
      <w:marRight w:val="0"/>
      <w:marTop w:val="0"/>
      <w:marBottom w:val="0"/>
      <w:divBdr>
        <w:top w:val="none" w:sz="0" w:space="0" w:color="auto"/>
        <w:left w:val="none" w:sz="0" w:space="0" w:color="auto"/>
        <w:bottom w:val="none" w:sz="0" w:space="0" w:color="auto"/>
        <w:right w:val="none" w:sz="0" w:space="0" w:color="auto"/>
      </w:divBdr>
    </w:div>
    <w:div w:id="2119373562">
      <w:bodyDiv w:val="1"/>
      <w:marLeft w:val="0"/>
      <w:marRight w:val="0"/>
      <w:marTop w:val="0"/>
      <w:marBottom w:val="0"/>
      <w:divBdr>
        <w:top w:val="none" w:sz="0" w:space="0" w:color="auto"/>
        <w:left w:val="none" w:sz="0" w:space="0" w:color="auto"/>
        <w:bottom w:val="none" w:sz="0" w:space="0" w:color="auto"/>
        <w:right w:val="none" w:sz="0" w:space="0" w:color="auto"/>
      </w:divBdr>
    </w:div>
    <w:div w:id="2119833632">
      <w:bodyDiv w:val="1"/>
      <w:marLeft w:val="0"/>
      <w:marRight w:val="0"/>
      <w:marTop w:val="0"/>
      <w:marBottom w:val="0"/>
      <w:divBdr>
        <w:top w:val="none" w:sz="0" w:space="0" w:color="auto"/>
        <w:left w:val="none" w:sz="0" w:space="0" w:color="auto"/>
        <w:bottom w:val="none" w:sz="0" w:space="0" w:color="auto"/>
        <w:right w:val="none" w:sz="0" w:space="0" w:color="auto"/>
      </w:divBdr>
    </w:div>
    <w:div w:id="2121147078">
      <w:bodyDiv w:val="1"/>
      <w:marLeft w:val="0"/>
      <w:marRight w:val="0"/>
      <w:marTop w:val="0"/>
      <w:marBottom w:val="0"/>
      <w:divBdr>
        <w:top w:val="none" w:sz="0" w:space="0" w:color="auto"/>
        <w:left w:val="none" w:sz="0" w:space="0" w:color="auto"/>
        <w:bottom w:val="none" w:sz="0" w:space="0" w:color="auto"/>
        <w:right w:val="none" w:sz="0" w:space="0" w:color="auto"/>
      </w:divBdr>
    </w:div>
    <w:div w:id="2121533145">
      <w:marLeft w:val="480"/>
      <w:marRight w:val="0"/>
      <w:marTop w:val="0"/>
      <w:marBottom w:val="0"/>
      <w:divBdr>
        <w:top w:val="none" w:sz="0" w:space="0" w:color="auto"/>
        <w:left w:val="none" w:sz="0" w:space="0" w:color="auto"/>
        <w:bottom w:val="none" w:sz="0" w:space="0" w:color="auto"/>
        <w:right w:val="none" w:sz="0" w:space="0" w:color="auto"/>
      </w:divBdr>
    </w:div>
    <w:div w:id="2121533162">
      <w:marLeft w:val="480"/>
      <w:marRight w:val="0"/>
      <w:marTop w:val="0"/>
      <w:marBottom w:val="0"/>
      <w:divBdr>
        <w:top w:val="none" w:sz="0" w:space="0" w:color="auto"/>
        <w:left w:val="none" w:sz="0" w:space="0" w:color="auto"/>
        <w:bottom w:val="none" w:sz="0" w:space="0" w:color="auto"/>
        <w:right w:val="none" w:sz="0" w:space="0" w:color="auto"/>
      </w:divBdr>
    </w:div>
    <w:div w:id="2122339707">
      <w:bodyDiv w:val="1"/>
      <w:marLeft w:val="0"/>
      <w:marRight w:val="0"/>
      <w:marTop w:val="0"/>
      <w:marBottom w:val="0"/>
      <w:divBdr>
        <w:top w:val="none" w:sz="0" w:space="0" w:color="auto"/>
        <w:left w:val="none" w:sz="0" w:space="0" w:color="auto"/>
        <w:bottom w:val="none" w:sz="0" w:space="0" w:color="auto"/>
        <w:right w:val="none" w:sz="0" w:space="0" w:color="auto"/>
      </w:divBdr>
    </w:div>
    <w:div w:id="2122648661">
      <w:marLeft w:val="480"/>
      <w:marRight w:val="0"/>
      <w:marTop w:val="0"/>
      <w:marBottom w:val="0"/>
      <w:divBdr>
        <w:top w:val="none" w:sz="0" w:space="0" w:color="auto"/>
        <w:left w:val="none" w:sz="0" w:space="0" w:color="auto"/>
        <w:bottom w:val="none" w:sz="0" w:space="0" w:color="auto"/>
        <w:right w:val="none" w:sz="0" w:space="0" w:color="auto"/>
      </w:divBdr>
    </w:div>
    <w:div w:id="2123911803">
      <w:marLeft w:val="480"/>
      <w:marRight w:val="0"/>
      <w:marTop w:val="0"/>
      <w:marBottom w:val="0"/>
      <w:divBdr>
        <w:top w:val="none" w:sz="0" w:space="0" w:color="auto"/>
        <w:left w:val="none" w:sz="0" w:space="0" w:color="auto"/>
        <w:bottom w:val="none" w:sz="0" w:space="0" w:color="auto"/>
        <w:right w:val="none" w:sz="0" w:space="0" w:color="auto"/>
      </w:divBdr>
    </w:div>
    <w:div w:id="2124835177">
      <w:marLeft w:val="480"/>
      <w:marRight w:val="0"/>
      <w:marTop w:val="0"/>
      <w:marBottom w:val="0"/>
      <w:divBdr>
        <w:top w:val="none" w:sz="0" w:space="0" w:color="auto"/>
        <w:left w:val="none" w:sz="0" w:space="0" w:color="auto"/>
        <w:bottom w:val="none" w:sz="0" w:space="0" w:color="auto"/>
        <w:right w:val="none" w:sz="0" w:space="0" w:color="auto"/>
      </w:divBdr>
    </w:div>
    <w:div w:id="2125078708">
      <w:bodyDiv w:val="1"/>
      <w:marLeft w:val="0"/>
      <w:marRight w:val="0"/>
      <w:marTop w:val="0"/>
      <w:marBottom w:val="0"/>
      <w:divBdr>
        <w:top w:val="none" w:sz="0" w:space="0" w:color="auto"/>
        <w:left w:val="none" w:sz="0" w:space="0" w:color="auto"/>
        <w:bottom w:val="none" w:sz="0" w:space="0" w:color="auto"/>
        <w:right w:val="none" w:sz="0" w:space="0" w:color="auto"/>
      </w:divBdr>
    </w:div>
    <w:div w:id="2125611026">
      <w:marLeft w:val="480"/>
      <w:marRight w:val="0"/>
      <w:marTop w:val="0"/>
      <w:marBottom w:val="0"/>
      <w:divBdr>
        <w:top w:val="none" w:sz="0" w:space="0" w:color="auto"/>
        <w:left w:val="none" w:sz="0" w:space="0" w:color="auto"/>
        <w:bottom w:val="none" w:sz="0" w:space="0" w:color="auto"/>
        <w:right w:val="none" w:sz="0" w:space="0" w:color="auto"/>
      </w:divBdr>
    </w:div>
    <w:div w:id="2126189274">
      <w:bodyDiv w:val="1"/>
      <w:marLeft w:val="0"/>
      <w:marRight w:val="0"/>
      <w:marTop w:val="0"/>
      <w:marBottom w:val="0"/>
      <w:divBdr>
        <w:top w:val="none" w:sz="0" w:space="0" w:color="auto"/>
        <w:left w:val="none" w:sz="0" w:space="0" w:color="auto"/>
        <w:bottom w:val="none" w:sz="0" w:space="0" w:color="auto"/>
        <w:right w:val="none" w:sz="0" w:space="0" w:color="auto"/>
      </w:divBdr>
    </w:div>
    <w:div w:id="2126194298">
      <w:bodyDiv w:val="1"/>
      <w:marLeft w:val="0"/>
      <w:marRight w:val="0"/>
      <w:marTop w:val="0"/>
      <w:marBottom w:val="0"/>
      <w:divBdr>
        <w:top w:val="none" w:sz="0" w:space="0" w:color="auto"/>
        <w:left w:val="none" w:sz="0" w:space="0" w:color="auto"/>
        <w:bottom w:val="none" w:sz="0" w:space="0" w:color="auto"/>
        <w:right w:val="none" w:sz="0" w:space="0" w:color="auto"/>
      </w:divBdr>
    </w:div>
    <w:div w:id="2126339653">
      <w:marLeft w:val="480"/>
      <w:marRight w:val="0"/>
      <w:marTop w:val="0"/>
      <w:marBottom w:val="0"/>
      <w:divBdr>
        <w:top w:val="none" w:sz="0" w:space="0" w:color="auto"/>
        <w:left w:val="none" w:sz="0" w:space="0" w:color="auto"/>
        <w:bottom w:val="none" w:sz="0" w:space="0" w:color="auto"/>
        <w:right w:val="none" w:sz="0" w:space="0" w:color="auto"/>
      </w:divBdr>
    </w:div>
    <w:div w:id="2126339704">
      <w:bodyDiv w:val="1"/>
      <w:marLeft w:val="0"/>
      <w:marRight w:val="0"/>
      <w:marTop w:val="0"/>
      <w:marBottom w:val="0"/>
      <w:divBdr>
        <w:top w:val="none" w:sz="0" w:space="0" w:color="auto"/>
        <w:left w:val="none" w:sz="0" w:space="0" w:color="auto"/>
        <w:bottom w:val="none" w:sz="0" w:space="0" w:color="auto"/>
        <w:right w:val="none" w:sz="0" w:space="0" w:color="auto"/>
      </w:divBdr>
    </w:div>
    <w:div w:id="2126658825">
      <w:bodyDiv w:val="1"/>
      <w:marLeft w:val="0"/>
      <w:marRight w:val="0"/>
      <w:marTop w:val="0"/>
      <w:marBottom w:val="0"/>
      <w:divBdr>
        <w:top w:val="none" w:sz="0" w:space="0" w:color="auto"/>
        <w:left w:val="none" w:sz="0" w:space="0" w:color="auto"/>
        <w:bottom w:val="none" w:sz="0" w:space="0" w:color="auto"/>
        <w:right w:val="none" w:sz="0" w:space="0" w:color="auto"/>
      </w:divBdr>
    </w:div>
    <w:div w:id="2126733944">
      <w:bodyDiv w:val="1"/>
      <w:marLeft w:val="0"/>
      <w:marRight w:val="0"/>
      <w:marTop w:val="0"/>
      <w:marBottom w:val="0"/>
      <w:divBdr>
        <w:top w:val="none" w:sz="0" w:space="0" w:color="auto"/>
        <w:left w:val="none" w:sz="0" w:space="0" w:color="auto"/>
        <w:bottom w:val="none" w:sz="0" w:space="0" w:color="auto"/>
        <w:right w:val="none" w:sz="0" w:space="0" w:color="auto"/>
      </w:divBdr>
    </w:div>
    <w:div w:id="2128348220">
      <w:marLeft w:val="480"/>
      <w:marRight w:val="0"/>
      <w:marTop w:val="0"/>
      <w:marBottom w:val="0"/>
      <w:divBdr>
        <w:top w:val="none" w:sz="0" w:space="0" w:color="auto"/>
        <w:left w:val="none" w:sz="0" w:space="0" w:color="auto"/>
        <w:bottom w:val="none" w:sz="0" w:space="0" w:color="auto"/>
        <w:right w:val="none" w:sz="0" w:space="0" w:color="auto"/>
      </w:divBdr>
    </w:div>
    <w:div w:id="2128692731">
      <w:marLeft w:val="480"/>
      <w:marRight w:val="0"/>
      <w:marTop w:val="0"/>
      <w:marBottom w:val="0"/>
      <w:divBdr>
        <w:top w:val="none" w:sz="0" w:space="0" w:color="auto"/>
        <w:left w:val="none" w:sz="0" w:space="0" w:color="auto"/>
        <w:bottom w:val="none" w:sz="0" w:space="0" w:color="auto"/>
        <w:right w:val="none" w:sz="0" w:space="0" w:color="auto"/>
      </w:divBdr>
    </w:div>
    <w:div w:id="2128814567">
      <w:bodyDiv w:val="1"/>
      <w:marLeft w:val="0"/>
      <w:marRight w:val="0"/>
      <w:marTop w:val="0"/>
      <w:marBottom w:val="0"/>
      <w:divBdr>
        <w:top w:val="none" w:sz="0" w:space="0" w:color="auto"/>
        <w:left w:val="none" w:sz="0" w:space="0" w:color="auto"/>
        <w:bottom w:val="none" w:sz="0" w:space="0" w:color="auto"/>
        <w:right w:val="none" w:sz="0" w:space="0" w:color="auto"/>
      </w:divBdr>
    </w:div>
    <w:div w:id="2128966901">
      <w:marLeft w:val="480"/>
      <w:marRight w:val="0"/>
      <w:marTop w:val="0"/>
      <w:marBottom w:val="0"/>
      <w:divBdr>
        <w:top w:val="none" w:sz="0" w:space="0" w:color="auto"/>
        <w:left w:val="none" w:sz="0" w:space="0" w:color="auto"/>
        <w:bottom w:val="none" w:sz="0" w:space="0" w:color="auto"/>
        <w:right w:val="none" w:sz="0" w:space="0" w:color="auto"/>
      </w:divBdr>
    </w:div>
    <w:div w:id="2129153315">
      <w:bodyDiv w:val="1"/>
      <w:marLeft w:val="0"/>
      <w:marRight w:val="0"/>
      <w:marTop w:val="0"/>
      <w:marBottom w:val="0"/>
      <w:divBdr>
        <w:top w:val="none" w:sz="0" w:space="0" w:color="auto"/>
        <w:left w:val="none" w:sz="0" w:space="0" w:color="auto"/>
        <w:bottom w:val="none" w:sz="0" w:space="0" w:color="auto"/>
        <w:right w:val="none" w:sz="0" w:space="0" w:color="auto"/>
      </w:divBdr>
    </w:div>
    <w:div w:id="2129231620">
      <w:bodyDiv w:val="1"/>
      <w:marLeft w:val="0"/>
      <w:marRight w:val="0"/>
      <w:marTop w:val="0"/>
      <w:marBottom w:val="0"/>
      <w:divBdr>
        <w:top w:val="none" w:sz="0" w:space="0" w:color="auto"/>
        <w:left w:val="none" w:sz="0" w:space="0" w:color="auto"/>
        <w:bottom w:val="none" w:sz="0" w:space="0" w:color="auto"/>
        <w:right w:val="none" w:sz="0" w:space="0" w:color="auto"/>
      </w:divBdr>
    </w:div>
    <w:div w:id="2130851653">
      <w:bodyDiv w:val="1"/>
      <w:marLeft w:val="0"/>
      <w:marRight w:val="0"/>
      <w:marTop w:val="0"/>
      <w:marBottom w:val="0"/>
      <w:divBdr>
        <w:top w:val="none" w:sz="0" w:space="0" w:color="auto"/>
        <w:left w:val="none" w:sz="0" w:space="0" w:color="auto"/>
        <w:bottom w:val="none" w:sz="0" w:space="0" w:color="auto"/>
        <w:right w:val="none" w:sz="0" w:space="0" w:color="auto"/>
      </w:divBdr>
    </w:div>
    <w:div w:id="2131316640">
      <w:marLeft w:val="480"/>
      <w:marRight w:val="0"/>
      <w:marTop w:val="0"/>
      <w:marBottom w:val="0"/>
      <w:divBdr>
        <w:top w:val="none" w:sz="0" w:space="0" w:color="auto"/>
        <w:left w:val="none" w:sz="0" w:space="0" w:color="auto"/>
        <w:bottom w:val="none" w:sz="0" w:space="0" w:color="auto"/>
        <w:right w:val="none" w:sz="0" w:space="0" w:color="auto"/>
      </w:divBdr>
    </w:div>
    <w:div w:id="2131624483">
      <w:marLeft w:val="480"/>
      <w:marRight w:val="0"/>
      <w:marTop w:val="0"/>
      <w:marBottom w:val="0"/>
      <w:divBdr>
        <w:top w:val="none" w:sz="0" w:space="0" w:color="auto"/>
        <w:left w:val="none" w:sz="0" w:space="0" w:color="auto"/>
        <w:bottom w:val="none" w:sz="0" w:space="0" w:color="auto"/>
        <w:right w:val="none" w:sz="0" w:space="0" w:color="auto"/>
      </w:divBdr>
    </w:div>
    <w:div w:id="2131629888">
      <w:bodyDiv w:val="1"/>
      <w:marLeft w:val="0"/>
      <w:marRight w:val="0"/>
      <w:marTop w:val="0"/>
      <w:marBottom w:val="0"/>
      <w:divBdr>
        <w:top w:val="none" w:sz="0" w:space="0" w:color="auto"/>
        <w:left w:val="none" w:sz="0" w:space="0" w:color="auto"/>
        <w:bottom w:val="none" w:sz="0" w:space="0" w:color="auto"/>
        <w:right w:val="none" w:sz="0" w:space="0" w:color="auto"/>
      </w:divBdr>
    </w:div>
    <w:div w:id="2131897236">
      <w:bodyDiv w:val="1"/>
      <w:marLeft w:val="0"/>
      <w:marRight w:val="0"/>
      <w:marTop w:val="0"/>
      <w:marBottom w:val="0"/>
      <w:divBdr>
        <w:top w:val="none" w:sz="0" w:space="0" w:color="auto"/>
        <w:left w:val="none" w:sz="0" w:space="0" w:color="auto"/>
        <w:bottom w:val="none" w:sz="0" w:space="0" w:color="auto"/>
        <w:right w:val="none" w:sz="0" w:space="0" w:color="auto"/>
      </w:divBdr>
    </w:div>
    <w:div w:id="2133551040">
      <w:bodyDiv w:val="1"/>
      <w:marLeft w:val="0"/>
      <w:marRight w:val="0"/>
      <w:marTop w:val="0"/>
      <w:marBottom w:val="0"/>
      <w:divBdr>
        <w:top w:val="none" w:sz="0" w:space="0" w:color="auto"/>
        <w:left w:val="none" w:sz="0" w:space="0" w:color="auto"/>
        <w:bottom w:val="none" w:sz="0" w:space="0" w:color="auto"/>
        <w:right w:val="none" w:sz="0" w:space="0" w:color="auto"/>
      </w:divBdr>
    </w:div>
    <w:div w:id="2135714480">
      <w:bodyDiv w:val="1"/>
      <w:marLeft w:val="0"/>
      <w:marRight w:val="0"/>
      <w:marTop w:val="0"/>
      <w:marBottom w:val="0"/>
      <w:divBdr>
        <w:top w:val="none" w:sz="0" w:space="0" w:color="auto"/>
        <w:left w:val="none" w:sz="0" w:space="0" w:color="auto"/>
        <w:bottom w:val="none" w:sz="0" w:space="0" w:color="auto"/>
        <w:right w:val="none" w:sz="0" w:space="0" w:color="auto"/>
      </w:divBdr>
    </w:div>
    <w:div w:id="2136291561">
      <w:bodyDiv w:val="1"/>
      <w:marLeft w:val="0"/>
      <w:marRight w:val="0"/>
      <w:marTop w:val="0"/>
      <w:marBottom w:val="0"/>
      <w:divBdr>
        <w:top w:val="none" w:sz="0" w:space="0" w:color="auto"/>
        <w:left w:val="none" w:sz="0" w:space="0" w:color="auto"/>
        <w:bottom w:val="none" w:sz="0" w:space="0" w:color="auto"/>
        <w:right w:val="none" w:sz="0" w:space="0" w:color="auto"/>
      </w:divBdr>
    </w:div>
    <w:div w:id="2136869859">
      <w:marLeft w:val="480"/>
      <w:marRight w:val="0"/>
      <w:marTop w:val="0"/>
      <w:marBottom w:val="0"/>
      <w:divBdr>
        <w:top w:val="none" w:sz="0" w:space="0" w:color="auto"/>
        <w:left w:val="none" w:sz="0" w:space="0" w:color="auto"/>
        <w:bottom w:val="none" w:sz="0" w:space="0" w:color="auto"/>
        <w:right w:val="none" w:sz="0" w:space="0" w:color="auto"/>
      </w:divBdr>
    </w:div>
    <w:div w:id="2136872153">
      <w:bodyDiv w:val="1"/>
      <w:marLeft w:val="0"/>
      <w:marRight w:val="0"/>
      <w:marTop w:val="0"/>
      <w:marBottom w:val="0"/>
      <w:divBdr>
        <w:top w:val="none" w:sz="0" w:space="0" w:color="auto"/>
        <w:left w:val="none" w:sz="0" w:space="0" w:color="auto"/>
        <w:bottom w:val="none" w:sz="0" w:space="0" w:color="auto"/>
        <w:right w:val="none" w:sz="0" w:space="0" w:color="auto"/>
      </w:divBdr>
    </w:div>
    <w:div w:id="2137290197">
      <w:bodyDiv w:val="1"/>
      <w:marLeft w:val="0"/>
      <w:marRight w:val="0"/>
      <w:marTop w:val="0"/>
      <w:marBottom w:val="0"/>
      <w:divBdr>
        <w:top w:val="none" w:sz="0" w:space="0" w:color="auto"/>
        <w:left w:val="none" w:sz="0" w:space="0" w:color="auto"/>
        <w:bottom w:val="none" w:sz="0" w:space="0" w:color="auto"/>
        <w:right w:val="none" w:sz="0" w:space="0" w:color="auto"/>
      </w:divBdr>
    </w:div>
    <w:div w:id="2138179709">
      <w:bodyDiv w:val="1"/>
      <w:marLeft w:val="0"/>
      <w:marRight w:val="0"/>
      <w:marTop w:val="0"/>
      <w:marBottom w:val="0"/>
      <w:divBdr>
        <w:top w:val="none" w:sz="0" w:space="0" w:color="auto"/>
        <w:left w:val="none" w:sz="0" w:space="0" w:color="auto"/>
        <w:bottom w:val="none" w:sz="0" w:space="0" w:color="auto"/>
        <w:right w:val="none" w:sz="0" w:space="0" w:color="auto"/>
      </w:divBdr>
    </w:div>
    <w:div w:id="2138795793">
      <w:bodyDiv w:val="1"/>
      <w:marLeft w:val="0"/>
      <w:marRight w:val="0"/>
      <w:marTop w:val="0"/>
      <w:marBottom w:val="0"/>
      <w:divBdr>
        <w:top w:val="none" w:sz="0" w:space="0" w:color="auto"/>
        <w:left w:val="none" w:sz="0" w:space="0" w:color="auto"/>
        <w:bottom w:val="none" w:sz="0" w:space="0" w:color="auto"/>
        <w:right w:val="none" w:sz="0" w:space="0" w:color="auto"/>
      </w:divBdr>
    </w:div>
    <w:div w:id="2139034280">
      <w:bodyDiv w:val="1"/>
      <w:marLeft w:val="0"/>
      <w:marRight w:val="0"/>
      <w:marTop w:val="0"/>
      <w:marBottom w:val="0"/>
      <w:divBdr>
        <w:top w:val="none" w:sz="0" w:space="0" w:color="auto"/>
        <w:left w:val="none" w:sz="0" w:space="0" w:color="auto"/>
        <w:bottom w:val="none" w:sz="0" w:space="0" w:color="auto"/>
        <w:right w:val="none" w:sz="0" w:space="0" w:color="auto"/>
      </w:divBdr>
    </w:div>
    <w:div w:id="2139061201">
      <w:marLeft w:val="480"/>
      <w:marRight w:val="0"/>
      <w:marTop w:val="0"/>
      <w:marBottom w:val="0"/>
      <w:divBdr>
        <w:top w:val="none" w:sz="0" w:space="0" w:color="auto"/>
        <w:left w:val="none" w:sz="0" w:space="0" w:color="auto"/>
        <w:bottom w:val="none" w:sz="0" w:space="0" w:color="auto"/>
        <w:right w:val="none" w:sz="0" w:space="0" w:color="auto"/>
      </w:divBdr>
    </w:div>
    <w:div w:id="2140370454">
      <w:bodyDiv w:val="1"/>
      <w:marLeft w:val="0"/>
      <w:marRight w:val="0"/>
      <w:marTop w:val="0"/>
      <w:marBottom w:val="0"/>
      <w:divBdr>
        <w:top w:val="none" w:sz="0" w:space="0" w:color="auto"/>
        <w:left w:val="none" w:sz="0" w:space="0" w:color="auto"/>
        <w:bottom w:val="none" w:sz="0" w:space="0" w:color="auto"/>
        <w:right w:val="none" w:sz="0" w:space="0" w:color="auto"/>
      </w:divBdr>
    </w:div>
    <w:div w:id="2140802494">
      <w:marLeft w:val="480"/>
      <w:marRight w:val="0"/>
      <w:marTop w:val="0"/>
      <w:marBottom w:val="0"/>
      <w:divBdr>
        <w:top w:val="none" w:sz="0" w:space="0" w:color="auto"/>
        <w:left w:val="none" w:sz="0" w:space="0" w:color="auto"/>
        <w:bottom w:val="none" w:sz="0" w:space="0" w:color="auto"/>
        <w:right w:val="none" w:sz="0" w:space="0" w:color="auto"/>
      </w:divBdr>
    </w:div>
    <w:div w:id="2140999701">
      <w:marLeft w:val="480"/>
      <w:marRight w:val="0"/>
      <w:marTop w:val="0"/>
      <w:marBottom w:val="0"/>
      <w:divBdr>
        <w:top w:val="none" w:sz="0" w:space="0" w:color="auto"/>
        <w:left w:val="none" w:sz="0" w:space="0" w:color="auto"/>
        <w:bottom w:val="none" w:sz="0" w:space="0" w:color="auto"/>
        <w:right w:val="none" w:sz="0" w:space="0" w:color="auto"/>
      </w:divBdr>
    </w:div>
    <w:div w:id="2141342060">
      <w:bodyDiv w:val="1"/>
      <w:marLeft w:val="0"/>
      <w:marRight w:val="0"/>
      <w:marTop w:val="0"/>
      <w:marBottom w:val="0"/>
      <w:divBdr>
        <w:top w:val="none" w:sz="0" w:space="0" w:color="auto"/>
        <w:left w:val="none" w:sz="0" w:space="0" w:color="auto"/>
        <w:bottom w:val="none" w:sz="0" w:space="0" w:color="auto"/>
        <w:right w:val="none" w:sz="0" w:space="0" w:color="auto"/>
      </w:divBdr>
    </w:div>
    <w:div w:id="2141533053">
      <w:marLeft w:val="480"/>
      <w:marRight w:val="0"/>
      <w:marTop w:val="0"/>
      <w:marBottom w:val="0"/>
      <w:divBdr>
        <w:top w:val="none" w:sz="0" w:space="0" w:color="auto"/>
        <w:left w:val="none" w:sz="0" w:space="0" w:color="auto"/>
        <w:bottom w:val="none" w:sz="0" w:space="0" w:color="auto"/>
        <w:right w:val="none" w:sz="0" w:space="0" w:color="auto"/>
      </w:divBdr>
    </w:div>
    <w:div w:id="2141871929">
      <w:marLeft w:val="480"/>
      <w:marRight w:val="0"/>
      <w:marTop w:val="0"/>
      <w:marBottom w:val="0"/>
      <w:divBdr>
        <w:top w:val="none" w:sz="0" w:space="0" w:color="auto"/>
        <w:left w:val="none" w:sz="0" w:space="0" w:color="auto"/>
        <w:bottom w:val="none" w:sz="0" w:space="0" w:color="auto"/>
        <w:right w:val="none" w:sz="0" w:space="0" w:color="auto"/>
      </w:divBdr>
    </w:div>
    <w:div w:id="2142529287">
      <w:marLeft w:val="480"/>
      <w:marRight w:val="0"/>
      <w:marTop w:val="0"/>
      <w:marBottom w:val="0"/>
      <w:divBdr>
        <w:top w:val="none" w:sz="0" w:space="0" w:color="auto"/>
        <w:left w:val="none" w:sz="0" w:space="0" w:color="auto"/>
        <w:bottom w:val="none" w:sz="0" w:space="0" w:color="auto"/>
        <w:right w:val="none" w:sz="0" w:space="0" w:color="auto"/>
      </w:divBdr>
    </w:div>
    <w:div w:id="2142797202">
      <w:bodyDiv w:val="1"/>
      <w:marLeft w:val="0"/>
      <w:marRight w:val="0"/>
      <w:marTop w:val="0"/>
      <w:marBottom w:val="0"/>
      <w:divBdr>
        <w:top w:val="none" w:sz="0" w:space="0" w:color="auto"/>
        <w:left w:val="none" w:sz="0" w:space="0" w:color="auto"/>
        <w:bottom w:val="none" w:sz="0" w:space="0" w:color="auto"/>
        <w:right w:val="none" w:sz="0" w:space="0" w:color="auto"/>
      </w:divBdr>
    </w:div>
    <w:div w:id="2142846050">
      <w:marLeft w:val="480"/>
      <w:marRight w:val="0"/>
      <w:marTop w:val="0"/>
      <w:marBottom w:val="0"/>
      <w:divBdr>
        <w:top w:val="none" w:sz="0" w:space="0" w:color="auto"/>
        <w:left w:val="none" w:sz="0" w:space="0" w:color="auto"/>
        <w:bottom w:val="none" w:sz="0" w:space="0" w:color="auto"/>
        <w:right w:val="none" w:sz="0" w:space="0" w:color="auto"/>
      </w:divBdr>
    </w:div>
    <w:div w:id="2143425268">
      <w:bodyDiv w:val="1"/>
      <w:marLeft w:val="0"/>
      <w:marRight w:val="0"/>
      <w:marTop w:val="0"/>
      <w:marBottom w:val="0"/>
      <w:divBdr>
        <w:top w:val="none" w:sz="0" w:space="0" w:color="auto"/>
        <w:left w:val="none" w:sz="0" w:space="0" w:color="auto"/>
        <w:bottom w:val="none" w:sz="0" w:space="0" w:color="auto"/>
        <w:right w:val="none" w:sz="0" w:space="0" w:color="auto"/>
      </w:divBdr>
    </w:div>
    <w:div w:id="2143883074">
      <w:bodyDiv w:val="1"/>
      <w:marLeft w:val="0"/>
      <w:marRight w:val="0"/>
      <w:marTop w:val="0"/>
      <w:marBottom w:val="0"/>
      <w:divBdr>
        <w:top w:val="none" w:sz="0" w:space="0" w:color="auto"/>
        <w:left w:val="none" w:sz="0" w:space="0" w:color="auto"/>
        <w:bottom w:val="none" w:sz="0" w:space="0" w:color="auto"/>
        <w:right w:val="none" w:sz="0" w:space="0" w:color="auto"/>
      </w:divBdr>
    </w:div>
    <w:div w:id="2144081218">
      <w:bodyDiv w:val="1"/>
      <w:marLeft w:val="0"/>
      <w:marRight w:val="0"/>
      <w:marTop w:val="0"/>
      <w:marBottom w:val="0"/>
      <w:divBdr>
        <w:top w:val="none" w:sz="0" w:space="0" w:color="auto"/>
        <w:left w:val="none" w:sz="0" w:space="0" w:color="auto"/>
        <w:bottom w:val="none" w:sz="0" w:space="0" w:color="auto"/>
        <w:right w:val="none" w:sz="0" w:space="0" w:color="auto"/>
      </w:divBdr>
    </w:div>
    <w:div w:id="2144929293">
      <w:bodyDiv w:val="1"/>
      <w:marLeft w:val="0"/>
      <w:marRight w:val="0"/>
      <w:marTop w:val="0"/>
      <w:marBottom w:val="0"/>
      <w:divBdr>
        <w:top w:val="none" w:sz="0" w:space="0" w:color="auto"/>
        <w:left w:val="none" w:sz="0" w:space="0" w:color="auto"/>
        <w:bottom w:val="none" w:sz="0" w:space="0" w:color="auto"/>
        <w:right w:val="none" w:sz="0" w:space="0" w:color="auto"/>
      </w:divBdr>
    </w:div>
    <w:div w:id="2145390750">
      <w:marLeft w:val="480"/>
      <w:marRight w:val="0"/>
      <w:marTop w:val="0"/>
      <w:marBottom w:val="0"/>
      <w:divBdr>
        <w:top w:val="none" w:sz="0" w:space="0" w:color="auto"/>
        <w:left w:val="none" w:sz="0" w:space="0" w:color="auto"/>
        <w:bottom w:val="none" w:sz="0" w:space="0" w:color="auto"/>
        <w:right w:val="none" w:sz="0" w:space="0" w:color="auto"/>
      </w:divBdr>
    </w:div>
    <w:div w:id="2145615154">
      <w:marLeft w:val="480"/>
      <w:marRight w:val="0"/>
      <w:marTop w:val="0"/>
      <w:marBottom w:val="0"/>
      <w:divBdr>
        <w:top w:val="none" w:sz="0" w:space="0" w:color="auto"/>
        <w:left w:val="none" w:sz="0" w:space="0" w:color="auto"/>
        <w:bottom w:val="none" w:sz="0" w:space="0" w:color="auto"/>
        <w:right w:val="none" w:sz="0" w:space="0" w:color="auto"/>
      </w:divBdr>
    </w:div>
    <w:div w:id="2146072364">
      <w:bodyDiv w:val="1"/>
      <w:marLeft w:val="0"/>
      <w:marRight w:val="0"/>
      <w:marTop w:val="0"/>
      <w:marBottom w:val="0"/>
      <w:divBdr>
        <w:top w:val="none" w:sz="0" w:space="0" w:color="auto"/>
        <w:left w:val="none" w:sz="0" w:space="0" w:color="auto"/>
        <w:bottom w:val="none" w:sz="0" w:space="0" w:color="auto"/>
        <w:right w:val="none" w:sz="0" w:space="0" w:color="auto"/>
      </w:divBdr>
    </w:div>
    <w:div w:id="2147038470">
      <w:bodyDiv w:val="1"/>
      <w:marLeft w:val="0"/>
      <w:marRight w:val="0"/>
      <w:marTop w:val="0"/>
      <w:marBottom w:val="0"/>
      <w:divBdr>
        <w:top w:val="none" w:sz="0" w:space="0" w:color="auto"/>
        <w:left w:val="none" w:sz="0" w:space="0" w:color="auto"/>
        <w:bottom w:val="none" w:sz="0" w:space="0" w:color="auto"/>
        <w:right w:val="none" w:sz="0" w:space="0" w:color="auto"/>
      </w:divBdr>
      <w:divsChild>
        <w:div w:id="91669">
          <w:marLeft w:val="480"/>
          <w:marRight w:val="0"/>
          <w:marTop w:val="0"/>
          <w:marBottom w:val="0"/>
          <w:divBdr>
            <w:top w:val="none" w:sz="0" w:space="0" w:color="auto"/>
            <w:left w:val="none" w:sz="0" w:space="0" w:color="auto"/>
            <w:bottom w:val="none" w:sz="0" w:space="0" w:color="auto"/>
            <w:right w:val="none" w:sz="0" w:space="0" w:color="auto"/>
          </w:divBdr>
        </w:div>
        <w:div w:id="53895674">
          <w:marLeft w:val="480"/>
          <w:marRight w:val="0"/>
          <w:marTop w:val="0"/>
          <w:marBottom w:val="0"/>
          <w:divBdr>
            <w:top w:val="none" w:sz="0" w:space="0" w:color="auto"/>
            <w:left w:val="none" w:sz="0" w:space="0" w:color="auto"/>
            <w:bottom w:val="none" w:sz="0" w:space="0" w:color="auto"/>
            <w:right w:val="none" w:sz="0" w:space="0" w:color="auto"/>
          </w:divBdr>
        </w:div>
        <w:div w:id="150416612">
          <w:marLeft w:val="480"/>
          <w:marRight w:val="0"/>
          <w:marTop w:val="0"/>
          <w:marBottom w:val="0"/>
          <w:divBdr>
            <w:top w:val="none" w:sz="0" w:space="0" w:color="auto"/>
            <w:left w:val="none" w:sz="0" w:space="0" w:color="auto"/>
            <w:bottom w:val="none" w:sz="0" w:space="0" w:color="auto"/>
            <w:right w:val="none" w:sz="0" w:space="0" w:color="auto"/>
          </w:divBdr>
        </w:div>
        <w:div w:id="368727852">
          <w:marLeft w:val="480"/>
          <w:marRight w:val="0"/>
          <w:marTop w:val="0"/>
          <w:marBottom w:val="0"/>
          <w:divBdr>
            <w:top w:val="none" w:sz="0" w:space="0" w:color="auto"/>
            <w:left w:val="none" w:sz="0" w:space="0" w:color="auto"/>
            <w:bottom w:val="none" w:sz="0" w:space="0" w:color="auto"/>
            <w:right w:val="none" w:sz="0" w:space="0" w:color="auto"/>
          </w:divBdr>
        </w:div>
        <w:div w:id="629046243">
          <w:marLeft w:val="480"/>
          <w:marRight w:val="0"/>
          <w:marTop w:val="0"/>
          <w:marBottom w:val="0"/>
          <w:divBdr>
            <w:top w:val="none" w:sz="0" w:space="0" w:color="auto"/>
            <w:left w:val="none" w:sz="0" w:space="0" w:color="auto"/>
            <w:bottom w:val="none" w:sz="0" w:space="0" w:color="auto"/>
            <w:right w:val="none" w:sz="0" w:space="0" w:color="auto"/>
          </w:divBdr>
        </w:div>
        <w:div w:id="655955223">
          <w:marLeft w:val="480"/>
          <w:marRight w:val="0"/>
          <w:marTop w:val="0"/>
          <w:marBottom w:val="0"/>
          <w:divBdr>
            <w:top w:val="none" w:sz="0" w:space="0" w:color="auto"/>
            <w:left w:val="none" w:sz="0" w:space="0" w:color="auto"/>
            <w:bottom w:val="none" w:sz="0" w:space="0" w:color="auto"/>
            <w:right w:val="none" w:sz="0" w:space="0" w:color="auto"/>
          </w:divBdr>
        </w:div>
        <w:div w:id="732235019">
          <w:marLeft w:val="480"/>
          <w:marRight w:val="0"/>
          <w:marTop w:val="0"/>
          <w:marBottom w:val="0"/>
          <w:divBdr>
            <w:top w:val="none" w:sz="0" w:space="0" w:color="auto"/>
            <w:left w:val="none" w:sz="0" w:space="0" w:color="auto"/>
            <w:bottom w:val="none" w:sz="0" w:space="0" w:color="auto"/>
            <w:right w:val="none" w:sz="0" w:space="0" w:color="auto"/>
          </w:divBdr>
        </w:div>
        <w:div w:id="762336276">
          <w:marLeft w:val="480"/>
          <w:marRight w:val="0"/>
          <w:marTop w:val="0"/>
          <w:marBottom w:val="0"/>
          <w:divBdr>
            <w:top w:val="none" w:sz="0" w:space="0" w:color="auto"/>
            <w:left w:val="none" w:sz="0" w:space="0" w:color="auto"/>
            <w:bottom w:val="none" w:sz="0" w:space="0" w:color="auto"/>
            <w:right w:val="none" w:sz="0" w:space="0" w:color="auto"/>
          </w:divBdr>
        </w:div>
        <w:div w:id="799571021">
          <w:marLeft w:val="480"/>
          <w:marRight w:val="0"/>
          <w:marTop w:val="0"/>
          <w:marBottom w:val="0"/>
          <w:divBdr>
            <w:top w:val="none" w:sz="0" w:space="0" w:color="auto"/>
            <w:left w:val="none" w:sz="0" w:space="0" w:color="auto"/>
            <w:bottom w:val="none" w:sz="0" w:space="0" w:color="auto"/>
            <w:right w:val="none" w:sz="0" w:space="0" w:color="auto"/>
          </w:divBdr>
        </w:div>
        <w:div w:id="805128198">
          <w:marLeft w:val="480"/>
          <w:marRight w:val="0"/>
          <w:marTop w:val="0"/>
          <w:marBottom w:val="0"/>
          <w:divBdr>
            <w:top w:val="none" w:sz="0" w:space="0" w:color="auto"/>
            <w:left w:val="none" w:sz="0" w:space="0" w:color="auto"/>
            <w:bottom w:val="none" w:sz="0" w:space="0" w:color="auto"/>
            <w:right w:val="none" w:sz="0" w:space="0" w:color="auto"/>
          </w:divBdr>
        </w:div>
        <w:div w:id="864365067">
          <w:marLeft w:val="480"/>
          <w:marRight w:val="0"/>
          <w:marTop w:val="0"/>
          <w:marBottom w:val="0"/>
          <w:divBdr>
            <w:top w:val="none" w:sz="0" w:space="0" w:color="auto"/>
            <w:left w:val="none" w:sz="0" w:space="0" w:color="auto"/>
            <w:bottom w:val="none" w:sz="0" w:space="0" w:color="auto"/>
            <w:right w:val="none" w:sz="0" w:space="0" w:color="auto"/>
          </w:divBdr>
        </w:div>
        <w:div w:id="1000431276">
          <w:marLeft w:val="480"/>
          <w:marRight w:val="0"/>
          <w:marTop w:val="0"/>
          <w:marBottom w:val="0"/>
          <w:divBdr>
            <w:top w:val="none" w:sz="0" w:space="0" w:color="auto"/>
            <w:left w:val="none" w:sz="0" w:space="0" w:color="auto"/>
            <w:bottom w:val="none" w:sz="0" w:space="0" w:color="auto"/>
            <w:right w:val="none" w:sz="0" w:space="0" w:color="auto"/>
          </w:divBdr>
        </w:div>
        <w:div w:id="1061833822">
          <w:marLeft w:val="480"/>
          <w:marRight w:val="0"/>
          <w:marTop w:val="0"/>
          <w:marBottom w:val="0"/>
          <w:divBdr>
            <w:top w:val="none" w:sz="0" w:space="0" w:color="auto"/>
            <w:left w:val="none" w:sz="0" w:space="0" w:color="auto"/>
            <w:bottom w:val="none" w:sz="0" w:space="0" w:color="auto"/>
            <w:right w:val="none" w:sz="0" w:space="0" w:color="auto"/>
          </w:divBdr>
        </w:div>
        <w:div w:id="1098603914">
          <w:marLeft w:val="480"/>
          <w:marRight w:val="0"/>
          <w:marTop w:val="0"/>
          <w:marBottom w:val="0"/>
          <w:divBdr>
            <w:top w:val="none" w:sz="0" w:space="0" w:color="auto"/>
            <w:left w:val="none" w:sz="0" w:space="0" w:color="auto"/>
            <w:bottom w:val="none" w:sz="0" w:space="0" w:color="auto"/>
            <w:right w:val="none" w:sz="0" w:space="0" w:color="auto"/>
          </w:divBdr>
        </w:div>
        <w:div w:id="1344472390">
          <w:marLeft w:val="480"/>
          <w:marRight w:val="0"/>
          <w:marTop w:val="0"/>
          <w:marBottom w:val="0"/>
          <w:divBdr>
            <w:top w:val="none" w:sz="0" w:space="0" w:color="auto"/>
            <w:left w:val="none" w:sz="0" w:space="0" w:color="auto"/>
            <w:bottom w:val="none" w:sz="0" w:space="0" w:color="auto"/>
            <w:right w:val="none" w:sz="0" w:space="0" w:color="auto"/>
          </w:divBdr>
        </w:div>
        <w:div w:id="1390613671">
          <w:marLeft w:val="480"/>
          <w:marRight w:val="0"/>
          <w:marTop w:val="0"/>
          <w:marBottom w:val="0"/>
          <w:divBdr>
            <w:top w:val="none" w:sz="0" w:space="0" w:color="auto"/>
            <w:left w:val="none" w:sz="0" w:space="0" w:color="auto"/>
            <w:bottom w:val="none" w:sz="0" w:space="0" w:color="auto"/>
            <w:right w:val="none" w:sz="0" w:space="0" w:color="auto"/>
          </w:divBdr>
        </w:div>
        <w:div w:id="1556696034">
          <w:marLeft w:val="480"/>
          <w:marRight w:val="0"/>
          <w:marTop w:val="0"/>
          <w:marBottom w:val="0"/>
          <w:divBdr>
            <w:top w:val="none" w:sz="0" w:space="0" w:color="auto"/>
            <w:left w:val="none" w:sz="0" w:space="0" w:color="auto"/>
            <w:bottom w:val="none" w:sz="0" w:space="0" w:color="auto"/>
            <w:right w:val="none" w:sz="0" w:space="0" w:color="auto"/>
          </w:divBdr>
        </w:div>
        <w:div w:id="1569654013">
          <w:marLeft w:val="480"/>
          <w:marRight w:val="0"/>
          <w:marTop w:val="0"/>
          <w:marBottom w:val="0"/>
          <w:divBdr>
            <w:top w:val="none" w:sz="0" w:space="0" w:color="auto"/>
            <w:left w:val="none" w:sz="0" w:space="0" w:color="auto"/>
            <w:bottom w:val="none" w:sz="0" w:space="0" w:color="auto"/>
            <w:right w:val="none" w:sz="0" w:space="0" w:color="auto"/>
          </w:divBdr>
        </w:div>
        <w:div w:id="1573420127">
          <w:marLeft w:val="480"/>
          <w:marRight w:val="0"/>
          <w:marTop w:val="0"/>
          <w:marBottom w:val="0"/>
          <w:divBdr>
            <w:top w:val="none" w:sz="0" w:space="0" w:color="auto"/>
            <w:left w:val="none" w:sz="0" w:space="0" w:color="auto"/>
            <w:bottom w:val="none" w:sz="0" w:space="0" w:color="auto"/>
            <w:right w:val="none" w:sz="0" w:space="0" w:color="auto"/>
          </w:divBdr>
        </w:div>
        <w:div w:id="1578513824">
          <w:marLeft w:val="480"/>
          <w:marRight w:val="0"/>
          <w:marTop w:val="0"/>
          <w:marBottom w:val="0"/>
          <w:divBdr>
            <w:top w:val="none" w:sz="0" w:space="0" w:color="auto"/>
            <w:left w:val="none" w:sz="0" w:space="0" w:color="auto"/>
            <w:bottom w:val="none" w:sz="0" w:space="0" w:color="auto"/>
            <w:right w:val="none" w:sz="0" w:space="0" w:color="auto"/>
          </w:divBdr>
        </w:div>
        <w:div w:id="1634868610">
          <w:marLeft w:val="480"/>
          <w:marRight w:val="0"/>
          <w:marTop w:val="0"/>
          <w:marBottom w:val="0"/>
          <w:divBdr>
            <w:top w:val="none" w:sz="0" w:space="0" w:color="auto"/>
            <w:left w:val="none" w:sz="0" w:space="0" w:color="auto"/>
            <w:bottom w:val="none" w:sz="0" w:space="0" w:color="auto"/>
            <w:right w:val="none" w:sz="0" w:space="0" w:color="auto"/>
          </w:divBdr>
        </w:div>
        <w:div w:id="1639458565">
          <w:marLeft w:val="480"/>
          <w:marRight w:val="0"/>
          <w:marTop w:val="0"/>
          <w:marBottom w:val="0"/>
          <w:divBdr>
            <w:top w:val="none" w:sz="0" w:space="0" w:color="auto"/>
            <w:left w:val="none" w:sz="0" w:space="0" w:color="auto"/>
            <w:bottom w:val="none" w:sz="0" w:space="0" w:color="auto"/>
            <w:right w:val="none" w:sz="0" w:space="0" w:color="auto"/>
          </w:divBdr>
        </w:div>
        <w:div w:id="1775246678">
          <w:marLeft w:val="480"/>
          <w:marRight w:val="0"/>
          <w:marTop w:val="0"/>
          <w:marBottom w:val="0"/>
          <w:divBdr>
            <w:top w:val="none" w:sz="0" w:space="0" w:color="auto"/>
            <w:left w:val="none" w:sz="0" w:space="0" w:color="auto"/>
            <w:bottom w:val="none" w:sz="0" w:space="0" w:color="auto"/>
            <w:right w:val="none" w:sz="0" w:space="0" w:color="auto"/>
          </w:divBdr>
        </w:div>
        <w:div w:id="1843205776">
          <w:marLeft w:val="480"/>
          <w:marRight w:val="0"/>
          <w:marTop w:val="0"/>
          <w:marBottom w:val="0"/>
          <w:divBdr>
            <w:top w:val="none" w:sz="0" w:space="0" w:color="auto"/>
            <w:left w:val="none" w:sz="0" w:space="0" w:color="auto"/>
            <w:bottom w:val="none" w:sz="0" w:space="0" w:color="auto"/>
            <w:right w:val="none" w:sz="0" w:space="0" w:color="auto"/>
          </w:divBdr>
        </w:div>
        <w:div w:id="2007439338">
          <w:marLeft w:val="480"/>
          <w:marRight w:val="0"/>
          <w:marTop w:val="0"/>
          <w:marBottom w:val="0"/>
          <w:divBdr>
            <w:top w:val="none" w:sz="0" w:space="0" w:color="auto"/>
            <w:left w:val="none" w:sz="0" w:space="0" w:color="auto"/>
            <w:bottom w:val="none" w:sz="0" w:space="0" w:color="auto"/>
            <w:right w:val="none" w:sz="0" w:space="0" w:color="auto"/>
          </w:divBdr>
        </w:div>
        <w:div w:id="2011713536">
          <w:marLeft w:val="480"/>
          <w:marRight w:val="0"/>
          <w:marTop w:val="0"/>
          <w:marBottom w:val="0"/>
          <w:divBdr>
            <w:top w:val="none" w:sz="0" w:space="0" w:color="auto"/>
            <w:left w:val="none" w:sz="0" w:space="0" w:color="auto"/>
            <w:bottom w:val="none" w:sz="0" w:space="0" w:color="auto"/>
            <w:right w:val="none" w:sz="0" w:space="0" w:color="auto"/>
          </w:divBdr>
        </w:div>
        <w:div w:id="2029484632">
          <w:marLeft w:val="480"/>
          <w:marRight w:val="0"/>
          <w:marTop w:val="0"/>
          <w:marBottom w:val="0"/>
          <w:divBdr>
            <w:top w:val="none" w:sz="0" w:space="0" w:color="auto"/>
            <w:left w:val="none" w:sz="0" w:space="0" w:color="auto"/>
            <w:bottom w:val="none" w:sz="0" w:space="0" w:color="auto"/>
            <w:right w:val="none" w:sz="0" w:space="0" w:color="auto"/>
          </w:divBdr>
        </w:div>
        <w:div w:id="2105416572">
          <w:marLeft w:val="480"/>
          <w:marRight w:val="0"/>
          <w:marTop w:val="0"/>
          <w:marBottom w:val="0"/>
          <w:divBdr>
            <w:top w:val="none" w:sz="0" w:space="0" w:color="auto"/>
            <w:left w:val="none" w:sz="0" w:space="0" w:color="auto"/>
            <w:bottom w:val="none" w:sz="0" w:space="0" w:color="auto"/>
            <w:right w:val="none" w:sz="0" w:space="0" w:color="auto"/>
          </w:divBdr>
        </w:div>
      </w:divsChild>
    </w:div>
    <w:div w:id="2147116598">
      <w:bodyDiv w:val="1"/>
      <w:marLeft w:val="0"/>
      <w:marRight w:val="0"/>
      <w:marTop w:val="0"/>
      <w:marBottom w:val="0"/>
      <w:divBdr>
        <w:top w:val="none" w:sz="0" w:space="0" w:color="auto"/>
        <w:left w:val="none" w:sz="0" w:space="0" w:color="auto"/>
        <w:bottom w:val="none" w:sz="0" w:space="0" w:color="auto"/>
        <w:right w:val="none" w:sz="0" w:space="0" w:color="auto"/>
      </w:divBdr>
    </w:div>
    <w:div w:id="2147236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49.wmf"/><Relationship Id="rId299" Type="http://schemas.openxmlformats.org/officeDocument/2006/relationships/oleObject" Target="embeddings/oleObject143.bin"/><Relationship Id="rId21" Type="http://schemas.openxmlformats.org/officeDocument/2006/relationships/image" Target="media/image4.png"/><Relationship Id="rId63" Type="http://schemas.openxmlformats.org/officeDocument/2006/relationships/image" Target="media/image23.wmf"/><Relationship Id="rId159" Type="http://schemas.openxmlformats.org/officeDocument/2006/relationships/footer" Target="footer6.xml"/><Relationship Id="rId324" Type="http://schemas.openxmlformats.org/officeDocument/2006/relationships/oleObject" Target="embeddings/oleObject156.bin"/><Relationship Id="rId170" Type="http://schemas.openxmlformats.org/officeDocument/2006/relationships/oleObject" Target="embeddings/oleObject77.bin"/><Relationship Id="rId226" Type="http://schemas.openxmlformats.org/officeDocument/2006/relationships/image" Target="media/image99.wmf"/><Relationship Id="rId268" Type="http://schemas.openxmlformats.org/officeDocument/2006/relationships/image" Target="media/image120.wmf"/><Relationship Id="rId32" Type="http://schemas.openxmlformats.org/officeDocument/2006/relationships/oleObject" Target="embeddings/oleObject8.bin"/><Relationship Id="rId74" Type="http://schemas.openxmlformats.org/officeDocument/2006/relationships/oleObject" Target="embeddings/oleObject31.bin"/><Relationship Id="rId128" Type="http://schemas.openxmlformats.org/officeDocument/2006/relationships/oleObject" Target="embeddings/oleObject59.bin"/><Relationship Id="rId335" Type="http://schemas.openxmlformats.org/officeDocument/2006/relationships/image" Target="media/image153.wmf"/><Relationship Id="rId5" Type="http://schemas.openxmlformats.org/officeDocument/2006/relationships/customXml" Target="../customXml/item5.xml"/><Relationship Id="rId181" Type="http://schemas.openxmlformats.org/officeDocument/2006/relationships/image" Target="media/image77.wmf"/><Relationship Id="rId237" Type="http://schemas.openxmlformats.org/officeDocument/2006/relationships/oleObject" Target="embeddings/oleObject112.bin"/><Relationship Id="rId279" Type="http://schemas.openxmlformats.org/officeDocument/2006/relationships/oleObject" Target="embeddings/oleObject133.bin"/><Relationship Id="rId43" Type="http://schemas.openxmlformats.org/officeDocument/2006/relationships/image" Target="media/image12.png"/><Relationship Id="rId139" Type="http://schemas.openxmlformats.org/officeDocument/2006/relationships/image" Target="media/image60.wmf"/><Relationship Id="rId290" Type="http://schemas.openxmlformats.org/officeDocument/2006/relationships/image" Target="media/image131.wmf"/><Relationship Id="rId304" Type="http://schemas.openxmlformats.org/officeDocument/2006/relationships/image" Target="media/image138.wmf"/><Relationship Id="rId346" Type="http://schemas.openxmlformats.org/officeDocument/2006/relationships/image" Target="media/image159.png"/><Relationship Id="rId85" Type="http://schemas.openxmlformats.org/officeDocument/2006/relationships/oleObject" Target="embeddings/oleObject37.bin"/><Relationship Id="rId150" Type="http://schemas.openxmlformats.org/officeDocument/2006/relationships/oleObject" Target="embeddings/oleObject70.bin"/><Relationship Id="rId192" Type="http://schemas.openxmlformats.org/officeDocument/2006/relationships/oleObject" Target="embeddings/oleObject89.bin"/><Relationship Id="rId206" Type="http://schemas.openxmlformats.org/officeDocument/2006/relationships/oleObject" Target="embeddings/oleObject96.bin"/><Relationship Id="rId248" Type="http://schemas.openxmlformats.org/officeDocument/2006/relationships/image" Target="media/image110.wmf"/><Relationship Id="rId12" Type="http://schemas.openxmlformats.org/officeDocument/2006/relationships/footer" Target="footer1.xml"/><Relationship Id="rId108" Type="http://schemas.openxmlformats.org/officeDocument/2006/relationships/image" Target="media/image45.wmf"/><Relationship Id="rId315" Type="http://schemas.openxmlformats.org/officeDocument/2006/relationships/oleObject" Target="embeddings/oleObject151.bin"/><Relationship Id="rId54" Type="http://schemas.openxmlformats.org/officeDocument/2006/relationships/oleObject" Target="embeddings/oleObject21.bin"/><Relationship Id="rId96" Type="http://schemas.openxmlformats.org/officeDocument/2006/relationships/image" Target="media/image39.wmf"/><Relationship Id="rId161" Type="http://schemas.openxmlformats.org/officeDocument/2006/relationships/footer" Target="footer7.xml"/><Relationship Id="rId217" Type="http://schemas.openxmlformats.org/officeDocument/2006/relationships/oleObject" Target="embeddings/oleObject102.bin"/><Relationship Id="rId259" Type="http://schemas.openxmlformats.org/officeDocument/2006/relationships/oleObject" Target="embeddings/oleObject123.bin"/><Relationship Id="rId23" Type="http://schemas.openxmlformats.org/officeDocument/2006/relationships/oleObject" Target="embeddings/oleObject3.bin"/><Relationship Id="rId119" Type="http://schemas.openxmlformats.org/officeDocument/2006/relationships/image" Target="media/image50.wmf"/><Relationship Id="rId270" Type="http://schemas.openxmlformats.org/officeDocument/2006/relationships/image" Target="media/image121.wmf"/><Relationship Id="rId326" Type="http://schemas.openxmlformats.org/officeDocument/2006/relationships/oleObject" Target="embeddings/oleObject157.bin"/><Relationship Id="rId65" Type="http://schemas.openxmlformats.org/officeDocument/2006/relationships/image" Target="media/image24.wmf"/><Relationship Id="rId130" Type="http://schemas.openxmlformats.org/officeDocument/2006/relationships/oleObject" Target="embeddings/oleObject60.bin"/><Relationship Id="rId172" Type="http://schemas.openxmlformats.org/officeDocument/2006/relationships/oleObject" Target="embeddings/oleObject78.bin"/><Relationship Id="rId228" Type="http://schemas.openxmlformats.org/officeDocument/2006/relationships/image" Target="media/image100.wmf"/><Relationship Id="rId281" Type="http://schemas.openxmlformats.org/officeDocument/2006/relationships/oleObject" Target="embeddings/oleObject134.bin"/><Relationship Id="rId337" Type="http://schemas.openxmlformats.org/officeDocument/2006/relationships/image" Target="media/image154.wmf"/><Relationship Id="rId34" Type="http://schemas.openxmlformats.org/officeDocument/2006/relationships/oleObject" Target="embeddings/oleObject10.bin"/><Relationship Id="rId76" Type="http://schemas.openxmlformats.org/officeDocument/2006/relationships/oleObject" Target="embeddings/oleObject32.bin"/><Relationship Id="rId141" Type="http://schemas.openxmlformats.org/officeDocument/2006/relationships/image" Target="media/image61.wmf"/><Relationship Id="rId7" Type="http://schemas.openxmlformats.org/officeDocument/2006/relationships/styles" Target="styles.xml"/><Relationship Id="rId183" Type="http://schemas.openxmlformats.org/officeDocument/2006/relationships/image" Target="media/image78.wmf"/><Relationship Id="rId239" Type="http://schemas.openxmlformats.org/officeDocument/2006/relationships/oleObject" Target="embeddings/oleObject113.bin"/><Relationship Id="rId250" Type="http://schemas.openxmlformats.org/officeDocument/2006/relationships/image" Target="media/image111.wmf"/><Relationship Id="rId292" Type="http://schemas.openxmlformats.org/officeDocument/2006/relationships/image" Target="media/image132.wmf"/><Relationship Id="rId306" Type="http://schemas.openxmlformats.org/officeDocument/2006/relationships/image" Target="media/image139.wmf"/><Relationship Id="rId45" Type="http://schemas.openxmlformats.org/officeDocument/2006/relationships/image" Target="media/image14.wmf"/><Relationship Id="rId87" Type="http://schemas.openxmlformats.org/officeDocument/2006/relationships/oleObject" Target="embeddings/oleObject38.bin"/><Relationship Id="rId110" Type="http://schemas.openxmlformats.org/officeDocument/2006/relationships/oleObject" Target="embeddings/oleObject50.bin"/><Relationship Id="rId348" Type="http://schemas.openxmlformats.org/officeDocument/2006/relationships/glossaryDocument" Target="glossary/document.xml"/><Relationship Id="rId152" Type="http://schemas.openxmlformats.org/officeDocument/2006/relationships/image" Target="media/image66.wmf"/><Relationship Id="rId194" Type="http://schemas.openxmlformats.org/officeDocument/2006/relationships/oleObject" Target="embeddings/oleObject90.bin"/><Relationship Id="rId208" Type="http://schemas.openxmlformats.org/officeDocument/2006/relationships/oleObject" Target="embeddings/oleObject97.bin"/><Relationship Id="rId261" Type="http://schemas.openxmlformats.org/officeDocument/2006/relationships/oleObject" Target="embeddings/oleObject124.bin"/><Relationship Id="rId14" Type="http://schemas.openxmlformats.org/officeDocument/2006/relationships/footer" Target="footer3.xml"/><Relationship Id="rId56" Type="http://schemas.openxmlformats.org/officeDocument/2006/relationships/oleObject" Target="embeddings/oleObject22.bin"/><Relationship Id="rId317" Type="http://schemas.openxmlformats.org/officeDocument/2006/relationships/oleObject" Target="embeddings/oleObject152.bin"/><Relationship Id="rId8" Type="http://schemas.openxmlformats.org/officeDocument/2006/relationships/settings" Target="settings.xml"/><Relationship Id="rId98" Type="http://schemas.openxmlformats.org/officeDocument/2006/relationships/image" Target="media/image40.wmf"/><Relationship Id="rId121" Type="http://schemas.openxmlformats.org/officeDocument/2006/relationships/image" Target="media/image51.wmf"/><Relationship Id="rId142" Type="http://schemas.openxmlformats.org/officeDocument/2006/relationships/oleObject" Target="embeddings/oleObject66.bin"/><Relationship Id="rId163" Type="http://schemas.openxmlformats.org/officeDocument/2006/relationships/oleObject" Target="embeddings/oleObject73.bin"/><Relationship Id="rId184" Type="http://schemas.openxmlformats.org/officeDocument/2006/relationships/oleObject" Target="embeddings/oleObject85.bin"/><Relationship Id="rId219" Type="http://schemas.openxmlformats.org/officeDocument/2006/relationships/oleObject" Target="embeddings/oleObject103.bin"/><Relationship Id="rId230" Type="http://schemas.openxmlformats.org/officeDocument/2006/relationships/image" Target="media/image101.wmf"/><Relationship Id="rId251" Type="http://schemas.openxmlformats.org/officeDocument/2006/relationships/oleObject" Target="embeddings/oleObject119.bin"/><Relationship Id="rId25" Type="http://schemas.openxmlformats.org/officeDocument/2006/relationships/oleObject" Target="embeddings/oleObject4.bin"/><Relationship Id="rId46" Type="http://schemas.openxmlformats.org/officeDocument/2006/relationships/oleObject" Target="embeddings/oleObject17.bin"/><Relationship Id="rId67" Type="http://schemas.openxmlformats.org/officeDocument/2006/relationships/image" Target="media/image25.wmf"/><Relationship Id="rId272" Type="http://schemas.openxmlformats.org/officeDocument/2006/relationships/image" Target="media/image122.wmf"/><Relationship Id="rId293" Type="http://schemas.openxmlformats.org/officeDocument/2006/relationships/oleObject" Target="embeddings/oleObject140.bin"/><Relationship Id="rId307" Type="http://schemas.openxmlformats.org/officeDocument/2006/relationships/oleObject" Target="embeddings/oleObject147.bin"/><Relationship Id="rId328" Type="http://schemas.openxmlformats.org/officeDocument/2006/relationships/oleObject" Target="embeddings/oleObject158.bin"/><Relationship Id="rId349" Type="http://schemas.openxmlformats.org/officeDocument/2006/relationships/theme" Target="theme/theme1.xml"/><Relationship Id="rId88" Type="http://schemas.openxmlformats.org/officeDocument/2006/relationships/image" Target="media/image35.wmf"/><Relationship Id="rId111" Type="http://schemas.openxmlformats.org/officeDocument/2006/relationships/image" Target="media/image46.wmf"/><Relationship Id="rId132" Type="http://schemas.openxmlformats.org/officeDocument/2006/relationships/oleObject" Target="embeddings/oleObject61.bin"/><Relationship Id="rId153" Type="http://schemas.openxmlformats.org/officeDocument/2006/relationships/oleObject" Target="embeddings/oleObject72.bin"/><Relationship Id="rId174" Type="http://schemas.openxmlformats.org/officeDocument/2006/relationships/oleObject" Target="embeddings/oleObject79.bin"/><Relationship Id="rId195" Type="http://schemas.openxmlformats.org/officeDocument/2006/relationships/image" Target="media/image84.wmf"/><Relationship Id="rId209" Type="http://schemas.openxmlformats.org/officeDocument/2006/relationships/oleObject" Target="embeddings/oleObject98.bin"/><Relationship Id="rId220" Type="http://schemas.openxmlformats.org/officeDocument/2006/relationships/image" Target="media/image96.wmf"/><Relationship Id="rId241" Type="http://schemas.openxmlformats.org/officeDocument/2006/relationships/oleObject" Target="embeddings/oleObject114.bin"/><Relationship Id="rId15" Type="http://schemas.openxmlformats.org/officeDocument/2006/relationships/footer" Target="footer4.xml"/><Relationship Id="rId36" Type="http://schemas.openxmlformats.org/officeDocument/2006/relationships/oleObject" Target="embeddings/oleObject12.bin"/><Relationship Id="rId57" Type="http://schemas.openxmlformats.org/officeDocument/2006/relationships/image" Target="media/image20.wmf"/><Relationship Id="rId262" Type="http://schemas.openxmlformats.org/officeDocument/2006/relationships/image" Target="media/image117.wmf"/><Relationship Id="rId283" Type="http://schemas.openxmlformats.org/officeDocument/2006/relationships/oleObject" Target="embeddings/oleObject135.bin"/><Relationship Id="rId318" Type="http://schemas.openxmlformats.org/officeDocument/2006/relationships/image" Target="media/image145.wmf"/><Relationship Id="rId339" Type="http://schemas.openxmlformats.org/officeDocument/2006/relationships/image" Target="media/image155.wmf"/><Relationship Id="rId78" Type="http://schemas.openxmlformats.org/officeDocument/2006/relationships/oleObject" Target="embeddings/oleObject33.bin"/><Relationship Id="rId99" Type="http://schemas.openxmlformats.org/officeDocument/2006/relationships/oleObject" Target="embeddings/oleObject44.bin"/><Relationship Id="rId101" Type="http://schemas.openxmlformats.org/officeDocument/2006/relationships/oleObject" Target="embeddings/oleObject45.bin"/><Relationship Id="rId122" Type="http://schemas.openxmlformats.org/officeDocument/2006/relationships/oleObject" Target="embeddings/oleObject56.bin"/><Relationship Id="rId143" Type="http://schemas.openxmlformats.org/officeDocument/2006/relationships/image" Target="media/image62.wmf"/><Relationship Id="rId164" Type="http://schemas.openxmlformats.org/officeDocument/2006/relationships/image" Target="media/image70.wmf"/><Relationship Id="rId185" Type="http://schemas.openxmlformats.org/officeDocument/2006/relationships/image" Target="media/image79.wmf"/><Relationship Id="rId9" Type="http://schemas.openxmlformats.org/officeDocument/2006/relationships/webSettings" Target="webSettings.xml"/><Relationship Id="rId210" Type="http://schemas.openxmlformats.org/officeDocument/2006/relationships/image" Target="media/image91.wmf"/><Relationship Id="rId26" Type="http://schemas.openxmlformats.org/officeDocument/2006/relationships/image" Target="media/image7.wmf"/><Relationship Id="rId231" Type="http://schemas.openxmlformats.org/officeDocument/2006/relationships/oleObject" Target="embeddings/oleObject109.bin"/><Relationship Id="rId252" Type="http://schemas.openxmlformats.org/officeDocument/2006/relationships/image" Target="media/image112.wmf"/><Relationship Id="rId273" Type="http://schemas.openxmlformats.org/officeDocument/2006/relationships/oleObject" Target="embeddings/oleObject130.bin"/><Relationship Id="rId294" Type="http://schemas.openxmlformats.org/officeDocument/2006/relationships/image" Target="media/image133.wmf"/><Relationship Id="rId308" Type="http://schemas.openxmlformats.org/officeDocument/2006/relationships/image" Target="media/image140.wmf"/><Relationship Id="rId329" Type="http://schemas.openxmlformats.org/officeDocument/2006/relationships/image" Target="media/image150.wmf"/><Relationship Id="rId47" Type="http://schemas.openxmlformats.org/officeDocument/2006/relationships/image" Target="media/image15.wmf"/><Relationship Id="rId68" Type="http://schemas.openxmlformats.org/officeDocument/2006/relationships/oleObject" Target="embeddings/oleObject28.bin"/><Relationship Id="rId89" Type="http://schemas.openxmlformats.org/officeDocument/2006/relationships/oleObject" Target="embeddings/oleObject39.bin"/><Relationship Id="rId112" Type="http://schemas.openxmlformats.org/officeDocument/2006/relationships/oleObject" Target="embeddings/oleObject51.bin"/><Relationship Id="rId133" Type="http://schemas.openxmlformats.org/officeDocument/2006/relationships/image" Target="media/image57.wmf"/><Relationship Id="rId154" Type="http://schemas.openxmlformats.org/officeDocument/2006/relationships/image" Target="media/image67.png"/><Relationship Id="rId175" Type="http://schemas.openxmlformats.org/officeDocument/2006/relationships/image" Target="media/image75.wmf"/><Relationship Id="rId340" Type="http://schemas.openxmlformats.org/officeDocument/2006/relationships/oleObject" Target="embeddings/oleObject164.bin"/><Relationship Id="rId196" Type="http://schemas.openxmlformats.org/officeDocument/2006/relationships/oleObject" Target="embeddings/oleObject91.bin"/><Relationship Id="rId200" Type="http://schemas.openxmlformats.org/officeDocument/2006/relationships/oleObject" Target="embeddings/oleObject93.bin"/><Relationship Id="rId16" Type="http://schemas.openxmlformats.org/officeDocument/2006/relationships/image" Target="media/image1.wmf"/><Relationship Id="rId221" Type="http://schemas.openxmlformats.org/officeDocument/2006/relationships/oleObject" Target="embeddings/oleObject104.bin"/><Relationship Id="rId242" Type="http://schemas.openxmlformats.org/officeDocument/2006/relationships/image" Target="media/image107.wmf"/><Relationship Id="rId263" Type="http://schemas.openxmlformats.org/officeDocument/2006/relationships/oleObject" Target="embeddings/oleObject125.bin"/><Relationship Id="rId284" Type="http://schemas.openxmlformats.org/officeDocument/2006/relationships/image" Target="media/image128.wmf"/><Relationship Id="rId319" Type="http://schemas.openxmlformats.org/officeDocument/2006/relationships/oleObject" Target="embeddings/oleObject153.bin"/><Relationship Id="rId37" Type="http://schemas.openxmlformats.org/officeDocument/2006/relationships/image" Target="media/image10.wmf"/><Relationship Id="rId58" Type="http://schemas.openxmlformats.org/officeDocument/2006/relationships/oleObject" Target="embeddings/oleObject23.bin"/><Relationship Id="rId79" Type="http://schemas.openxmlformats.org/officeDocument/2006/relationships/image" Target="media/image31.wmf"/><Relationship Id="rId102" Type="http://schemas.openxmlformats.org/officeDocument/2006/relationships/image" Target="media/image42.wmf"/><Relationship Id="rId123" Type="http://schemas.openxmlformats.org/officeDocument/2006/relationships/image" Target="media/image52.wmf"/><Relationship Id="rId144" Type="http://schemas.openxmlformats.org/officeDocument/2006/relationships/oleObject" Target="embeddings/oleObject67.bin"/><Relationship Id="rId330" Type="http://schemas.openxmlformats.org/officeDocument/2006/relationships/oleObject" Target="embeddings/oleObject159.bin"/><Relationship Id="rId90" Type="http://schemas.openxmlformats.org/officeDocument/2006/relationships/image" Target="media/image36.wmf"/><Relationship Id="rId165" Type="http://schemas.openxmlformats.org/officeDocument/2006/relationships/oleObject" Target="embeddings/oleObject74.bin"/><Relationship Id="rId186" Type="http://schemas.openxmlformats.org/officeDocument/2006/relationships/oleObject" Target="embeddings/oleObject86.bin"/><Relationship Id="rId211" Type="http://schemas.openxmlformats.org/officeDocument/2006/relationships/oleObject" Target="embeddings/oleObject99.bin"/><Relationship Id="rId232" Type="http://schemas.openxmlformats.org/officeDocument/2006/relationships/image" Target="media/image102.wmf"/><Relationship Id="rId253" Type="http://schemas.openxmlformats.org/officeDocument/2006/relationships/oleObject" Target="embeddings/oleObject120.bin"/><Relationship Id="rId274" Type="http://schemas.openxmlformats.org/officeDocument/2006/relationships/image" Target="media/image123.wmf"/><Relationship Id="rId295" Type="http://schemas.openxmlformats.org/officeDocument/2006/relationships/oleObject" Target="embeddings/oleObject141.bin"/><Relationship Id="rId309" Type="http://schemas.openxmlformats.org/officeDocument/2006/relationships/oleObject" Target="embeddings/oleObject148.bin"/><Relationship Id="rId27" Type="http://schemas.openxmlformats.org/officeDocument/2006/relationships/oleObject" Target="embeddings/oleObject5.bin"/><Relationship Id="rId48" Type="http://schemas.openxmlformats.org/officeDocument/2006/relationships/oleObject" Target="embeddings/oleObject18.bin"/><Relationship Id="rId69" Type="http://schemas.openxmlformats.org/officeDocument/2006/relationships/image" Target="media/image26.wmf"/><Relationship Id="rId113" Type="http://schemas.openxmlformats.org/officeDocument/2006/relationships/image" Target="media/image47.wmf"/><Relationship Id="rId134" Type="http://schemas.openxmlformats.org/officeDocument/2006/relationships/oleObject" Target="embeddings/oleObject62.bin"/><Relationship Id="rId320" Type="http://schemas.openxmlformats.org/officeDocument/2006/relationships/image" Target="media/image146.wmf"/><Relationship Id="rId80" Type="http://schemas.openxmlformats.org/officeDocument/2006/relationships/oleObject" Target="embeddings/oleObject34.bin"/><Relationship Id="rId155" Type="http://schemas.openxmlformats.org/officeDocument/2006/relationships/image" Target="media/image68.png"/><Relationship Id="rId176" Type="http://schemas.openxmlformats.org/officeDocument/2006/relationships/oleObject" Target="embeddings/oleObject80.bin"/><Relationship Id="rId197" Type="http://schemas.openxmlformats.org/officeDocument/2006/relationships/image" Target="media/image85.wmf"/><Relationship Id="rId341" Type="http://schemas.openxmlformats.org/officeDocument/2006/relationships/image" Target="media/image156.wmf"/><Relationship Id="rId201" Type="http://schemas.openxmlformats.org/officeDocument/2006/relationships/image" Target="media/image87.wmf"/><Relationship Id="rId222" Type="http://schemas.openxmlformats.org/officeDocument/2006/relationships/image" Target="media/image97.wmf"/><Relationship Id="rId243" Type="http://schemas.openxmlformats.org/officeDocument/2006/relationships/oleObject" Target="embeddings/oleObject115.bin"/><Relationship Id="rId264" Type="http://schemas.openxmlformats.org/officeDocument/2006/relationships/image" Target="media/image118.wmf"/><Relationship Id="rId285" Type="http://schemas.openxmlformats.org/officeDocument/2006/relationships/oleObject" Target="embeddings/oleObject136.bin"/><Relationship Id="rId17" Type="http://schemas.openxmlformats.org/officeDocument/2006/relationships/oleObject" Target="embeddings/oleObject1.bin"/><Relationship Id="rId38" Type="http://schemas.openxmlformats.org/officeDocument/2006/relationships/oleObject" Target="embeddings/oleObject13.bin"/><Relationship Id="rId59" Type="http://schemas.openxmlformats.org/officeDocument/2006/relationships/image" Target="media/image21.wmf"/><Relationship Id="rId103" Type="http://schemas.openxmlformats.org/officeDocument/2006/relationships/oleObject" Target="embeddings/oleObject46.bin"/><Relationship Id="rId124" Type="http://schemas.openxmlformats.org/officeDocument/2006/relationships/oleObject" Target="embeddings/oleObject57.bin"/><Relationship Id="rId310" Type="http://schemas.openxmlformats.org/officeDocument/2006/relationships/image" Target="media/image141.wmf"/><Relationship Id="rId70" Type="http://schemas.openxmlformats.org/officeDocument/2006/relationships/oleObject" Target="embeddings/oleObject29.bin"/><Relationship Id="rId91" Type="http://schemas.openxmlformats.org/officeDocument/2006/relationships/oleObject" Target="embeddings/oleObject40.bin"/><Relationship Id="rId145" Type="http://schemas.openxmlformats.org/officeDocument/2006/relationships/image" Target="media/image63.wmf"/><Relationship Id="rId166" Type="http://schemas.openxmlformats.org/officeDocument/2006/relationships/image" Target="media/image71.wmf"/><Relationship Id="rId187" Type="http://schemas.openxmlformats.org/officeDocument/2006/relationships/image" Target="media/image80.wmf"/><Relationship Id="rId331" Type="http://schemas.openxmlformats.org/officeDocument/2006/relationships/image" Target="media/image151.wmf"/><Relationship Id="rId1" Type="http://schemas.openxmlformats.org/officeDocument/2006/relationships/customXml" Target="../customXml/item1.xml"/><Relationship Id="rId212" Type="http://schemas.openxmlformats.org/officeDocument/2006/relationships/image" Target="media/image92.wmf"/><Relationship Id="rId233" Type="http://schemas.openxmlformats.org/officeDocument/2006/relationships/oleObject" Target="embeddings/oleObject110.bin"/><Relationship Id="rId254" Type="http://schemas.openxmlformats.org/officeDocument/2006/relationships/image" Target="media/image113.wmf"/><Relationship Id="rId28" Type="http://schemas.openxmlformats.org/officeDocument/2006/relationships/image" Target="media/image8.wmf"/><Relationship Id="rId49" Type="http://schemas.openxmlformats.org/officeDocument/2006/relationships/image" Target="media/image16.wmf"/><Relationship Id="rId114" Type="http://schemas.openxmlformats.org/officeDocument/2006/relationships/oleObject" Target="embeddings/oleObject52.bin"/><Relationship Id="rId275" Type="http://schemas.openxmlformats.org/officeDocument/2006/relationships/oleObject" Target="embeddings/oleObject131.bin"/><Relationship Id="rId296" Type="http://schemas.openxmlformats.org/officeDocument/2006/relationships/image" Target="media/image134.wmf"/><Relationship Id="rId300" Type="http://schemas.openxmlformats.org/officeDocument/2006/relationships/image" Target="media/image136.wmf"/><Relationship Id="rId60" Type="http://schemas.openxmlformats.org/officeDocument/2006/relationships/oleObject" Target="embeddings/oleObject24.bin"/><Relationship Id="rId81" Type="http://schemas.openxmlformats.org/officeDocument/2006/relationships/image" Target="media/image32.wmf"/><Relationship Id="rId135" Type="http://schemas.openxmlformats.org/officeDocument/2006/relationships/image" Target="media/image58.wmf"/><Relationship Id="rId156" Type="http://schemas.openxmlformats.org/officeDocument/2006/relationships/header" Target="header1.xml"/><Relationship Id="rId177" Type="http://schemas.openxmlformats.org/officeDocument/2006/relationships/oleObject" Target="embeddings/oleObject81.bin"/><Relationship Id="rId198" Type="http://schemas.openxmlformats.org/officeDocument/2006/relationships/oleObject" Target="embeddings/oleObject92.bin"/><Relationship Id="rId321" Type="http://schemas.openxmlformats.org/officeDocument/2006/relationships/oleObject" Target="embeddings/oleObject154.bin"/><Relationship Id="rId342" Type="http://schemas.openxmlformats.org/officeDocument/2006/relationships/oleObject" Target="embeddings/oleObject165.bin"/><Relationship Id="rId202" Type="http://schemas.openxmlformats.org/officeDocument/2006/relationships/oleObject" Target="embeddings/oleObject94.bin"/><Relationship Id="rId223" Type="http://schemas.openxmlformats.org/officeDocument/2006/relationships/oleObject" Target="embeddings/oleObject105.bin"/><Relationship Id="rId244" Type="http://schemas.openxmlformats.org/officeDocument/2006/relationships/image" Target="media/image108.wmf"/><Relationship Id="rId18" Type="http://schemas.openxmlformats.org/officeDocument/2006/relationships/image" Target="media/image2.wmf"/><Relationship Id="rId39" Type="http://schemas.openxmlformats.org/officeDocument/2006/relationships/image" Target="media/image11.wmf"/><Relationship Id="rId265" Type="http://schemas.openxmlformats.org/officeDocument/2006/relationships/oleObject" Target="embeddings/oleObject126.bin"/><Relationship Id="rId286" Type="http://schemas.openxmlformats.org/officeDocument/2006/relationships/image" Target="media/image129.wmf"/><Relationship Id="rId50" Type="http://schemas.openxmlformats.org/officeDocument/2006/relationships/oleObject" Target="embeddings/oleObject19.bin"/><Relationship Id="rId104" Type="http://schemas.openxmlformats.org/officeDocument/2006/relationships/image" Target="media/image43.wmf"/><Relationship Id="rId125" Type="http://schemas.openxmlformats.org/officeDocument/2006/relationships/image" Target="media/image53.wmf"/><Relationship Id="rId146" Type="http://schemas.openxmlformats.org/officeDocument/2006/relationships/oleObject" Target="embeddings/oleObject68.bin"/><Relationship Id="rId167" Type="http://schemas.openxmlformats.org/officeDocument/2006/relationships/oleObject" Target="embeddings/oleObject75.bin"/><Relationship Id="rId188" Type="http://schemas.openxmlformats.org/officeDocument/2006/relationships/oleObject" Target="embeddings/oleObject87.bin"/><Relationship Id="rId311" Type="http://schemas.openxmlformats.org/officeDocument/2006/relationships/oleObject" Target="embeddings/oleObject149.bin"/><Relationship Id="rId332" Type="http://schemas.openxmlformats.org/officeDocument/2006/relationships/oleObject" Target="embeddings/oleObject160.bin"/><Relationship Id="rId71" Type="http://schemas.openxmlformats.org/officeDocument/2006/relationships/image" Target="media/image27.wmf"/><Relationship Id="rId92" Type="http://schemas.openxmlformats.org/officeDocument/2006/relationships/image" Target="media/image37.wmf"/><Relationship Id="rId213" Type="http://schemas.openxmlformats.org/officeDocument/2006/relationships/oleObject" Target="embeddings/oleObject100.bin"/><Relationship Id="rId234" Type="http://schemas.openxmlformats.org/officeDocument/2006/relationships/image" Target="media/image103.wmf"/><Relationship Id="rId2" Type="http://schemas.openxmlformats.org/officeDocument/2006/relationships/customXml" Target="../customXml/item2.xml"/><Relationship Id="rId29" Type="http://schemas.openxmlformats.org/officeDocument/2006/relationships/oleObject" Target="embeddings/oleObject6.bin"/><Relationship Id="rId255" Type="http://schemas.openxmlformats.org/officeDocument/2006/relationships/oleObject" Target="embeddings/oleObject121.bin"/><Relationship Id="rId276" Type="http://schemas.openxmlformats.org/officeDocument/2006/relationships/image" Target="media/image124.wmf"/><Relationship Id="rId297" Type="http://schemas.openxmlformats.org/officeDocument/2006/relationships/oleObject" Target="embeddings/oleObject142.bin"/><Relationship Id="rId40" Type="http://schemas.openxmlformats.org/officeDocument/2006/relationships/oleObject" Target="embeddings/oleObject14.bin"/><Relationship Id="rId115" Type="http://schemas.openxmlformats.org/officeDocument/2006/relationships/image" Target="media/image48.wmf"/><Relationship Id="rId136" Type="http://schemas.openxmlformats.org/officeDocument/2006/relationships/oleObject" Target="embeddings/oleObject63.bin"/><Relationship Id="rId157" Type="http://schemas.openxmlformats.org/officeDocument/2006/relationships/header" Target="header2.xml"/><Relationship Id="rId178" Type="http://schemas.openxmlformats.org/officeDocument/2006/relationships/oleObject" Target="embeddings/oleObject82.bin"/><Relationship Id="rId301" Type="http://schemas.openxmlformats.org/officeDocument/2006/relationships/oleObject" Target="embeddings/oleObject144.bin"/><Relationship Id="rId322" Type="http://schemas.openxmlformats.org/officeDocument/2006/relationships/image" Target="media/image147.wmf"/><Relationship Id="rId343" Type="http://schemas.openxmlformats.org/officeDocument/2006/relationships/image" Target="media/image157.wmf"/><Relationship Id="rId61" Type="http://schemas.openxmlformats.org/officeDocument/2006/relationships/image" Target="media/image22.wmf"/><Relationship Id="rId82" Type="http://schemas.openxmlformats.org/officeDocument/2006/relationships/oleObject" Target="embeddings/oleObject35.bin"/><Relationship Id="rId199" Type="http://schemas.openxmlformats.org/officeDocument/2006/relationships/image" Target="media/image86.wmf"/><Relationship Id="rId203" Type="http://schemas.openxmlformats.org/officeDocument/2006/relationships/image" Target="media/image88.wmf"/><Relationship Id="rId19" Type="http://schemas.openxmlformats.org/officeDocument/2006/relationships/oleObject" Target="embeddings/oleObject2.bin"/><Relationship Id="rId224" Type="http://schemas.openxmlformats.org/officeDocument/2006/relationships/image" Target="media/image98.wmf"/><Relationship Id="rId245" Type="http://schemas.openxmlformats.org/officeDocument/2006/relationships/oleObject" Target="embeddings/oleObject116.bin"/><Relationship Id="rId266" Type="http://schemas.openxmlformats.org/officeDocument/2006/relationships/image" Target="media/image119.wmf"/><Relationship Id="rId287" Type="http://schemas.openxmlformats.org/officeDocument/2006/relationships/oleObject" Target="embeddings/oleObject137.bin"/><Relationship Id="rId30" Type="http://schemas.openxmlformats.org/officeDocument/2006/relationships/image" Target="media/image9.wmf"/><Relationship Id="rId105" Type="http://schemas.openxmlformats.org/officeDocument/2006/relationships/oleObject" Target="embeddings/oleObject47.bin"/><Relationship Id="rId126" Type="http://schemas.openxmlformats.org/officeDocument/2006/relationships/oleObject" Target="embeddings/oleObject58.bin"/><Relationship Id="rId147" Type="http://schemas.openxmlformats.org/officeDocument/2006/relationships/image" Target="media/image64.wmf"/><Relationship Id="rId168" Type="http://schemas.openxmlformats.org/officeDocument/2006/relationships/oleObject" Target="embeddings/oleObject76.bin"/><Relationship Id="rId312" Type="http://schemas.openxmlformats.org/officeDocument/2006/relationships/image" Target="media/image142.wmf"/><Relationship Id="rId333" Type="http://schemas.openxmlformats.org/officeDocument/2006/relationships/image" Target="media/image152.wmf"/><Relationship Id="rId51" Type="http://schemas.openxmlformats.org/officeDocument/2006/relationships/image" Target="media/image17.wmf"/><Relationship Id="rId72" Type="http://schemas.openxmlformats.org/officeDocument/2006/relationships/oleObject" Target="embeddings/oleObject30.bin"/><Relationship Id="rId93" Type="http://schemas.openxmlformats.org/officeDocument/2006/relationships/oleObject" Target="embeddings/oleObject41.bin"/><Relationship Id="rId189" Type="http://schemas.openxmlformats.org/officeDocument/2006/relationships/image" Target="media/image81.wmf"/><Relationship Id="rId3" Type="http://schemas.openxmlformats.org/officeDocument/2006/relationships/customXml" Target="../customXml/item3.xml"/><Relationship Id="rId214" Type="http://schemas.openxmlformats.org/officeDocument/2006/relationships/image" Target="media/image93.wmf"/><Relationship Id="rId235" Type="http://schemas.openxmlformats.org/officeDocument/2006/relationships/oleObject" Target="embeddings/oleObject111.bin"/><Relationship Id="rId256" Type="http://schemas.openxmlformats.org/officeDocument/2006/relationships/image" Target="media/image114.wmf"/><Relationship Id="rId277" Type="http://schemas.openxmlformats.org/officeDocument/2006/relationships/oleObject" Target="embeddings/oleObject132.bin"/><Relationship Id="rId298" Type="http://schemas.openxmlformats.org/officeDocument/2006/relationships/image" Target="media/image135.wmf"/><Relationship Id="rId116" Type="http://schemas.openxmlformats.org/officeDocument/2006/relationships/oleObject" Target="embeddings/oleObject53.bin"/><Relationship Id="rId137" Type="http://schemas.openxmlformats.org/officeDocument/2006/relationships/image" Target="media/image59.wmf"/><Relationship Id="rId158" Type="http://schemas.openxmlformats.org/officeDocument/2006/relationships/footer" Target="footer5.xml"/><Relationship Id="rId302" Type="http://schemas.openxmlformats.org/officeDocument/2006/relationships/image" Target="media/image137.wmf"/><Relationship Id="rId323" Type="http://schemas.openxmlformats.org/officeDocument/2006/relationships/oleObject" Target="embeddings/oleObject155.bin"/><Relationship Id="rId344" Type="http://schemas.openxmlformats.org/officeDocument/2006/relationships/oleObject" Target="embeddings/oleObject166.bin"/><Relationship Id="rId20" Type="http://schemas.openxmlformats.org/officeDocument/2006/relationships/image" Target="media/image3.png"/><Relationship Id="rId41" Type="http://schemas.openxmlformats.org/officeDocument/2006/relationships/oleObject" Target="embeddings/oleObject15.bin"/><Relationship Id="rId62" Type="http://schemas.openxmlformats.org/officeDocument/2006/relationships/oleObject" Target="embeddings/oleObject25.bin"/><Relationship Id="rId83" Type="http://schemas.openxmlformats.org/officeDocument/2006/relationships/image" Target="media/image33.wmf"/><Relationship Id="rId179" Type="http://schemas.openxmlformats.org/officeDocument/2006/relationships/image" Target="media/image76.wmf"/><Relationship Id="rId190" Type="http://schemas.openxmlformats.org/officeDocument/2006/relationships/oleObject" Target="embeddings/oleObject88.bin"/><Relationship Id="rId204" Type="http://schemas.openxmlformats.org/officeDocument/2006/relationships/oleObject" Target="embeddings/oleObject95.bin"/><Relationship Id="rId225" Type="http://schemas.openxmlformats.org/officeDocument/2006/relationships/oleObject" Target="embeddings/oleObject106.bin"/><Relationship Id="rId246" Type="http://schemas.openxmlformats.org/officeDocument/2006/relationships/image" Target="media/image109.wmf"/><Relationship Id="rId267" Type="http://schemas.openxmlformats.org/officeDocument/2006/relationships/oleObject" Target="embeddings/oleObject127.bin"/><Relationship Id="rId288" Type="http://schemas.openxmlformats.org/officeDocument/2006/relationships/image" Target="media/image130.wmf"/><Relationship Id="rId106" Type="http://schemas.openxmlformats.org/officeDocument/2006/relationships/image" Target="media/image44.wmf"/><Relationship Id="rId127" Type="http://schemas.openxmlformats.org/officeDocument/2006/relationships/image" Target="media/image54.wmf"/><Relationship Id="rId313" Type="http://schemas.openxmlformats.org/officeDocument/2006/relationships/oleObject" Target="embeddings/oleObject150.bin"/><Relationship Id="rId10" Type="http://schemas.openxmlformats.org/officeDocument/2006/relationships/footnotes" Target="footnotes.xml"/><Relationship Id="rId31" Type="http://schemas.openxmlformats.org/officeDocument/2006/relationships/oleObject" Target="embeddings/oleObject7.bin"/><Relationship Id="rId52" Type="http://schemas.openxmlformats.org/officeDocument/2006/relationships/oleObject" Target="embeddings/oleObject20.bin"/><Relationship Id="rId73" Type="http://schemas.openxmlformats.org/officeDocument/2006/relationships/image" Target="media/image28.wmf"/><Relationship Id="rId94" Type="http://schemas.openxmlformats.org/officeDocument/2006/relationships/image" Target="media/image38.wmf"/><Relationship Id="rId148" Type="http://schemas.openxmlformats.org/officeDocument/2006/relationships/oleObject" Target="embeddings/oleObject69.bin"/><Relationship Id="rId169" Type="http://schemas.openxmlformats.org/officeDocument/2006/relationships/image" Target="media/image72.wmf"/><Relationship Id="rId334" Type="http://schemas.openxmlformats.org/officeDocument/2006/relationships/oleObject" Target="embeddings/oleObject161.bin"/><Relationship Id="rId4" Type="http://schemas.openxmlformats.org/officeDocument/2006/relationships/customXml" Target="../customXml/item4.xml"/><Relationship Id="rId180" Type="http://schemas.openxmlformats.org/officeDocument/2006/relationships/oleObject" Target="embeddings/oleObject83.bin"/><Relationship Id="rId215" Type="http://schemas.openxmlformats.org/officeDocument/2006/relationships/oleObject" Target="embeddings/oleObject101.bin"/><Relationship Id="rId236" Type="http://schemas.openxmlformats.org/officeDocument/2006/relationships/image" Target="media/image104.wmf"/><Relationship Id="rId257" Type="http://schemas.openxmlformats.org/officeDocument/2006/relationships/oleObject" Target="embeddings/oleObject122.bin"/><Relationship Id="rId278" Type="http://schemas.openxmlformats.org/officeDocument/2006/relationships/image" Target="media/image125.wmf"/><Relationship Id="rId303" Type="http://schemas.openxmlformats.org/officeDocument/2006/relationships/oleObject" Target="embeddings/oleObject145.bin"/><Relationship Id="rId42" Type="http://schemas.openxmlformats.org/officeDocument/2006/relationships/oleObject" Target="embeddings/oleObject16.bin"/><Relationship Id="rId84" Type="http://schemas.openxmlformats.org/officeDocument/2006/relationships/oleObject" Target="embeddings/oleObject36.bin"/><Relationship Id="rId138" Type="http://schemas.openxmlformats.org/officeDocument/2006/relationships/oleObject" Target="embeddings/oleObject64.bin"/><Relationship Id="rId345" Type="http://schemas.openxmlformats.org/officeDocument/2006/relationships/image" Target="media/image158.png"/><Relationship Id="rId191" Type="http://schemas.openxmlformats.org/officeDocument/2006/relationships/image" Target="media/image82.wmf"/><Relationship Id="rId205" Type="http://schemas.openxmlformats.org/officeDocument/2006/relationships/image" Target="media/image89.wmf"/><Relationship Id="rId247" Type="http://schemas.openxmlformats.org/officeDocument/2006/relationships/oleObject" Target="embeddings/oleObject117.bin"/><Relationship Id="rId107" Type="http://schemas.openxmlformats.org/officeDocument/2006/relationships/oleObject" Target="embeddings/oleObject48.bin"/><Relationship Id="rId289" Type="http://schemas.openxmlformats.org/officeDocument/2006/relationships/oleObject" Target="embeddings/oleObject138.bin"/><Relationship Id="rId11" Type="http://schemas.openxmlformats.org/officeDocument/2006/relationships/endnotes" Target="endnotes.xml"/><Relationship Id="rId53" Type="http://schemas.openxmlformats.org/officeDocument/2006/relationships/image" Target="media/image18.wmf"/><Relationship Id="rId149" Type="http://schemas.openxmlformats.org/officeDocument/2006/relationships/image" Target="media/image65.wmf"/><Relationship Id="rId314" Type="http://schemas.openxmlformats.org/officeDocument/2006/relationships/image" Target="media/image143.wmf"/><Relationship Id="rId95" Type="http://schemas.openxmlformats.org/officeDocument/2006/relationships/oleObject" Target="embeddings/oleObject42.bin"/><Relationship Id="rId160" Type="http://schemas.openxmlformats.org/officeDocument/2006/relationships/header" Target="header3.xml"/><Relationship Id="rId216" Type="http://schemas.openxmlformats.org/officeDocument/2006/relationships/image" Target="media/image94.wmf"/><Relationship Id="rId258" Type="http://schemas.openxmlformats.org/officeDocument/2006/relationships/image" Target="media/image115.wmf"/><Relationship Id="rId22" Type="http://schemas.openxmlformats.org/officeDocument/2006/relationships/image" Target="media/image5.wmf"/><Relationship Id="rId64" Type="http://schemas.openxmlformats.org/officeDocument/2006/relationships/oleObject" Target="embeddings/oleObject26.bin"/><Relationship Id="rId118" Type="http://schemas.openxmlformats.org/officeDocument/2006/relationships/oleObject" Target="embeddings/oleObject54.bin"/><Relationship Id="rId325" Type="http://schemas.openxmlformats.org/officeDocument/2006/relationships/image" Target="media/image148.wmf"/><Relationship Id="rId171" Type="http://schemas.openxmlformats.org/officeDocument/2006/relationships/image" Target="media/image73.wmf"/><Relationship Id="rId227" Type="http://schemas.openxmlformats.org/officeDocument/2006/relationships/oleObject" Target="embeddings/oleObject107.bin"/><Relationship Id="rId269" Type="http://schemas.openxmlformats.org/officeDocument/2006/relationships/oleObject" Target="embeddings/oleObject128.bin"/><Relationship Id="rId33" Type="http://schemas.openxmlformats.org/officeDocument/2006/relationships/oleObject" Target="embeddings/oleObject9.bin"/><Relationship Id="rId129" Type="http://schemas.openxmlformats.org/officeDocument/2006/relationships/image" Target="media/image55.wmf"/><Relationship Id="rId280" Type="http://schemas.openxmlformats.org/officeDocument/2006/relationships/image" Target="media/image126.wmf"/><Relationship Id="rId336" Type="http://schemas.openxmlformats.org/officeDocument/2006/relationships/oleObject" Target="embeddings/oleObject162.bin"/><Relationship Id="rId75" Type="http://schemas.openxmlformats.org/officeDocument/2006/relationships/image" Target="media/image29.wmf"/><Relationship Id="rId140" Type="http://schemas.openxmlformats.org/officeDocument/2006/relationships/oleObject" Target="embeddings/oleObject65.bin"/><Relationship Id="rId182" Type="http://schemas.openxmlformats.org/officeDocument/2006/relationships/oleObject" Target="embeddings/oleObject84.bin"/><Relationship Id="rId6" Type="http://schemas.openxmlformats.org/officeDocument/2006/relationships/numbering" Target="numbering.xml"/><Relationship Id="rId238" Type="http://schemas.openxmlformats.org/officeDocument/2006/relationships/image" Target="media/image105.wmf"/><Relationship Id="rId291" Type="http://schemas.openxmlformats.org/officeDocument/2006/relationships/oleObject" Target="embeddings/oleObject139.bin"/><Relationship Id="rId305" Type="http://schemas.openxmlformats.org/officeDocument/2006/relationships/oleObject" Target="embeddings/oleObject146.bin"/><Relationship Id="rId347" Type="http://schemas.openxmlformats.org/officeDocument/2006/relationships/fontTable" Target="fontTable.xml"/><Relationship Id="rId44" Type="http://schemas.openxmlformats.org/officeDocument/2006/relationships/image" Target="media/image13.jpeg"/><Relationship Id="rId86" Type="http://schemas.openxmlformats.org/officeDocument/2006/relationships/image" Target="media/image34.wmf"/><Relationship Id="rId151" Type="http://schemas.openxmlformats.org/officeDocument/2006/relationships/oleObject" Target="embeddings/oleObject71.bin"/><Relationship Id="rId193" Type="http://schemas.openxmlformats.org/officeDocument/2006/relationships/image" Target="media/image83.wmf"/><Relationship Id="rId207" Type="http://schemas.openxmlformats.org/officeDocument/2006/relationships/image" Target="media/image90.wmf"/><Relationship Id="rId249" Type="http://schemas.openxmlformats.org/officeDocument/2006/relationships/oleObject" Target="embeddings/oleObject118.bin"/><Relationship Id="rId13" Type="http://schemas.openxmlformats.org/officeDocument/2006/relationships/footer" Target="footer2.xml"/><Relationship Id="rId109" Type="http://schemas.openxmlformats.org/officeDocument/2006/relationships/oleObject" Target="embeddings/oleObject49.bin"/><Relationship Id="rId260" Type="http://schemas.openxmlformats.org/officeDocument/2006/relationships/image" Target="media/image116.wmf"/><Relationship Id="rId316" Type="http://schemas.openxmlformats.org/officeDocument/2006/relationships/image" Target="media/image144.wmf"/><Relationship Id="rId55" Type="http://schemas.openxmlformats.org/officeDocument/2006/relationships/image" Target="media/image19.wmf"/><Relationship Id="rId97" Type="http://schemas.openxmlformats.org/officeDocument/2006/relationships/oleObject" Target="embeddings/oleObject43.bin"/><Relationship Id="rId120" Type="http://schemas.openxmlformats.org/officeDocument/2006/relationships/oleObject" Target="embeddings/oleObject55.bin"/><Relationship Id="rId162" Type="http://schemas.openxmlformats.org/officeDocument/2006/relationships/image" Target="media/image69.wmf"/><Relationship Id="rId218" Type="http://schemas.openxmlformats.org/officeDocument/2006/relationships/image" Target="media/image95.wmf"/><Relationship Id="rId271" Type="http://schemas.openxmlformats.org/officeDocument/2006/relationships/oleObject" Target="embeddings/oleObject129.bin"/><Relationship Id="rId24" Type="http://schemas.openxmlformats.org/officeDocument/2006/relationships/image" Target="media/image6.wmf"/><Relationship Id="rId66" Type="http://schemas.openxmlformats.org/officeDocument/2006/relationships/oleObject" Target="embeddings/oleObject27.bin"/><Relationship Id="rId131" Type="http://schemas.openxmlformats.org/officeDocument/2006/relationships/image" Target="media/image56.wmf"/><Relationship Id="rId327" Type="http://schemas.openxmlformats.org/officeDocument/2006/relationships/image" Target="media/image149.wmf"/><Relationship Id="rId173" Type="http://schemas.openxmlformats.org/officeDocument/2006/relationships/image" Target="media/image74.wmf"/><Relationship Id="rId229" Type="http://schemas.openxmlformats.org/officeDocument/2006/relationships/oleObject" Target="embeddings/oleObject108.bin"/><Relationship Id="rId240" Type="http://schemas.openxmlformats.org/officeDocument/2006/relationships/image" Target="media/image106.wmf"/><Relationship Id="rId35" Type="http://schemas.openxmlformats.org/officeDocument/2006/relationships/oleObject" Target="embeddings/oleObject11.bin"/><Relationship Id="rId77" Type="http://schemas.openxmlformats.org/officeDocument/2006/relationships/image" Target="media/image30.wmf"/><Relationship Id="rId100" Type="http://schemas.openxmlformats.org/officeDocument/2006/relationships/image" Target="media/image41.wmf"/><Relationship Id="rId282" Type="http://schemas.openxmlformats.org/officeDocument/2006/relationships/image" Target="media/image127.wmf"/><Relationship Id="rId338" Type="http://schemas.openxmlformats.org/officeDocument/2006/relationships/oleObject" Target="embeddings/oleObject163.bin"/></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emi\Downloads\Master_Thesi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2AF38371AC140CD80FB1B20F5638AF7"/>
        <w:category>
          <w:name w:val="General"/>
          <w:gallery w:val="placeholder"/>
        </w:category>
        <w:types>
          <w:type w:val="bbPlcHdr"/>
        </w:types>
        <w:behaviors>
          <w:behavior w:val="content"/>
        </w:behaviors>
        <w:guid w:val="{170D7C88-3741-4524-9114-8F89CE336581}"/>
      </w:docPartPr>
      <w:docPartBody>
        <w:p w:rsidR="003C02D3" w:rsidRDefault="003C02D3">
          <w:pPr>
            <w:pStyle w:val="D2AF38371AC140CD80FB1B20F5638AF7"/>
          </w:pPr>
          <w:r w:rsidRPr="00286E74">
            <w:rPr>
              <w:rStyle w:val="PlaceholderText"/>
            </w:rPr>
            <w:t>Click or tap here to enter text.</w:t>
          </w:r>
        </w:p>
      </w:docPartBody>
    </w:docPart>
    <w:docPart>
      <w:docPartPr>
        <w:name w:val="627A856BFC814A0E8E1DFB2A7E44C7AD"/>
        <w:category>
          <w:name w:val="General"/>
          <w:gallery w:val="placeholder"/>
        </w:category>
        <w:types>
          <w:type w:val="bbPlcHdr"/>
        </w:types>
        <w:behaviors>
          <w:behavior w:val="content"/>
        </w:behaviors>
        <w:guid w:val="{15C7A1D3-7CCD-4847-BCE4-7CD59B9860FA}"/>
      </w:docPartPr>
      <w:docPartBody>
        <w:p w:rsidR="003C02D3" w:rsidRDefault="003C02D3">
          <w:pPr>
            <w:pStyle w:val="627A856BFC814A0E8E1DFB2A7E44C7AD"/>
          </w:pPr>
          <w:r w:rsidRPr="00450FBF">
            <w:rPr>
              <w:rStyle w:val="PlaceholderText"/>
            </w:rPr>
            <w:t>Click here to enter text.</w:t>
          </w:r>
        </w:p>
      </w:docPartBody>
    </w:docPart>
    <w:docPart>
      <w:docPartPr>
        <w:name w:val="9E0398058D7C4A5D966F67E7EB22F804"/>
        <w:category>
          <w:name w:val="General"/>
          <w:gallery w:val="placeholder"/>
        </w:category>
        <w:types>
          <w:type w:val="bbPlcHdr"/>
        </w:types>
        <w:behaviors>
          <w:behavior w:val="content"/>
        </w:behaviors>
        <w:guid w:val="{4D109984-20BE-464F-B1E5-D014C240314E}"/>
      </w:docPartPr>
      <w:docPartBody>
        <w:p w:rsidR="003C02D3" w:rsidRDefault="003C02D3">
          <w:pPr>
            <w:pStyle w:val="9E0398058D7C4A5D966F67E7EB22F804"/>
          </w:pPr>
          <w:r>
            <w:rPr>
              <w:rStyle w:val="PlaceholderText"/>
            </w:rPr>
            <w:t>Choose gender</w:t>
          </w:r>
        </w:p>
      </w:docPartBody>
    </w:docPart>
    <w:docPart>
      <w:docPartPr>
        <w:name w:val="DE55E8BDA33544B5BE2E1F0DF1665439"/>
        <w:category>
          <w:name w:val="General"/>
          <w:gallery w:val="placeholder"/>
        </w:category>
        <w:types>
          <w:type w:val="bbPlcHdr"/>
        </w:types>
        <w:behaviors>
          <w:behavior w:val="content"/>
        </w:behaviors>
        <w:guid w:val="{A8542C5B-5226-4498-AE3E-7A100AC35D45}"/>
      </w:docPartPr>
      <w:docPartBody>
        <w:p w:rsidR="003C02D3" w:rsidRDefault="003C02D3">
          <w:pPr>
            <w:pStyle w:val="DE55E8BDA33544B5BE2E1F0DF1665439"/>
          </w:pPr>
          <w:r w:rsidRPr="00286E74">
            <w:rPr>
              <w:rStyle w:val="PlaceholderText"/>
            </w:rPr>
            <w:t>Choose an item.</w:t>
          </w:r>
        </w:p>
      </w:docPartBody>
    </w:docPart>
    <w:docPart>
      <w:docPartPr>
        <w:name w:val="B1FBB14A7A1E439BB8D9789FAE4973D7"/>
        <w:category>
          <w:name w:val="General"/>
          <w:gallery w:val="placeholder"/>
        </w:category>
        <w:types>
          <w:type w:val="bbPlcHdr"/>
        </w:types>
        <w:behaviors>
          <w:behavior w:val="content"/>
        </w:behaviors>
        <w:guid w:val="{7DF3441C-20D4-423C-9978-56DB85029A1A}"/>
      </w:docPartPr>
      <w:docPartBody>
        <w:p w:rsidR="003C02D3" w:rsidRDefault="003C02D3">
          <w:pPr>
            <w:pStyle w:val="B1FBB14A7A1E439BB8D9789FAE4973D7"/>
          </w:pPr>
          <w:r w:rsidRPr="002735C2">
            <w:rPr>
              <w:rStyle w:val="PlaceholderText"/>
            </w:rPr>
            <w:t>Click or tap here to enter text.</w:t>
          </w:r>
        </w:p>
      </w:docPartBody>
    </w:docPart>
    <w:docPart>
      <w:docPartPr>
        <w:name w:val="3767D4AF1A1C4DD7837335F05B4D2142"/>
        <w:category>
          <w:name w:val="General"/>
          <w:gallery w:val="placeholder"/>
        </w:category>
        <w:types>
          <w:type w:val="bbPlcHdr"/>
        </w:types>
        <w:behaviors>
          <w:behavior w:val="content"/>
        </w:behaviors>
        <w:guid w:val="{882F94F4-F6A2-4517-9054-63CC7CA8E889}"/>
      </w:docPartPr>
      <w:docPartBody>
        <w:p w:rsidR="003C02D3" w:rsidRDefault="003C02D3">
          <w:pPr>
            <w:pStyle w:val="3767D4AF1A1C4DD7837335F05B4D2142"/>
          </w:pPr>
          <w:r w:rsidRPr="00450FBF">
            <w:rPr>
              <w:rStyle w:val="PlaceholderText"/>
            </w:rPr>
            <w:t>Click here to enter text.</w:t>
          </w:r>
        </w:p>
      </w:docPartBody>
    </w:docPart>
    <w:docPart>
      <w:docPartPr>
        <w:name w:val="40C111DCF2964304A8E696922C68DD3D"/>
        <w:category>
          <w:name w:val="General"/>
          <w:gallery w:val="placeholder"/>
        </w:category>
        <w:types>
          <w:type w:val="bbPlcHdr"/>
        </w:types>
        <w:behaviors>
          <w:behavior w:val="content"/>
        </w:behaviors>
        <w:guid w:val="{5A426409-F390-4B56-9571-5CD9CA3DFF70}"/>
      </w:docPartPr>
      <w:docPartBody>
        <w:p w:rsidR="003C02D3" w:rsidRDefault="003C02D3">
          <w:pPr>
            <w:pStyle w:val="40C111DCF2964304A8E696922C68DD3D"/>
          </w:pPr>
          <w:r w:rsidRPr="00450FBF">
            <w:rPr>
              <w:rStyle w:val="PlaceholderText"/>
            </w:rPr>
            <w:t>Click here to enter text.</w:t>
          </w:r>
        </w:p>
      </w:docPartBody>
    </w:docPart>
    <w:docPart>
      <w:docPartPr>
        <w:name w:val="593EA3643D6C46FDAC1CDB06E5E7DDAF"/>
        <w:category>
          <w:name w:val="General"/>
          <w:gallery w:val="placeholder"/>
        </w:category>
        <w:types>
          <w:type w:val="bbPlcHdr"/>
        </w:types>
        <w:behaviors>
          <w:behavior w:val="content"/>
        </w:behaviors>
        <w:guid w:val="{A6EF1B2F-32E4-4CB8-A17D-B4F3B9E8BB72}"/>
      </w:docPartPr>
      <w:docPartBody>
        <w:p w:rsidR="003C02D3" w:rsidRDefault="003C02D3">
          <w:pPr>
            <w:pStyle w:val="593EA3643D6C46FDAC1CDB06E5E7DDAF"/>
          </w:pPr>
          <w:r w:rsidRPr="005A5EF2">
            <w:rPr>
              <w:rStyle w:val="PlaceholderText"/>
            </w:rPr>
            <w:t>Click here to enter text.</w:t>
          </w:r>
        </w:p>
      </w:docPartBody>
    </w:docPart>
    <w:docPart>
      <w:docPartPr>
        <w:name w:val="98BA3303C64C4AFCBB00DCB8278FF941"/>
        <w:category>
          <w:name w:val="General"/>
          <w:gallery w:val="placeholder"/>
        </w:category>
        <w:types>
          <w:type w:val="bbPlcHdr"/>
        </w:types>
        <w:behaviors>
          <w:behavior w:val="content"/>
        </w:behaviors>
        <w:guid w:val="{06EA2C8C-F5DE-4853-8A68-A0E46C54809E}"/>
      </w:docPartPr>
      <w:docPartBody>
        <w:p w:rsidR="003C02D3" w:rsidRDefault="003C02D3">
          <w:pPr>
            <w:pStyle w:val="98BA3303C64C4AFCBB00DCB8278FF941"/>
          </w:pPr>
          <w:r w:rsidRPr="00450FBF">
            <w:rPr>
              <w:rStyle w:val="PlaceholderText"/>
            </w:rPr>
            <w:t>C</w:t>
          </w:r>
          <w:r>
            <w:rPr>
              <w:rStyle w:val="PlaceholderText"/>
            </w:rPr>
            <w:t>hoose your item</w:t>
          </w:r>
        </w:p>
      </w:docPartBody>
    </w:docPart>
    <w:docPart>
      <w:docPartPr>
        <w:name w:val="88DDE1ADB4A24BAA81E0D62D5D6D7523"/>
        <w:category>
          <w:name w:val="General"/>
          <w:gallery w:val="placeholder"/>
        </w:category>
        <w:types>
          <w:type w:val="bbPlcHdr"/>
        </w:types>
        <w:behaviors>
          <w:behavior w:val="content"/>
        </w:behaviors>
        <w:guid w:val="{4AF0CBF0-6596-4A20-B06A-E29659E3CFB5}"/>
      </w:docPartPr>
      <w:docPartBody>
        <w:p w:rsidR="003C02D3" w:rsidRDefault="003C02D3">
          <w:pPr>
            <w:pStyle w:val="88DDE1ADB4A24BAA81E0D62D5D6D7523"/>
          </w:pPr>
          <w:r w:rsidRPr="009823D3">
            <w:rPr>
              <w:rStyle w:val="PlaceholderText"/>
            </w:rPr>
            <w:t>Choose an item.</w:t>
          </w:r>
        </w:p>
      </w:docPartBody>
    </w:docPart>
    <w:docPart>
      <w:docPartPr>
        <w:name w:val="BC1FDB46B99D4F13BB32048C3321C0CD"/>
        <w:category>
          <w:name w:val="General"/>
          <w:gallery w:val="placeholder"/>
        </w:category>
        <w:types>
          <w:type w:val="bbPlcHdr"/>
        </w:types>
        <w:behaviors>
          <w:behavior w:val="content"/>
        </w:behaviors>
        <w:guid w:val="{BEA47F48-F6D7-47E8-9539-1B524A093F8F}"/>
      </w:docPartPr>
      <w:docPartBody>
        <w:p w:rsidR="003C02D3" w:rsidRDefault="003C02D3">
          <w:pPr>
            <w:pStyle w:val="BC1FDB46B99D4F13BB32048C3321C0CD"/>
          </w:pPr>
          <w:r w:rsidRPr="00747BEF">
            <w:rPr>
              <w:rStyle w:val="PlaceholderText"/>
            </w:rPr>
            <w:t>Click here to enter text.</w:t>
          </w:r>
        </w:p>
      </w:docPartBody>
    </w:docPart>
    <w:docPart>
      <w:docPartPr>
        <w:name w:val="6C4BE07A25BB4A55BD07AFB0567141E5"/>
        <w:category>
          <w:name w:val="General"/>
          <w:gallery w:val="placeholder"/>
        </w:category>
        <w:types>
          <w:type w:val="bbPlcHdr"/>
        </w:types>
        <w:behaviors>
          <w:behavior w:val="content"/>
        </w:behaviors>
        <w:guid w:val="{6BD45CD4-7926-48C9-BB01-C4B87845AC7B}"/>
      </w:docPartPr>
      <w:docPartBody>
        <w:p w:rsidR="003C02D3" w:rsidRDefault="003C02D3">
          <w:pPr>
            <w:pStyle w:val="6C4BE07A25BB4A55BD07AFB0567141E5"/>
          </w:pPr>
          <w:r w:rsidRPr="00F60A95">
            <w:rPr>
              <w:rStyle w:val="PlaceholderText"/>
            </w:rPr>
            <w:t>Choose an item.</w:t>
          </w:r>
        </w:p>
      </w:docPartBody>
    </w:docPart>
    <w:docPart>
      <w:docPartPr>
        <w:name w:val="B8907DE468CA4C6FA3D7D5BE0E8E0774"/>
        <w:category>
          <w:name w:val="General"/>
          <w:gallery w:val="placeholder"/>
        </w:category>
        <w:types>
          <w:type w:val="bbPlcHdr"/>
        </w:types>
        <w:behaviors>
          <w:behavior w:val="content"/>
        </w:behaviors>
        <w:guid w:val="{149A9184-18BF-448B-9558-C562E62484C5}"/>
      </w:docPartPr>
      <w:docPartBody>
        <w:p w:rsidR="003C02D3" w:rsidRDefault="003C02D3">
          <w:pPr>
            <w:pStyle w:val="B8907DE468CA4C6FA3D7D5BE0E8E0774"/>
          </w:pPr>
          <w:r w:rsidRPr="00450FBF">
            <w:rPr>
              <w:rStyle w:val="PlaceholderText"/>
            </w:rPr>
            <w:t>Click here to enter text.</w:t>
          </w:r>
        </w:p>
      </w:docPartBody>
    </w:docPart>
    <w:docPart>
      <w:docPartPr>
        <w:name w:val="874380FCFDFD49BBB512CC6AD9F46708"/>
        <w:category>
          <w:name w:val="General"/>
          <w:gallery w:val="placeholder"/>
        </w:category>
        <w:types>
          <w:type w:val="bbPlcHdr"/>
        </w:types>
        <w:behaviors>
          <w:behavior w:val="content"/>
        </w:behaviors>
        <w:guid w:val="{0E7FA5F4-1235-4AFE-A2FF-56D01E1ADB83}"/>
      </w:docPartPr>
      <w:docPartBody>
        <w:p w:rsidR="003C02D3" w:rsidRDefault="003C02D3">
          <w:pPr>
            <w:pStyle w:val="874380FCFDFD49BBB512CC6AD9F46708"/>
          </w:pPr>
          <w:r w:rsidRPr="00747BEF">
            <w:rPr>
              <w:rStyle w:val="PlaceholderText"/>
            </w:rPr>
            <w:t>Click here to enter text.</w:t>
          </w:r>
        </w:p>
      </w:docPartBody>
    </w:docPart>
    <w:docPart>
      <w:docPartPr>
        <w:name w:val="DefaultPlaceholder_-1854013440"/>
        <w:category>
          <w:name w:val="General"/>
          <w:gallery w:val="placeholder"/>
        </w:category>
        <w:types>
          <w:type w:val="bbPlcHdr"/>
        </w:types>
        <w:behaviors>
          <w:behavior w:val="content"/>
        </w:behaviors>
        <w:guid w:val="{37A34985-3553-4933-BC52-49FCF02656D2}"/>
      </w:docPartPr>
      <w:docPartBody>
        <w:p w:rsidR="00652D8E" w:rsidRDefault="00E24891">
          <w:r w:rsidRPr="00BB098A">
            <w:rPr>
              <w:rStyle w:val="PlaceholderText"/>
            </w:rPr>
            <w:t>Click or tap here to enter text.</w:t>
          </w:r>
        </w:p>
      </w:docPartBody>
    </w:docPart>
    <w:docPart>
      <w:docPartPr>
        <w:name w:val="4E322ADF06C94C02B29DE7894E61F772"/>
        <w:category>
          <w:name w:val="General"/>
          <w:gallery w:val="placeholder"/>
        </w:category>
        <w:types>
          <w:type w:val="bbPlcHdr"/>
        </w:types>
        <w:behaviors>
          <w:behavior w:val="content"/>
        </w:behaviors>
        <w:guid w:val="{EB89AC6B-EF6C-4591-82C2-FEAD804B88AF}"/>
      </w:docPartPr>
      <w:docPartBody>
        <w:p w:rsidR="00707CF9" w:rsidRDefault="00434CA9" w:rsidP="00434CA9">
          <w:pPr>
            <w:pStyle w:val="4E322ADF06C94C02B29DE7894E61F772"/>
          </w:pPr>
          <w:r w:rsidRPr="00BB098A">
            <w:rPr>
              <w:rStyle w:val="PlaceholderText"/>
            </w:rPr>
            <w:t>Click or tap here to enter text.</w:t>
          </w:r>
        </w:p>
      </w:docPartBody>
    </w:docPart>
    <w:docPart>
      <w:docPartPr>
        <w:name w:val="B6B6DA1FB59542A7B4709DF033A7FD1C"/>
        <w:category>
          <w:name w:val="General"/>
          <w:gallery w:val="placeholder"/>
        </w:category>
        <w:types>
          <w:type w:val="bbPlcHdr"/>
        </w:types>
        <w:behaviors>
          <w:behavior w:val="content"/>
        </w:behaviors>
        <w:guid w:val="{B44D61CF-83CD-4025-A9C8-380109C91772}"/>
      </w:docPartPr>
      <w:docPartBody>
        <w:p w:rsidR="00942305" w:rsidRDefault="00052D2A" w:rsidP="00052D2A">
          <w:pPr>
            <w:pStyle w:val="B6B6DA1FB59542A7B4709DF033A7FD1C"/>
          </w:pPr>
          <w:r w:rsidRPr="00BB098A">
            <w:rPr>
              <w:rStyle w:val="PlaceholderText"/>
            </w:rPr>
            <w:t>Click or tap here to enter text.</w:t>
          </w:r>
        </w:p>
      </w:docPartBody>
    </w:docPart>
    <w:docPart>
      <w:docPartPr>
        <w:name w:val="1843FB31618C4213A903D6021546DFFE"/>
        <w:category>
          <w:name w:val="General"/>
          <w:gallery w:val="placeholder"/>
        </w:category>
        <w:types>
          <w:type w:val="bbPlcHdr"/>
        </w:types>
        <w:behaviors>
          <w:behavior w:val="content"/>
        </w:behaviors>
        <w:guid w:val="{FE423A8C-2807-44DC-9EA5-CB189A0ACEF4}"/>
      </w:docPartPr>
      <w:docPartBody>
        <w:p w:rsidR="00942305" w:rsidRDefault="00052D2A" w:rsidP="00052D2A">
          <w:pPr>
            <w:pStyle w:val="1843FB31618C4213A903D6021546DFFE"/>
          </w:pPr>
          <w:r w:rsidRPr="00BB098A">
            <w:rPr>
              <w:rStyle w:val="PlaceholderText"/>
            </w:rPr>
            <w:t>Click or tap here to enter text.</w:t>
          </w:r>
        </w:p>
      </w:docPartBody>
    </w:docPart>
    <w:docPart>
      <w:docPartPr>
        <w:name w:val="BAD74424BAA444A6A10D934C8B32DE20"/>
        <w:category>
          <w:name w:val="General"/>
          <w:gallery w:val="placeholder"/>
        </w:category>
        <w:types>
          <w:type w:val="bbPlcHdr"/>
        </w:types>
        <w:behaviors>
          <w:behavior w:val="content"/>
        </w:behaviors>
        <w:guid w:val="{6DC55910-2B27-496A-A44A-584A188DB62D}"/>
      </w:docPartPr>
      <w:docPartBody>
        <w:p w:rsidR="00942305" w:rsidRDefault="00052D2A" w:rsidP="00052D2A">
          <w:pPr>
            <w:pStyle w:val="BAD74424BAA444A6A10D934C8B32DE20"/>
          </w:pPr>
          <w:r w:rsidRPr="00BB098A">
            <w:rPr>
              <w:rStyle w:val="PlaceholderText"/>
            </w:rPr>
            <w:t>Click or tap here to enter text.</w:t>
          </w:r>
        </w:p>
      </w:docPartBody>
    </w:docPart>
    <w:docPart>
      <w:docPartPr>
        <w:name w:val="8843F04F1FF540C4834205FF9EE25019"/>
        <w:category>
          <w:name w:val="General"/>
          <w:gallery w:val="placeholder"/>
        </w:category>
        <w:types>
          <w:type w:val="bbPlcHdr"/>
        </w:types>
        <w:behaviors>
          <w:behavior w:val="content"/>
        </w:behaviors>
        <w:guid w:val="{F33F5C17-FE5A-4BB0-A815-0F860C517930}"/>
      </w:docPartPr>
      <w:docPartBody>
        <w:p w:rsidR="00CA1921" w:rsidRDefault="00942305" w:rsidP="00942305">
          <w:pPr>
            <w:pStyle w:val="8843F04F1FF540C4834205FF9EE25019"/>
          </w:pPr>
          <w:r w:rsidRPr="00BB098A">
            <w:rPr>
              <w:rStyle w:val="PlaceholderText"/>
            </w:rPr>
            <w:t>Click or tap here to enter text.</w:t>
          </w:r>
        </w:p>
      </w:docPartBody>
    </w:docPart>
    <w:docPart>
      <w:docPartPr>
        <w:name w:val="ECD3126427114941B3E38E7787296E70"/>
        <w:category>
          <w:name w:val="General"/>
          <w:gallery w:val="placeholder"/>
        </w:category>
        <w:types>
          <w:type w:val="bbPlcHdr"/>
        </w:types>
        <w:behaviors>
          <w:behavior w:val="content"/>
        </w:behaviors>
        <w:guid w:val="{33FAD124-503A-48C5-92E8-6967E5E4C0A6}"/>
      </w:docPartPr>
      <w:docPartBody>
        <w:p w:rsidR="00CA1921" w:rsidRDefault="00942305" w:rsidP="00942305">
          <w:pPr>
            <w:pStyle w:val="ECD3126427114941B3E38E7787296E70"/>
          </w:pPr>
          <w:r w:rsidRPr="00BB098A">
            <w:rPr>
              <w:rStyle w:val="PlaceholderText"/>
            </w:rPr>
            <w:t>Click or tap here to enter text.</w:t>
          </w:r>
        </w:p>
      </w:docPartBody>
    </w:docPart>
    <w:docPart>
      <w:docPartPr>
        <w:name w:val="D363CFE963E846519D06AA9570F331EC"/>
        <w:category>
          <w:name w:val="General"/>
          <w:gallery w:val="placeholder"/>
        </w:category>
        <w:types>
          <w:type w:val="bbPlcHdr"/>
        </w:types>
        <w:behaviors>
          <w:behavior w:val="content"/>
        </w:behaviors>
        <w:guid w:val="{B5630A4E-862F-4F56-86FF-7D1DA877BD71}"/>
      </w:docPartPr>
      <w:docPartBody>
        <w:p w:rsidR="00CA1921" w:rsidRDefault="00942305" w:rsidP="00942305">
          <w:pPr>
            <w:pStyle w:val="D363CFE963E846519D06AA9570F331EC"/>
          </w:pPr>
          <w:r w:rsidRPr="00BB098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haroni">
    <w:charset w:val="B1"/>
    <w:family w:val="auto"/>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2D3"/>
    <w:rsid w:val="00000575"/>
    <w:rsid w:val="0000254A"/>
    <w:rsid w:val="00010D68"/>
    <w:rsid w:val="00011F41"/>
    <w:rsid w:val="00015B88"/>
    <w:rsid w:val="00025591"/>
    <w:rsid w:val="00051424"/>
    <w:rsid w:val="00052D2A"/>
    <w:rsid w:val="00055823"/>
    <w:rsid w:val="0006081F"/>
    <w:rsid w:val="000612B0"/>
    <w:rsid w:val="00067D12"/>
    <w:rsid w:val="000705D7"/>
    <w:rsid w:val="00070DBA"/>
    <w:rsid w:val="0009671C"/>
    <w:rsid w:val="000A0157"/>
    <w:rsid w:val="000A7729"/>
    <w:rsid w:val="000E6239"/>
    <w:rsid w:val="000E6C8B"/>
    <w:rsid w:val="00100731"/>
    <w:rsid w:val="00100B95"/>
    <w:rsid w:val="00104425"/>
    <w:rsid w:val="001072DA"/>
    <w:rsid w:val="00111A0E"/>
    <w:rsid w:val="00113238"/>
    <w:rsid w:val="00113446"/>
    <w:rsid w:val="00116BC7"/>
    <w:rsid w:val="001207A5"/>
    <w:rsid w:val="001321B5"/>
    <w:rsid w:val="00132819"/>
    <w:rsid w:val="00145C36"/>
    <w:rsid w:val="00152816"/>
    <w:rsid w:val="0015476A"/>
    <w:rsid w:val="0015766C"/>
    <w:rsid w:val="00185EEA"/>
    <w:rsid w:val="001905DD"/>
    <w:rsid w:val="0019567C"/>
    <w:rsid w:val="001C10EF"/>
    <w:rsid w:val="001E680B"/>
    <w:rsid w:val="00235E79"/>
    <w:rsid w:val="00254DC2"/>
    <w:rsid w:val="00257FDB"/>
    <w:rsid w:val="002A652C"/>
    <w:rsid w:val="002A71F7"/>
    <w:rsid w:val="002B1BF0"/>
    <w:rsid w:val="002C082C"/>
    <w:rsid w:val="002D471E"/>
    <w:rsid w:val="002D6D64"/>
    <w:rsid w:val="002F4822"/>
    <w:rsid w:val="0030434C"/>
    <w:rsid w:val="0030600A"/>
    <w:rsid w:val="003100E7"/>
    <w:rsid w:val="00327D0A"/>
    <w:rsid w:val="00335F0E"/>
    <w:rsid w:val="00336E42"/>
    <w:rsid w:val="003405F0"/>
    <w:rsid w:val="0038361F"/>
    <w:rsid w:val="003C02D3"/>
    <w:rsid w:val="00405760"/>
    <w:rsid w:val="00410CFF"/>
    <w:rsid w:val="004318B9"/>
    <w:rsid w:val="00434CA9"/>
    <w:rsid w:val="0044370A"/>
    <w:rsid w:val="00452E94"/>
    <w:rsid w:val="00453FAF"/>
    <w:rsid w:val="00454B86"/>
    <w:rsid w:val="0047323B"/>
    <w:rsid w:val="00497FD0"/>
    <w:rsid w:val="004B1440"/>
    <w:rsid w:val="004B34DD"/>
    <w:rsid w:val="004C1999"/>
    <w:rsid w:val="004C38C3"/>
    <w:rsid w:val="004F283C"/>
    <w:rsid w:val="004F64A6"/>
    <w:rsid w:val="00500415"/>
    <w:rsid w:val="005026AF"/>
    <w:rsid w:val="00514342"/>
    <w:rsid w:val="00535A71"/>
    <w:rsid w:val="005A797D"/>
    <w:rsid w:val="005E6984"/>
    <w:rsid w:val="005F7086"/>
    <w:rsid w:val="00610D8E"/>
    <w:rsid w:val="00640B17"/>
    <w:rsid w:val="00652D8E"/>
    <w:rsid w:val="006703D6"/>
    <w:rsid w:val="006747D1"/>
    <w:rsid w:val="00697F42"/>
    <w:rsid w:val="006A191B"/>
    <w:rsid w:val="006A3F69"/>
    <w:rsid w:val="006C6A8F"/>
    <w:rsid w:val="006D0147"/>
    <w:rsid w:val="006D2CA6"/>
    <w:rsid w:val="00703627"/>
    <w:rsid w:val="00707CF9"/>
    <w:rsid w:val="00732C5B"/>
    <w:rsid w:val="00744884"/>
    <w:rsid w:val="0074732F"/>
    <w:rsid w:val="00752F59"/>
    <w:rsid w:val="00755A06"/>
    <w:rsid w:val="0078055A"/>
    <w:rsid w:val="007827E2"/>
    <w:rsid w:val="00791691"/>
    <w:rsid w:val="007A44BD"/>
    <w:rsid w:val="007B7944"/>
    <w:rsid w:val="007C2609"/>
    <w:rsid w:val="007C46B4"/>
    <w:rsid w:val="007D2072"/>
    <w:rsid w:val="00804E9B"/>
    <w:rsid w:val="0082530D"/>
    <w:rsid w:val="00847E88"/>
    <w:rsid w:val="008552A2"/>
    <w:rsid w:val="00880AD9"/>
    <w:rsid w:val="00884372"/>
    <w:rsid w:val="00890378"/>
    <w:rsid w:val="00896129"/>
    <w:rsid w:val="009022D0"/>
    <w:rsid w:val="00930AE5"/>
    <w:rsid w:val="009338F7"/>
    <w:rsid w:val="00942305"/>
    <w:rsid w:val="0094473D"/>
    <w:rsid w:val="00946273"/>
    <w:rsid w:val="00952A7A"/>
    <w:rsid w:val="009554AD"/>
    <w:rsid w:val="009767C2"/>
    <w:rsid w:val="0098732F"/>
    <w:rsid w:val="009D31A3"/>
    <w:rsid w:val="009E72EF"/>
    <w:rsid w:val="00A21E0F"/>
    <w:rsid w:val="00A413F9"/>
    <w:rsid w:val="00A46239"/>
    <w:rsid w:val="00A501F9"/>
    <w:rsid w:val="00A818C7"/>
    <w:rsid w:val="00A87443"/>
    <w:rsid w:val="00AA71AB"/>
    <w:rsid w:val="00AC3830"/>
    <w:rsid w:val="00AD1417"/>
    <w:rsid w:val="00AD16BD"/>
    <w:rsid w:val="00AE04E1"/>
    <w:rsid w:val="00B01A4F"/>
    <w:rsid w:val="00B06259"/>
    <w:rsid w:val="00B112F3"/>
    <w:rsid w:val="00B13490"/>
    <w:rsid w:val="00B63CD9"/>
    <w:rsid w:val="00B7507A"/>
    <w:rsid w:val="00B76C03"/>
    <w:rsid w:val="00B92A7E"/>
    <w:rsid w:val="00B92CB0"/>
    <w:rsid w:val="00BD0119"/>
    <w:rsid w:val="00BF4DF1"/>
    <w:rsid w:val="00C171DA"/>
    <w:rsid w:val="00C178E5"/>
    <w:rsid w:val="00C30F73"/>
    <w:rsid w:val="00C533D1"/>
    <w:rsid w:val="00C6318A"/>
    <w:rsid w:val="00C67446"/>
    <w:rsid w:val="00C728F2"/>
    <w:rsid w:val="00C73B1B"/>
    <w:rsid w:val="00C95768"/>
    <w:rsid w:val="00C9600F"/>
    <w:rsid w:val="00CA1921"/>
    <w:rsid w:val="00CC2ADA"/>
    <w:rsid w:val="00CD728E"/>
    <w:rsid w:val="00CE23D3"/>
    <w:rsid w:val="00CE34F4"/>
    <w:rsid w:val="00CE4370"/>
    <w:rsid w:val="00CE6C33"/>
    <w:rsid w:val="00CF1440"/>
    <w:rsid w:val="00D63707"/>
    <w:rsid w:val="00D73DB7"/>
    <w:rsid w:val="00D75D9A"/>
    <w:rsid w:val="00DA493C"/>
    <w:rsid w:val="00DB5EF8"/>
    <w:rsid w:val="00DC3084"/>
    <w:rsid w:val="00DE4EB2"/>
    <w:rsid w:val="00E010C7"/>
    <w:rsid w:val="00E0211A"/>
    <w:rsid w:val="00E159FF"/>
    <w:rsid w:val="00E24891"/>
    <w:rsid w:val="00E25E0A"/>
    <w:rsid w:val="00E3194E"/>
    <w:rsid w:val="00E32485"/>
    <w:rsid w:val="00E341E3"/>
    <w:rsid w:val="00E37EC7"/>
    <w:rsid w:val="00E37F32"/>
    <w:rsid w:val="00E42D6C"/>
    <w:rsid w:val="00E47BF4"/>
    <w:rsid w:val="00E8319C"/>
    <w:rsid w:val="00E87D8B"/>
    <w:rsid w:val="00EB5DCC"/>
    <w:rsid w:val="00EC778D"/>
    <w:rsid w:val="00F255B9"/>
    <w:rsid w:val="00F50545"/>
    <w:rsid w:val="00F511D0"/>
    <w:rsid w:val="00F54E4F"/>
    <w:rsid w:val="00F55E9C"/>
    <w:rsid w:val="00F86C84"/>
    <w:rsid w:val="00F94217"/>
    <w:rsid w:val="00FA4FFB"/>
    <w:rsid w:val="00FC1B02"/>
    <w:rsid w:val="00FE1089"/>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en-MY"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42305"/>
    <w:rPr>
      <w:color w:val="808080"/>
    </w:rPr>
  </w:style>
  <w:style w:type="paragraph" w:customStyle="1" w:styleId="D2AF38371AC140CD80FB1B20F5638AF7">
    <w:name w:val="D2AF38371AC140CD80FB1B20F5638AF7"/>
  </w:style>
  <w:style w:type="paragraph" w:customStyle="1" w:styleId="627A856BFC814A0E8E1DFB2A7E44C7AD">
    <w:name w:val="627A856BFC814A0E8E1DFB2A7E44C7AD"/>
  </w:style>
  <w:style w:type="paragraph" w:customStyle="1" w:styleId="9E0398058D7C4A5D966F67E7EB22F804">
    <w:name w:val="9E0398058D7C4A5D966F67E7EB22F804"/>
  </w:style>
  <w:style w:type="paragraph" w:customStyle="1" w:styleId="DE55E8BDA33544B5BE2E1F0DF1665439">
    <w:name w:val="DE55E8BDA33544B5BE2E1F0DF1665439"/>
  </w:style>
  <w:style w:type="paragraph" w:customStyle="1" w:styleId="B1FBB14A7A1E439BB8D9789FAE4973D7">
    <w:name w:val="B1FBB14A7A1E439BB8D9789FAE4973D7"/>
  </w:style>
  <w:style w:type="paragraph" w:customStyle="1" w:styleId="3767D4AF1A1C4DD7837335F05B4D2142">
    <w:name w:val="3767D4AF1A1C4DD7837335F05B4D2142"/>
  </w:style>
  <w:style w:type="paragraph" w:customStyle="1" w:styleId="40C111DCF2964304A8E696922C68DD3D">
    <w:name w:val="40C111DCF2964304A8E696922C68DD3D"/>
  </w:style>
  <w:style w:type="paragraph" w:customStyle="1" w:styleId="593EA3643D6C46FDAC1CDB06E5E7DDAF">
    <w:name w:val="593EA3643D6C46FDAC1CDB06E5E7DDAF"/>
  </w:style>
  <w:style w:type="paragraph" w:customStyle="1" w:styleId="98BA3303C64C4AFCBB00DCB8278FF941">
    <w:name w:val="98BA3303C64C4AFCBB00DCB8278FF941"/>
  </w:style>
  <w:style w:type="paragraph" w:customStyle="1" w:styleId="88DDE1ADB4A24BAA81E0D62D5D6D7523">
    <w:name w:val="88DDE1ADB4A24BAA81E0D62D5D6D7523"/>
  </w:style>
  <w:style w:type="paragraph" w:customStyle="1" w:styleId="BC1FDB46B99D4F13BB32048C3321C0CD">
    <w:name w:val="BC1FDB46B99D4F13BB32048C3321C0CD"/>
  </w:style>
  <w:style w:type="paragraph" w:customStyle="1" w:styleId="6C4BE07A25BB4A55BD07AFB0567141E5">
    <w:name w:val="6C4BE07A25BB4A55BD07AFB0567141E5"/>
  </w:style>
  <w:style w:type="paragraph" w:customStyle="1" w:styleId="B8907DE468CA4C6FA3D7D5BE0E8E0774">
    <w:name w:val="B8907DE468CA4C6FA3D7D5BE0E8E0774"/>
  </w:style>
  <w:style w:type="paragraph" w:customStyle="1" w:styleId="874380FCFDFD49BBB512CC6AD9F46708">
    <w:name w:val="874380FCFDFD49BBB512CC6AD9F46708"/>
  </w:style>
  <w:style w:type="paragraph" w:customStyle="1" w:styleId="4E322ADF06C94C02B29DE7894E61F772">
    <w:name w:val="4E322ADF06C94C02B29DE7894E61F772"/>
    <w:rsid w:val="00434CA9"/>
  </w:style>
  <w:style w:type="paragraph" w:customStyle="1" w:styleId="B6B6DA1FB59542A7B4709DF033A7FD1C">
    <w:name w:val="B6B6DA1FB59542A7B4709DF033A7FD1C"/>
    <w:rsid w:val="00052D2A"/>
  </w:style>
  <w:style w:type="paragraph" w:customStyle="1" w:styleId="1843FB31618C4213A903D6021546DFFE">
    <w:name w:val="1843FB31618C4213A903D6021546DFFE"/>
    <w:rsid w:val="00052D2A"/>
  </w:style>
  <w:style w:type="paragraph" w:customStyle="1" w:styleId="BAD74424BAA444A6A10D934C8B32DE20">
    <w:name w:val="BAD74424BAA444A6A10D934C8B32DE20"/>
    <w:rsid w:val="00052D2A"/>
  </w:style>
  <w:style w:type="paragraph" w:customStyle="1" w:styleId="8843F04F1FF540C4834205FF9EE25019">
    <w:name w:val="8843F04F1FF540C4834205FF9EE25019"/>
    <w:rsid w:val="00942305"/>
  </w:style>
  <w:style w:type="paragraph" w:customStyle="1" w:styleId="ECD3126427114941B3E38E7787296E70">
    <w:name w:val="ECD3126427114941B3E38E7787296E70"/>
    <w:rsid w:val="00942305"/>
  </w:style>
  <w:style w:type="paragraph" w:customStyle="1" w:styleId="D363CFE963E846519D06AA9570F331EC">
    <w:name w:val="D363CFE963E846519D06AA9570F331EC"/>
    <w:rsid w:val="0094230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3732027-634D-4774-A15E-486ABC5BE1B1}">
  <we:reference id="wa104382081" version="1.55.1.0" store="en-US" storeType="OMEX"/>
  <we:alternateReferences>
    <we:reference id="wa104382081" version="1.55.1.0" store="" storeType="OMEX"/>
  </we:alternateReferences>
  <we:properties>
    <we:property name="MENDELEY_CITATIONS" value="[{&quot;citationID&quot;:&quot;MENDELEY_CITATION_f7e3e94d-4f39-456d-9c80-bcd669fb6920&quot;,&quot;properties&quot;:{&quot;noteIndex&quot;:0},&quot;isEdited&quot;:false,&quot;manualOverride&quot;:{&quot;isManuallyOverridden&quot;:false,&quot;citeprocText&quot;:&quot;(Rennie &amp;#38; Law, 2019)&quot;,&quot;manualOverrideText&quot;:&quot;&quot;},&quot;citationTag&quot;:&quot;MENDELEY_CITATION_v3_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&quot;,&quot;citationItems&quot;:[{&quot;id&quot;:&quot;0dfd0218-ffb6-3970-9215-490ea83b9761&quot;,&quot;itemData&quot;:{&quot;type&quot;:&quot;book&quot;,&quot;id&quot;:&quot;0dfd0218-ffb6-3970-9215-490ea83b9761&quot;,&quot;title&quot;:&quot;A Dictionary of Physics&quot;,&quot;author&quot;:[{&quot;family&quot;:&quot;Rennie&quot;,&quot;given&quot;:&quot;Richard&quot;,&quot;parse-names&quot;:false,&quot;dropping-particle&quot;:&quot;&quot;,&quot;non-dropping-particle&quot;:&quot;&quot;},{&quot;family&quot;:&quot;Law&quot;,&quot;given&quot;:&quot;Jonathan&quot;,&quot;parse-names&quot;:false,&quot;dropping-particle&quot;:&quot;&quot;,&quot;non-dropping-particle&quot;:&quot;&quot;}],&quot;DOI&quot;:&quot;10.1093/acref/9780198821472.001.0001&quot;,&quot;ISBN&quot;:&quot;9780191860805&quot;,&quot;URL&quot;:&quot;https://www.oxfordreference.com/view/10.1093/acref/9780198821472.001.0001/acref-9780198821472&quot;,&quot;issued&quot;:{&quot;date-parts&quot;:[[2019]]},&quot;publisher&quot;:&quot;Oxford University Press&quot;,&quot;container-title-short&quot;:&quot;&quot;},&quot;isTemporary&quot;:false}]},{&quot;citationID&quot;:&quot;MENDELEY_CITATION_77a0a20d-848e-4573-88fa-03951f36cc58&quot;,&quot;properties&quot;:{&quot;noteIndex&quot;:0},&quot;isEdited&quot;:false,&quot;manualOverride&quot;:{&quot;isManuallyOverridden&quot;:false,&quot;citeprocText&quot;:&quot;(Escudier &amp;#38; Atkins, 2019)&quot;,&quot;manualOverrideText&quot;:&quot;&quot;},&quot;citationTag&quot;:&quot;MENDELEY_CITATION_v3_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&quot;,&quot;citationItems&quot;:[{&quot;id&quot;:&quot;52352599-60f9-333c-858c-b7a4cbad922b&quot;,&quot;itemData&quot;:{&quot;type&quot;:&quot;book&quot;,&quot;id&quot;:&quot;52352599-60f9-333c-858c-b7a4cbad922b&quot;,&quot;title&quot;:&quot;A Dictionary of Mechanical Engineering&quot;,&quot;author&quot;:[{&quot;family&quot;:&quot;Escudier&quot;,&quot;given&quot;:&quot;Marcel&quot;,&quot;parse-names&quot;:false,&quot;dropping-particle&quot;:&quot;&quot;,&quot;non-dropping-particle&quot;:&quot;&quot;},{&quot;family&quot;:&quot;Atkins&quot;,&quot;given&quot;:&quot;Tony&quot;,&quot;parse-names&quot;:false,&quot;dropping-particle&quot;:&quot;&quot;,&quot;non-dropping-particle&quot;:&quot;&quot;}],&quot;DOI&quot;:&quot;10.1093/acref/9780198832102.001.0001&quot;,&quot;ISBN&quot;:&quot;9780191870866&quot;,&quot;URL&quot;:&quot;https://www.oxfordreference.com/view/10.1093/acref/9780198832102.001.0001/acref-9780198832102&quot;,&quot;issued&quot;:{&quot;date-parts&quot;:[[2019]]},&quot;publisher&quot;:&quot;Oxford University Press&quot;,&quot;container-title-short&quot;:&quot;&quot;},&quot;isTemporary&quot;:false,&quot;suppress-author&quot;:false,&quot;composite&quot;:false,&quot;author-only&quot;:false}]},{&quot;citationID&quot;:&quot;MENDELEY_CITATION_54ec9731-de47-4d65-b743-6b1603437f92&quot;,&quot;properties&quot;:{&quot;noteIndex&quot;:0},&quot;isEdited&quot;:false,&quot;manualOverride&quot;:{&quot;isManuallyOverridden&quot;:false,&quot;citeprocText&quot;:&quot;(&lt;i&gt;The Concise Oxford Dictionary of Mathematics&lt;/i&gt;, 2021)&quot;,&quot;manualOverrideText&quot;:&quot;&quot;},&quot;citationTag&quot;:&quot;MENDELEY_CITATION_v3_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&quot;,&quot;citationItems&quot;:[{&quot;id&quot;:&quot;a67aac56-2034-334d-8428-5a347c540da4&quot;,&quot;itemData&quot;:{&quot;type&quot;:&quot;book&quot;,&quot;id&quot;:&quot;a67aac56-2034-334d-8428-5a347c540da4&quot;,&quot;title&quot;:&quot;The Concise Oxford Dictionary of Mathematics&quot;,&quot;DOI&quot;:&quot;10.1093/acref/9780198845355.001.0001&quot;,&quot;ISBN&quot;:&quot;9780191880605&quot;,&quot;URL&quot;:&quot;https://www.oxfordreference.com/view/10.1093/acref/9780198845355.001.0001/acref-9780198845355&quot;,&quot;issued&quot;:{&quot;date-parts&quot;:[[2021]]},&quot;publisher&quot;:&quot;Oxford University Press&quot;,&quot;container-title-short&quot;:&quot;&quot;},&quot;isTemporary&quot;:false,&quot;suppress-author&quot;:false,&quot;composite&quot;:false,&quot;author-only&quot;:false}]},{&quot;citationID&quot;:&quot;MENDELEY_CITATION_869cd7c2-1d90-4091-b4e7-b63d46cb31b6&quot;,&quot;properties&quot;:{&quot;noteIndex&quot;:0},&quot;isEdited&quot;:false,&quot;manualOverride&quot;:{&quot;isManuallyOverridden&quot;:false,&quot;citeprocText&quot;:&quot;(Rennie &amp;#38; Law, 2019)&quot;,&quot;manualOverrideText&quot;:&quot;&quot;},&quot;citationTag&quot;:&quot;MENDELEY_CITATION_v3_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&quot;,&quot;citationItems&quot;:[{&quot;id&quot;:&quot;0dfd0218-ffb6-3970-9215-490ea83b9761&quot;,&quot;itemData&quot;:{&quot;type&quot;:&quot;book&quot;,&quot;id&quot;:&quot;0dfd0218-ffb6-3970-9215-490ea83b9761&quot;,&quot;title&quot;:&quot;A Dictionary of Physics&quot;,&quot;author&quot;:[{&quot;family&quot;:&quot;Rennie&quot;,&quot;given&quot;:&quot;Richard&quot;,&quot;parse-names&quot;:false,&quot;dropping-particle&quot;:&quot;&quot;,&quot;non-dropping-particle&quot;:&quot;&quot;},{&quot;family&quot;:&quot;Law&quot;,&quot;given&quot;:&quot;Jonathan&quot;,&quot;parse-names&quot;:false,&quot;dropping-particle&quot;:&quot;&quot;,&quot;non-dropping-particle&quot;:&quot;&quot;}],&quot;DOI&quot;:&quot;10.1093/acref/9780198821472.001.0001&quot;,&quot;ISBN&quot;:&quot;9780191860805&quot;,&quot;URL&quot;:&quot;https://www.oxfordreference.com/view/10.1093/acref/9780198821472.001.0001/acref-9780198821472&quot;,&quot;issued&quot;:{&quot;date-parts&quot;:[[2019]]},&quot;publisher&quot;:&quot;Oxford University Press&quot;,&quot;container-title-short&quot;:&quot;&quot;},&quot;isTemporary&quot;:false,&quot;suppress-author&quot;:false,&quot;composite&quot;:false,&quot;author-only&quot;:false}]},{&quot;citationID&quot;:&quot;MENDELEY_CITATION_cc062a29-3c43-4c58-baff-eda4e7edd95e&quot;,&quot;properties&quot;:{&quot;noteIndex&quot;:0},&quot;isEdited&quot;:false,&quot;manualOverride&quot;:{&quot;isManuallyOverridden&quot;:false,&quot;citeprocText&quot;:&quot;(Rennie &amp;#38; Law, 2019)&quot;,&quot;manualOverrideText&quot;:&quot;&quot;},&quot;citationTag&quot;:&quot;MENDELEY_CITATION_v3_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&quot;,&quot;citationItems&quot;:[{&quot;id&quot;:&quot;0dfd0218-ffb6-3970-9215-490ea83b9761&quot;,&quot;itemData&quot;:{&quot;type&quot;:&quot;book&quot;,&quot;id&quot;:&quot;0dfd0218-ffb6-3970-9215-490ea83b9761&quot;,&quot;title&quot;:&quot;A Dictionary of Physics&quot;,&quot;author&quot;:[{&quot;family&quot;:&quot;Rennie&quot;,&quot;given&quot;:&quot;Richard&quot;,&quot;parse-names&quot;:false,&quot;dropping-particle&quot;:&quot;&quot;,&quot;non-dropping-particle&quot;:&quot;&quot;},{&quot;family&quot;:&quot;Law&quot;,&quot;given&quot;:&quot;Jonathan&quot;,&quot;parse-names&quot;:false,&quot;dropping-particle&quot;:&quot;&quot;,&quot;non-dropping-particle&quot;:&quot;&quot;}],&quot;DOI&quot;:&quot;10.1093/acref/9780198821472.001.0001&quot;,&quot;ISBN&quot;:&quot;9780191860805&quot;,&quot;URL&quot;:&quot;https://www.oxfordreference.com/view/10.1093/acref/9780198821472.001.0001/acref-9780198821472&quot;,&quot;issued&quot;:{&quot;date-parts&quot;:[[2019]]},&quot;publisher&quot;:&quot;Oxford University Press&quot;,&quot;container-title-short&quot;:&quot;&quot;},&quot;isTemporary&quot;:false,&quot;suppress-author&quot;:false,&quot;composite&quot;:false,&quot;author-only&quot;:false}]},{&quot;citationID&quot;:&quot;MENDELEY_CITATION_423adaaa-d42a-4ad3-8b58-91835ae8ab28&quot;,&quot;properties&quot;:{&quot;noteIndex&quot;:0},&quot;isEdited&quot;:false,&quot;manualOverride&quot;:{&quot;isManuallyOverridden&quot;:false,&quot;citeprocText&quot;:&quot;(&lt;i&gt;The Concise Oxford Dictionary of Mathematics&lt;/i&gt;, 2021)&quot;,&quot;manualOverrideText&quot;:&quot;&quot;},&quot;citationTag&quot;:&quot;MENDELEY_CITATION_v3_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&quot;,&quot;citationItems&quot;:[{&quot;id&quot;:&quot;a67aac56-2034-334d-8428-5a347c540da4&quot;,&quot;itemData&quot;:{&quot;type&quot;:&quot;book&quot;,&quot;id&quot;:&quot;a67aac56-2034-334d-8428-5a347c540da4&quot;,&quot;title&quot;:&quot;The Concise Oxford Dictionary of Mathematics&quot;,&quot;DOI&quot;:&quot;10.1093/acref/9780198845355.001.0001&quot;,&quot;ISBN&quot;:&quot;9780191880605&quot;,&quot;URL&quot;:&quot;https://www.oxfordreference.com/view/10.1093/acref/9780198845355.001.0001/acref-9780198845355&quot;,&quot;issued&quot;:{&quot;date-parts&quot;:[[2021]]},&quot;publisher&quot;:&quot;Oxford University Press&quot;,&quot;container-title-short&quot;:&quot;&quot;},&quot;isTemporary&quot;:false}]},{&quot;citationID&quot;:&quot;MENDELEY_CITATION_96c796ad-a4f8-4c74-b4d8-cac370c499ce&quot;,&quot;properties&quot;:{&quot;noteIndex&quot;:0},&quot;isEdited&quot;:false,&quot;manualOverride&quot;:{&quot;isManuallyOverridden&quot;:false,&quot;citeprocText&quot;:&quot;(Rennie &amp;#38; Law, 2019)&quot;,&quot;manualOverrideText&quot;:&quot;&quot;},&quot;citationTag&quot;:&quot;MENDELEY_CITATION_v3_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&quot;,&quot;citationItems&quot;:[{&quot;id&quot;:&quot;0dfd0218-ffb6-3970-9215-490ea83b9761&quot;,&quot;itemData&quot;:{&quot;type&quot;:&quot;book&quot;,&quot;id&quot;:&quot;0dfd0218-ffb6-3970-9215-490ea83b9761&quot;,&quot;title&quot;:&quot;A Dictionary of Physics&quot;,&quot;author&quot;:[{&quot;family&quot;:&quot;Rennie&quot;,&quot;given&quot;:&quot;Richard&quot;,&quot;parse-names&quot;:false,&quot;dropping-particle&quot;:&quot;&quot;,&quot;non-dropping-particle&quot;:&quot;&quot;},{&quot;family&quot;:&quot;Law&quot;,&quot;given&quot;:&quot;Jonathan&quot;,&quot;parse-names&quot;:false,&quot;dropping-particle&quot;:&quot;&quot;,&quot;non-dropping-particle&quot;:&quot;&quot;}],&quot;DOI&quot;:&quot;10.1093/acref/9780198821472.001.0001&quot;,&quot;ISBN&quot;:&quot;9780191860805&quot;,&quot;URL&quot;:&quot;https://www.oxfordreference.com/view/10.1093/acref/9780198821472.001.0001/acref-9780198821472&quot;,&quot;issued&quot;:{&quot;date-parts&quot;:[[2019]]},&quot;publisher&quot;:&quot;Oxford University Press&quot;,&quot;container-title-short&quot;:&quot;&quot;},&quot;isTemporary&quot;:false,&quot;suppress-author&quot;:false,&quot;composite&quot;:false,&quot;author-only&quot;:false}]},{&quot;citationID&quot;:&quot;MENDELEY_CITATION_f900d583-1dc0-4d38-b9b4-368d2281c176&quot;,&quot;properties&quot;:{&quot;noteIndex&quot;:0},&quot;isEdited&quot;:false,&quot;manualOverride&quot;:{&quot;isManuallyOverridden&quot;:false,&quot;citeprocText&quot;:&quot;(Escudier &amp;#38; Atkins, 2019)&quot;,&quot;manualOverrideText&quot;:&quot;&quot;},&quot;citationTag&quot;:&quot;MENDELEY_CITATION_v3_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&quot;,&quot;citationItems&quot;:[{&quot;id&quot;:&quot;52352599-60f9-333c-858c-b7a4cbad922b&quot;,&quot;itemData&quot;:{&quot;type&quot;:&quot;book&quot;,&quot;id&quot;:&quot;52352599-60f9-333c-858c-b7a4cbad922b&quot;,&quot;title&quot;:&quot;A Dictionary of Mechanical Engineering&quot;,&quot;author&quot;:[{&quot;family&quot;:&quot;Escudier&quot;,&quot;given&quot;:&quot;Marcel&quot;,&quot;parse-names&quot;:false,&quot;dropping-particle&quot;:&quot;&quot;,&quot;non-dropping-particle&quot;:&quot;&quot;},{&quot;family&quot;:&quot;Atkins&quot;,&quot;given&quot;:&quot;Tony&quot;,&quot;parse-names&quot;:false,&quot;dropping-particle&quot;:&quot;&quot;,&quot;non-dropping-particle&quot;:&quot;&quot;}],&quot;DOI&quot;:&quot;10.1093/acref/9780198832102.001.0001&quot;,&quot;ISBN&quot;:&quot;9780191870866&quot;,&quot;URL&quot;:&quot;https://www.oxfordreference.com/view/10.1093/acref/9780198832102.001.0001/acref-9780198832102&quot;,&quot;issued&quot;:{&quot;date-parts&quot;:[[2019]]},&quot;publisher&quot;:&quot;Oxford University Press&quot;,&quot;container-title-short&quot;:&quot;&quot;},&quot;isTemporary&quot;:false,&quot;suppress-author&quot;:false,&quot;composite&quot;:false,&quot;author-only&quot;:false}]},{&quot;citationID&quot;:&quot;MENDELEY_CITATION_b54dd080-394d-48f4-9c91-20b41e05da3f&quot;,&quot;properties&quot;:{&quot;noteIndex&quot;:0},&quot;isEdited&quot;:false,&quot;manualOverride&quot;:{&quot;isManuallyOverridden&quot;:false,&quot;citeprocText&quot;:&quot;(Rennie &amp;#38; Law, 2019)&quot;,&quot;manualOverrideText&quot;:&quot;&quot;},&quot;citationItems&quot;:[{&quot;id&quot;:&quot;0dfd0218-ffb6-3970-9215-490ea83b9761&quot;,&quot;itemData&quot;:{&quot;type&quot;:&quot;book&quot;,&quot;id&quot;:&quot;0dfd0218-ffb6-3970-9215-490ea83b9761&quot;,&quot;title&quot;:&quot;A Dictionary of Physics&quot;,&quot;author&quot;:[{&quot;family&quot;:&quot;Rennie&quot;,&quot;given&quot;:&quot;Richard&quot;,&quot;parse-names&quot;:false,&quot;dropping-particle&quot;:&quot;&quot;,&quot;non-dropping-particle&quot;:&quot;&quot;},{&quot;family&quot;:&quot;Law&quot;,&quot;given&quot;:&quot;Jonathan&quot;,&quot;parse-names&quot;:false,&quot;dropping-particle&quot;:&quot;&quot;,&quot;non-dropping-particle&quot;:&quot;&quot;}],&quot;DOI&quot;:&quot;10.1093/acref/9780198821472.001.0001&quot;,&quot;ISBN&quot;:&quot;9780191860805&quot;,&quot;URL&quot;:&quot;https://www.oxfordreference.com/view/10.1093/acref/9780198821472.001.0001/acref-9780198821472&quot;,&quot;issued&quot;:{&quot;date-parts&quot;:[[2019]]},&quot;publisher&quot;:&quot;Oxford University Press&quot;,&quot;container-title-short&quot;:&quot;&quot;},&quot;isTemporary&quot;:false,&quot;suppress-author&quot;:false,&quot;composite&quot;:false,&quot;author-only&quot;:false}],&quot;citationTag&quot;:&quot;MENDELEY_CITATION_v3_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&quot;},{&quot;citationID&quot;:&quot;MENDELEY_CITATION_8cc7023a-e58b-4868-b351-b9b28ebce275&quot;,&quot;properties&quot;:{&quot;noteIndex&quot;:0},&quot;isEdited&quot;:false,&quot;manualOverride&quot;:{&quot;isManuallyOverridden&quot;:false,&quot;citeprocText&quot;:&quot;(Rennie &amp;#38; Law, 2019)&quot;,&quot;manualOverrideText&quot;:&quot;&quot;},&quot;citationTag&quot;:&quot;MENDELEY_CITATION_v3_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&quot;,&quot;citationItems&quot;:[{&quot;id&quot;:&quot;0dfd0218-ffb6-3970-9215-490ea83b9761&quot;,&quot;itemData&quot;:{&quot;type&quot;:&quot;book&quot;,&quot;id&quot;:&quot;0dfd0218-ffb6-3970-9215-490ea83b9761&quot;,&quot;title&quot;:&quot;A Dictionary of Physics&quot;,&quot;author&quot;:[{&quot;family&quot;:&quot;Rennie&quot;,&quot;given&quot;:&quot;Richard&quot;,&quot;parse-names&quot;:false,&quot;dropping-particle&quot;:&quot;&quot;,&quot;non-dropping-particle&quot;:&quot;&quot;},{&quot;family&quot;:&quot;Law&quot;,&quot;given&quot;:&quot;Jonathan&quot;,&quot;parse-names&quot;:false,&quot;dropping-particle&quot;:&quot;&quot;,&quot;non-dropping-particle&quot;:&quot;&quot;}],&quot;DOI&quot;:&quot;10.1093/acref/9780198821472.001.0001&quot;,&quot;ISBN&quot;:&quot;9780191860805&quot;,&quot;URL&quot;:&quot;https://www.oxfordreference.com/view/10.1093/acref/9780198821472.001.0001/acref-9780198821472&quot;,&quot;issued&quot;:{&quot;date-parts&quot;:[[2019]]},&quot;publisher&quot;:&quot;Oxford University Press&quot;,&quot;container-title-short&quot;:&quot;&quot;},&quot;isTemporary&quot;:false}]},{&quot;citationID&quot;:&quot;MENDELEY_CITATION_13f8a786-fcc6-4f8c-831b-0580328ca38e&quot;,&quot;properties&quot;:{&quot;noteIndex&quot;:0},&quot;isEdited&quot;:false,&quot;manualOverride&quot;:{&quot;isManuallyOverridden&quot;:false,&quot;citeprocText&quot;:&quot;(Rennie &amp;#38; Law, 2019)&quot;,&quot;manualOverrideText&quot;:&quot;&quot;},&quot;citationItems&quot;:[{&quot;id&quot;:&quot;0dfd0218-ffb6-3970-9215-490ea83b9761&quot;,&quot;itemData&quot;:{&quot;type&quot;:&quot;book&quot;,&quot;id&quot;:&quot;0dfd0218-ffb6-3970-9215-490ea83b9761&quot;,&quot;title&quot;:&quot;A Dictionary of Physics&quot;,&quot;author&quot;:[{&quot;family&quot;:&quot;Rennie&quot;,&quot;given&quot;:&quot;Richard&quot;,&quot;parse-names&quot;:false,&quot;dropping-particle&quot;:&quot;&quot;,&quot;non-dropping-particle&quot;:&quot;&quot;},{&quot;family&quot;:&quot;Law&quot;,&quot;given&quot;:&quot;Jonathan&quot;,&quot;parse-names&quot;:false,&quot;dropping-particle&quot;:&quot;&quot;,&quot;non-dropping-particle&quot;:&quot;&quot;}],&quot;DOI&quot;:&quot;10.1093/acref/9780198821472.001.0001&quot;,&quot;ISBN&quot;:&quot;9780191860805&quot;,&quot;URL&quot;:&quot;https://www.oxfordreference.com/view/10.1093/acref/9780198821472.001.0001/acref-9780198821472&quot;,&quot;issued&quot;:{&quot;date-parts&quot;:[[2019]]},&quot;publisher&quot;:&quot;Oxford University Press&quot;,&quot;container-title-short&quot;:&quot;&quot;},&quot;isTemporary&quot;:false,&quot;suppress-author&quot;:false,&quot;composite&quot;:false,&quot;author-only&quot;:false}],&quot;citationTag&quot;:&quot;MENDELEY_CITATION_v3_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&quot;},{&quot;citationID&quot;:&quot;MENDELEY_CITATION_0280ad24-4237-4375-bd58-186fcd6e0fef&quot;,&quot;properties&quot;:{&quot;noteIndex&quot;:0},&quot;isEdited&quot;:false,&quot;manualOverride&quot;:{&quot;isManuallyOverridden&quot;:false,&quot;citeprocText&quot;:&quot;(Rennie &amp;#38; Law, 2019)&quot;,&quot;manualOverrideText&quot;:&quot;&quot;},&quot;citationTag&quot;:&quot;MENDELEY_CITATION_v3_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&quot;,&quot;citationItems&quot;:[{&quot;id&quot;:&quot;0dfd0218-ffb6-3970-9215-490ea83b9761&quot;,&quot;itemData&quot;:{&quot;type&quot;:&quot;book&quot;,&quot;id&quot;:&quot;0dfd0218-ffb6-3970-9215-490ea83b9761&quot;,&quot;title&quot;:&quot;A Dictionary of Physics&quot;,&quot;author&quot;:[{&quot;family&quot;:&quot;Rennie&quot;,&quot;given&quot;:&quot;Richard&quot;,&quot;parse-names&quot;:false,&quot;dropping-particle&quot;:&quot;&quot;,&quot;non-dropping-particle&quot;:&quot;&quot;},{&quot;family&quot;:&quot;Law&quot;,&quot;given&quot;:&quot;Jonathan&quot;,&quot;parse-names&quot;:false,&quot;dropping-particle&quot;:&quot;&quot;,&quot;non-dropping-particle&quot;:&quot;&quot;}],&quot;DOI&quot;:&quot;10.1093/acref/9780198821472.001.0001&quot;,&quot;ISBN&quot;:&quot;9780191860805&quot;,&quot;URL&quot;:&quot;https://www.oxfordreference.com/view/10.1093/acref/9780198821472.001.0001/acref-9780198821472&quot;,&quot;issued&quot;:{&quot;date-parts&quot;:[[2019]]},&quot;publisher&quot;:&quot;Oxford University Press&quot;,&quot;container-title-short&quot;:&quot;&quot;},&quot;isTemporary&quot;:false,&quot;suppress-author&quot;:false,&quot;composite&quot;:false,&quot;author-only&quot;:false}]},{&quot;citationID&quot;:&quot;MENDELEY_CITATION_61b8f764-30f4-461e-bb2b-7831c41d728c&quot;,&quot;properties&quot;:{&quot;noteIndex&quot;:0},&quot;isEdited&quot;:false,&quot;manualOverride&quot;:{&quot;isManuallyOverridden&quot;:false,&quot;citeprocText&quot;:&quot;(Escudier &amp;#38; Atkins, 2019)&quot;,&quot;manualOverrideText&quot;:&quot;&quot;},&quot;citationTag&quot;:&quot;MENDELEY_CITATION_v3_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&quot;,&quot;citationItems&quot;:[{&quot;id&quot;:&quot;52352599-60f9-333c-858c-b7a4cbad922b&quot;,&quot;itemData&quot;:{&quot;type&quot;:&quot;book&quot;,&quot;id&quot;:&quot;52352599-60f9-333c-858c-b7a4cbad922b&quot;,&quot;title&quot;:&quot;A Dictionary of Mechanical Engineering&quot;,&quot;author&quot;:[{&quot;family&quot;:&quot;Escudier&quot;,&quot;given&quot;:&quot;Marcel&quot;,&quot;parse-names&quot;:false,&quot;dropping-particle&quot;:&quot;&quot;,&quot;non-dropping-particle&quot;:&quot;&quot;},{&quot;family&quot;:&quot;Atkins&quot;,&quot;given&quot;:&quot;Tony&quot;,&quot;parse-names&quot;:false,&quot;dropping-particle&quot;:&quot;&quot;,&quot;non-dropping-particle&quot;:&quot;&quot;}],&quot;DOI&quot;:&quot;10.1093/acref/9780198832102.001.0001&quot;,&quot;ISBN&quot;:&quot;9780191870866&quot;,&quot;URL&quot;:&quot;https://www.oxfordreference.com/view/10.1093/acref/9780198832102.001.0001/acref-9780198832102&quot;,&quot;issued&quot;:{&quot;date-parts&quot;:[[2019]]},&quot;publisher&quot;:&quot;Oxford University Press&quot;,&quot;container-title-short&quot;:&quot;&quot;},&quot;isTemporary&quot;:false,&quot;suppress-author&quot;:false,&quot;composite&quot;:false,&quot;author-only&quot;:false}]},{&quot;citationID&quot;:&quot;MENDELEY_CITATION_09c0745f-bac2-4647-b23e-996b01c0a074&quot;,&quot;properties&quot;:{&quot;noteIndex&quot;:0},&quot;isEdited&quot;:false,&quot;manualOverride&quot;:{&quot;isManuallyOverridden&quot;:false,&quot;citeprocText&quot;:&quot;(Jusoh et al., 2024; Zainal et al., 2024)&quot;,&quot;manualOverrideText&quot;:&quot;&quot;},&quot;citationTag&quot;:&quot;MENDELEY_CITATION_v3_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&quot;,&quot;citationItems&quot;:[{&quot;id&quot;:&quot;581bf52d-b62e-3da9-99dd-1f08ecec0863&quot;,&quot;itemData&quot;:{&quot;type&quot;:&quot;chapter&quot;,&quot;id&quot;:&quot;581bf52d-b62e-3da9-99dd-1f08ecec0863&quot;,&quot;title&quot;:&quot;Unsteady Separated Hybrid Stagnation Nanofluid Flow&quot;,&quot;author&quot;:[{&quot;family&quot;:&quot;Zainal&quot;,&quot;given&quot;:&quot;Nurul Amira&quot;,&quot;parse-names&quot;:false,&quot;dropping-particle&quot;:&quot;&quot;,&quot;non-dropping-particle&quot;:&quot;&quot;},{&quot;family&quot;:&quot;Nazar&quot;,&quot;given&quot;:&quot;Roslinda&quot;,&quot;parse-names&quot;:false,&quot;dropping-particle&quot;:&quot;&quot;,&quot;non-dropping-particle&quot;:&quot;&quot;},{&quot;family&quot;:&quot;Pop&quot;,&quot;given&quot;:&quot;Ioan&quot;,&quot;parse-names&quot;:false,&quot;dropping-particle&quot;:&quot;&quot;,&quot;non-dropping-particle&quot;:&quot;&quot;},{&quot;family&quot;:&quot;Naganthran&quot;,&quot;given&quot;:&quot;Kohilavani&quot;,&quot;parse-names&quot;:false,&quot;dropping-particle&quot;:&quot;&quot;,&quot;non-dropping-particle&quot;:&quot;&quot;}],&quot;container-title&quot;:&quot;Hybrid Nanofluids and Its Model Applications&quot;,&quot;chapter-number&quot;:&quot;3&quot;,&quot;editor&quot;:[{&quot;family&quot;:&quot;Shafie&quot;,&quot;given&quot;:&quot;Sharidan&quot;,&quot;parse-names&quot;:false,&quot;dropping-particle&quot;:&quot;&quot;,&quot;non-dropping-particle&quot;:&quot;&quot;},{&quot;family&quot;:&quot;Jiann&quot;,&quot;given&quot;:&quot;Lim Yeou&quot;,&quot;parse-names&quot;:false,&quot;dropping-particle&quot;:&quot;&quot;,&quot;non-dropping-particle&quot;:&quot;&quot;}],&quot;issued&quot;:{&quot;date-parts&quot;:[[2024]]},&quot;publisher-place&quot;:&quot;Johor Bahru&quot;,&quot;page&quot;:&quot;63-78&quot;,&quot;edition&quot;:&quot;1&quot;,&quot;publisher&quot;:&quot;Penerbit UTM Press&quot;,&quot;container-title-short&quot;:&quot;&quot;},&quot;isTemporary&quot;:false},{&quot;id&quot;:&quot;e9b6903a-1651-3aee-9ceb-d7c69dc24e06&quot;,&quot;itemData&quot;:{&quot;type&quot;:&quot;chapter&quot;,&quot;id&quot;:&quot;e9b6903a-1651-3aee-9ceb-d7c69dc24e06&quot;,&quot;title&quot;:&quot;Magnetohydrodynamics Cu-TiO2 Hybrid Nanofluid with Viscous Dissipation&quot;,&quot;author&quot;:[{&quot;family&quot;:&quot;Jusoh&quot;,&quot;given&quot;:&quot;Rahimah&quot;,&quot;parse-names&quot;:false,&quot;dropping-particle&quot;:&quot;&quot;,&quot;non-dropping-particle&quot;:&quot;&quot;},{&quot;family&quot;:&quot;Ismail&quot;,&quot;given&quot;:&quot;Zulkhibri&quot;,&quot;parse-names&quot;:false,&quot;dropping-particle&quot;:&quot;&quot;,&quot;non-dropping-particle&quot;:&quot;&quot;},{&quot;family&quot;:&quot;Mohamed&quot;,&quot;given&quot;:&quot;Muhammad Khairul Anuar&quot;,&quot;parse-names&quot;:false,&quot;dropping-particle&quot;:&quot;&quot;,&quot;non-dropping-particle&quot;:&quot;&quot;},{&quot;family&quot;:&quot;Zainuddin&quot;,&quot;given&quot;:&quot;Nooraini&quot;,&quot;parse-names&quot;:false,&quot;dropping-particle&quot;:&quot;&quot;,&quot;non-dropping-particle&quot;:&quot;&quot;}],&quot;container-title&quot;:&quot;Hybrid Nanofluids and Its Model Applications&quot;,&quot;chapter-number&quot;:&quot;2&quot;,&quot;editor&quot;:[{&quot;family&quot;:&quot;Shafie&quot;,&quot;given&quot;:&quot;Sharidan&quot;,&quot;parse-names&quot;:false,&quot;dropping-particle&quot;:&quot;&quot;,&quot;non-dropping-particle&quot;:&quot;&quot;},{&quot;family&quot;:&quot;Jiann&quot;,&quot;given&quot;:&quot;Lim Yeou&quot;,&quot;parse-names&quot;:false,&quot;dropping-particle&quot;:&quot;&quot;,&quot;non-dropping-particle&quot;:&quot;&quot;}],&quot;issued&quot;:{&quot;date-parts&quot;:[[2024]]},&quot;publisher-place&quot;:&quot;Johor Bahru&quot;,&quot;page&quot;:&quot;35-62&quot;,&quot;edition&quot;:&quot;1&quot;,&quot;publisher&quot;:&quot;Penerbit UTM Press&quot;,&quot;container-title-short&quot;:&quot;&quot;},&quot;isTemporary&quot;:false}]},{&quot;citationID&quot;:&quot;MENDELEY_CITATION_b9846f74-f524-4546-9a64-f2385e18a23c&quot;,&quot;properties&quot;:{&quot;noteIndex&quot;:0},&quot;isEdited&quot;:false,&quot;manualOverride&quot;:{&quot;isManuallyOverridden&quot;:false,&quot;citeprocText&quot;:&quot;(Escudier &amp;#38; Atkins, 2019)&quot;,&quot;manualOverrideText&quot;:&quot;&quot;},&quot;citationTag&quot;:&quot;MENDELEY_CITATION_v3_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&quot;,&quot;citationItems&quot;:[{&quot;id&quot;:&quot;52352599-60f9-333c-858c-b7a4cbad922b&quot;,&quot;itemData&quot;:{&quot;type&quot;:&quot;book&quot;,&quot;id&quot;:&quot;52352599-60f9-333c-858c-b7a4cbad922b&quot;,&quot;title&quot;:&quot;A Dictionary of Mechanical Engineering&quot;,&quot;author&quot;:[{&quot;family&quot;:&quot;Escudier&quot;,&quot;given&quot;:&quot;Marcel&quot;,&quot;parse-names&quot;:false,&quot;dropping-particle&quot;:&quot;&quot;,&quot;non-dropping-particle&quot;:&quot;&quot;},{&quot;family&quot;:&quot;Atkins&quot;,&quot;given&quot;:&quot;Tony&quot;,&quot;parse-names&quot;:false,&quot;dropping-particle&quot;:&quot;&quot;,&quot;non-dropping-particle&quot;:&quot;&quot;}],&quot;DOI&quot;:&quot;10.1093/acref/9780198832102.001.0001&quot;,&quot;ISBN&quot;:&quot;9780191870866&quot;,&quot;URL&quot;:&quot;https://www.oxfordreference.com/view/10.1093/acref/9780198832102.001.0001/acref-9780198832102&quot;,&quot;issued&quot;:{&quot;date-parts&quot;:[[2019]]},&quot;publisher&quot;:&quot;Oxford University Press&quot;,&quot;container-title-short&quot;:&quot;&quot;},&quot;isTemporary&quot;:false}]},{&quot;citationID&quot;:&quot;MENDELEY_CITATION_3ed538b2-f47a-41fb-9054-6bf3c42d31c3&quot;,&quot;properties&quot;:{&quot;noteIndex&quot;:0},&quot;isEdited&quot;:false,&quot;manualOverride&quot;:{&quot;isManuallyOverridden&quot;:false,&quot;citeprocText&quot;:&quot;(Law &amp;#38; Rennie, 2020; Rennie &amp;#38; Law, 2019)&quot;,&quot;manualOverrideText&quot;:&quot;&quot;},&quot;citationTag&quot;:&quot;MENDELEY_CITATION_v3_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&quot;,&quot;citationItems&quot;:[{&quot;id&quot;:&quot;0dfd0218-ffb6-3970-9215-490ea83b9761&quot;,&quot;itemData&quot;:{&quot;type&quot;:&quot;book&quot;,&quot;id&quot;:&quot;0dfd0218-ffb6-3970-9215-490ea83b9761&quot;,&quot;title&quot;:&quot;A Dictionary of Physics&quot;,&quot;author&quot;:[{&quot;family&quot;:&quot;Rennie&quot;,&quot;given&quot;:&quot;Richard&quot;,&quot;parse-names&quot;:false,&quot;dropping-particle&quot;:&quot;&quot;,&quot;non-dropping-particle&quot;:&quot;&quot;},{&quot;family&quot;:&quot;Law&quot;,&quot;given&quot;:&quot;Jonathan&quot;,&quot;parse-names&quot;:false,&quot;dropping-particle&quot;:&quot;&quot;,&quot;non-dropping-particle&quot;:&quot;&quot;}],&quot;DOI&quot;:&quot;10.1093/acref/9780198821472.001.0001&quot;,&quot;ISBN&quot;:&quot;9780191860805&quot;,&quot;URL&quot;:&quot;https://www.oxfordreference.com/view/10.1093/acref/9780198821472.001.0001/acref-9780198821472&quot;,&quot;issued&quot;:{&quot;date-parts&quot;:[[2019]]},&quot;publisher&quot;:&quot;Oxford University Press&quot;,&quot;container-title-short&quot;:&quot;&quot;},&quot;isTemporary&quot;:false},{&quot;id&quot;:&quot;66508235-a14a-3f91-8b10-4a05d741ba55&quot;,&quot;itemData&quot;:{&quot;type&quot;:&quot;book&quot;,&quot;id&quot;:&quot;66508235-a14a-3f91-8b10-4a05d741ba55&quot;,&quot;title&quot;:&quot;A Dictionary of Chemistry&quot;,&quot;author&quot;:[{&quot;family&quot;:&quot;Law&quot;,&quot;given&quot;:&quot;Jonathan&quot;,&quot;parse-names&quot;:false,&quot;dropping-particle&quot;:&quot;&quot;,&quot;non-dropping-particle&quot;:&quot;&quot;},{&quot;family&quot;:&quot;Rennie&quot;,&quot;given&quot;:&quot;Richard&quot;,&quot;parse-names&quot;:false,&quot;dropping-particle&quot;:&quot;&quot;,&quot;non-dropping-particle&quot;:&quot;&quot;}],&quot;DOI&quot;:&quot;10.1093/acref/9780198841227.001.0001&quot;,&quot;ISBN&quot;:&quot;9780191876783&quot;,&quot;URL&quot;:&quot;https://www.oxfordreference.com/view/10.1093/acref/9780198841227.001.0001/acref-9780198841227&quot;,&quot;issued&quot;:{&quot;date-parts&quot;:[[2020]]},&quot;publisher&quot;:&quot;Oxford University Press&quot;,&quot;container-title-short&quot;:&quot;&quot;},&quot;isTemporary&quot;:false}]},{&quot;citationID&quot;:&quot;MENDELEY_CITATION_d1400b35-9c28-4489-ab12-3933773815e8&quot;,&quot;properties&quot;:{&quot;noteIndex&quot;:0},&quot;isEdited&quot;:false,&quot;manualOverride&quot;:{&quot;isManuallyOverridden&quot;:false,&quot;citeprocText&quot;:&quot;(Escudier &amp;#38; Atkins, 2019)&quot;,&quot;manualOverrideText&quot;:&quot;&quot;},&quot;citationTag&quot;:&quot;MENDELEY_CITATION_v3_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&quot;,&quot;citationItems&quot;:[{&quot;id&quot;:&quot;52352599-60f9-333c-858c-b7a4cbad922b&quot;,&quot;itemData&quot;:{&quot;type&quot;:&quot;book&quot;,&quot;id&quot;:&quot;52352599-60f9-333c-858c-b7a4cbad922b&quot;,&quot;title&quot;:&quot;A Dictionary of Mechanical Engineering&quot;,&quot;author&quot;:[{&quot;family&quot;:&quot;Escudier&quot;,&quot;given&quot;:&quot;Marcel&quot;,&quot;parse-names&quot;:false,&quot;dropping-particle&quot;:&quot;&quot;,&quot;non-dropping-particle&quot;:&quot;&quot;},{&quot;family&quot;:&quot;Atkins&quot;,&quot;given&quot;:&quot;Tony&quot;,&quot;parse-names&quot;:false,&quot;dropping-particle&quot;:&quot;&quot;,&quot;non-dropping-particle&quot;:&quot;&quot;}],&quot;DOI&quot;:&quot;10.1093/acref/9780198832102.001.0001&quot;,&quot;ISBN&quot;:&quot;9780191870866&quot;,&quot;URL&quot;:&quot;https://www.oxfordreference.com/view/10.1093/acref/9780198832102.001.0001/acref-9780198832102&quot;,&quot;issued&quot;:{&quot;date-parts&quot;:[[2019]]},&quot;publisher&quot;:&quot;Oxford University Press&quot;,&quot;container-title-short&quot;:&quot;&quot;},&quot;isTemporary&quot;:false}]},{&quot;citationID&quot;:&quot;MENDELEY_CITATION_2d988647-9038-4cf5-82d2-3430826354ec&quot;,&quot;properties&quot;:{&quot;noteIndex&quot;:0},&quot;isEdited&quot;:false,&quot;manualOverride&quot;:{&quot;isManuallyOverridden&quot;:false,&quot;citeprocText&quot;:&quot;(Aminuddin, 2024; Escudier &amp;#38; Atkins, 2019)&quot;,&quot;manualOverrideText&quot;:&quot;&quot;},&quot;citationTag&quot;:&quot;MENDELEY_CITATION_v3_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&quot;,&quot;citationItems&quot;:[{&quot;id&quot;:&quot;3d23723e-c0b0-361d-9255-faf08482d539&quot;,&quot;itemData&quot;:{&quot;type&quot;:&quot;thesis&quot;,&quot;id&quot;:&quot;3d23723e-c0b0-361d-9255-faf08482d539&quot;,&quot;title&quot;:&quot;Effects of non-newtonian hybrid nanofluid heat transfer and entropy generation over a horizontal shrinking surface&quot;,&quot;author&quot;:[{&quot;family&quot;:&quot;Aminuddin&quot;,&quot;given&quot;:&quot;Nur Aisyah&quot;,&quot;parse-names&quot;:false,&quot;dropping-particle&quot;:&quot;&quot;,&quot;non-dropping-particle&quot;:&quot;&quot;}],&quot;issued&quot;:{&quot;date-parts&quot;:[[2024]]},&quot;genre&quot;:&quot;Master Thesis&quot;,&quot;publisher&quot;:&quot;Universiti Pertahanan Nasional Malaysia&quot;,&quot;container-title-short&quot;:&quot;&quot;},&quot;isTemporary&quot;:false},{&quot;id&quot;:&quot;52352599-60f9-333c-858c-b7a4cbad922b&quot;,&quot;itemData&quot;:{&quot;type&quot;:&quot;book&quot;,&quot;id&quot;:&quot;52352599-60f9-333c-858c-b7a4cbad922b&quot;,&quot;title&quot;:&quot;A Dictionary of Mechanical Engineering&quot;,&quot;author&quot;:[{&quot;family&quot;:&quot;Escudier&quot;,&quot;given&quot;:&quot;Marcel&quot;,&quot;parse-names&quot;:false,&quot;dropping-particle&quot;:&quot;&quot;,&quot;non-dropping-particle&quot;:&quot;&quot;},{&quot;family&quot;:&quot;Atkins&quot;,&quot;given&quot;:&quot;Tony&quot;,&quot;parse-names&quot;:false,&quot;dropping-particle&quot;:&quot;&quot;,&quot;non-dropping-particle&quot;:&quot;&quot;}],&quot;DOI&quot;:&quot;10.1093/acref/9780198832102.001.0001&quot;,&quot;ISBN&quot;:&quot;9780191870866&quot;,&quot;URL&quot;:&quot;https://www.oxfordreference.com/view/10.1093/acref/9780198832102.001.0001/acref-9780198832102&quot;,&quot;issued&quot;:{&quot;date-parts&quot;:[[2019]]},&quot;publisher&quot;:&quot;Oxford University Press&quot;,&quot;container-title-short&quot;:&quot;&quot;},&quot;isTemporary&quot;:false}]},{&quot;citationID&quot;:&quot;MENDELEY_CITATION_d695df4b-265d-4ac0-a941-07eddabd3dec&quot;,&quot;properties&quot;:{&quot;noteIndex&quot;:0},&quot;isEdited&quot;:false,&quot;manualOverride&quot;:{&quot;isManuallyOverridden&quot;:false,&quot;citeprocText&quot;:&quot;(Zaman et al., 2013)&quot;,&quot;manualOverrideText&quot;:&quot;&quot;},&quot;citationTag&quot;:&quot;MENDELEY_CITATION_v3_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&quot;,&quot;citationItems&quot;:[{&quot;id&quot;:&quot;b3221068-1733-3419-8942-c7ac723f72f1&quot;,&quot;itemData&quot;:{&quot;type&quot;:&quot;article-journal&quot;,&quot;id&quot;:&quot;b3221068-1733-3419-8942-c7ac723f72f1&quot;,&quot;title&quot;:&quot;Unsteady Incompressible Couette Flow Problem for the Eyring-Powell Model with Porous Walls&quot;,&quot;author&quot;:[{&quot;family&quot;:&quot;Zaman&quot;,&quot;given&quot;:&quot;Haider&quot;,&quot;parse-names&quot;:false,&quot;dropping-particle&quot;:&quot;&quot;,&quot;non-dropping-particle&quot;:&quot;&quot;},{&quot;family&quot;:&quot;Shah&quot;,&quot;given&quot;:&quot;Murad Ali&quot;,&quot;parse-names&quot;:false,&quot;dropping-particle&quot;:&quot;&quot;,&quot;non-dropping-particle&quot;:&quot;&quot;},{&quot;family&quot;:&quot;Ibrahim&quot;,&quot;given&quot;:&quot;Muhammad&quot;,&quot;parse-names&quot;:false,&quot;dropping-particle&quot;:&quot;&quot;,&quot;non-dropping-particle&quot;:&quot;&quot;}],&quot;container-title&quot;:&quot;American Journal of Computational Mathematics&quot;,&quot;DOI&quot;:&quot;10.4236/ajcm.2013.34041&quot;,&quot;ISSN&quot;:&quot;2161-1203&quot;,&quot;issued&quot;:{&quot;date-parts&quot;:[[2013]]},&quot;page&quot;:&quot;313-325&quot;,&quot;abstract&quot;:&quot;This work is concerned with the influence of uniform suction or injection on unsteady incompressible Couette flow for the Eyring-Powell model. The resulting unsteady problem for horizontal velocity field is solved by means of homotopy analysis method (HAM). The characteristics of the horizontal velocity field and wall shear stress are analyzed and discussed. Pade approximants and Taylor polynomials are also found for velocity profile and are used to make the maximum error as small as possible. The graphs of the error for the Pade approximation and Taylor approximation are drawn and discussed. Convergence of the series solution is also discussed with the help of and interval of convergence is also found.&quot;,&quot;publisher&quot;:&quot;Scientific Research Publishing, Inc,&quot;,&quot;issue&quot;:&quot;04&quot;,&quot;volume&quot;:&quot;03&quot;,&quot;container-title-short&quot;:&quot;&quot;},&quot;isTemporary&quot;:false,&quot;suppress-author&quot;:false,&quot;composite&quot;:false,&quot;author-only&quot;:false}]},{&quot;citationID&quot;:&quot;MENDELEY_CITATION_17aff872-f776-4e32-8f9b-d8fa63902a30&quot;,&quot;properties&quot;:{&quot;noteIndex&quot;:0},&quot;isEdited&quot;:false,&quot;manualOverride&quot;:{&quot;isManuallyOverridden&quot;:false,&quot;citeprocText&quot;:&quot;(Asshaari &amp;#38; Md Jedi, 2022; Rennie &amp;#38; Law, 2019)&quot;,&quot;manualOverrideText&quot;:&quot;&quot;},&quot;citationTag&quot;:&quot;MENDELEY_CITATION_v3_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&quot;,&quot;citationItems&quot;:[{&quot;id&quot;:&quot;0dfd0218-ffb6-3970-9215-490ea83b9761&quot;,&quot;itemData&quot;:{&quot;type&quot;:&quot;book&quot;,&quot;id&quot;:&quot;0dfd0218-ffb6-3970-9215-490ea83b9761&quot;,&quot;title&quot;:&quot;A Dictionary of Physics&quot;,&quot;author&quot;:[{&quot;family&quot;:&quot;Rennie&quot;,&quot;given&quot;:&quot;Richard&quot;,&quot;parse-names&quot;:false,&quot;dropping-particle&quot;:&quot;&quot;,&quot;non-dropping-particle&quot;:&quot;&quot;},{&quot;family&quot;:&quot;Law&quot;,&quot;given&quot;:&quot;Jonathan&quot;,&quot;parse-names&quot;:false,&quot;dropping-particle&quot;:&quot;&quot;,&quot;non-dropping-particle&quot;:&quot;&quot;}],&quot;DOI&quot;:&quot;10.1093/acref/9780198821472.001.0001&quot;,&quot;ISBN&quot;:&quot;9780191860805&quot;,&quot;URL&quot;:&quot;https://www.oxfordreference.com/view/10.1093/acref/9780198821472.001.0001/acref-9780198821472&quot;,&quot;issued&quot;:{&quot;date-parts&quot;:[[2019]]},&quot;publisher&quot;:&quot;Oxford University Press&quot;,&quot;container-title-short&quot;:&quot;&quot;},&quot;isTemporary&quot;:false},{&quot;id&quot;:&quot;40c619e1-50fd-3791-a5fb-82252eab6333&quot;,&quot;itemData&quot;:{&quot;type&quot;:&quot;book&quot;,&quot;id&quot;:&quot;40c619e1-50fd-3791-a5fb-82252eab6333&quot;,&quot;title&quot;:&quot;Nanobendalir Mono dan Hibrid Pendekatan Statistik dalam Mekanik Bendalir&quot;,&quot;author&quot;:[{&quot;family&quot;:&quot;Asshaari&quot;,&quot;given&quot;:&quot;Izamarlina&quot;,&quot;parse-names&quot;:false,&quot;dropping-particle&quot;:&quot;&quot;,&quot;non-dropping-particle&quot;:&quot;&quot;},{&quot;family&quot;:&quot;Md Jedi&quot;,&quot;given&quot;:&quot;Muhamad Alias&quot;,&quot;parse-names&quot;:false,&quot;dropping-particle&quot;:&quot;&quot;,&quot;non-dropping-particle&quot;:&quot;&quot;}],&quot;issued&quot;:{&quot;date-parts&quot;:[[2022]]},&quot;publisher-place&quot;:&quot;Bangi&quot;,&quot;edition&quot;:&quot;1&quot;,&quot;publisher&quot;:&quot;Penerbit Universiti Kebangsaan Malaysia&quot;,&quot;container-title-short&quot;:&quot;&quot;},&quot;isTemporary&quot;:false}]},{&quot;citationID&quot;:&quot;MENDELEY_CITATION_e4d71100-185a-401d-921f-dc4067eb148d&quot;,&quot;properties&quot;:{&quot;noteIndex&quot;:0},&quot;isEdited&quot;:false,&quot;manualOverride&quot;:{&quot;isManuallyOverridden&quot;:false,&quot;citeprocText&quot;:&quot;(&lt;i&gt;The Concise Oxford Dictionary of Mathematics&lt;/i&gt;, 2021)&quot;,&quot;manualOverrideText&quot;:&quot;&quot;},&quot;citationTag&quot;:&quot;MENDELEY_CITATION_v3_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&quot;,&quot;citationItems&quot;:[{&quot;id&quot;:&quot;a67aac56-2034-334d-8428-5a347c540da4&quot;,&quot;itemData&quot;:{&quot;type&quot;:&quot;book&quot;,&quot;id&quot;:&quot;a67aac56-2034-334d-8428-5a347c540da4&quot;,&quot;title&quot;:&quot;The Concise Oxford Dictionary of Mathematics&quot;,&quot;DOI&quot;:&quot;10.1093/acref/9780198845355.001.0001&quot;,&quot;ISBN&quot;:&quot;9780191880605&quot;,&quot;URL&quot;:&quot;https://www.oxfordreference.com/view/10.1093/acref/9780198845355.001.0001/acref-9780198845355&quot;,&quot;issued&quot;:{&quot;date-parts&quot;:[[2021]]},&quot;publisher&quot;:&quot;Oxford University Press&quot;,&quot;container-title-short&quot;:&quot;&quot;},&quot;isTemporary&quot;:false}]},{&quot;citationID&quot;:&quot;MENDELEY_CITATION_e1e14b4f-d633-4731-a439-7cf8829a4308&quot;,&quot;properties&quot;:{&quot;noteIndex&quot;:0},&quot;isEdited&quot;:false,&quot;manualOverride&quot;:{&quot;isManuallyOverridden&quot;:false,&quot;citeprocText&quot;:&quot;(Escudier &amp;#38; Atkins, 2019)&quot;,&quot;manualOverrideText&quot;:&quot;&quot;},&quot;citationTag&quot;:&quot;MENDELEY_CITATION_v3_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&quot;,&quot;citationItems&quot;:[{&quot;id&quot;:&quot;52352599-60f9-333c-858c-b7a4cbad922b&quot;,&quot;itemData&quot;:{&quot;type&quot;:&quot;book&quot;,&quot;id&quot;:&quot;52352599-60f9-333c-858c-b7a4cbad922b&quot;,&quot;title&quot;:&quot;A Dictionary of Mechanical Engineering&quot;,&quot;author&quot;:[{&quot;family&quot;:&quot;Escudier&quot;,&quot;given&quot;:&quot;Marcel&quot;,&quot;parse-names&quot;:false,&quot;dropping-particle&quot;:&quot;&quot;,&quot;non-dropping-particle&quot;:&quot;&quot;},{&quot;family&quot;:&quot;Atkins&quot;,&quot;given&quot;:&quot;Tony&quot;,&quot;parse-names&quot;:false,&quot;dropping-particle&quot;:&quot;&quot;,&quot;non-dropping-particle&quot;:&quot;&quot;}],&quot;DOI&quot;:&quot;10.1093/acref/9780198832102.001.0001&quot;,&quot;ISBN&quot;:&quot;9780191870866&quot;,&quot;URL&quot;:&quot;https://www.oxfordreference.com/view/10.1093/acref/9780198832102.001.0001/acref-9780198832102&quot;,&quot;issued&quot;:{&quot;date-parts&quot;:[[2019]]},&quot;publisher&quot;:&quot;Oxford University Press&quot;,&quot;container-title-short&quot;:&quot;&quot;},&quot;isTemporary&quot;:false}]},{&quot;citationID&quot;:&quot;MENDELEY_CITATION_764de6d2-880b-41fe-a018-c57a4fe725fb&quot;,&quot;properties&quot;:{&quot;noteIndex&quot;:0,&quot;mode&quot;:&quot;composite&quot;},&quot;isEdited&quot;:false,&quot;manualOverride&quot;:{&quot;isManuallyOverridden&quot;:false,&quot;citeprocText&quot;:&quot;Asshaari &amp;#38; Md Jedi (2022)&quot;,&quot;manualOverrideText&quot;:&quot;&quot;},&quot;citationTag&quot;:&quot;MENDELEY_CITATION_v3_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&quot;,&quot;citationItems&quot;:[{&quot;id&quot;:&quot;40c619e1-50fd-3791-a5fb-82252eab6333&quot;,&quot;itemData&quot;:{&quot;type&quot;:&quot;book&quot;,&quot;id&quot;:&quot;40c619e1-50fd-3791-a5fb-82252eab6333&quot;,&quot;title&quot;:&quot;Nanobendalir Mono dan Hibrid Pendekatan Statistik dalam Mekanik Bendalir&quot;,&quot;author&quot;:[{&quot;family&quot;:&quot;Asshaari&quot;,&quot;given&quot;:&quot;Izamarlina&quot;,&quot;parse-names&quot;:false,&quot;dropping-particle&quot;:&quot;&quot;,&quot;non-dropping-particle&quot;:&quot;&quot;},{&quot;family&quot;:&quot;Md Jedi&quot;,&quot;given&quot;:&quot;Muhamad Alias&quot;,&quot;parse-names&quot;:false,&quot;dropping-particle&quot;:&quot;&quot;,&quot;non-dropping-particle&quot;:&quot;&quot;}],&quot;issued&quot;:{&quot;date-parts&quot;:[[2022]]},&quot;publisher-place&quot;:&quot;Bangi&quot;,&quot;edition&quot;:&quot;1&quot;,&quot;publisher&quot;:&quot;Penerbit Universiti Kebangsaan Malaysia&quot;,&quot;container-title-short&quot;:&quot;&quot;},&quot;isTemporary&quot;:false,&quot;displayAs&quot;:&quot;composite&quot;,&quot;suppress-author&quot;:false,&quot;composite&quot;:true,&quot;author-only&quot;:false}]},{&quot;citationID&quot;:&quot;MENDELEY_CITATION_f5bb72c7-dac3-461d-8fbf-87cf848a31ed&quot;,&quot;properties&quot;:{&quot;noteIndex&quot;:0},&quot;isEdited&quot;:false,&quot;manualOverride&quot;:{&quot;isManuallyOverridden&quot;:false,&quot;citeprocText&quot;:&quot;(Asshaari &amp;#38; Md Jedi, 2022)&quot;,&quot;manualOverrideText&quot;:&quot;&quot;},&quot;citationTag&quot;:&quot;MENDELEY_CITATION_v3_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&quot;,&quot;citationItems&quot;:[{&quot;id&quot;:&quot;40c619e1-50fd-3791-a5fb-82252eab6333&quot;,&quot;itemData&quot;:{&quot;type&quot;:&quot;book&quot;,&quot;id&quot;:&quot;40c619e1-50fd-3791-a5fb-82252eab6333&quot;,&quot;title&quot;:&quot;Nanobendalir Mono dan Hibrid Pendekatan Statistik dalam Mekanik Bendalir&quot;,&quot;author&quot;:[{&quot;family&quot;:&quot;Asshaari&quot;,&quot;given&quot;:&quot;Izamarlina&quot;,&quot;parse-names&quot;:false,&quot;dropping-particle&quot;:&quot;&quot;,&quot;non-dropping-particle&quot;:&quot;&quot;},{&quot;family&quot;:&quot;Md Jedi&quot;,&quot;given&quot;:&quot;Muhamad Alias&quot;,&quot;parse-names&quot;:false,&quot;dropping-particle&quot;:&quot;&quot;,&quot;non-dropping-particle&quot;:&quot;&quot;}],&quot;issued&quot;:{&quot;date-parts&quot;:[[2022]]},&quot;publisher-place&quot;:&quot;Bangi&quot;,&quot;edition&quot;:&quot;1&quot;,&quot;publisher&quot;:&quot;Penerbit Universiti Kebangsaan Malaysia&quot;,&quot;container-title-short&quot;:&quot;&quot;},&quot;isTemporary&quot;:false,&quot;suppress-author&quot;:false,&quot;composite&quot;:false,&quot;author-only&quot;:false}]},{&quot;citationID&quot;:&quot;MENDELEY_CITATION_a2e792cb-6912-4161-bfe2-281200c65042&quot;,&quot;properties&quot;:{&quot;noteIndex&quot;:0,&quot;mode&quot;:&quot;composite&quot;},&quot;isEdited&quot;:false,&quot;manualOverride&quot;:{&quot;isManuallyOverridden&quot;:false,&quot;citeprocText&quot;:&quot;Suresh et al. (2012)&quot;,&quot;manualOverrideText&quot;:&quot;&quot;},&quot;citationTag&quot;:&quot;MENDELEY_CITATION_v3_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&quot;,&quot;citationItems&quot;:[{&quot;id&quot;:&quot;7d623145-6bbc-38d5-97d9-066d7d522248&quot;,&quot;itemData&quot;:{&quot;type&quot;:&quot;article-journal&quot;,&quot;id&quot;:&quot;7d623145-6bbc-38d5-97d9-066d7d522248&quot;,&quot;title&quot;:&quot;Effect of Al 2O 3-Cu/water hybrid nanofluid in heat transfer&quot;,&quot;author&quot;:[{&quot;family&quot;:&quot;Suresh&quot;,&quot;given&quot;:&quot;S.&quot;,&quot;parse-names&quot;:false,&quot;dropping-particle&quot;:&quot;&quot;,&quot;non-dropping-particle&quot;:&quot;&quot;},{&quot;family&quot;:&quot;Venkitaraj&quot;,&quot;given&quot;:&quot;K. P.&quot;,&quot;parse-names&quot;:false,&quot;dropping-particle&quot;:&quot;&quot;,&quot;non-dropping-particle&quot;:&quot;&quot;},{&quot;family&quot;:&quot;Selvakumar&quot;,&quot;given&quot;:&quot;P.&quot;,&quot;parse-names&quot;:false,&quot;dropping-particle&quot;:&quot;&quot;,&quot;non-dropping-particle&quot;:&quot;&quot;},{&quot;family&quot;:&quot;Chandrasekar&quot;,&quot;given&quot;:&quot;M.&quot;,&quot;parse-names&quot;:false,&quot;dropping-particle&quot;:&quot;&quot;,&quot;non-dropping-particle&quot;:&quot;&quot;}],&quot;container-title&quot;:&quot;Experimental Thermal and Fluid Science&quot;,&quot;container-title-short&quot;:&quot;Exp Therm Fluid Sci&quot;,&quot;DOI&quot;:&quot;10.1016/j.expthermflusci.2011.11.007&quot;,&quot;ISSN&quot;:&quot;08941777&quot;,&quot;issued&quot;:{&quot;date-parts&quot;:[[2012,4]]},&quot;page&quot;:&quot;54-60&quot;,&quot;abstract&quot;:&quot;In this experimental work, a fully developed laminar convective heat transfer and pressure drop characteristics through a uniformly heated circular tube using Al 2O 3-Cu/water hybrid nanofluid is presented. For this we synthesized Al 2O 3-Cu nanocomposite powder in a thermo chemical route that involves a hydrogen reduction technique and then dispersed the prepared hybrid nano powder in deionised water to form a stable hybrid nanofluid of 0.1% volume concentration. The prepared powder was characterized by X-ray diffraction and Scanning Electron Microscope to confirm the chemical composition, to determine the particle size and to study the surface morphology. The convective heat transfer experimental results showed a maximum enhancement of 13.56% in Nusselt number at a Reynolds number of 1730 when compared to Nusselt number of water. The experimental results also show that 0.1% Al 2O 3-Cu/water hybrid nanofluids have slightly higher friction factor when compared to 0.1% Al 2O 3/water nanofluid. The empirical correlations proposed for Nusselt number and friction factor are in good agreement with the experimental data. © 2011 Elsevier Inc.&quot;,&quot;volume&quot;:&quot;38&quot;},&quot;isTemporary&quot;:false,&quot;displayAs&quot;:&quot;composite&quot;,&quot;suppress-author&quot;:false,&quot;composite&quot;:true,&quot;author-only&quot;:false}]},{&quot;citationID&quot;:&quot;MENDELEY_CITATION_5eeb2cd4-36a1-4fa8-b0fb-a9d44dd6cb22&quot;,&quot;properties&quot;:{&quot;noteIndex&quot;:0,&quot;mode&quot;:&quot;composite&quot;},&quot;isEdited&quot;:false,&quot;manualOverride&quot;:{&quot;isManuallyOverridden&quot;:false,&quot;citeprocText&quot;:&quot;Madhesh &amp;#38; Kalaiselvam (2014)&quot;,&quot;manualOverrideText&quot;:&quot;&quot;},&quot;citationTag&quot;:&quot;MENDELEY_CITATION_v3_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&quot;,&quot;citationItems&quot;:[{&quot;id&quot;:&quot;34a51491-bd8c-3aee-a5c0-6accb5287849&quot;,&quot;itemData&quot;:{&quot;type&quot;:&quot;paper-conference&quot;,&quot;id&quot;:&quot;34a51491-bd8c-3aee-a5c0-6accb5287849&quot;,&quot;title&quot;:&quot;Experimental analysis of hybrid nanofluid as a coolant&quot;,&quot;author&quot;:[{&quot;family&quot;:&quot;Madhesh&quot;,&quot;given&quot;:&quot;D.&quot;,&quot;parse-names&quot;:false,&quot;dropping-particle&quot;:&quot;&quot;,&quot;non-dropping-particle&quot;:&quot;&quot;},{&quot;family&quot;:&quot;Kalaiselvam&quot;,&quot;given&quot;:&quot;S.&quot;,&quot;parse-names&quot;:false,&quot;dropping-particle&quot;:&quot;&quot;,&quot;non-dropping-particle&quot;:&quot;&quot;}],&quot;container-title&quot;:&quot;Procedia Engineering&quot;,&quot;container-title-short&quot;:&quot;Procedia Eng&quot;,&quot;DOI&quot;:&quot;10.1016/j.proeng.2014.12.317&quot;,&quot;ISSN&quot;:&quot;18777058&quot;,&quot;issued&quot;:{&quot;date-parts&quot;:[[2014]]},&quot;page&quot;:&quot;1667-1675&quot;,&quot;abstract&quot;:&quot;Investigation of heat transfer behaviour of hybrid nanofluid (HyNF) flow through the tubular heat exchanger was experimentally studied. In this analysis, the effects of thermal characteristics of forced convection, thermal conductivity and heat transfer coefficient were explored. The nanofluid was prepared by dispersing the copper-titanium hybrid nanocomposite (HyNC) in the water. The experiments were performed for various nanoparticle volume concentrations added in the base fluid ranging from 0.1% to 1.0%. The results showed that the convective heat transfer coefficient was found maximum by 48.4% up to 0.7% volume concentration of HyNC.&quot;,&quot;publisher&quot;:&quot;Elsevier Ltd&quot;,&quot;volume&quot;:&quot;97&quot;},&quot;isTemporary&quot;:false,&quot;displayAs&quot;:&quot;composite&quot;,&quot;suppress-author&quot;:false,&quot;composite&quot;:true,&quot;author-only&quot;:false}]},{&quot;citationID&quot;:&quot;MENDELEY_CITATION_b380338b-eaf5-422b-a6fe-05a8034289bd&quot;,&quot;properties&quot;:{&quot;noteIndex&quot;:0},&quot;isEdited&quot;:false,&quot;manualOverride&quot;:{&quot;isManuallyOverridden&quot;:false,&quot;citeprocText&quot;:&quot;(Khaledi et al., 2023)&quot;,&quot;manualOverrideText&quot;:&quot;&quot;},&quot;citationTag&quot;:&quot;MENDELEY_CITATION_v3_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&quot;,&quot;citationItems&quot;:[{&quot;id&quot;:&quot;bd002926-7158-31cf-9db3-9773ba7a367b&quot;,&quot;itemData&quot;:{&quot;type&quot;:&quot;article-journal&quot;,&quot;id&quot;:&quot;bd002926-7158-31cf-9db3-9773ba7a367b&quot;,&quot;title&quot;:&quot;Experimental investigation of thermal efficiency and thermal performance improvement of compound parabolic collector utilizing SiO2/Ethylene glycol–water nanofluid&quot;,&quot;author&quot;:[{&quot;family&quot;:&quot;Khaledi&quot;,&quot;given&quot;:&quot;Omid&quot;,&quot;parse-names&quot;:false,&quot;dropping-particle&quot;:&quot;&quot;,&quot;non-dropping-particle&quot;:&quot;&quot;},{&quot;family&quot;:&quot;Saedodin&quot;,&quot;given&quot;:&quot;Seyfolah&quot;,&quot;parse-names&quot;:false,&quot;dropping-particle&quot;:&quot;&quot;,&quot;non-dropping-particle&quot;:&quot;&quot;},{&quot;family&quot;:&quot;Rostamian&quot;,&quot;given&quot;:&quot;Seyed Hadi&quot;,&quot;parse-names&quot;:false,&quot;dropping-particle&quot;:&quot;&quot;,&quot;non-dropping-particle&quot;:&quot;&quot;}],&quot;container-title&quot;:&quot;Environmental Science and Pollution Research&quot;,&quot;DOI&quot;:&quot;10.1007/s11356-022-22848-6&quot;,&quot;ISSN&quot;:&quot;16147499&quot;,&quot;PMID&quot;:&quot;36104648&quot;,&quot;issued&quot;:{&quot;date-parts&quot;:[[2023,1,1]]},&quot;page&quot;:&quot;12169-12188&quot;,&quot;abstract&quot;:&quot;A compound parabolic collector has been used in the present study to lower operating costs per unit of heat increase compared to other tracker concentrators. This type of collector has been given more attention in industrial and domestic applications in the temperature range of 60 to 300 °C. Also, to increase the thermal efficiency, nanofluid containing SiO2 nanoparticles in ethylene glycol–water hybrid base fluid (10–90 vol.%) have been used in three different volumetric fractions. The innovation of this present study includes the utilization of mentioned nanofluids for the first time in this collector, which has good stability and is cost-effective compared to other nanoparticles. In addition, the experimental measurement of thermal and hydraulic properties of nanofluids represents new aspects of the present study. The experiments used three volumetric fractions of 0.5%, 1%, and 1.5% under extensive solar radiation. Thermal performance of the collector at four volumetric flow rates of 1, 1.5, 2, and 2.5 Lit/min have been investigated according to ASHRAE standard 93–2010 (RA2014). According to the experimental data, the thermal efficiency of the collector improved by 5% to 11.6% when the nanofluid was applied. The maximum enhancement of the average Nusselt number of the nanofluid versus the base fluid at the volumetric flow rate of 1 Lit/min and the volumetric fraction of 1.5% was equal to 7.3%. Besides, nanofluid increased the pressure drop, and consequently, the pumping power slightly. Finally, considering both the impacts of heat transfer and pressure drop, performance evaluation criteria and overall efficiency for nanofluid have been analyzed. The results represented that in all volumetric fractions, the values of performance evaluation criteria and overall efficiency enhanced compared to the base fluid. This research provides researchers and engineers with important information to better understand the thermal and hydraulic parameters of the parabolic compound concentrator in the presence of nanofluid to improve its thermal performance. The results also highlight the potential of using SiO2 nanoparticles to improve the thermal efficiency of solar collectors despite their low thermal conductivity compared to other conventional nanoparticles.&quot;,&quot;publisher&quot;:&quot;Springer Science and Business Media Deutschland GmbH&quot;,&quot;issue&quot;:&quot;5&quot;,&quot;volume&quot;:&quot;30&quot;,&quot;container-title-short&quot;:&quot;&quot;},&quot;isTemporary&quot;:false}]},{&quot;citationID&quot;:&quot;MENDELEY_CITATION_57e426df-0c7b-4710-8825-7b6b6a439af3&quot;,&quot;properties&quot;:{&quot;noteIndex&quot;:0,&quot;mode&quot;:&quot;composite&quot;},&quot;isEdited&quot;:false,&quot;manualOverride&quot;:{&quot;isManuallyOverridden&quot;:false,&quot;citeprocText&quot;:&quot;Saleh &amp;#38; Sundar (2021)&quot;,&quot;manualOverrideText&quot;:&quot;&quot;},&quot;citationTag&quot;:&quot;MENDELEY_CITATION_v3_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&quot;,&quot;citationItems&quot;:[{&quot;id&quot;:&quot;e3b3ba2a-1e20-38f3-bf75-3a71d1d3e241&quot;,&quot;itemData&quot;:{&quot;type&quot;:&quot;article-journal&quot;,&quot;id&quot;:&quot;e3b3ba2a-1e20-38f3-bf75-3a71d1d3e241&quot;,&quot;title&quot;:&quot;Thermal efficiency, heat transfer, and friction factor analyses of mwcnt + fe3o4/water hybrid nanofluids in a solar flat plate collector under thermosyphon condition&quot;,&quot;author&quot;:[{&quot;family&quot;:&quot;Saleh&quot;,&quot;given&quot;:&quot;Bahaa&quot;,&quot;parse-names&quot;:false,&quot;dropping-particle&quot;:&quot;&quot;,&quot;non-dropping-particle&quot;:&quot;&quot;},{&quot;family&quot;:&quot;Sundar&quot;,&quot;given&quot;:&quot;L. Syam&quot;,&quot;parse-names&quot;:false,&quot;dropping-particle&quot;:&quot;&quot;,&quot;non-dropping-particle&quot;:&quot;&quot;}],&quot;container-title&quot;:&quot;Processes&quot;,&quot;DOI&quot;:&quot;10.3390/pr9010180&quot;,&quot;ISSN&quot;:&quot;22279717&quot;,&quot;issued&quot;:{&quot;date-parts&quot;:[[2021,1,1]]},&quot;page&quot;:&quot;1-19&quot;,&quot;abstract&quot;:&quot;The heat transfer, friction factor, and collector efficiency are estimated experimentally for multi-walled carbon nanotubes+Fe3O4 hybrid nanofluid flows in a solar flat plate collector under thermosyphon circulation. The combined technique of in-situ growth and chemical coprecipitation was utilized to synthesize the multi-walled carbon nanotubes+Fe3O4 hybrid nanoparticles. The experiments were carried out at volume flow rates from 0.1 to 0.75 L/min and various concentrations from 0.05% to 0.3%. The viscosity and thermal conductivity of the hybrid nanofluids were experimentally measured at different temperatures and concentrations. Due to the improved thermophysical properties of the hybrid nanofluids, the collector achieved better thermal efficiency. Results show that the maximum thermal conductivity and viscosity enhancements are 28.46% and 50.4% at 0.3% volume concentration and 60◦C compared to water data. The Nusselt number, heat transfer coefficient, and friction factor are augmented by 18.68%, 39.22%, and 18.91% at 0.3% volume concentration and 60◦C over water data at the maximum solar radiation. The collector thermal efficiency improved by 28.09% at 0.3 vol. % at 13:00 h daytime and a Reynolds number of 1413 over water data. Empirical correlations were developed for friction factor and Nusselt number.&quot;,&quot;publisher&quot;:&quot;MDPI AG&quot;,&quot;issue&quot;:&quot;1&quot;,&quot;volume&quot;:&quot;9&quot;,&quot;container-title-short&quot;:&quot;&quot;},&quot;isTemporary&quot;:false,&quot;displayAs&quot;:&quot;composite&quot;,&quot;suppress-author&quot;:false,&quot;composite&quot;:true,&quot;author-only&quot;:false}]},{&quot;citationID&quot;:&quot;MENDELEY_CITATION_cf2572aa-1a4f-472e-8dd2-1f11c82d723a&quot;,&quot;properties&quot;:{&quot;noteIndex&quot;:0,&quot;mode&quot;:&quot;composite&quot;},&quot;isEdited&quot;:false,&quot;manualOverride&quot;:{&quot;isManuallyOverridden&quot;:false,&quot;citeprocText&quot;:&quot;Saleh &amp;#38; Sundar (2021)&quot;,&quot;manualOverrideText&quot;:&quot;&quot;},&quot;citationTag&quot;:&quot;MENDELEY_CITATION_v3_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&quot;,&quot;citationItems&quot;:[{&quot;id&quot;:&quot;e3b3ba2a-1e20-38f3-bf75-3a71d1d3e241&quot;,&quot;itemData&quot;:{&quot;type&quot;:&quot;article-journal&quot;,&quot;id&quot;:&quot;e3b3ba2a-1e20-38f3-bf75-3a71d1d3e241&quot;,&quot;title&quot;:&quot;Thermal efficiency, heat transfer, and friction factor analyses of mwcnt + fe3o4/water hybrid nanofluids in a solar flat plate collector under thermosyphon condition&quot;,&quot;author&quot;:[{&quot;family&quot;:&quot;Saleh&quot;,&quot;given&quot;:&quot;Bahaa&quot;,&quot;parse-names&quot;:false,&quot;dropping-particle&quot;:&quot;&quot;,&quot;non-dropping-particle&quot;:&quot;&quot;},{&quot;family&quot;:&quot;Sundar&quot;,&quot;given&quot;:&quot;L. Syam&quot;,&quot;parse-names&quot;:false,&quot;dropping-particle&quot;:&quot;&quot;,&quot;non-dropping-particle&quot;:&quot;&quot;}],&quot;container-title&quot;:&quot;Processes&quot;,&quot;DOI&quot;:&quot;10.3390/pr9010180&quot;,&quot;ISSN&quot;:&quot;22279717&quot;,&quot;issued&quot;:{&quot;date-parts&quot;:[[2021,1,1]]},&quot;page&quot;:&quot;1-19&quot;,&quot;abstract&quot;:&quot;The heat transfer, friction factor, and collector efficiency are estimated experimentally for multi-walled carbon nanotubes+Fe3O4 hybrid nanofluid flows in a solar flat plate collector under thermosyphon circulation. The combined technique of in-situ growth and chemical coprecipitation was utilized to synthesize the multi-walled carbon nanotubes+Fe3O4 hybrid nanoparticles. The experiments were carried out at volume flow rates from 0.1 to 0.75 L/min and various concentrations from 0.05% to 0.3%. The viscosity and thermal conductivity of the hybrid nanofluids were experimentally measured at different temperatures and concentrations. Due to the improved thermophysical properties of the hybrid nanofluids, the collector achieved better thermal efficiency. Results show that the maximum thermal conductivity and viscosity enhancements are 28.46% and 50.4% at 0.3% volume concentration and 60◦C compared to water data. The Nusselt number, heat transfer coefficient, and friction factor are augmented by 18.68%, 39.22%, and 18.91% at 0.3% volume concentration and 60◦C over water data at the maximum solar radiation. The collector thermal efficiency improved by 28.09% at 0.3 vol. % at 13:00 h daytime and a Reynolds number of 1413 over water data. Empirical correlations were developed for friction factor and Nusselt number.&quot;,&quot;publisher&quot;:&quot;MDPI AG&quot;,&quot;issue&quot;:&quot;1&quot;,&quot;volume&quot;:&quot;9&quot;,&quot;container-title-short&quot;:&quot;&quot;},&quot;isTemporary&quot;:false,&quot;displayAs&quot;:&quot;composite&quot;,&quot;suppress-author&quot;:false,&quot;composite&quot;:true,&quot;author-only&quot;:false}]},{&quot;citationID&quot;:&quot;MENDELEY_CITATION_0396f18a-a785-4af9-a6a2-cb229bfe14ca&quot;,&quot;properties&quot;:{&quot;noteIndex&quot;:0,&quot;mode&quot;:&quot;composite&quot;},&quot;isEdited&quot;:false,&quot;manualOverride&quot;:{&quot;isManuallyOverridden&quot;:false,&quot;citeprocText&quot;:&quot;Parmar et al. (2024)&quot;,&quot;manualOverrideText&quot;:&quot;&quot;},&quot;citationTag&quot;:&quot;MENDELEY_CITATION_v3_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&quot;,&quot;citationItems&quot;:[{&quot;id&quot;:&quot;8d49f591-877e-3623-b024-4bff3cacedd1&quot;,&quot;itemData&quot;:{&quot;type&quot;:&quot;article-journal&quot;,&quot;id&quot;:&quot;8d49f591-877e-3623-b024-4bff3cacedd1&quot;,&quot;title&quot;:&quot;Unsteady Inclined MHD Powell-Eyring Fluid with Microorganisms Over an Inclined Permeable Stretching Sheet with Zero Mass Flux and Slip Condition&quot;,&quot;author&quot;:[{&quot;family&quot;:&quot;Parmar&quot;,&quot;given&quot;:&quot;Amit&quot;,&quot;parse-names&quot;:false,&quot;dropping-particle&quot;:&quot;&quot;,&quot;non-dropping-particle&quot;:&quot;&quot;},{&quot;family&quot;:&quot;Kumar&quot;,&quot;given&quot;:&quot;Pramod&quot;,&quot;parse-names&quot;:false,&quot;dropping-particle&quot;:&quot;&quot;,&quot;non-dropping-particle&quot;:&quot;&quot;},{&quot;family&quot;:&quot;Choudhary&quot;,&quot;given&quot;:&quot;Rakesh&quot;,&quot;parse-names&quot;:false,&quot;dropping-particle&quot;:&quot;&quot;,&quot;non-dropping-particle&quot;:&quot;&quot;},{&quot;family&quot;:&quot;Garg&quot;,&quot;given&quot;:&quot;Seema&quot;,&quot;parse-names&quot;:false,&quot;dropping-particle&quot;:&quot;&quot;,&quot;non-dropping-particle&quot;:&quot;&quot;},{&quot;family&quot;:&quot;Jain&quot;,&quot;given&quot;:&quot;Ajay&quot;,&quot;parse-names&quot;:false,&quot;dropping-particle&quot;:&quot;&quot;,&quot;non-dropping-particle&quot;:&quot;&quot;}],&quot;container-title&quot;:&quot;International Journal of Applied and Computational Mathematics&quot;,&quot;container-title-short&quot;:&quot;Int J Appl Comput Math&quot;,&quot;DOI&quot;:&quot;10.1007/s40819-024-01780-y&quot;,&quot;ISSN&quot;:&quot;21995796&quot;,&quot;issued&quot;:{&quot;date-parts&quot;:[[2024,10,1]]},&quot;abstract&quot;:&quot;An analytical framework is developed to investigate the unsteady magnetohydrodynamic Powell-Eyring fluid flow in the presence of nonlinear thermal radiation and chemical reactions over a sliply stretched surface. The novelty of this study is accentuated by incorporating the effects of heat generation/absorption and introducing a unique zero mass flux with a melting/permeable condition at the sheet. Additionally, for a Nanofluid containing gyrotactic microorganisms, the recently proposed Buongiorno’s model is employed, encompassing the impacts of thermophoresis and Brownian motion. Employing suitable self-similar transformations, the set of highly nonlinear partial differential equations is transformed into a dimensionless system of ordinary differential equations. These transformed equations are subsequently numerically solved using the MATLAB built-in function bvp4c. The study systematically explores the influence of pertinent parameters on heat, mass transfer, and gyrotactic microorganism profiles, providing insights into their characteristics. The findings indicate that the temperature distribution exhibits an increasing trend concerning heat generation and nonlinear radiation parameters. Additionally, As the magnetic number, permeable parameter and α rise, the velocity profile declines, whereas temperature, concentration, and microorganism profile show enhancement. By analyzing all the figures, so can conclude that the trends of melting surface are a little bit higher than the permeable surface. Higher values of the chemical reaction parameter correspond to a decrease in the nanoparticle concentration profile. To bolster the credibility of the presented results, a comparative analysis with previously published studies in limiting cases is included, contributing to the robustness of the findings.&quot;,&quot;publisher&quot;:&quot;Springer&quot;,&quot;issue&quot;:&quot;5&quot;,&quot;volume&quot;:&quot;10&quot;},&quot;isTemporary&quot;:false,&quot;displayAs&quot;:&quot;composite&quot;,&quot;suppress-author&quot;:false,&quot;composite&quot;:true,&quot;author-only&quot;:false}]},{&quot;citationID&quot;:&quot;MENDELEY_CITATION_d9293043-5ab9-4428-9b0a-1a27ef904af6&quot;,&quot;properties&quot;:{&quot;noteIndex&quot;:0,&quot;mode&quot;:&quot;composite&quot;},&quot;isEdited&quot;:false,&quot;manualOverride&quot;:{&quot;isManuallyOverridden&quot;:false,&quot;citeprocText&quot;:&quot;Bibi et al. (2023)&quot;,&quot;manualOverrideText&quot;:&quot;&quot;},&quot;citationTag&quot;:&quot;MENDELEY_CITATION_v3_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&quot;,&quot;citationItems&quot;:[{&quot;id&quot;:&quot;8fdb7ef6-8a57-3252-bc00-b32eae140105&quot;,&quot;itemData&quot;:{&quot;type&quot;:&quot;paper-conference&quot;,&quot;id&quot;:&quot;8fdb7ef6-8a57-3252-bc00-b32eae140105&quot;,&quot;title&quot;:&quot;Soret effect on an unsteady MHD free convective flow past an infinite vertical plate with constant suction&quot;,&quot;author&quot;:[{&quot;family&quot;:&quot;Bibi&quot;,&quot;given&quot;:&quot;S. K.Nuslin&quot;,&quot;parse-names&quot;:false,&quot;dropping-particle&quot;:&quot;&quot;,&quot;non-dropping-particle&quot;:&quot;&quot;},{&quot;family&quot;:&quot;Padma&quot;,&quot;given&quot;:&quot;G.&quot;,&quot;parse-names&quot;:false,&quot;dropping-particle&quot;:&quot;&quot;,&quot;non-dropping-particle&quot;:&quot;&quot;},{&quot;family&quot;:&quot;Sailaja&quot;,&quot;given&quot;:&quot;P.&quot;,&quot;parse-names&quot;:false,&quot;dropping-particle&quot;:&quot;&quot;,&quot;non-dropping-particle&quot;:&quot;&quot;}],&quot;container-title&quot;:&quot;Materials Today: Proceedings&quot;,&quot;container-title-short&quot;:&quot;Mater Today Proc&quot;,&quot;DOI&quot;:&quot;10.1016/j.matpr.2023.05.723&quot;,&quot;ISSN&quot;:&quot;22147853&quot;,&quot;issued&quot;:{&quot;date-parts&quot;:[[2023]]},&quot;page&quot;:&quot;1518-1525&quot;,&quot;abstract&quot;:&quot;The present study aims to numerically investigate the impact of flow parameters on an unsteady MHD free convective flow past an infinite vertical plate with constant suction. Specifically, the study considers the Thermo diffusion (Soret effect) on a moving infinite vertical plate with variable temperature and mass diffusion. the thermal diffusion, is the tendency of a convection-free mixture to separate under a temperature gradient.Given the significance of suction in fields such as aerodynamics and space science, this study is motivated by the need to investigate the problem of combined heat and mass transfer of an unsteady MHD flow past an infinite plate with suction. The finite element method is used to solve the dimensionless governing equations of the problem, and numerical solutions for velocity, temperature, and concentration are obtained for various parameters including Grashoff number, mass Grashoff number, Prandtl number, Schmidt number, and Soret number. The results are presented in graphical form to observe the effect of the parameters on the problem under investigation, and the stability and convergence of the finite element method is established.&quot;,&quot;publisher&quot;:&quot;Elsevier Ltd&quot;,&quot;volume&quot;:&quot;92&quot;},&quot;isTemporary&quot;:false,&quot;displayAs&quot;:&quot;composite&quot;,&quot;suppress-author&quot;:false,&quot;composite&quot;:true,&quot;author-only&quot;:false}]},{&quot;citationID&quot;:&quot;MENDELEY_CITATION_1bca4482-0af8-4700-ab2e-dea0b786279b&quot;,&quot;properties&quot;:{&quot;noteIndex&quot;:0,&quot;mode&quot;:&quot;composite&quot;},&quot;isEdited&quot;:false,&quot;manualOverride&quot;:{&quot;isManuallyOverridden&quot;:false,&quot;citeprocText&quot;:&quot;Adilla Norzawary et al. (2023)&quot;,&quot;manualOverrideText&quot;:&quot;&quot;},&quot;citationTag&quot;:&quot;MENDELEY_CITATION_v3_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&quot;,&quot;citationItems&quot;:[{&quot;id&quot;:&quot;cd9411c0-5345-3668-8906-9bdf9aa7bf55&quot;,&quot;itemData&quot;:{&quot;type&quot;:&quot;article-journal&quot;,&quot;id&quot;:&quot;cd9411c0-5345-3668-8906-9bdf9aa7bf55&quot;,&quot;title&quot;:&quot;Stability analysis for heat transfer flow in micropolar hybrid nanofluids&quot;,&quot;author&quot;:[{&quot;family&quot;:&quot;Adilla Norzawary&quot;,&quot;given&quot;:&quot;Nur Hazirah&quot;,&quot;parse-names&quot;:false,&quot;dropping-particle&quot;:&quot;&quot;,&quot;non-dropping-particle&quot;:&quot;&quot;},{&quot;family&quot;:&quot;Soid&quot;,&quot;given&quot;:&quot;Siti Khuzaimah&quot;,&quot;parse-names&quot;:false,&quot;dropping-particle&quot;:&quot;&quot;,&quot;non-dropping-particle&quot;:&quot;&quot;},{&quot;family&quot;:&quot;Ishak&quot;,&quot;given&quot;:&quot;Anuar&quot;,&quot;parse-names&quot;:false,&quot;dropping-particle&quot;:&quot;&quot;,&quot;non-dropping-particle&quot;:&quot;&quot;},{&quot;family&quot;:&quot;Anuar Mohamed&quot;,&quot;given&quot;:&quot;Muhammad Khairul&quot;,&quot;parse-names&quot;:false,&quot;dropping-particle&quot;:&quot;&quot;,&quot;non-dropping-particle&quot;:&quot;&quot;},{&quot;family&quot;:&quot;Khan&quot;,&quot;given&quot;:&quot;Umair&quot;,&quot;parse-names&quot;:false,&quot;dropping-particle&quot;:&quot;&quot;,&quot;non-dropping-particle&quot;:&quot;&quot;},{&quot;family&quot;:&quot;Sherif&quot;,&quot;given&quot;:&quot;El Sayed M.&quot;,&quot;parse-names&quot;:false,&quot;dropping-particle&quot;:&quot;&quot;,&quot;non-dropping-particle&quot;:&quot;&quot;},{&quot;family&quot;:&quot;Pop&quot;,&quot;given&quot;:&quot;Ioan&quot;,&quot;parse-names&quot;:false,&quot;dropping-particle&quot;:&quot;&quot;,&quot;non-dropping-particle&quot;:&quot;&quot;}],&quot;container-title&quot;:&quot;Nanoscale Advances&quot;,&quot;container-title-short&quot;:&quot;Nanoscale Adv&quot;,&quot;DOI&quot;:&quot;10.1039/d3na00675a&quot;,&quot;ISSN&quot;:&quot;25160230&quot;,&quot;issued&quot;:{&quot;date-parts&quot;:[[2023,10,2]]},&quot;page&quot;:&quot;5627-5640&quot;,&quot;abstract&quot;:&quot;Objective: hybrid nanofluids have superior thermal efficiency and physical durability in contrast to regular nanofluids. The stagnation point flow of MHD micropolar hybrid nanofluids over a deformable sheet with viscous dissipation is investigated. Methodology: the controlling partial differential equations are converted to nonlinear ordinary differential equations using the transmuted similarity, and are subsequently solved using the bvp4c solver in MATLAB. The hybrid nanofluids consist of aluminum and copper nanoparticles, dispersed in a base fluid of water. Results: multiple solutions are obtained in the given problem for the case of shrinking as well as for the stretching sheet due to the variation in several influential parameters. Non-unique solutions, generally, exist for the case of shrinking sheets. In addition, the first branch solution is physically stable and acceptable according to the stability analysis. The friction factor is higher for the branch of the first solution and lower in the second branch due to the higher magnetic parameters, while the opposite behavior is seen in the case of the local heat transfer rate. Originality: the novelty of this model is that it finds multiple solutions in the presence of Cu and Al2O3 nanoparticles and also performs the stability analysis. In general, non-unique solutions exist for the phenomenon of shrinking sheets.&quot;,&quot;publisher&quot;:&quot;Royal Society of Chemistry&quot;,&quot;issue&quot;:&quot;20&quot;,&quot;volume&quot;:&quot;5&quot;},&quot;isTemporary&quot;:false,&quot;displayAs&quot;:&quot;composite&quot;,&quot;suppress-author&quot;:false,&quot;composite&quot;:true,&quot;author-only&quot;:false}]},{&quot;citationID&quot;:&quot;MENDELEY_CITATION_b2575a8b-245a-4635-952b-ed204b6bf4f4&quot;,&quot;properties&quot;:{&quot;noteIndex&quot;:0,&quot;mode&quot;:&quot;composite&quot;},&quot;isEdited&quot;:false,&quot;manualOverride&quot;:{&quot;isManuallyOverridden&quot;:false,&quot;citeprocText&quot;:&quot;N. A. Khan et al. (2015)&quot;,&quot;manualOverrideText&quot;:&quot;&quot;},&quot;citationTag&quot;:&quot;MENDELEY_CITATION_v3_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&quot;,&quot;citationItems&quot;:[{&quot;id&quot;:&quot;d47ee84d-e073-3320-bde8-c79f149704c8&quot;,&quot;itemData&quot;:{&quot;type&quot;:&quot;article-journal&quot;,&quot;id&quot;:&quot;d47ee84d-e073-3320-bde8-c79f149704c8&quot;,&quot;title&quot;:&quot;Heat and mass transfer of thermophoretic MHD flow of powell-eyring fluid over a vertical stretching sheet in the presence of chemical reaction and joule heating&quot;,&quot;author&quot;:[{&quot;family&quot;:&quot;Khan&quot;,&quot;given&quot;:&quot;Najeeb Alam&quot;,&quot;parse-names&quot;:false,&quot;dropping-particle&quot;:&quot;&quot;,&quot;non-dropping-particle&quot;:&quot;&quot;},{&quot;family&quot;:&quot;Sultan&quot;,&quot;given&quot;:&quot;Faqiha&quot;,&quot;parse-names&quot;:false,&quot;dropping-particle&quot;:&quot;&quot;,&quot;non-dropping-particle&quot;:&quot;&quot;},{&quot;family&quot;:&quot;Khan&quot;,&quot;given&quot;:&quot;Nadeem Alam&quot;,&quot;parse-names&quot;:false,&quot;dropping-particle&quot;:&quot;&quot;,&quot;non-dropping-particle&quot;:&quot;&quot;}],&quot;container-title&quot;:&quot;International Journal of Chemical Reactor Engineering&quot;,&quot;DOI&quot;:&quot;10.1515/ijcre-2014-0090&quot;,&quot;ISSN&quot;:&quot;15426580&quot;,&quot;issued&quot;:{&quot;date-parts&quot;:[[2015,3,1]]},&quot;page&quot;:&quot;37-49&quot;,&quot;abstract&quot;:&quot;The present paper deals with the effect of surface heat and mass transfer on magnetohydrodynamic flow of Powell-Eyring fluid over a vertical stretching sheet. The effects of thermophoresis, Joule heating and chemical reaction are also considered. The governing non-linear partial differential equations of the model are transformed into coupled non-linear ordinary differential equations using a similarity transformation and solved numerically by Runge-Kutta method and analytically by homotopy analysis method (HAM). The convergence is carefully checked by plotting h-curves. For different dimensionless parameters, numerical and analytical calculations are carried out and an investigation of the obtained results shows that the flow field is influenced considerably by the buoyancy ratio and thermal radiation, chemical reaction and magnetic field parameters. A totally analytical and consistently applicable solution is derived which agrees with numerical results.&quot;,&quot;publisher&quot;:&quot;Walter de Gruyter GmbH&quot;,&quot;issue&quot;:&quot;1&quot;,&quot;volume&quot;:&quot;13&quot;,&quot;container-title-short&quot;:&quot;&quot;},&quot;isTemporary&quot;:false,&quot;displayAs&quot;:&quot;composite&quot;,&quot;suppress-author&quot;:false,&quot;composite&quot;:true,&quot;author-only&quot;:false}]},{&quot;citationID&quot;:&quot;MENDELEY_CITATION_4d272767-97df-4a8e-bb50-92b725115a72&quot;,&quot;properties&quot;:{&quot;noteIndex&quot;:0,&quot;mode&quot;:&quot;composite&quot;},&quot;isEdited&quot;:false,&quot;manualOverride&quot;:{&quot;isManuallyOverridden&quot;:false,&quot;citeprocText&quot;:&quot;Naseem et al. (2023)&quot;,&quot;manualOverrideText&quot;:&quot;&quot;},&quot;citationTag&quot;:&quot;MENDELEY_CITATION_v3_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&quot;,&quot;citationItems&quot;:[{&quot;id&quot;:&quot;267c1a74-2025-393a-94b9-da5bf0bf862c&quot;,&quot;itemData&quot;:{&quot;type&quot;:&quot;article-journal&quot;,&quot;id&quot;:&quot;267c1a74-2025-393a-94b9-da5bf0bf862c&quot;,&quot;title&quot;:&quot;Analysis of Heat Transport in a Powell-Eyring Fluid with Radiation and Joule Heating Effects via a Similarity Transformation&quot;,&quot;author&quot;:[{&quot;family&quot;:&quot;Naseem&quot;,&quot;given&quot;:&quot;Tahir&quot;,&quot;parse-names&quot;:false,&quot;dropping-particle&quot;:&quot;&quot;,&quot;non-dropping-particle&quot;:&quot;&quot;},{&quot;family&quot;:&quot;Bibi&quot;,&quot;given&quot;:&quot;Iqra&quot;,&quot;parse-names&quot;:false,&quot;dropping-particle&quot;:&quot;&quot;,&quot;non-dropping-particle&quot;:&quot;&quot;},{&quot;family&quot;:&quot;Shahzad&quot;,&quot;given&quot;:&quot;Azeem&quot;,&quot;parse-names&quot;:false,&quot;dropping-particle&quot;:&quot;&quot;,&quot;non-dropping-particle&quot;:&quot;&quot;},{&quot;family&quot;:&quot;Munir&quot;,&quot;given&quot;:&quot;Mohammad&quot;,&quot;parse-names&quot;:false,&quot;dropping-particle&quot;:&quot;&quot;,&quot;non-dropping-particle&quot;:&quot;&quot;}],&quot;container-title&quot;:&quot;Fluid Dynamics and Materials Processing&quot;,&quot;DOI&quot;:&quot;10.32604/fdmp.2022.021136&quot;,&quot;ISSN&quot;:&quot;15552578&quot;,&quot;issued&quot;:{&quot;date-parts&quot;:[[2023]]},&quot;page&quot;:&quot;663-677&quot;,&quot;abstract&quot;:&quot;Heat transfer in an Eyring-Powell fluid that conducts electricity and flows past an exponentially growing sheet is considered. As the sheet is stretched in the x direction, the flow develops in the region with y &gt; 0. The problem is tackled through a set of partial differential equations accounting for Magnetohydrodynamics (MHD), radiation and Joule heating effects, which are converted into a set of equivalent ordinary differential equations through a similarity transformation. The converted problem is solved in MATLAB in the framework a fourth order accurate integration scheme. It is found that the thermal relaxation period is inversely proportional to the thickness of the thermal boundary layer, whereas the Eckert-number displays the opposite trend. As this characteristic number grows, the temperature within the channel increases.&quot;,&quot;publisher&quot;:&quot;Tech Science Press&quot;,&quot;issue&quot;:&quot;3&quot;,&quot;volume&quot;:&quot;19&quot;,&quot;container-title-short&quot;:&quot;&quot;},&quot;isTemporary&quot;:false,&quot;displayAs&quot;:&quot;composite&quot;,&quot;suppress-author&quot;:false,&quot;composite&quot;:true,&quot;author-only&quot;:false}]},{&quot;citationID&quot;:&quot;MENDELEY_CITATION_e0c3ec67-0daa-48f5-9f2e-77c47c3dfce7&quot;,&quot;properties&quot;:{&quot;noteIndex&quot;:0,&quot;mode&quot;:&quot;composite&quot;},&quot;isEdited&quot;:false,&quot;manualOverride&quot;:{&quot;isManuallyOverridden&quot;:false,&quot;citeprocText&quot;:&quot;Maiti &amp;#38; Mukhopadhyay (2025)&quot;,&quot;manualOverrideText&quot;:&quot;&quot;},&quot;citationTag&quot;:&quot;MENDELEY_CITATION_v3_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&quot;,&quot;citationItems&quot;:[{&quot;id&quot;:&quot;8a742169-d889-39f0-9324-f304d2ad2d1d&quot;,&quot;itemData&quot;:{&quot;type&quot;:&quot;article-journal&quot;,&quot;id&quot;:&quot;8a742169-d889-39f0-9324-f304d2ad2d1d&quot;,&quot;title&quot;:&quot;Insight into Eyring–Powell nanofluid flow over a radially stretching disk with Stefan blowing, nonlinear thermal radiation and Newtonian heating&quot;,&quot;author&quot;:[{&quot;family&quot;:&quot;Maiti&quot;,&quot;given&quot;:&quot;Hiranmoy&quot;,&quot;parse-names&quot;:false,&quot;dropping-particle&quot;:&quot;&quot;,&quot;non-dropping-particle&quot;:&quot;&quot;},{&quot;family&quot;:&quot;Mukhopadhyay&quot;,&quot;given&quot;:&quot;Swati&quot;,&quot;parse-names&quot;:false,&quot;dropping-particle&quot;:&quot;&quot;,&quot;non-dropping-particle&quot;:&quot;&quot;}],&quot;container-title&quot;:&quot;Multiscale and Multidisciplinary Modeling, Experiments and Design&quot;,&quot;DOI&quot;:&quot;10.1007/s41939-025-00860-w&quot;,&quot;ISSN&quot;:&quot;25208179&quot;,&quot;issued&quot;:{&quot;date-parts&quot;:[[2025,6,1]]},&quot;abstract&quot;:&quot;Non-Newtonian fluid keeps the significant impact in everyday life, economic growth, technological advancement essentially on human health including blood flow, biomedical uses etc. Moreover, application of Stefan blowing on non-Newtonian fluid flow over a stretching disk makes it more acceptable due to its optimized capacity of heat and mass transfer, enhanced capacity of lubrication etc. These facts motivate us to consider this research. The aim of this investigation is to explore the effects of nonlinear thermal radiation and Newtonian heating on heat transfer of Eyring–Powell nanofluid flow past a radially stretching disk in presence of Stefan blowing. Two phase model for nanofluid has been considered. Inclusion of nonlinear radiation and Stefan blowing makes this research distinct from others. The governing partial differential equations are converted into a system of ordinary differential equations with the help of similarity transformations. Then, these equations are solved numerically by fourth order Runge–Kutta method with shooting technique. The effects of fluid controlling pertinent parameters on fluid velocity, temperature and concentration of the fluid, skin friction coefficient, Nusselt number and Sherwood number are explored graphically and numerically. Improvement in flow velocity is observed for stretching parameter as well as Stefan blowing. Temperature enhancement is noted for rising values of stretching parameter. But the temperature reduces with the rise in Stefan blowing parameter as well as radiation parameter. The reduction of Nusselt number by the enhancement of temperature ratio parameter and radiation parameter which can be used in controlling the rate of heat dissipation in cooling system, in improving thermal insulation, in the design of heat exchanger for minimizing heat transfer rate. For the important findings of flow over stretched disk problems, these are generally used for the understanding of the dynamics of hurricanes, tornados and rotor–stator systems of turbines.&quot;,&quot;publisher&quot;:&quot;Springer Science and Business Media B.V.&quot;,&quot;issue&quot;:&quot;6&quot;,&quot;volume&quot;:&quot;8&quot;,&quot;container-title-short&quot;:&quot;&quot;},&quot;isTemporary&quot;:false,&quot;displayAs&quot;:&quot;composite&quot;,&quot;suppress-author&quot;:false,&quot;composite&quot;:true,&quot;author-only&quot;:false}]},{&quot;citationID&quot;:&quot;MENDELEY_CITATION_6038635d-4b14-4d6c-a4e5-9a11f105eff3&quot;,&quot;properties&quot;:{&quot;noteIndex&quot;:0},&quot;isEdited&quot;:false,&quot;manualOverride&quot;:{&quot;isManuallyOverridden&quot;:false,&quot;citeprocText&quot;:&quot;(Alrashdi, 2023; Mohamad et al., 2024)&quot;,&quot;manualOverrideText&quot;:&quot;&quot;},&quot;citationTag&quot;:&quot;MENDELEY_CITATION_v3_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&quot;,&quot;citationItems&quot;:[{&quot;id&quot;:&quot;70a054bb-a3e1-3ec9-9fb5-2ff05aab6d78&quot;,&quot;itemData&quot;:{&quot;type&quot;:&quot;article-journal&quot;,&quot;id&quot;:&quot;70a054bb-a3e1-3ec9-9fb5-2ff05aab6d78&quot;,&quot;title&quot;:&quot;Assessing the Efficacy of Hybrid Nanofluid within a Non-Newtonian Reiner-Philippoff Model, Incorporating MHD and Thermal Radiation Past a Stretching/Shrinking Sheet&quot;,&quot;author&quot;:[{&quot;family&quot;:&quot;Mohamad&quot;,&quot;given&quot;:&quot;Nurhana&quot;,&quot;parse-names&quot;:false,&quot;dropping-particle&quot;:&quot;&quot;,&quot;non-dropping-particle&quot;:&quot;&quot;},{&quot;family&quot;:&quot;Khan&quot;,&quot;given&quot;:&quot;Umair&quot;,&quot;parse-names&quot;:false,&quot;dropping-particle&quot;:&quot;&quot;,&quot;non-dropping-particle&quot;:&quot;&quot;},{&quot;family&quot;:&quot;Ishak&quot;,&quot;given&quot;:&quot;Anuar&quot;,&quot;parse-names&quot;:false,&quot;dropping-particle&quot;:&quot;&quot;,&quot;non-dropping-particle&quot;:&quot;&quot;}],&quot;container-title&quot;:&quot;PaperASIA&quot;,&quot;DOI&quot;:&quot;10.59953/paperasia.v40i4b.199&quot;,&quot;ISSN&quot;:&quot;0218-4540&quot;,&quot;issued&quot;:{&quot;date-parts&quot;:[[2024,8,13]]},&quot;page&quot;:&quot;165-177&quot;,&quot;abstract&quot;:&quot;Hybrid nanofluids are making waves in industry because of their superior thermal efficiency and innovative designs. Their usefulness extends to many other sectors and domains of study. The volume fraction of Cu–Al2O3 and Ag–TiO2 hybrid nanoparticles in nanofluids will be studied to determine their impact on heat transmission and flow. The study also considers the presence of heat radiation, a magnetic field, and other relevant factors. The non-Newtonian Reiner-Philippoff model was employed to investigate the flow's shear thickening and thinning properties. The combined effects of suction and a contracting surface form a boundary for the surface. The reduced partial differential equation (PDE) is solved using the MATLAB tool bvp4c following the similarity transformation method. The shrinking sheet shows that the dual solution converges to critical points, and the stability study verified that the first one is stable and physically trustworthy. The mathematical modelling developed for nanofluid hybrids has exhibited a significant impact on the overall heat flow, which can be attributed to the variation in the parameters that influence it. Enhancement in magnetic parameter (+2.26%), suction (+2.99%), and nanoparticle fractional volume of metal oxide (+0.4%) were identified as factors that accelerated heat transfer to the pioneering Cu–Al2O3 nanofluid hybrid, according to the study. Besides, the second hybrid of Ag–TiO2 nanofluids had a reduced heat transfer rate due to changes in thermal radiation (-2.14%) and Reiner parameter-Philippoff fluid (-0.14%).&quot;,&quot;publisher&quot;:&quot;Simo Excel PLT&quot;,&quot;issue&quot;:&quot;4b&quot;,&quot;volume&quot;:&quot;40&quot;,&quot;container-title-short&quot;:&quot;&quot;},&quot;isTemporary&quot;:false},{&quot;id&quot;:&quot;c448a9f4-bce4-3c90-a7ea-a8eb57268876&quot;,&quot;itemData&quot;:{&quot;type&quot;:&quot;article-journal&quot;,&quot;id&quot;:&quot;c448a9f4-bce4-3c90-a7ea-a8eb57268876&quot;,&quot;title&quot;:&quot;Mixed convection and thermal radiation effects on non-Newtonian nanofluid flow with peristalsis and Ohmic heating&quot;,&quot;author&quot;:[{&quot;family&quot;:&quot;Alrashdi&quot;,&quot;given&quot;:&quot;Abdulwahed Muaybid A.&quot;,&quot;parse-names&quot;:false,&quot;dropping-particle&quot;:&quot;&quot;,&quot;non-dropping-particle&quot;:&quot;&quot;}],&quot;container-title&quot;:&quot;Frontiers in Materials&quot;,&quot;container-title-short&quot;:&quot;Front Mater&quot;,&quot;DOI&quot;:&quot;10.3389/fmats.2023.1178518&quot;,&quot;ISSN&quot;:&quot;22968016&quot;,&quot;issued&quot;:{&quot;date-parts&quot;:[[2023]]},&quot;abstract&quot;:&quot;Introduction: This investigation explores the heat and mass transfer properties of a non-Newtonian nanofluid containing graphene nano-powder and ethylene glycol during peristalsis. The rheological characteristics of the nanofluid are determined using the Carreau-Yasuda model, and various factors such as viscous dissipation, Lorentz force, Ohmic heating, and Hall effects are taken into account. Mixed convection and thermal radiation effects are also considered in the analysis, and the problem is mathematically described using the long wavelength and low Reynolds number approximations. Methods: The resulting nonlinear system is solved using numerical methods to obtain the solutions. The dominant effects of mixed convection and thermal radiation are given particular attention, while the influences of other parameters are discussed in relation to these dominant effects. Results and Discussion: The results demonstrate that increasing the Brinkman number, heat source, and thermal slip parameter leads to higher nanofluid temperatures. However, the heat transfer rate decreases with a higher Hall parameter. The velocity near the center of the channel increases for higher values of the concentration Grashof and Hall parameters. Furthermore, an increase in the Hall and Brownian motion parameters results in a higher concentration of nanoparticles. These findings have practical implications in various fields, including materials science, chemical engineering, and biomedical engineering.&quot;,&quot;publisher&quot;:&quot;Frontiers Media SA&quot;,&quot;volume&quot;:&quot;10&quot;},&quot;isTemporary&quot;:false}]},{&quot;citationID&quot;:&quot;MENDELEY_CITATION_dd3caabe-b2bd-49f9-961e-fefb66b6142c&quot;,&quot;properties&quot;:{&quot;noteIndex&quot;:0,&quot;mode&quot;:&quot;composite&quot;},&quot;isEdited&quot;:false,&quot;manualOverride&quot;:{&quot;isManuallyOverridden&quot;:false,&quot;citeprocText&quot;:&quot;Alrashdi (2023)&quot;,&quot;manualOverrideText&quot;:&quot;&quot;},&quot;citationTag&quot;:&quot;MENDELEY_CITATION_v3_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&quot;,&quot;citationItems&quot;:[{&quot;id&quot;:&quot;c448a9f4-bce4-3c90-a7ea-a8eb57268876&quot;,&quot;itemData&quot;:{&quot;type&quot;:&quot;article-journal&quot;,&quot;id&quot;:&quot;c448a9f4-bce4-3c90-a7ea-a8eb57268876&quot;,&quot;title&quot;:&quot;Mixed convection and thermal radiation effects on non-Newtonian nanofluid flow with peristalsis and Ohmic heating&quot;,&quot;author&quot;:[{&quot;family&quot;:&quot;Alrashdi&quot;,&quot;given&quot;:&quot;Abdulwahed Muaybid A.&quot;,&quot;parse-names&quot;:false,&quot;dropping-particle&quot;:&quot;&quot;,&quot;non-dropping-particle&quot;:&quot;&quot;}],&quot;container-title&quot;:&quot;Frontiers in Materials&quot;,&quot;container-title-short&quot;:&quot;Front Mater&quot;,&quot;DOI&quot;:&quot;10.3389/fmats.2023.1178518&quot;,&quot;ISSN&quot;:&quot;22968016&quot;,&quot;issued&quot;:{&quot;date-parts&quot;:[[2023]]},&quot;abstract&quot;:&quot;Introduction: This investigation explores the heat and mass transfer properties of a non-Newtonian nanofluid containing graphene nano-powder and ethylene glycol during peristalsis. The rheological characteristics of the nanofluid are determined using the Carreau-Yasuda model, and various factors such as viscous dissipation, Lorentz force, Ohmic heating, and Hall effects are taken into account. Mixed convection and thermal radiation effects are also considered in the analysis, and the problem is mathematically described using the long wavelength and low Reynolds number approximations. Methods: The resulting nonlinear system is solved using numerical methods to obtain the solutions. The dominant effects of mixed convection and thermal radiation are given particular attention, while the influences of other parameters are discussed in relation to these dominant effects. Results and Discussion: The results demonstrate that increasing the Brinkman number, heat source, and thermal slip parameter leads to higher nanofluid temperatures. However, the heat transfer rate decreases with a higher Hall parameter. The velocity near the center of the channel increases for higher values of the concentration Grashof and Hall parameters. Furthermore, an increase in the Hall and Brownian motion parameters results in a higher concentration of nanoparticles. These findings have practical implications in various fields, including materials science, chemical engineering, and biomedical engineering.&quot;,&quot;publisher&quot;:&quot;Frontiers Media SA&quot;,&quot;volume&quot;:&quot;10&quot;},&quot;isTemporary&quot;:false,&quot;displayAs&quot;:&quot;composite&quot;,&quot;suppress-author&quot;:false,&quot;composite&quot;:true,&quot;author-only&quot;:false}]},{&quot;citationID&quot;:&quot;MENDELEY_CITATION_da95966e-165c-468a-b304-70c0de3a9e8e&quot;,&quot;properties&quot;:{&quot;noteIndex&quot;:0,&quot;mode&quot;:&quot;composite&quot;},&quot;isEdited&quot;:false,&quot;manualOverride&quot;:{&quot;isManuallyOverridden&quot;:false,&quot;citeprocText&quot;:&quot;Mohamad et al. (2024)&quot;,&quot;manualOverrideText&quot;:&quot;&quot;},&quot;citationTag&quot;:&quot;MENDELEY_CITATION_v3_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&quot;,&quot;citationItems&quot;:[{&quot;id&quot;:&quot;70a054bb-a3e1-3ec9-9fb5-2ff05aab6d78&quot;,&quot;itemData&quot;:{&quot;type&quot;:&quot;article-journal&quot;,&quot;id&quot;:&quot;70a054bb-a3e1-3ec9-9fb5-2ff05aab6d78&quot;,&quot;title&quot;:&quot;Assessing the Efficacy of Hybrid Nanofluid within a Non-Newtonian Reiner-Philippoff Model, Incorporating MHD and Thermal Radiation Past a Stretching/Shrinking Sheet&quot;,&quot;author&quot;:[{&quot;family&quot;:&quot;Mohamad&quot;,&quot;given&quot;:&quot;Nurhana&quot;,&quot;parse-names&quot;:false,&quot;dropping-particle&quot;:&quot;&quot;,&quot;non-dropping-particle&quot;:&quot;&quot;},{&quot;family&quot;:&quot;Khan&quot;,&quot;given&quot;:&quot;Umair&quot;,&quot;parse-names&quot;:false,&quot;dropping-particle&quot;:&quot;&quot;,&quot;non-dropping-particle&quot;:&quot;&quot;},{&quot;family&quot;:&quot;Ishak&quot;,&quot;given&quot;:&quot;Anuar&quot;,&quot;parse-names&quot;:false,&quot;dropping-particle&quot;:&quot;&quot;,&quot;non-dropping-particle&quot;:&quot;&quot;}],&quot;container-title&quot;:&quot;PaperASIA&quot;,&quot;DOI&quot;:&quot;10.59953/paperasia.v40i4b.199&quot;,&quot;ISSN&quot;:&quot;0218-4540&quot;,&quot;issued&quot;:{&quot;date-parts&quot;:[[2024,8,13]]},&quot;page&quot;:&quot;165-177&quot;,&quot;abstract&quot;:&quot;Hybrid nanofluids are making waves in industry because of their superior thermal efficiency and innovative designs. Their usefulness extends to many other sectors and domains of study. The volume fraction of Cu–Al2O3 and Ag–TiO2 hybrid nanoparticles in nanofluids will be studied to determine their impact on heat transmission and flow. The study also considers the presence of heat radiation, a magnetic field, and other relevant factors. The non-Newtonian Reiner-Philippoff model was employed to investigate the flow's shear thickening and thinning properties. The combined effects of suction and a contracting surface form a boundary for the surface. The reduced partial differential equation (PDE) is solved using the MATLAB tool bvp4c following the similarity transformation method. The shrinking sheet shows that the dual solution converges to critical points, and the stability study verified that the first one is stable and physically trustworthy. The mathematical modelling developed for nanofluid hybrids has exhibited a significant impact on the overall heat flow, which can be attributed to the variation in the parameters that influence it. Enhancement in magnetic parameter (+2.26%), suction (+2.99%), and nanoparticle fractional volume of metal oxide (+0.4%) were identified as factors that accelerated heat transfer to the pioneering Cu–Al2O3 nanofluid hybrid, according to the study. Besides, the second hybrid of Ag–TiO2 nanofluids had a reduced heat transfer rate due to changes in thermal radiation (-2.14%) and Reiner parameter-Philippoff fluid (-0.14%).&quot;,&quot;publisher&quot;:&quot;Simo Excel PLT&quot;,&quot;issue&quot;:&quot;4b&quot;,&quot;volume&quot;:&quot;40&quot;,&quot;container-title-short&quot;:&quot;&quot;},&quot;isTemporary&quot;:false,&quot;displayAs&quot;:&quot;composite&quot;,&quot;suppress-author&quot;:false,&quot;composite&quot;:true,&quot;author-only&quot;:false}]},{&quot;citationID&quot;:&quot;MENDELEY_CITATION_64f7c21d-6afb-402a-9c0b-b4b99250e193&quot;,&quot;properties&quot;:{&quot;noteIndex&quot;:0,&quot;mode&quot;:&quot;composite&quot;},&quot;isEdited&quot;:false,&quot;manualOverride&quot;:{&quot;isManuallyOverridden&quot;:false,&quot;citeprocText&quot;:&quot;Rashad et al. (2023)&quot;,&quot;manualOverrideText&quot;:&quot;&quot;},&quot;citationItems&quot;:[{&quot;id&quot;:&quot;63306456-7519-3016-a7d7-08d4b3a72efa&quot;,&quot;itemData&quot;:{&quot;type&quot;:&quot;article-journal&quot;,&quot;id&quot;:&quot;63306456-7519-3016-a7d7-08d4b3a72efa&quot;,&quot;title&quot;:&quot;Heat Generation and Thermal Radiation Impacts on Flow of Magnetic Eyring–Powell Hybrid Nanofluid in a Porous Medium&quot;,&quot;author&quot;:[{&quot;family&quot;:&quot;Rashad&quot;,&quot;given&quot;:&quot;Ahmed M.&quot;,&quot;parse-names&quot;:false,&quot;dropping-particle&quot;:&quot;&quot;,&quot;non-dropping-particle&quot;:&quot;&quot;},{&quot;family&quot;:&quot;Nafe&quot;,&quot;given&quot;:&quot;Mohamed A.&quot;,&quot;parse-names&quot;:false,&quot;dropping-particle&quot;:&quot;&quot;,&quot;non-dropping-particle&quot;:&quot;&quot;},{&quot;family&quot;:&quot;Eisa&quot;,&quot;given&quot;:&quot;Dalia A.&quot;,&quot;parse-names&quot;:false,&quot;dropping-particle&quot;:&quot;&quot;,&quot;non-dropping-particle&quot;:&quot;&quot;}],&quot;container-title&quot;:&quot;Arabian Journal for Science and Engineering&quot;,&quot;container-title-short&quot;:&quot;Arab J Sci Eng&quot;,&quot;DOI&quot;:&quot;10.1007/s13369-022-07210-9&quot;,&quot;ISSN&quot;:&quot;21914281&quot;,&quot;issued&quot;:{&quot;date-parts&quot;:[[2023,1,1]]},&quot;page&quot;:&quot;939-952&quot;,&quot;abstract&quot;:&quot;The paper presents the flow of mixed convection boundary layer for Eyring–Powell hybrid nanofluid over a perpendicular plate with changeable temperature and velocity profile. The nondimensional modified controlling equations in non-similar kind are resolved by utilizing hybrid mechanism: local non-similarity procedure in synchronism with RKF45 with the mechanism of shooting. The gained outcomes are offered properly by plots and discussed for different values of governing parameters. It is found that the transport of heat is diminished by increasing the magnetic field and permeability of porous medium. Furthermore, as a thermal radiation and heat generation improved, the heat transfer increased. This study gets enormous applications in industries of glass and polymer, in the field of heat exchangers styling, cooling operations of metallic plates, plastic sheets ejaculation, etc.&quot;,&quot;publisher&quot;:&quot;Institute for Ionics&quot;,&quot;issue&quot;:&quot;1&quot;,&quot;volume&quot;:&quot;48&quot;},&quot;isTemporary&quot;:false,&quot;displayAs&quot;:&quot;composite&quot;,&quot;suppress-author&quot;:false,&quot;composite&quot;:true,&quot;author-only&quot;:false}],&quot;citationTag&quot;:&quot;MENDELEY_CITATION_v3_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&quot;},{&quot;citationID&quot;:&quot;MENDELEY_CITATION_5586ed55-573c-43d0-b086-347dfd9f0675&quot;,&quot;properties&quot;:{&quot;noteIndex&quot;:0,&quot;mode&quot;:&quot;composite&quot;},&quot;isEdited&quot;:false,&quot;manualOverride&quot;:{&quot;isManuallyOverridden&quot;:false,&quot;citeprocText&quot;:&quot;Challa et al. (2025)&quot;,&quot;manualOverrideText&quot;:&quot;&quot;},&quot;citationTag&quot;:&quot;MENDELEY_CITATION_v3_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&quot;,&quot;citationItems&quot;:[{&quot;id&quot;:&quot;a012360a-af0d-36f8-8005-375ea3b844e0&quot;,&quot;itemData&quot;:{&quot;type&quot;:&quot;article-journal&quot;,&quot;id&quot;:&quot;a012360a-af0d-36f8-8005-375ea3b844e0&quot;,&quot;title&quot;:&quot;Enhanced heat transfer and flow dynamics of Powell-Eyring nanofluid: unsteady stretched surface and with Stefan blowing/suction&quot;,&quot;author&quot;:[{&quot;family&quot;:&quot;Challa&quot;,&quot;given&quot;:&quot;Kalyan Kumar&quot;,&quot;parse-names&quot;:false,&quot;dropping-particle&quot;:&quot;&quot;,&quot;non-dropping-particle&quot;:&quot;&quot;},{&quot;family&quot;:&quot;Rao&quot;,&quot;given&quot;:&quot;M. Eswara&quot;,&quot;parse-names&quot;:false,&quot;dropping-particle&quot;:&quot;&quot;,&quot;non-dropping-particle&quot;:&quot;&quot;},{&quot;family&quot;:&quot;Jawad&quot;,&quot;given&quot;:&quot;Muhammad&quot;,&quot;parse-names&quot;:false,&quot;dropping-particle&quot;:&quot;&quot;,&quot;non-dropping-particle&quot;:&quot;&quot;},{&quot;family&quot;:&quot;Saidani&quot;,&quot;given&quot;:&quot;Taoufik&quot;,&quot;parse-names&quot;:false,&quot;dropping-particle&quot;:&quot;&quot;,&quot;non-dropping-particle&quot;:&quot;&quot;},{&quot;family&quot;:&quot;Ali Osman Abdallah&quot;,&quot;given&quot;:&quot;Suhad&quot;,&quot;parse-names&quot;:false,&quot;dropping-particle&quot;:&quot;&quot;,&quot;non-dropping-particle&quot;:&quot;&quot;},{&quot;family&quot;:&quot;D&quot;,&quot;given&quot;:&quot;Thenmozhi&quot;,&quot;parse-names&quot;:false,&quot;dropping-particle&quot;:&quot;&quot;,&quot;non-dropping-particle&quot;:&quot;&quot;}],&quot;container-title&quot;:&quot;Case Studies in Thermal Engineering&quot;,&quot;DOI&quot;:&quot;10.1016/j.csite.2024.105664&quot;,&quot;ISSN&quot;:&quot;2214157X&quot;,&quot;issued&quot;:{&quot;date-parts&quot;:[[2025,1,1]]},&quot;abstract&quot;:&quot;The current study examines the flow characteristics of Powell- Eyring nanofluid passing over an unsteady stretched surface subject to Stefan blowing/suction. The motivation stanches from the prerequisite to comprehend progressive heat and mass transfer characteristics and their insinuations for science, engineering and industrial system. New aspects related to Brownian motion and thermophoresis with heat transfer are examined. Through similarity variables, the governing partial differential equations of Powell- Eyring nanofluid model are transformed into ordinary differential equations. Numerical solutions are obtained using the fourth-order RK method combined with a shooting approach. The impression of involving parameters on emerging profiles are discussed via graph, table and literature. The results reveal that velocity increases with variations in Powell-Eyring fluid parameter. Additionally, fluid temperature increases with variations in fluid parameter, magnetic field, and unsteadiness parameter. Remarkably, the fluid's temperature rises while its nanoparticles concentration decreases with higher Brownian motion parameter values. It is observed the velocity curve is decreased for increasing value of magnetics number.&quot;,&quot;publisher&quot;:&quot;Elsevier Ltd&quot;,&quot;volume&quot;:&quot;65&quot;,&quot;container-title-short&quot;:&quot;&quot;},&quot;isTemporary&quot;:false,&quot;displayAs&quot;:&quot;composite&quot;,&quot;suppress-author&quot;:false,&quot;composite&quot;:true,&quot;author-only&quot;:false}]},{&quot;citationID&quot;:&quot;MENDELEY_CITATION_87f63fad-aa1f-41e7-8795-d2a1ea7a5de8&quot;,&quot;properties&quot;:{&quot;noteIndex&quot;:0,&quot;mode&quot;:&quot;composite&quot;},&quot;isEdited&quot;:false,&quot;manualOverride&quot;:{&quot;isManuallyOverridden&quot;:false,&quot;citeprocText&quot;:&quot;Adun et al. (2021)&quot;,&quot;manualOverrideText&quot;:&quot;&quot;},&quot;citationTag&quot;:&quot;MENDELEY_CITATION_v3_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&quot;,&quot;citationItems&quot;:[{&quot;id&quot;:&quot;c37183f2-fbf4-372f-9d3b-b10b67f6d95e&quot;,&quot;itemData&quot;:{&quot;type&quot;:&quot;article-journal&quot;,&quot;id&quot;:&quot;c37183f2-fbf4-372f-9d3b-b10b67f6d95e&quot;,&quot;title&quot;:&quot;A critical review of specific heat capacity of hybrid nanofluids for thermal energy applications&quot;,&quot;author&quot;:[{&quot;family&quot;:&quot;Adun&quot;,&quot;given&quot;:&quot;Humphrey&quot;,&quot;parse-names&quot;:false,&quot;dropping-particle&quot;:&quot;&quot;,&quot;non-dropping-particle&quot;:&quot;&quot;},{&quot;family&quot;:&quot;Wole-Osho&quot;,&quot;given&quot;:&quot;Ifeoluwa&quot;,&quot;parse-names&quot;:false,&quot;dropping-particle&quot;:&quot;&quot;,&quot;non-dropping-particle&quot;:&quot;&quot;},{&quot;family&quot;:&quot;Okonkwo&quot;,&quot;given&quot;:&quot;Eric C.&quot;,&quot;parse-names&quot;:false,&quot;dropping-particle&quot;:&quot;&quot;,&quot;non-dropping-particle&quot;:&quot;&quot;},{&quot;family&quot;:&quot;Kavaz&quot;,&quot;given&quot;:&quot;Doga&quot;,&quot;parse-names&quot;:false,&quot;dropping-particle&quot;:&quot;&quot;,&quot;non-dropping-particle&quot;:&quot;&quot;},{&quot;family&quot;:&quot;Dagbasi&quot;,&quot;given&quot;:&quot;Mustafa&quot;,&quot;parse-names&quot;:false,&quot;dropping-particle&quot;:&quot;&quot;,&quot;non-dropping-particle&quot;:&quot;&quot;}],&quot;container-title&quot;:&quot;Journal of Molecular Liquids&quot;,&quot;container-title-short&quot;:&quot;J Mol Liq&quot;,&quot;DOI&quot;:&quot;10.1016/j.molliq.2021.116890&quot;,&quot;ISSN&quot;:&quot;01677322&quot;,&quot;issued&quot;:{&quot;date-parts&quot;:[[2021,10,15]]},&quot;abstract&quot;:&quot;Nanofluids have gained tremendous research interests in diverse fields of study due to their improved properties, especially as heat transfer fluids. Numerous studies have revealed the characteristics, limitations, and applicability of single type nanoparticles and the attributes of their colloidal mixtures. The discovery of the synergistic effect of nanoparticles, as relating to their improved thermophysical properties have been further explored in experimental and numerical studies of hybrid nanofluids. While the major focus has been on thermal conductivity, and viscosity, another extremely important property that gets little study attention is the specific heat capacity, which is a key thermal property in energy systems. Proper understanding of the specific heat capacity (SHC) of hybrid nanofluids is a sine qua non for proper decisions for heat transfer and heat storage applications. The crux of this review study is to give a detailed and comprehensive review of the specific heat capacity of hybrid nanofluids. The synthesis, characterization, and stability of hybrid nanofluids are presented. Furthermore, the different effects like temperature, volume concentration, mixture ratio, and particle size that influence the SHC behaviour of hybrid nanofluids are analyzed in this study. A compilation and discussion on correlation and machine learning models developed for hybrid nanofluids are also presented. Results suggest that volume concentration have an inverse relationship with the SHC of hybrid nanofluids, an increase in temperature improves the SHC of hybrid nanofluids, and this is more significant at temperatures above 50 ℃. Finally, although scarcely researched, the SHC is also affected by the size of the nanoparticles.&quot;,&quot;publisher&quot;:&quot;Elsevier B.V.&quot;,&quot;volume&quot;:&quot;340&quot;},&quot;isTemporary&quot;:false,&quot;displayAs&quot;:&quot;composite&quot;,&quot;suppress-author&quot;:false,&quot;composite&quot;:true,&quot;author-only&quot;:false}]},{&quot;citationID&quot;:&quot;MENDELEY_CITATION_18f0577f-21d2-479d-8451-04d0525046e8&quot;,&quot;properties&quot;:{&quot;noteIndex&quot;:0,&quot;mode&quot;:&quot;composite&quot;},&quot;isEdited&quot;:false,&quot;manualOverride&quot;:{&quot;isManuallyOverridden&quot;:false,&quot;citeprocText&quot;:&quot;Tabassum &amp;#38; Mehmood (2020)&quot;,&quot;manualOverrideText&quot;:&quot;&quot;},&quot;citationTag&quot;:&quot;MENDELEY_CITATION_v3_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&quot;,&quot;citationItems&quot;:[{&quot;id&quot;:&quot;80e2917e-e9a6-30ba-9f78-9e2ec1f62fec&quot;,&quot;itemData&quot;:{&quot;type&quot;:&quot;article-journal&quot;,&quot;id&quot;:&quot;80e2917e-e9a6-30ba-9f78-9e2ec1f62fec&quot;,&quot;title&quot;:&quot;Crosswise Transport Mechanism of Micro-rotating Hybrid (Cu–Al2O3/H2O) Nanofluids Through Infusion of Various Shapes of Nanoparticles&quot;,&quot;author&quot;:[{&quot;family&quot;:&quot;Tabassum&quot;,&quot;given&quot;:&quot;R.&quot;,&quot;parse-names&quot;:false,&quot;dropping-particle&quot;:&quot;&quot;,&quot;non-dropping-particle&quot;:&quot;&quot;},{&quot;family&quot;:&quot;Mehmood&quot;,&quot;given&quot;:&quot;R.&quot;,&quot;parse-names&quot;:false,&quot;dropping-particle&quot;:&quot;&quot;,&quot;non-dropping-particle&quot;:&quot;&quot;}],&quot;container-title&quot;:&quot;Arabian Journal for Science and Engineering&quot;,&quot;container-title-short&quot;:&quot;Arab J Sci Eng&quot;,&quot;DOI&quot;:&quot;10.1007/s13369-020-04580-w&quot;,&quot;ISSN&quot;:&quot;21914281&quot;,&quot;issued&quot;:{&quot;date-parts&quot;:[[2020,7,1]]},&quot;page&quot;:&quot;5883-5893&quot;,&quot;abstract&quot;:&quot;The shape factor of nanoparticles and micro-rotation effects on steady, oblique flow of hybrid micropolar nanoliquid in two dimensions with the presence of viscosity variation is aimed to be analyzed in this study.This analysis is performed subject to the weak concentration of micro-elements. Model equations of the problem are converted to a non-dimensional set of highly nonlinear ODEs with employing appropriate transformations. This coupled system is afterward solved with shooting algorithm. Influence of viscosity parameter, material constant and nanoparticles shape factor on flow velocity profiles and temperature distribution is analyzed, discussed and presented graphically. The flow monitoring parameters are found to have profound effects on resulting profiles of skin friction and surface heat transfer rate. Shear stress at the surface is increasing with variable viscosity parameter m, while decreasing with material constant K. Blade-shaped nanoparticles are found to be most effective heat transfer agent in the present scenario.&quot;,&quot;publisher&quot;:&quot;Springer&quot;,&quot;issue&quot;:&quot;7&quot;,&quot;volume&quot;:&quot;45&quot;},&quot;isTemporary&quot;:false,&quot;displayAs&quot;:&quot;composite&quot;,&quot;suppress-author&quot;:false,&quot;composite&quot;:true,&quot;author-only&quot;:false}]},{&quot;citationID&quot;:&quot;MENDELEY_CITATION_aeeb972a-62ec-4fa2-b84f-f8825b4cad37&quot;,&quot;properties&quot;:{&quot;noteIndex&quot;:0,&quot;mode&quot;:&quot;composite&quot;},&quot;isEdited&quot;:false,&quot;manualOverride&quot;:{&quot;isManuallyOverridden&quot;:false,&quot;citeprocText&quot;:&quot;Manimaran et al. (2025)&quot;,&quot;manualOverrideText&quot;:&quot;&quot;},&quot;citationTag&quot;:&quot;MENDELEY_CITATION_v3_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&quot;,&quot;citationItems&quot;:[{&quot;id&quot;:&quot;da0fdc25-6ccc-3640-a204-5c973eda8d1f&quot;,&quot;itemData&quot;:{&quot;type&quot;:&quot;article&quot;,&quot;id&quot;:&quot;da0fdc25-6ccc-3640-a204-5c973eda8d1f&quot;,&quot;title&quot;:&quot;Critical review on the stability and thermal conductivity of water-based hybrid nanofluids for heat transfer applications&quot;,&quot;author&quot;:[{&quot;family&quot;:&quot;Manimaran&quot;,&quot;given&quot;:&quot;Mageswari&quot;,&quot;parse-names&quot;:false,&quot;dropping-particle&quot;:&quot;&quot;,&quot;non-dropping-particle&quot;:&quot;&quot;},{&quot;family&quot;:&quot;Norizan&quot;,&quot;given&quot;:&quot;Mohd Nurazzi&quot;,&quot;parse-names&quot;:false,&quot;dropping-particle&quot;:&quot;&quot;,&quot;non-dropping-particle&quot;:&quot;&quot;},{&quot;family&quot;:&quot;Kassim&quot;,&quot;given&quot;:&quot;Mohamad Haafiz Mohamad&quot;,&quot;parse-names&quot;:false,&quot;dropping-particle&quot;:&quot;&quot;,&quot;non-dropping-particle&quot;:&quot;&quot;},{&quot;family&quot;:&quot;Adam&quot;,&quot;given&quot;:&quot;Mohd Ridhwan&quot;,&quot;parse-names&quot;:false,&quot;dropping-particle&quot;:&quot;&quot;,&quot;non-dropping-particle&quot;:&quot;&quot;},{&quot;family&quot;:&quot;Abdullah&quot;,&quot;given&quot;:&quot;Norli&quot;,&quot;parse-names&quot;:false,&quot;dropping-particle&quot;:&quot;&quot;,&quot;non-dropping-particle&quot;:&quot;&quot;},{&quot;family&quot;:&quot;Norrrahim&quot;,&quot;given&quot;:&quot;Mohd Nor Faiz&quot;,&quot;parse-names&quot;:false,&quot;dropping-particle&quot;:&quot;&quot;,&quot;non-dropping-particle&quot;:&quot;&quot;}],&quot;container-title&quot;:&quot;RSC Advances&quot;,&quot;container-title-short&quot;:&quot;RSC Adv&quot;,&quot;DOI&quot;:&quot;10.1039/d5ra00844a&quot;,&quot;ISSN&quot;:&quot;20462069&quot;,&quot;issued&quot;:{&quot;date-parts&quot;:[[2025,5,1]]},&quot;page&quot;:&quot;14088-14125&quot;,&quot;abstract&quot;:&quot;Thermal conductivity is undoubtedly the most significant physicochemical property for evaluating the thermal efficiency of nanofluids. In addition to thermal conductivity, stability is another crucial factor that must be assessed, as maintaining long-term stability in closed-circuit and continuous-cycle applications remains a major challenge. Notably, stability is closely linked to thermal conductivity in nanofluid applications. Recent studies on nanofluids have explored the incorporation of multiple types of nanoparticles known as hybrid nanofluids into heat transfer fluids such as water, ethylene glycol (EG), oil, and refrigerants. These hybrid nanofluids aim to enhance the thermal properties of conventional base fluids. However, nanoparticles at the nanoscale exhibit a strong tendency to aggregate owing to substantial van der Waals interactions, resulting in sedimentation and clogging, which compromise stability. This aggregation negatively impacts both stability and thermal conductivity. This review provides an in-depth analysis of the latest advancements in water-based hybrid nanofluids, incorporating various nanoparticle hybridizations, including metals, metal oxides, carbon-based materials, and plant-based nanomaterials such as nanocellulose in combination with synthetic nanoparticles, an area that remains relatively unexplored. Furthermore, this review discusses characterization techniques and strategies for improving the stability and thermal conductivity of hybrid nanofluids, including chemical modifications such as the addition of surfactants or surface functionalization as well as physical modifications such as optimizing the volume fraction of hybrid nanocomposites, selecting appropriate nanoparticle types and sizes, adjusting ultrasonication time, and modifying pH levels. This review is based on recent studies published between 2019 and 2024.&quot;,&quot;publisher&quot;:&quot;Royal Society of Chemistry&quot;,&quot;issue&quot;:&quot;18&quot;,&quot;volume&quot;:&quot;15&quot;},&quot;isTemporary&quot;:false,&quot;displayAs&quot;:&quot;composite&quot;,&quot;suppress-author&quot;:false,&quot;composite&quot;:true,&quot;author-only&quot;:false}]},{&quot;citationID&quot;:&quot;MENDELEY_CITATION_a4588be8-c212-4bca-941e-fe206e4a00b7&quot;,&quot;properties&quot;:{&quot;noteIndex&quot;:0,&quot;mode&quot;:&quot;composite&quot;},&quot;isEdited&quot;:false,&quot;manualOverride&quot;:{&quot;isManuallyOverridden&quot;:false,&quot;citeprocText&quot;:&quot;Mane &amp;#38; Hemadri (2022)&quot;,&quot;manualOverrideText&quot;:&quot;&quot;},&quot;citationTag&quot;:&quot;MENDELEY_CITATION_v3_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&quot;,&quot;citationItems&quot;:[{&quot;id&quot;:&quot;7a4700ef-c0d8-333a-9474-202d42651ab3&quot;,&quot;itemData&quot;:{&quot;type&quot;:&quot;article-journal&quot;,&quot;id&quot;:&quot;7a4700ef-c0d8-333a-9474-202d42651ab3&quot;,&quot;title&quot;:&quot;Experimental Investigation of Stability, Properties and Thermo-rheological Behaviour of Water-Based Hybrid CuO and Fe3O4 Nanofluids&quot;,&quot;author&quot;:[{&quot;family&quot;:&quot;Mane&quot;,&quot;given&quot;:&quot;Nikhil S.&quot;,&quot;parse-names&quot;:false,&quot;dropping-particle&quot;:&quot;&quot;,&quot;non-dropping-particle&quot;:&quot;&quot;},{&quot;family&quot;:&quot;Hemadri&quot;,&quot;given&quot;:&quot;Vadiraj&quot;,&quot;parse-names&quot;:false,&quot;dropping-particle&quot;:&quot;&quot;,&quot;non-dropping-particle&quot;:&quot;&quot;}],&quot;container-title&quot;:&quot;International Journal of Thermophysics&quot;,&quot;container-title-short&quot;:&quot;Int J Thermophys&quot;,&quot;DOI&quot;:&quot;10.1007/s10765-021-02938-2&quot;,&quot;ISSN&quot;:&quot;15729567&quot;,&quot;issued&quot;:{&quot;date-parts&quot;:[[2022,1,1]]},&quot;abstract&quot;:&quot;In this study, the effect of surfactant on the stability of hybrid nanofluids is explored. The thermal, rheological, and thermo-rheological performance of the three most stable nanofluid samples (one each of CuO, Fe3O4 and CuO + Fe3O4) is studied in detail. Stability analysis is carried out by monitoring the agglomerations in the nanofluids over a period of 20 days. The behaviour of stability indicators (i.e., zeta potential and hydrodynamic diameter) shows that the nanofluid stability is highly dependent on the type of surfactant utilized. It is seen that CuO-water nanofluid shows a maximum 5.47 % enhancement in thermal conductivity compared to its base fluid, while Fe3O4-water and hybrid CuO + Fe3O4-water nanofluids show a maximum enhancement of 3.11 % and 3.95 %, respectively. The results also show that the presence of CTAB surfactant increases the viscosity of the nanofluid. The contact angles for all the nanofluids are lower than that of the base fluid, confirming their superior wettability characteristics. The thermal performance of the nanofluids is also assessed by determining the property enhancement ratio and the figure of merit.&quot;,&quot;publisher&quot;:&quot;Springer&quot;,&quot;issue&quot;:&quot;1&quot;,&quot;volume&quot;:&quot;43&quot;},&quot;isTemporary&quot;:false,&quot;displayAs&quot;:&quot;composite&quot;,&quot;suppress-author&quot;:false,&quot;composite&quot;:true,&quot;author-only&quot;:false}]},{&quot;citationID&quot;:&quot;MENDELEY_CITATION_3668027f-ce75-4a79-ae80-81b08bef96fd&quot;,&quot;properties&quot;:{&quot;noteIndex&quot;:0,&quot;mode&quot;:&quot;composite&quot;},&quot;isEdited&quot;:false,&quot;manualOverride&quot;:{&quot;isManuallyOverridden&quot;:false,&quot;citeprocText&quot;:&quot;Shahsavar et al. (2019)&quot;,&quot;manualOverrideText&quot;:&quot;&quot;},&quot;citationTag&quot;:&quot;MENDELEY_CITATION_v3_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&quot;,&quot;citationItems&quot;:[{&quot;id&quot;:&quot;96cfbbc6-dff0-359d-8be7-301c50bf2578&quot;,&quot;itemData&quot;:{&quot;type&quot;:&quot;article-journal&quot;,&quot;id&quot;:&quot;96cfbbc6-dff0-359d-8be7-301c50bf2578&quot;,&quot;title&quot;:&quot;Impact of variable fluid properties on forced convection of Fe3O4/CNT/water hybrid nanofluid in a double-pipe mini-channel heat exchanger&quot;,&quot;author&quot;:[{&quot;family&quot;:&quot;Shahsavar&quot;,&quot;given&quot;:&quot;Amin&quot;,&quot;parse-names&quot;:false,&quot;dropping-particle&quot;:&quot;&quot;,&quot;non-dropping-particle&quot;:&quot;&quot;},{&quot;family&quot;:&quot;Godini&quot;,&quot;given&quot;:&quot;Ali&quot;,&quot;parse-names&quot;:false,&quot;dropping-particle&quot;:&quot;&quot;,&quot;non-dropping-particle&quot;:&quot;&quot;},{&quot;family&quot;:&quot;Sardari&quot;,&quot;given&quot;:&quot;Pouyan Talebizadeh&quot;,&quot;parse-names&quot;:false,&quot;dropping-particle&quot;:&quot;&quot;,&quot;non-dropping-particle&quot;:&quot;&quot;},{&quot;family&quot;:&quot;Toghraie&quot;,&quot;given&quot;:&quot;Davood&quot;,&quot;parse-names&quot;:false,&quot;dropping-particle&quot;:&quot;&quot;,&quot;non-dropping-particle&quot;:&quot;&quot;},{&quot;family&quot;:&quot;Salehipour&quot;,&quot;given&quot;:&quot;Hamzeh&quot;,&quot;parse-names&quot;:false,&quot;dropping-particle&quot;:&quot;&quot;,&quot;non-dropping-particle&quot;:&quot;&quot;}],&quot;container-title&quot;:&quot;Journal of Thermal Analysis and Calorimetry&quot;,&quot;container-title-short&quot;:&quot;J Therm Anal Calorim&quot;,&quot;DOI&quot;:&quot;10.1007/s10973-018-07997-6&quot;,&quot;ISSN&quot;:&quot;15882926&quot;,&quot;issued&quot;:{&quot;date-parts&quot;:[[2019,8,15]]},&quot;page&quot;:&quot;1031-1043&quot;,&quot;abstract&quot;:&quot;The objective of this study is to assess the hydrothermal performance of a non-Newtonian hybrid nanofluid with temperature-dependent thermal conductivity and viscosity compared with a Newtonian hybrid nanofluid with constant thermophysical properties. A counter-current double-pipe mini-channel heat exchanger is studied to analyze the effects of the hybrid nanofluid. The nanofluid is employed as the coolant in the tube side, while the hot water flows in the annulus side. Two different nanoparticles including tetramethylammonium hydroxide-coated Fe3O4 (magnetite) nanoparticles and gum arabic-coated carbon nanotubes are used to prepare the water-based hybrid nanofluid. The results demonstrated that the non-Newtonian hybrid nanofluid always has a higher heat transfer rate, overall heat transfer coefficient, and effectiveness than those of the Newtonian hybrid nanofluid, while the opposite is true for the pressure drop, pumping power, and performance evaluation criterion. Supposing that the Fe3O4-carbon nanotube/water hybrid nanofluid is a Newtonian fluid with constant thermal conductivity and viscosity, there leads to large error in the computation of pressure drop (1.5–9.71%), pumping power (1.5–9.71%), and performance evaluation criterion (18.24–19.60%), whereas the errors in the computation of heat transfer rate, overall heat transfer coefficient, and effectiveness are not considerable (less than 2.91%).&quot;,&quot;publisher&quot;:&quot;Springer Netherlands&quot;,&quot;issue&quot;:&quot;3&quot;,&quot;volume&quot;:&quot;137&quot;},&quot;isTemporary&quot;:false,&quot;displayAs&quot;:&quot;composite&quot;,&quot;suppress-author&quot;:false,&quot;composite&quot;:true,&quot;author-only&quot;:false}]},{&quot;citationID&quot;:&quot;MENDELEY_CITATION_ac29df10-c411-446d-bf41-5d3496bef166&quot;,&quot;properties&quot;:{&quot;noteIndex&quot;:0,&quot;mode&quot;:&quot;composite&quot;},&quot;isEdited&quot;:false,&quot;manualOverride&quot;:{&quot;isManuallyOverridden&quot;:false,&quot;citeprocText&quot;:&quot;M. S. Khan et al. (2021)&quot;,&quot;manualOverrideText&quot;:&quot;&quot;},&quot;citationTag&quot;:&quot;MENDELEY_CITATION_v3_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&quot;,&quot;citationItems&quot;:[{&quot;id&quot;:&quot;51fba8b7-cbab-3910-8cc8-3dcdbe882d71&quot;,&quot;itemData&quot;:{&quot;type&quot;:&quot;article-journal&quot;,&quot;id&quot;:&quot;51fba8b7-cbab-3910-8cc8-3dcdbe882d71&quot;,&quot;title&quot;:&quot;Thermal and thermodynamic comparison of smooth and convergent-divergent parabolic trough absorber tubes with the application of mono and hybrid nanofluids&quot;,&quot;author&quot;:[{&quot;family&quot;:&quot;Khan&quot;,&quot;given&quot;:&quot;Muhammad S.&quot;,&quot;parse-names&quot;:false,&quot;dropping-particle&quot;:&quot;&quot;,&quot;non-dropping-particle&quot;:&quot;&quot;},{&quot;family&quot;:&quot;Abid&quot;,&quot;given&quot;:&quot;Muhammad&quot;,&quot;parse-names&quot;:false,&quot;dropping-particle&quot;:&quot;&quot;,&quot;non-dropping-particle&quot;:&quot;&quot;},{&quot;family&quot;:&quot;Yan&quot;,&quot;given&quot;:&quot;Mi&quot;,&quot;parse-names&quot;:false,&quot;dropping-particle&quot;:&quot;&quot;,&quot;non-dropping-particle&quot;:&quot;&quot;},{&quot;family&quot;:&quot;Ratlamwala&quot;,&quot;given&quot;:&quot;Tahir A.H.&quot;,&quot;parse-names&quot;:false,&quot;dropping-particle&quot;:&quot;&quot;,&quot;non-dropping-particle&quot;:&quot;&quot;},{&quot;family&quot;:&quot;Mubeen&quot;,&quot;given&quot;:&quot;Ishrat&quot;,&quot;parse-names&quot;:false,&quot;dropping-particle&quot;:&quot;&quot;,&quot;non-dropping-particle&quot;:&quot;&quot;}],&quot;container-title&quot;:&quot;International Journal of Energy Research&quot;,&quot;container-title-short&quot;:&quot;Int J Energy Res&quot;,&quot;DOI&quot;:&quot;10.1002/er.6123&quot;,&quot;ISSN&quot;:&quot;1099114X&quot;,&quot;issued&quot;:{&quot;date-parts&quot;:[[2021,3,10]]},&quot;page&quot;:&quot;4543-4564&quot;,&quot;abstract&quot;:&quot;The utilization of hybrid nanofluids is a promising technique in the high temperature solar applications specially, parabolic trough collector (PTC). The purpose of the current research is to analyze, evaluate and compare the performance of PTC (converging-diverging absorber tube) using mono and hybrid nanofluids to increase the convective heat transfer coefficient. To obtain this objective, converging-diverging tube with sine geometry is examined as it enhances the turbulence in the flow due to increase in the inner surface roughness. The performance of the absorber tube is assessed for hybrid nanofluid (1.5% MWCNTs/therminol-VPI and 1.5% TiO2/therminol-VPI) as well as mono nanofluids (3% MWCNTs and 3% TiO2)/therminol-VPI at a wide range of inlet temperature ranges from 350 K to 600 K. In order to compare the results of the converging-diverging tube, a smooth absorber tube is also investigated at the same design conditions. Furthermore, our study comprises of the overall performance investigation about the exergy analysis, pressure drop, pumping power required and performance evaluation criteria to investigate the comprehensive performance of the absorber tubes. The results of the study reveal that the use of modified geometry with hybrid nanofluids considerably improves the performance of the system due to the presence of swirls and turbulence that will reduce absorber surface temperature and ultimately the heat losses. More specifically, the thermal efficiency enhancement for the converging-diverging absorber tube with hybrid nanofluids ranges from 3.61% to 5.27%, while it is varied from 1.70% to 1.91% for smooth tube using hybrid nanofluids. Reynolds number ranges from 12 000 to 90 300 for hybrid nanofluid, while it is from 14 000 to 97 600 for pure therminol-VPI. Furthermore, mean enhancement in the heat transfer coefficient using converging-diverging tube with hybrid, TiO2 and MWCNTs therminol-VPI-based nanofluids are 1.72%, 0.67% and 0.70%, respectively at a mass flow rate of 0.6 kg/s and an ambient temperature of 300 K. The converging-diverging/hybrid case has the values of 1.47 and 1.33 for performance evaluation criteria I and II, while all other cases has significantly less values compared to hybrid nanofluids. The thermal efficiency enhancement has a pressure-drop penalty that leads to higher pumping power requirement; however, this requirement is very small as compared to the useful energy gain.&quot;,&quot;publisher&quot;:&quot;John Wiley and Sons Ltd&quot;,&quot;issue&quot;:&quot;3&quot;,&quot;volume&quot;:&quot;45&quot;},&quot;isTemporary&quot;:false,&quot;displayAs&quot;:&quot;composite&quot;,&quot;suppress-author&quot;:false,&quot;composite&quot;:true,&quot;author-only&quot;:false}]},{&quot;citationID&quot;:&quot;MENDELEY_CITATION_140630ce-1950-4533-8c54-c6649b27a974&quot;,&quot;properties&quot;:{&quot;noteIndex&quot;:0,&quot;mode&quot;:&quot;composite&quot;},&quot;isEdited&quot;:false,&quot;manualOverride&quot;:{&quot;isManuallyOverridden&quot;:false,&quot;citeprocText&quot;:&quot;Kadivar et al. (2021)&quot;,&quot;manualOverrideText&quot;:&quot;&quot;},&quot;citationTag&quot;:&quot;MENDELEY_CITATION_v3_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&quot;,&quot;citationItems&quot;:[{&quot;id&quot;:&quot;1bb39bc2-2edb-316d-83ad-30b55e1eefc4&quot;,&quot;itemData&quot;:{&quot;type&quot;:&quot;article&quot;,&quot;id&quot;:&quot;1bb39bc2-2edb-316d-83ad-30b55e1eefc4&quot;,&quot;title&quot;:&quot;A review on turbulent flow over rough surfaces: Fundamentals and theories&quot;,&quot;author&quot;:[{&quot;family&quot;:&quot;Kadivar&quot;,&quot;given&quot;:&quot;Mohammadreza&quot;,&quot;parse-names&quot;:false,&quot;dropping-particle&quot;:&quot;&quot;,&quot;non-dropping-particle&quot;:&quot;&quot;},{&quot;family&quot;:&quot;Tormey&quot;,&quot;given&quot;:&quot;David&quot;,&quot;parse-names&quot;:false,&quot;dropping-particle&quot;:&quot;&quot;,&quot;non-dropping-particle&quot;:&quot;&quot;},{&quot;family&quot;:&quot;McGranaghan&quot;,&quot;given&quot;:&quot;Gerard&quot;,&quot;parse-names&quot;:false,&quot;dropping-particle&quot;:&quot;&quot;,&quot;non-dropping-particle&quot;:&quot;&quot;}],&quot;container-title&quot;:&quot;International Journal of Thermofluids&quot;,&quot;DOI&quot;:&quot;10.1016/j.ijft.2021.100077&quot;,&quot;ISSN&quot;:&quot;26662027&quot;,&quot;issued&quot;:{&quot;date-parts&quot;:[[2021,5,1]]},&quot;abstract&quot;:&quot;Surface roughness can significantly influence the fluid dynamics and heat transfer in convective flows by inducing perturbations in the velocity profile which affect surface drag, turbulent mixing and heat transfer. While surface roughness can often negatively affect the performance of systems, it can also lead to performance improvements, such as in convective flows where roughness elements have been shown to enhance heat transfer. Turbulent flows over rough surfaces have been studied for about a century leading to significant developments in this field. Direct Numerical Simulation (DNS) has made significant contributions to the knowledge of turbulent flows over rough surfaces as well as evaluation of the developed theories. Moreover, the turbulent closures model has seen wide use for simulation of rough-wall turbulent flows in practical applications where DNS is hindered by its complexity and computational resources. Despite a significant number of experimental and CFD studies and the latest advances in this field, a recent review was not available. Therefore, this review surveys the past and recent experimental and numerical studies to address the fundamentals and theories related to the structure of turbulent flows over rough walls. This study chiefly investigates the structure of mean flow profile over rough surfaces, and its correlation with smooth wall mean flow profile. This review study can contribute to prospective experimental and CFD work, and for characterising rough-wall turbulent flows and heat transfer in different academic and engineering applications such as aerodynamics, hydraulics, meteorology, and manufacturing. The review concludes that despite significant progress, the structure of turbulent flow is still not fully understood. This is mainly due to a lack of systematic studies on the structure of turbulent flow and also due to the variety of roughness which influence the dynamics of the flow in the roughness sublayers. The current roughness scale (sand-grain roughness height) fails to completely characterise roughness in many cases. Therefore, there is a need for a universal roughness scale that can describe every type of roughness and be used in any rough-flow regimes, including fully rough and transitionally rough regimes.&quot;,&quot;publisher&quot;:&quot;Elsevier B.V.&quot;,&quot;volume&quot;:&quot;10&quot;,&quot;container-title-short&quot;:&quot;&quot;},&quot;isTemporary&quot;:false,&quot;displayAs&quot;:&quot;composite&quot;,&quot;suppress-author&quot;:false,&quot;composite&quot;:true,&quot;author-only&quot;:false}]},{&quot;citationID&quot;:&quot;MENDELEY_CITATION_31597a2c-8b3f-44bd-ac4a-ff31954bf693&quot;,&quot;properties&quot;:{&quot;noteIndex&quot;:0,&quot;mode&quot;:&quot;composite&quot;},&quot;isEdited&quot;:false,&quot;manualOverride&quot;:{&quot;isManuallyOverridden&quot;:false,&quot;citeprocText&quot;:&quot;M. S. Khan et al. (2021)&quot;,&quot;manualOverrideText&quot;:&quot;&quot;},&quot;citationTag&quot;:&quot;MENDELEY_CITATION_v3_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&quot;,&quot;citationItems&quot;:[{&quot;id&quot;:&quot;51fba8b7-cbab-3910-8cc8-3dcdbe882d71&quot;,&quot;itemData&quot;:{&quot;type&quot;:&quot;article-journal&quot;,&quot;id&quot;:&quot;51fba8b7-cbab-3910-8cc8-3dcdbe882d71&quot;,&quot;title&quot;:&quot;Thermal and thermodynamic comparison of smooth and convergent-divergent parabolic trough absorber tubes with the application of mono and hybrid nanofluids&quot;,&quot;author&quot;:[{&quot;family&quot;:&quot;Khan&quot;,&quot;given&quot;:&quot;Muhammad S.&quot;,&quot;parse-names&quot;:false,&quot;dropping-particle&quot;:&quot;&quot;,&quot;non-dropping-particle&quot;:&quot;&quot;},{&quot;family&quot;:&quot;Abid&quot;,&quot;given&quot;:&quot;Muhammad&quot;,&quot;parse-names&quot;:false,&quot;dropping-particle&quot;:&quot;&quot;,&quot;non-dropping-particle&quot;:&quot;&quot;},{&quot;family&quot;:&quot;Yan&quot;,&quot;given&quot;:&quot;Mi&quot;,&quot;parse-names&quot;:false,&quot;dropping-particle&quot;:&quot;&quot;,&quot;non-dropping-particle&quot;:&quot;&quot;},{&quot;family&quot;:&quot;Ratlamwala&quot;,&quot;given&quot;:&quot;Tahir A.H.&quot;,&quot;parse-names&quot;:false,&quot;dropping-particle&quot;:&quot;&quot;,&quot;non-dropping-particle&quot;:&quot;&quot;},{&quot;family&quot;:&quot;Mubeen&quot;,&quot;given&quot;:&quot;Ishrat&quot;,&quot;parse-names&quot;:false,&quot;dropping-particle&quot;:&quot;&quot;,&quot;non-dropping-particle&quot;:&quot;&quot;}],&quot;container-title&quot;:&quot;International Journal of Energy Research&quot;,&quot;container-title-short&quot;:&quot;Int J Energy Res&quot;,&quot;DOI&quot;:&quot;10.1002/er.6123&quot;,&quot;ISSN&quot;:&quot;1099114X&quot;,&quot;issued&quot;:{&quot;date-parts&quot;:[[2021,3,10]]},&quot;page&quot;:&quot;4543-4564&quot;,&quot;abstract&quot;:&quot;The utilization of hybrid nanofluids is a promising technique in the high temperature solar applications specially, parabolic trough collector (PTC). The purpose of the current research is to analyze, evaluate and compare the performance of PTC (converging-diverging absorber tube) using mono and hybrid nanofluids to increase the convective heat transfer coefficient. To obtain this objective, converging-diverging tube with sine geometry is examined as it enhances the turbulence in the flow due to increase in the inner surface roughness. The performance of the absorber tube is assessed for hybrid nanofluid (1.5% MWCNTs/therminol-VPI and 1.5% TiO2/therminol-VPI) as well as mono nanofluids (3% MWCNTs and 3% TiO2)/therminol-VPI at a wide range of inlet temperature ranges from 350 K to 600 K. In order to compare the results of the converging-diverging tube, a smooth absorber tube is also investigated at the same design conditions. Furthermore, our study comprises of the overall performance investigation about the exergy analysis, pressure drop, pumping power required and performance evaluation criteria to investigate the comprehensive performance of the absorber tubes. The results of the study reveal that the use of modified geometry with hybrid nanofluids considerably improves the performance of the system due to the presence of swirls and turbulence that will reduce absorber surface temperature and ultimately the heat losses. More specifically, the thermal efficiency enhancement for the converging-diverging absorber tube with hybrid nanofluids ranges from 3.61% to 5.27%, while it is varied from 1.70% to 1.91% for smooth tube using hybrid nanofluids. Reynolds number ranges from 12 000 to 90 300 for hybrid nanofluid, while it is from 14 000 to 97 600 for pure therminol-VPI. Furthermore, mean enhancement in the heat transfer coefficient using converging-diverging tube with hybrid, TiO2 and MWCNTs therminol-VPI-based nanofluids are 1.72%, 0.67% and 0.70%, respectively at a mass flow rate of 0.6 kg/s and an ambient temperature of 300 K. The converging-diverging/hybrid case has the values of 1.47 and 1.33 for performance evaluation criteria I and II, while all other cases has significantly less values compared to hybrid nanofluids. The thermal efficiency enhancement has a pressure-drop penalty that leads to higher pumping power requirement; however, this requirement is very small as compared to the useful energy gain.&quot;,&quot;publisher&quot;:&quot;John Wiley and Sons Ltd&quot;,&quot;issue&quot;:&quot;3&quot;,&quot;volume&quot;:&quot;45&quot;},&quot;isTemporary&quot;:false,&quot;displayAs&quot;:&quot;composite&quot;,&quot;suppress-author&quot;:false,&quot;composite&quot;:true,&quot;author-only&quot;:false}]},{&quot;citationID&quot;:&quot;MENDELEY_CITATION_dfebcaad-da7d-4477-8bea-d7db296c603e&quot;,&quot;properties&quot;:{&quot;noteIndex&quot;:0,&quot;mode&quot;:&quot;composite&quot;},&quot;isEdited&quot;:false,&quot;manualOverride&quot;:{&quot;isManuallyOverridden&quot;:false,&quot;citeprocText&quot;:&quot;Hayat et al. (2014)&quot;,&quot;manualOverrideText&quot;:&quot;&quot;},&quot;citationTag&quot;:&quot;MENDELEY_CITATION_v3_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&quot;,&quot;citationItems&quot;:[{&quot;id&quot;:&quot;fffdf89d-afd1-31ac-814e-c3a5f27389f0&quot;,&quot;itemData&quot;:{&quot;type&quot;:&quot;article-journal&quot;,&quot;id&quot;:&quot;fffdf89d-afd1-31ac-814e-c3a5f27389f0&quot;,&quot;title&quot;:&quot;Radiation effects on the flow of powell-eyring fluid past an unsteady inclined stretching sheet with non-uniform heat source/sink&quot;,&quot;author&quot;:[{&quot;family&quot;:&quot;Hayat&quot;,&quot;given&quot;:&quot;Tasawar&quot;,&quot;parse-names&quot;:false,&quot;dropping-particle&quot;:&quot;&quot;,&quot;non-dropping-particle&quot;:&quot;&quot;},{&quot;family&quot;:&quot;Asad&quot;,&quot;given&quot;:&quot;Sadia&quot;,&quot;parse-names&quot;:false,&quot;dropping-particle&quot;:&quot;&quot;,&quot;non-dropping-particle&quot;:&quot;&quot;},{&quot;family&quot;:&quot;Mustafa&quot;,&quot;given&quot;:&quot;Meraj&quot;,&quot;parse-names&quot;:false,&quot;dropping-particle&quot;:&quot;&quot;,&quot;non-dropping-particle&quot;:&quot;&quot;},{&quot;family&quot;:&quot;Alsaedi&quot;,&quot;given&quot;:&quot;Ahmed&quot;,&quot;parse-names&quot;:false,&quot;dropping-particle&quot;:&quot;&quot;,&quot;non-dropping-particle&quot;:&quot;&quot;}],&quot;container-title&quot;:&quot;PLoS ONE&quot;,&quot;container-title-short&quot;:&quot;PLoS One&quot;,&quot;DOI&quot;:&quot;10.1371/journal.pone.0103214&quot;,&quot;ISSN&quot;:&quot;19326203&quot;,&quot;PMID&quot;:&quot;25072515&quot;,&quot;issued&quot;:{&quot;date-parts&quot;:[[2014,7,29]]},&quot;abstract&quot;:&quot;This study investigates the unsteady flow of Powell-Eyring fluid past an inclined stretching sheet. Unsteadiness in the flow is due to the time-dependence of the stretching velocity and wall temperature. Mathematical analysis is performed in the presence of thermal radiation and non-uniform heat source/sink. The relevant boundary layer equations are reduced into self-similar forms by suitable transformations. The analytic solutions are constructed in a series form by homotopy analysis method (HAM). The convergence interval of the auxiliary parameter is obtained. Graphical results displaying the influence of interesting parameters are given. Numerical values of skin friction coefficient and local Nusselt number are computed and analyzed. © 2014 Hayat et al.&quot;,&quot;publisher&quot;:&quot;Public Library of Science&quot;,&quot;issue&quot;:&quot;7&quot;,&quot;volume&quot;:&quot;9&quot;},&quot;isTemporary&quot;:false,&quot;displayAs&quot;:&quot;composite&quot;,&quot;suppress-author&quot;:false,&quot;composite&quot;:true,&quot;author-only&quot;:false}]},{&quot;citationID&quot;:&quot;MENDELEY_CITATION_03b5b599-5636-442d-863d-bfec2da6bbea&quot;,&quot;properties&quot;:{&quot;noteIndex&quot;:0,&quot;mode&quot;:&quot;composite&quot;},&quot;isEdited&quot;:false,&quot;manualOverride&quot;:{&quot;isManuallyOverridden&quot;:false,&quot;citeprocText&quot;:&quot;Aljabali et al. (2025)&quot;,&quot;manualOverrideText&quot;:&quot;&quot;},&quot;citationItems&quot;:[{&quot;id&quot;:&quot;d1786f1f-f201-3ba5-8632-7096971dc86d&quot;,&quot;itemData&quot;:{&quot;type&quot;:&quot;article-journal&quot;,&quot;id&quot;:&quot;d1786f1f-f201-3ba5-8632-7096971dc86d&quot;,&quot;title&quot;:&quot;Thermal Analysis of Eyring-Powell Hybrid Nanofluid: A Case of Combined Convective Transport and Radiative Heat Flux along Inclined Stretching/Shrinking Sheet&quot;,&quot;author&quot;:[{&quot;family&quot;:&quot;Aljabali&quot;,&quot;given&quot;:&quot;Ahlam&quot;,&quot;parse-names&quot;:false,&quot;dropping-particle&quot;:&quot;&quot;,&quot;non-dropping-particle&quot;:&quot;&quot;},{&quot;family&quot;:&quot;Kasim&quot;,&quot;given&quot;:&quot;Abdul Rahman Mohd&quot;,&quot;parse-names&quot;:false,&quot;dropping-particle&quot;:&quot;&quot;,&quot;non-dropping-particle&quot;:&quot;&quot;},{&quot;family&quot;:&quot;Waini&quot;,&quot;given&quot;:&quot;Iskandar&quot;,&quot;parse-names&quot;:false,&quot;dropping-particle&quot;:&quot;&quot;,&quot;non-dropping-particle&quot;:&quot;&quot;},{&quot;family&quot;:&quot;Khashi’ie&quot;,&quot;given&quot;:&quot;Najiyah Safwa&quot;,&quot;parse-names&quot;:false,&quot;dropping-particle&quot;:&quot;&quot;,&quot;non-dropping-particle&quot;:&quot;&quot;},{&quot;family&quot;:&quot;Tijani&quot;,&quot;given&quot;:&quot;Yusuf Olatunji&quot;,&quot;parse-names&quot;:false,&quot;dropping-particle&quot;:&quot;&quot;,&quot;non-dropping-particle&quot;:&quot;&quot;}],&quot;container-title&quot;:&quot;WSEAS Transactions on Heat and Mass Transfer&quot;,&quot;DOI&quot;:&quot;10.37394/232012.2025.20.1&quot;,&quot;ISSN&quot;:&quot;22243461&quot;,&quot;issued&quot;:{&quot;date-parts&quot;:[[2025]]},&quot;page&quot;:&quot;1-13&quot;,&quot;abstract&quot;:&quot;Hybrid nanofluids are designed to improve conventional nanofluids' stability and other thermal properties. The present work investigates the flow of combined convective transport and the influence of radiation on the studied flow. A hybrid nanofluid (Cu - Al2O3/water) flows through a vertically inclined stretching/shrinking sheet. To simplify the governing equations, the deterministic two-variable differential equations (PDEs) are systematically transformed into a system of one-variable differential equations by using appropriate similarity transformations. The bvp4c function of the MATLAB program is also used to solve the simplified mathematical model. The present study investigates and presents in tabular and graphical form the effects of stretching/shrinking surfaces, suction, and volume fraction of the nanoparticles on the velocity and temperature profiles as well as on the engineering quantities. The present results are first validated and confirmed as acceptable before the full calculations are performed. Overall, the results of this study show that the investigated parameters influence the flow characteristics, which can serve as a controlling factor for heat transfer.&quot;,&quot;publisher&quot;:&quot;World Scientific and Engineering Academy and Society&quot;,&quot;volume&quot;:&quot;20&quot;,&quot;container-title-short&quot;:&quot;&quot;},&quot;isTemporary&quot;:false,&quot;displayAs&quot;:&quot;composite&quot;,&quot;suppress-author&quot;:false,&quot;composite&quot;:true,&quot;author-only&quot;:false}],&quot;citationTag&quot;:&quot;MENDELEY_CITATION_v3_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&quot;},{&quot;citationID&quot;:&quot;MENDELEY_CITATION_afbf08de-3ed5-40de-8a09-2e7925988030&quot;,&quot;properties&quot;:{&quot;noteIndex&quot;:0,&quot;mode&quot;:&quot;composite&quot;},&quot;isEdited&quot;:false,&quot;manualOverride&quot;:{&quot;isManuallyOverridden&quot;:false,&quot;citeprocText&quot;:&quot;Anuar et al. (2021)&quot;,&quot;manualOverrideText&quot;:&quot;&quot;},&quot;citationTag&quot;:&quot;MENDELEY_CITATION_v3_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&quot;,&quot;citationItems&quot;:[{&quot;id&quot;:&quot;085c3f77-6ab0-3f05-9705-b992432ead60&quot;,&quot;itemData&quot;:{&quot;type&quot;:&quot;article-journal&quot;,&quot;id&quot;:&quot;085c3f77-6ab0-3f05-9705-b992432ead60&quot;,&quot;title&quot;:&quot;Influence of buoyancy force on Ag-MgO/water hybrid nanofluid flow in an inclined permeable stretching/shrinking sheet&quot;,&quot;author&quot;:[{&quot;family&quot;:&quot;Anuar&quot;,&quot;given&quot;:&quot;Nur Syazana&quot;,&quot;parse-names&quot;:false,&quot;dropping-particle&quot;:&quot;&quot;,&quot;non-dropping-particle&quot;:&quot;&quot;},{&quot;family&quot;:&quot;Bachok&quot;,&quot;given&quot;:&quot;Norfifah&quot;,&quot;parse-names&quot;:false,&quot;dropping-particle&quot;:&quot;&quot;,&quot;non-dropping-particle&quot;:&quot;&quot;},{&quot;family&quot;:&quot;Pop&quot;,&quot;given&quot;:&quot;Ioan&quot;,&quot;parse-names&quot;:false,&quot;dropping-particle&quot;:&quot;&quot;,&quot;non-dropping-particle&quot;:&quot;&quot;}],&quot;container-title&quot;:&quot;International Communications in Heat and Mass Transfer&quot;,&quot;DOI&quot;:&quot;10.1016/j.icheatmasstransfer.2021.105236&quot;,&quot;ISSN&quot;:&quot;07351933&quot;,&quot;issued&quot;:{&quot;date-parts&quot;:[[2021,4,1]]},&quot;abstract&quot;:&quot;The present work explored the heat transfer and boundary layer flow of a hybrid nanofluid past an inclined stretching/shrinking sheet with suction and buoyancy force effects. Silver (Ag) and magnesium oxide (MgO) are considered as the hybrid nanoparticles and suspended in water to form Ag-MgO/water hybrid nanofluid. The partial differential equations (PDEs) are converted into a system of ordinary differential equations (ODEs) by employing appropriate similarity transformation. The simplified mathematical model is then solved numerically using the bvp4c solver in the MATLAB software. The effects of governing parameters, namely the inclination angle, suction, stretching/shrinking, buoyancy or mixed convection and nanoparticle volume fraction parameters on the velocity and temperature profiles as well as skin friction coefficient and local Nusselt number are examined and presented graphically. The results are proven to have two solutions for both stretching and shrinking case, which consequently lead to the implementation of a stability analysis, hence confirming that only the first solution is stable. In addition, the local Nusselt number increases when the angle of inclination and suction parameters increase. The results also reveal that increasing values of Ag nanoparticle volume fraction in MgO/water nanofluid declines the local Nusselt number.&quot;,&quot;publisher&quot;:&quot;Elsevier Ltd&quot;,&quot;volume&quot;:&quot;123&quot;,&quot;container-title-short&quot;:&quot;&quot;},&quot;isTemporary&quot;:false,&quot;displayAs&quot;:&quot;composite&quot;,&quot;suppress-author&quot;:false,&quot;composite&quot;:true,&quot;author-only&quot;:false}]},{&quot;citationID&quot;:&quot;MENDELEY_CITATION_bb23ed01-181c-4606-879f-b4121e76e5d8&quot;,&quot;properties&quot;:{&quot;noteIndex&quot;:0,&quot;mode&quot;:&quot;composite&quot;},&quot;isEdited&quot;:false,&quot;manualOverride&quot;:{&quot;isManuallyOverridden&quot;:false,&quot;citeprocText&quot;:&quot;Ibrahim et al. (2019)&quot;,&quot;manualOverrideText&quot;:&quot;&quot;},&quot;citationTag&quot;:&quot;MENDELEY_CITATION_v3_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&quot;,&quot;citationItems&quot;:[{&quot;id&quot;:&quot;5171dc77-ee9f-3dd3-af12-4f6cfdae4352&quot;,&quot;itemData&quot;:{&quot;type&quot;:&quot;report&quot;,&quot;id&quot;:&quot;5171dc77-ee9f-3dd3-af12-4f6cfdae4352&quot;,&quot;title&quot;:&quot;A Stable Fourth Order Block Backward Differentiation Formulas (α) for Solving Stiff Initial Value Problems&quot;,&quot;author&quot;:[{&quot;family&quot;:&quot;Ibrahim&quot;,&quot;given&quot;:&quot;Zarina Bibi&quot;,&quot;parse-names&quot;:false,&quot;dropping-particle&quot;:&quot;&quot;,&quot;non-dropping-particle&quot;:&quot;&quot;},{&quot;family&quot;:&quot;Shah&quot;,&quot;given&quot;:&quot;Iskandar&quot;,&quot;parse-names&quot;:false,&quot;dropping-particle&quot;:&quot;&quot;,&quot;non-dropping-particle&quot;:&quot;&quot;},{&quot;family&quot;:&quot;Zawawi&quot;,&quot;given&quot;:&quot;Mohd&quot;,&quot;parse-names&quot;:false,&quot;dropping-particle&quot;:&quot;&quot;,&quot;non-dropping-particle&quot;:&quot;&quot;}],&quot;container-title&quot;:&quot;ASM Sci. J., Special Issue&quot;,&quot;issued&quot;:{&quot;date-parts&quot;:[[2019]]},&quot;number-of-pages&quot;:&quot;60-66&quot;,&quot;abstract&quot;:&quot;In this paper, an order four block backward differentiation formulas with independent parameter  , BBDF() are developed for the numerical solution of stiff ordinary differential equations (ODEs). The order and stability analysis are discussed and the BBDF () is shown to be A-stable, which is the requirement for solving stiff ODEs. Numerical results show the advantage of the BBDF () as compared to the existing methods in terms of its accuracy.&quot;,&quot;volume&quot;:&quot;6&quot;,&quot;container-title-short&quot;:&quot;&quot;},&quot;isTemporary&quot;:false,&quot;displayAs&quot;:&quot;composite&quot;,&quot;suppress-author&quot;:false,&quot;composite&quot;:true,&quot;author-only&quot;:false}]},{&quot;citationID&quot;:&quot;MENDELEY_CITATION_1dfc39cf-00df-4cd3-8753-5d13f8cc740b&quot;,&quot;properties&quot;:{&quot;noteIndex&quot;:0},&quot;isEdited&quot;:false,&quot;manualOverride&quot;:{&quot;isManuallyOverridden&quot;:false,&quot;citeprocText&quot;:&quot;(Aziz et al., 2021)&quot;,&quot;manualOverrideText&quot;:&quot;&quot;},&quot;citationTag&quot;:&quot;MENDELEY_CITATION_v3_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&quot;,&quot;citationItems&quot;:[{&quot;id&quot;:&quot;13a88c62-3389-3617-9c68-de9886d2fc53&quot;,&quot;itemData&quot;:{&quot;type&quot;:&quot;article-journal&quot;,&quot;id&quot;:&quot;13a88c62-3389-3617-9c68-de9886d2fc53&quot;,&quot;title&quot;:&quot;Entropy analysis of Powell–Eyring hybrid nanofluid including effect of linear thermal radiation and viscous dissipation&quot;,&quot;author&quot;:[{&quot;family&quot;:&quot;Aziz&quot;,&quot;given&quot;:&quot;Asim&quot;,&quot;parse-names&quot;:false,&quot;dropping-particle&quot;:&quot;&quot;,&quot;non-dropping-particle&quot;:&quot;&quot;},{&quot;family&quot;:&quot;Jamshed&quot;,&quot;given&quot;:&quot;Wasim&quot;,&quot;parse-names&quot;:false,&quot;dropping-particle&quot;:&quot;&quot;,&quot;non-dropping-particle&quot;:&quot;&quot;},{&quot;family&quot;:&quot;Aziz&quot;,&quot;given&quot;:&quot;Taha&quot;,&quot;parse-names&quot;:false,&quot;dropping-particle&quot;:&quot;&quot;,&quot;non-dropping-particle&quot;:&quot;&quot;},{&quot;family&quot;:&quot;Bahaidarah&quot;,&quot;given&quot;:&quot;Haitham M.S.&quot;,&quot;parse-names&quot;:false,&quot;dropping-particle&quot;:&quot;&quot;,&quot;non-dropping-particle&quot;:&quot;&quot;},{&quot;family&quot;:&quot;Ur Rehman&quot;,&quot;given&quot;:&quot;Khalil&quot;,&quot;parse-names&quot;:false,&quot;dropping-particle&quot;:&quot;&quot;,&quot;non-dropping-particle&quot;:&quot;&quot;}],&quot;container-title&quot;:&quot;Journal of Thermal Analysis and Calorimetry&quot;,&quot;container-title-short&quot;:&quot;J Therm Anal Calorim&quot;,&quot;DOI&quot;:&quot;10.1007/s10973-020-10210-2&quot;,&quot;ISSN&quot;:&quot;15882926&quot;,&quot;issued&quot;:{&quot;date-parts&quot;:[[2021,1,1]]},&quot;page&quot;:&quot;1331-1343&quot;,&quot;abstract&quot;:&quot;Hybrid nanofluids are introduced as heat transfer fluids with greater surface stability, diffusion and dispersion capabilities compared to traditional nanofluids. In this work, flow, convective heat transport and volumetric entropy generation in Powell–Eyring hybrid nanofluid are investigated. Hybrid nanofluid occupies the space over the uniform horizontal porous stretching surface with velocity slip at the interface. Effect of viscous dissipation and linear thermal radiation are also included in the simplified model. Mathematical equations for conservation of mass, momentum, energy and entropy are simplified under assumptions of boundary layer flow of Powell–Eyring hybrid nanofluid. Similarity solutions are obtained by transformation of governing partial differential equations to ordinary differential equations, using similarity variables. Keller box finite difference scheme is then adopted to find the approximate solutions of reduced ordinary differential equations. Numerical computations are performed for alumina–copper water (Al 2O 3–Cu / H 2O) hybrid nanofluid and conventional copper water (Cu –H 2O) nanofluid. Graphs are produced for velocity, temperature and entropy profiles to study the effect of governing parameters. Skin friction factor and the local Nusselt number are also calculated at the boundary. The notable findings indicate that the hybrid Powell–Eyring nanofluid is better thermal conductor when compared with the conventional nanofluid. The rate of heat transfer at the boundary is greatest for smallest value of the shape factor parameter. The increase in Reynolds number and Brinkman number increases the overall entropy of the system.&quot;,&quot;publisher&quot;:&quot;Springer Science and Business Media B.V.&quot;,&quot;issue&quot;:&quot;2&quot;,&quot;volume&quot;:&quot;143&quot;},&quot;isTemporary&quot;:false,&quot;suppress-author&quot;:false,&quot;composite&quot;:false,&quot;author-only&quot;:false}]},{&quot;citationID&quot;:&quot;MENDELEY_CITATION_77c6db37-5545-4267-b676-8d0b3ac8a901&quot;,&quot;properties&quot;:{&quot;noteIndex&quot;:0},&quot;isEdited&quot;:false,&quot;manualOverride&quot;:{&quot;isManuallyOverridden&quot;:false,&quot;citeprocText&quot;:&quot;(Takabi &amp;#38; Salehi, 2014; Zainal et al., 2021)&quot;,&quot;manualOverrideText&quot;:&quot;&quot;},&quot;citationItems&quot;:[{&quot;id&quot;:&quot;8d5e699e-fd97-37e5-a13d-20aec6eeb356&quot;,&quot;itemData&quot;:{&quot;type&quot;:&quot;article-journal&quot;,&quot;id&quot;:&quot;8d5e699e-fd97-37e5-a13d-20aec6eeb356&quot;,&quot;title&quot;:&quot;Augmentation of the heat transfer performance of a sinusoidal corrugated enclosure by employing hybrid nanofluid&quot;,&quot;author&quot;:[{&quot;family&quot;:&quot;Takabi&quot;,&quot;given&quot;:&quot;Behrouz&quot;,&quot;parse-names&quot;:false,&quot;dropping-particle&quot;:&quot;&quot;,&quot;non-dropping-particle&quot;:&quot;&quot;},{&quot;family&quot;:&quot;Salehi&quot;,&quot;given&quot;:&quot;Saeed&quot;,&quot;parse-names&quot;:false,&quot;dropping-particle&quot;:&quot;&quot;,&quot;non-dropping-particle&quot;:&quot;&quot;}],&quot;container-title&quot;:&quot;Advances in Mechanical Engineering&quot;,&quot;DOI&quot;:&quot;10.1155/2014/147059&quot;,&quot;ISSN&quot;:&quot;16878140&quot;,&quot;issued&quot;:{&quot;date-parts&quot;:[[2014]]},&quot;abstract&quot;:&quot;This paper numerically examines laminar natural convection in a sinusoidal corrugated enclosure with a discrete heat source on the bottom wall, filled by pure water, Al2O3/water nanofluid, and Al 2O3-Cu/water hybrid nanofluid which is a new advanced nanofluid with two kinds of nanoparticle materials. The effects of Rayleigh number (103≤Ra≤106) and water, nanofluid, and hybrid nanofluid (in volume concentration of 0%≤φ≤2%) as the working fluid on temperature fields and heat transfer performance of the enclosure are investigated. The finite volume discretization method is employed to solve the set of governing equations. The results indicate that for all Rayleigh numbers been studied, employing hybrid nanofluid improves the heat transfer rate compared to nanofluid and water, which results in a better cooling performance of the enclosure and lower temperature of the heated surface. The rate of this enhancement is considerably more at higher values of Ra and volume concentrations. Furthermore, by applying the modeling results, two correlations are developed to estimate the average Nusselt number. The results reveal that the modeling data are in very good agreement with the predicted data. The maximum error for nanofluid and hybrid nanofluid was around 11% and 12%, respectively. © 2014 Behrouz Takabi and Saeed Salehi.&quot;,&quot;publisher&quot;:&quot;Hindawi Publishing Corporation&quot;,&quot;volume&quot;:&quot;2014&quot;},&quot;isTemporary&quot;:false},{&quot;id&quot;:&quot;715f11e8-0118-367f-8ff2-cf79c6c074df&quot;,&quot;itemData&quot;:{&quot;type&quot;:&quot;article-journal&quot;,&quot;id&quot;:&quot;715f11e8-0118-367f-8ff2-cf79c6c074df&quot;,&quot;title&quot;:&quot;Unsteady MHD stagnation point flow induced by exponentially permeable stretching/shrinking sheet of hybrid nanofluid&quot;,&quot;author&quot;:[{&quot;family&quot;:&quot;Zainal&quot;,&quot;given&quot;:&quot;Nurul Amira&quot;,&quot;parse-names&quot;:false,&quot;dropping-particle&quot;:&quot;&quot;,&quot;non-dropping-particle&quot;:&quot;&quot;},{&quot;family&quot;:&quot;Nazar&quot;,&quot;given&quot;:&quot;Roslinda&quot;,&quot;parse-names&quot;:false,&quot;dropping-particle&quot;:&quot;&quot;,&quot;non-dropping-particle&quot;:&quot;&quot;},{&quot;family&quot;:&quot;Naganthran&quot;,&quot;given&quot;:&quot;Kohilavani&quot;,&quot;parse-names&quot;:false,&quot;dropping-particle&quot;:&quot;&quot;,&quot;non-dropping-particle&quot;:&quot;&quot;},{&quot;family&quot;:&quot;Pop&quot;,&quot;given&quot;:&quot;Ioan&quot;,&quot;parse-names&quot;:false,&quot;dropping-particle&quot;:&quot;&quot;,&quot;non-dropping-particle&quot;:&quot;&quot;}],&quot;container-title&quot;:&quot;Engineering Science and Technology, an International Journal&quot;,&quot;DOI&quot;:&quot;10.1016/j.jestch.2021.01.018&quot;,&quot;ISSN&quot;:&quot;22150986&quot;,&quot;issued&quot;:{&quot;date-parts&quot;:[[2021,10,1]]},&quot;page&quot;:&quot;1201-1210&quot;,&quot;abstract&quot;:&quot;Boundary layer flow in the industrial applications such as extrusion processes is attributable to impulsive movement of an extensible moving surface. However, the velocity of the extruded surface may not necessarily be linear. Hence, this study proposes a unique model to investigate the unsteady stagnation point flow in hybrid nanofluid (Al2O3-Cu/H2O) induced by exponentially permeable stretching/shrinking sheet with the magnetic field. The system of ordinary differential equations is attained through a simplification of governing partial differential equations by employing appropriate similarity transformation. The numerical computation is determined by utilising the bvp4c procedure in the MATLAB program, which is proficient in generating non-uniqueness solutions. The noteworthy findings revealed that the skin friction coefficient intensifies in conjunction with the local Nusselt number by enhancing the suction/injection parameter and the nanoparticles volume fraction past an exponentially stretching/shrinking sheet. The results also signified that the increment in the unsteady parameter conclusively increases the skin friction coefficient, and the heat transfer rate shows an upsurge attribution resulting from the inclusion of the magnetic parameter towards an exponentially shrinking sheet. Also, the results are evidenced by having dual solutions, which ultimately lead to an investigation of the analysis of the solution stability, thereby validating the feasibility of the first solution. This crucial contribution will help to enhance industrial growth, especially in the manufacturing and processing sectors.&quot;,&quot;publisher&quot;:&quot;Elsevier B.V.&quot;,&quot;issue&quot;:&quot;5&quot;,&quot;volume&quot;:&quot;24&quot;},&quot;isTemporary&quot;:false}],&quot;citationTag&quot;:&quot;MENDELEY_CITATION_v3_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&quot;},{&quot;citationID&quot;:&quot;MENDELEY_CITATION_c3ecd23e-a678-4a62-8718-8afb4dbe344c&quot;,&quot;properties&quot;:{&quot;noteIndex&quot;:0},&quot;isEdited&quot;:false,&quot;manualOverride&quot;:{&quot;isManuallyOverridden&quot;:false,&quot;citeprocText&quot;:&quot;(Aziz et al., 2021)&quot;,&quot;manualOverrideText&quot;:&quot;&quot;},&quot;citationTag&quot;:&quot;MENDELEY_CITATION_v3_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&quot;,&quot;citationItems&quot;:[{&quot;id&quot;:&quot;13a88c62-3389-3617-9c68-de9886d2fc53&quot;,&quot;itemData&quot;:{&quot;type&quot;:&quot;article-journal&quot;,&quot;id&quot;:&quot;13a88c62-3389-3617-9c68-de9886d2fc53&quot;,&quot;title&quot;:&quot;Entropy analysis of Powell–Eyring hybrid nanofluid including effect of linear thermal radiation and viscous dissipation&quot;,&quot;author&quot;:[{&quot;family&quot;:&quot;Aziz&quot;,&quot;given&quot;:&quot;Asim&quot;,&quot;parse-names&quot;:false,&quot;dropping-particle&quot;:&quot;&quot;,&quot;non-dropping-particle&quot;:&quot;&quot;},{&quot;family&quot;:&quot;Jamshed&quot;,&quot;given&quot;:&quot;Wasim&quot;,&quot;parse-names&quot;:false,&quot;dropping-particle&quot;:&quot;&quot;,&quot;non-dropping-particle&quot;:&quot;&quot;},{&quot;family&quot;:&quot;Aziz&quot;,&quot;given&quot;:&quot;Taha&quot;,&quot;parse-names&quot;:false,&quot;dropping-particle&quot;:&quot;&quot;,&quot;non-dropping-particle&quot;:&quot;&quot;},{&quot;family&quot;:&quot;Bahaidarah&quot;,&quot;given&quot;:&quot;Haitham M.S.&quot;,&quot;parse-names&quot;:false,&quot;dropping-particle&quot;:&quot;&quot;,&quot;non-dropping-particle&quot;:&quot;&quot;},{&quot;family&quot;:&quot;Ur Rehman&quot;,&quot;given&quot;:&quot;Khalil&quot;,&quot;parse-names&quot;:false,&quot;dropping-particle&quot;:&quot;&quot;,&quot;non-dropping-particle&quot;:&quot;&quot;}],&quot;container-title&quot;:&quot;Journal of Thermal Analysis and Calorimetry&quot;,&quot;container-title-short&quot;:&quot;J Therm Anal Calorim&quot;,&quot;DOI&quot;:&quot;10.1007/s10973-020-10210-2&quot;,&quot;ISSN&quot;:&quot;15882926&quot;,&quot;issued&quot;:{&quot;date-parts&quot;:[[2021,1,1]]},&quot;page&quot;:&quot;1331-1343&quot;,&quot;abstract&quot;:&quot;Hybrid nanofluids are introduced as heat transfer fluids with greater surface stability, diffusion and dispersion capabilities compared to traditional nanofluids. In this work, flow, convective heat transport and volumetric entropy generation in Powell–Eyring hybrid nanofluid are investigated. Hybrid nanofluid occupies the space over the uniform horizontal porous stretching surface with velocity slip at the interface. Effect of viscous dissipation and linear thermal radiation are also included in the simplified model. Mathematical equations for conservation of mass, momentum, energy and entropy are simplified under assumptions of boundary layer flow of Powell–Eyring hybrid nanofluid. Similarity solutions are obtained by transformation of governing partial differential equations to ordinary differential equations, using similarity variables. Keller box finite difference scheme is then adopted to find the approximate solutions of reduced ordinary differential equations. Numerical computations are performed for alumina–copper water (Al 2O 3–Cu / H 2O) hybrid nanofluid and conventional copper water (Cu –H 2O) nanofluid. Graphs are produced for velocity, temperature and entropy profiles to study the effect of governing parameters. Skin friction factor and the local Nusselt number are also calculated at the boundary. The notable findings indicate that the hybrid Powell–Eyring nanofluid is better thermal conductor when compared with the conventional nanofluid. The rate of heat transfer at the boundary is greatest for smallest value of the shape factor parameter. The increase in Reynolds number and Brinkman number increases the overall entropy of the system.&quot;,&quot;publisher&quot;:&quot;Springer Science and Business Media B.V.&quot;,&quot;issue&quot;:&quot;2&quot;,&quot;volume&quot;:&quot;143&quot;},&quot;isTemporary&quot;:false,&quot;suppress-author&quot;:false,&quot;composite&quot;:false,&quot;author-only&quot;:false}]},{&quot;citationID&quot;:&quot;MENDELEY_CITATION_3f250b55-5482-492f-a985-b2444aaf7b83&quot;,&quot;properties&quot;:{&quot;noteIndex&quot;:0},&quot;isEdited&quot;:false,&quot;manualOverride&quot;:{&quot;isManuallyOverridden&quot;:false,&quot;citeprocText&quot;:&quot;(Aziz et al., 2021)&quot;,&quot;manualOverrideText&quot;:&quot;&quot;},&quot;citationTag&quot;:&quot;MENDELEY_CITATION_v3_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&quot;,&quot;citationItems&quot;:[{&quot;id&quot;:&quot;13a88c62-3389-3617-9c68-de9886d2fc53&quot;,&quot;itemData&quot;:{&quot;type&quot;:&quot;article-journal&quot;,&quot;id&quot;:&quot;13a88c62-3389-3617-9c68-de9886d2fc53&quot;,&quot;title&quot;:&quot;Entropy analysis of Powell–Eyring hybrid nanofluid including effect of linear thermal radiation and viscous dissipation&quot;,&quot;author&quot;:[{&quot;family&quot;:&quot;Aziz&quot;,&quot;given&quot;:&quot;Asim&quot;,&quot;parse-names&quot;:false,&quot;dropping-particle&quot;:&quot;&quot;,&quot;non-dropping-particle&quot;:&quot;&quot;},{&quot;family&quot;:&quot;Jamshed&quot;,&quot;given&quot;:&quot;Wasim&quot;,&quot;parse-names&quot;:false,&quot;dropping-particle&quot;:&quot;&quot;,&quot;non-dropping-particle&quot;:&quot;&quot;},{&quot;family&quot;:&quot;Aziz&quot;,&quot;given&quot;:&quot;Taha&quot;,&quot;parse-names&quot;:false,&quot;dropping-particle&quot;:&quot;&quot;,&quot;non-dropping-particle&quot;:&quot;&quot;},{&quot;family&quot;:&quot;Bahaidarah&quot;,&quot;given&quot;:&quot;Haitham M.S.&quot;,&quot;parse-names&quot;:false,&quot;dropping-particle&quot;:&quot;&quot;,&quot;non-dropping-particle&quot;:&quot;&quot;},{&quot;family&quot;:&quot;Ur Rehman&quot;,&quot;given&quot;:&quot;Khalil&quot;,&quot;parse-names&quot;:false,&quot;dropping-particle&quot;:&quot;&quot;,&quot;non-dropping-particle&quot;:&quot;&quot;}],&quot;container-title&quot;:&quot;Journal of Thermal Analysis and Calorimetry&quot;,&quot;container-title-short&quot;:&quot;J Therm Anal Calorim&quot;,&quot;DOI&quot;:&quot;10.1007/s10973-020-10210-2&quot;,&quot;ISSN&quot;:&quot;15882926&quot;,&quot;issued&quot;:{&quot;date-parts&quot;:[[2021,1,1]]},&quot;page&quot;:&quot;1331-1343&quot;,&quot;abstract&quot;:&quot;Hybrid nanofluids are introduced as heat transfer fluids with greater surface stability, diffusion and dispersion capabilities compared to traditional nanofluids. In this work, flow, convective heat transport and volumetric entropy generation in Powell–Eyring hybrid nanofluid are investigated. Hybrid nanofluid occupies the space over the uniform horizontal porous stretching surface with velocity slip at the interface. Effect of viscous dissipation and linear thermal radiation are also included in the simplified model. Mathematical equations for conservation of mass, momentum, energy and entropy are simplified under assumptions of boundary layer flow of Powell–Eyring hybrid nanofluid. Similarity solutions are obtained by transformation of governing partial differential equations to ordinary differential equations, using similarity variables. Keller box finite difference scheme is then adopted to find the approximate solutions of reduced ordinary differential equations. Numerical computations are performed for alumina–copper water (Al 2O 3–Cu / H 2O) hybrid nanofluid and conventional copper water (Cu –H 2O) nanofluid. Graphs are produced for velocity, temperature and entropy profiles to study the effect of governing parameters. Skin friction factor and the local Nusselt number are also calculated at the boundary. The notable findings indicate that the hybrid Powell–Eyring nanofluid is better thermal conductor when compared with the conventional nanofluid. The rate of heat transfer at the boundary is greatest for smallest value of the shape factor parameter. The increase in Reynolds number and Brinkman number increases the overall entropy of the system.&quot;,&quot;publisher&quot;:&quot;Springer Science and Business Media B.V.&quot;,&quot;issue&quot;:&quot;2&quot;,&quot;volume&quot;:&quot;143&quot;},&quot;isTemporary&quot;:false,&quot;suppress-author&quot;:false,&quot;composite&quot;:false,&quot;author-only&quot;:false}]},{&quot;citationID&quot;:&quot;MENDELEY_CITATION_62e161f4-0ac1-4da9-a6e5-d13d40ec0315&quot;,&quot;properties&quot;:{&quot;noteIndex&quot;:0},&quot;isEdited&quot;:false,&quot;manualOverride&quot;:{&quot;isManuallyOverridden&quot;:false,&quot;citeprocText&quot;:&quot;(Kumar &amp;#38; Srinivas, 2020)&quot;,&quot;manualOverrideText&quot;:&quot;&quot;},&quot;citationTag&quot;:&quot;MENDELEY_CITATION_v3_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&quot;,&quot;citationItems&quot;:[{&quot;id&quot;:&quot;706ae75b-e955-3642-a1db-917165340623&quot;,&quot;itemData&quot;:{&quot;type&quot;:&quot;article-journal&quot;,&quot;id&quot;:&quot;706ae75b-e955-3642-a1db-917165340623&quot;,&quot;title&quot;:&quot;Unsteady hydromagnetic flow of eyring-powell nanofluid over an inclined permeable stretching sheet with Joule Heating and thermal radiation&quot;,&quot;author&quot;:[{&quot;family&quot;:&quot;Kumar&quot;,&quot;given&quot;:&quot;Bharath&quot;,&quot;parse-names&quot;:false,&quot;dropping-particle&quot;:&quot;&quot;,&quot;non-dropping-particle&quot;:&quot;&quot;},{&quot;family&quot;:&quot;Srinivas&quot;,&quot;given&quot;:&quot;Suripeddi&quot;,&quot;parse-names&quot;:false,&quot;dropping-particle&quot;:&quot;&quot;,&quot;non-dropping-particle&quot;:&quot;&quot;}],&quot;container-title&quot;:&quot;Journal of Applied and Computational Mechanics&quot;,&quot;DOI&quot;:&quot;10.22055/JACM.2019.29520.1608&quot;,&quot;ISSN&quot;:&quot;23834536&quot;,&quot;issued&quot;:{&quot;date-parts&quot;:[[2020]]},&quot;page&quot;:&quot;259-270&quot;,&quot;abstract&quot;:&quot;The present analysis deals with an unsteady magnetohydrodynamic flow of Eyring-Powell nanofluid over an inclined permeable stretching sheet. Effects of thermal radiation, Joule heating, and chemical reaction are considered. The effects of Brownian motion and thermophoresis on the flow over the permeable stretching sheet are discussed. Using Runge-Kutta fourth-order along with shooting technique, numerical and graphical results were obtained for the governing flow equations. The influence of various parameters on flow variables have been examined in detail. The results reveal that the temperature of the fluid enhanced with increasing Brownian and thermophoresis parameters. The increase of fluid velocity with the local Grashof number, the solutal Grashof number has been noticed. Further, the nanoparticles concentration decreased for a given increase in Brownian motion and chemical reaction parameters, while it increased with an increase in the thermophoresis parameter.&quot;,&quot;publisher&quot;:&quot;Shahid Chamran University of Ahvaz&quot;,&quot;issue&quot;:&quot;2&quot;,&quot;volume&quot;:&quot;6&quot;,&quot;container-title-short&quot;:&quot;&quot;},&quot;isTemporary&quot;:false}]},{&quot;citationID&quot;:&quot;MENDELEY_CITATION_db3356b5-d693-423b-b3d3-54b997c8aa9f&quot;,&quot;properties&quot;:{&quot;noteIndex&quot;:0},&quot;isEdited&quot;:false,&quot;manualOverride&quot;:{&quot;isManuallyOverridden&quot;:false,&quot;citeprocText&quot;:&quot;(Olkha &amp;#38; Dadheech, 2021)&quot;,&quot;manualOverrideText&quot;:&quot;&quot;},&quot;citationTag&quot;:&quot;MENDELEY_CITATION_v3_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&quot;,&quot;citationItems&quot;:[{&quot;id&quot;:&quot;3971b72c-3098-3ec3-8a55-f9119ee3fbb6&quot;,&quot;itemData&quot;:{&quot;type&quot;:&quot;article-journal&quot;,&quot;id&quot;:&quot;3971b72c-3098-3ec3-8a55-f9119ee3fbb6&quot;,&quot;title&quot;:&quot;Unsteady magnetohydrodynamics slip flow of powell-eyring fluid with microorganisms over an inclined permeable stretching sheet&quot;,&quot;author&quot;:[{&quot;family&quot;:&quot;Olkha&quot;,&quot;given&quot;:&quot;Amala&quot;,&quot;parse-names&quot;:false,&quot;dropping-particle&quot;:&quot;&quot;,&quot;non-dropping-particle&quot;:&quot;&quot;},{&quot;family&quot;:&quot;Dadheech&quot;,&quot;given&quot;:&quot;Amit&quot;,&quot;parse-names&quot;:false,&quot;dropping-particle&quot;:&quot;&quot;,&quot;non-dropping-particle&quot;:&quot;&quot;}],&quot;container-title&quot;:&quot;Journal of Nanofluids&quot;,&quot;DOI&quot;:&quot;10.1166/JON.2021.1774&quot;,&quot;ISSN&quot;:&quot;2169432X&quot;,&quot;issued&quot;:{&quot;date-parts&quot;:[[2021,3,1]]},&quot;page&quot;:&quot;128-145&quot;,&quot;abstract&quot;:&quot;The unsteady MHD flow of Powell-Eyring fluid with microorganisms due to permeable extending surface which is also inclined, embedded in porous media is acknwledged. We have considered variable fluid property such as variable viscosity, thermal conductivity. For this perspective relevant transformations are exercised to reduce the governing PDE’s corresponding to momentum energy, mass and microorganisms’ profiles to system of ODE’s which are of non-linear nature and are numerically evaluated by MATLAB algorithm using Runge-kutta technique. Tabular annotations including pictorial presentations are comprehensively used to analyse effects caused by physical parameters concerning velocity, energy, mass and microorganisms.The present analysis focuses the study of unsteady MHD slip flow of Powell-Eyring fluid with microorganisms over an inclined permeable stretching sheet with slip conditions which is not avalaible in open literature beforehand. Rising unsteady parameter (A) decreases skin friction coefficient and reverse impact is shown on local Sherwood, Nusselt, and motile microorganisms’ number.&quot;,&quot;publisher&quot;:&quot;American Scientific Publishers&quot;,&quot;issue&quot;:&quot;1&quot;,&quot;volume&quot;:&quot;10&quot;,&quot;container-title-short&quot;:&quot;&quot;},&quot;isTemporary&quot;:false}]},{&quot;citationID&quot;:&quot;MENDELEY_CITATION_cfadd59b-7633-4a8e-9924-3f5a31dd9910&quot;,&quot;properties&quot;:{&quot;noteIndex&quot;:0,&quot;mode&quot;:&quot;author-only&quot;},&quot;isEdited&quot;:false,&quot;manualOverride&quot;:{&quot;isManuallyOverridden&quot;:false,&quot;citeprocText&quot;:&quot;Krishna et al.&quot;,&quot;manualOverrideText&quot;:&quot;&quot;},&quot;citationTag&quot;:&quot;MENDELEY_CITATION_v3_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&quot;,&quot;citationItems&quot;:[{&quot;id&quot;:&quot;a2f4f55c-d4d1-3f23-8f51-3db30945d3e6&quot;,&quot;itemData&quot;:{&quot;type&quot;:&quot;article-journal&quot;,&quot;id&quot;:&quot;a2f4f55c-d4d1-3f23-8f51-3db30945d3e6&quot;,&quot;title&quot;:&quot;Dual solutions for unsteady flow of Powell-Eyring fluid past an inclined stretching sheet&quot;,&quot;author&quot;:[{&quot;family&quot;:&quot;Krishna&quot;,&quot;given&quot;:&quot;P. Mohan&quot;,&quot;parse-names&quot;:false,&quot;dropping-particle&quot;:&quot;&quot;,&quot;non-dropping-particle&quot;:&quot;&quot;},{&quot;family&quot;:&quot;Sandeep&quot;,&quot;given&quot;:&quot;N.&quot;,&quot;parse-names&quot;:false,&quot;dropping-particle&quot;:&quot;&quot;,&quot;non-dropping-particle&quot;:&quot;&quot;},{&quot;family&quot;:&quot;Reddy&quot;,&quot;given&quot;:&quot;J. V.Ramana&quot;,&quot;parse-names&quot;:false,&quot;dropping-particle&quot;:&quot;&quot;,&quot;non-dropping-particle&quot;:&quot;&quot;},{&quot;family&quot;:&quot;Sugunamma&quot;,&quot;given&quot;:&quot;V.&quot;,&quot;parse-names&quot;:false,&quot;dropping-particle&quot;:&quot;&quot;,&quot;non-dropping-particle&quot;:&quot;&quot;}],&quot;container-title&quot;:&quot;Journal of Naval Architecture and Marine Engineering&quot;,&quot;DOI&quot;:&quot;10.3329/jname.v13i1.25338&quot;,&quot;ISSN&quot;:&quot;20708998&quot;,&quot;issued&quot;:{&quot;date-parts&quot;:[[2016]]},&quot;page&quot;:&quot;89-99&quot;,&quot;abstract&quot;:&quot;This paper deals with the heat and mass transfer in unsteady flow of Powell-Eyring fluid past an inclined stretching sheet in the presence of radiation, non-uniform heat source/sink and chemical reaction with suction/injection effects. The governing equations are reduced into system of ordinary differential equations using similarity transformation and solved numerically using Runge-Kutta based shooting technique. Results display the influence of governing parameters on the flow, heat and mass transfer, friction factor, local Nusselt and Sherwood numbers. Comparisons are made with the existed studies. Present results have an excellent agreement with the existed studies. Results indicate that an increase in the chemical reaction parameter depreciates the friction factor, heat transfer rate and enhances the mass transfer rate. Dual solutions exist only for certain range of suction/injection parameters.&quot;,&quot;publisher&quot;:&quot;Department of Naval Architecture and Marine Engineering&quot;,&quot;issue&quot;:&quot;1&quot;,&quot;volume&quot;:&quot;13&quot;,&quot;container-title-short&quot;:&quot;&quot;},&quot;isTemporary&quot;:false,&quot;displayAs&quot;:&quot;author-only&quot;,&quot;suppress-author&quot;:false,&quot;composite&quot;:false,&quot;author-only&quot;:true}]},{&quot;citationID&quot;:&quot;MENDELEY_CITATION_ae234890-181d-4f30-90a6-eada32f1629e&quot;,&quot;properties&quot;:{&quot;noteIndex&quot;:0},&quot;isEdited&quot;:false,&quot;manualOverride&quot;:{&quot;isManuallyOverridden&quot;:false,&quot;citeprocText&quot;:&quot;(Krishna et al., 2016)&quot;,&quot;manualOverrideText&quot;:&quot;&quot;},&quot;citationTag&quot;:&quot;MENDELEY_CITATION_v3_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&quot;,&quot;citationItems&quot;:[{&quot;id&quot;:&quot;a2f4f55c-d4d1-3f23-8f51-3db30945d3e6&quot;,&quot;itemData&quot;:{&quot;type&quot;:&quot;article-journal&quot;,&quot;id&quot;:&quot;a2f4f55c-d4d1-3f23-8f51-3db30945d3e6&quot;,&quot;title&quot;:&quot;Dual solutions for unsteady flow of Powell-Eyring fluid past an inclined stretching sheet&quot;,&quot;author&quot;:[{&quot;family&quot;:&quot;Krishna&quot;,&quot;given&quot;:&quot;P. Mohan&quot;,&quot;parse-names&quot;:false,&quot;dropping-particle&quot;:&quot;&quot;,&quot;non-dropping-particle&quot;:&quot;&quot;},{&quot;family&quot;:&quot;Sandeep&quot;,&quot;given&quot;:&quot;N.&quot;,&quot;parse-names&quot;:false,&quot;dropping-particle&quot;:&quot;&quot;,&quot;non-dropping-particle&quot;:&quot;&quot;},{&quot;family&quot;:&quot;Reddy&quot;,&quot;given&quot;:&quot;J. V.Ramana&quot;,&quot;parse-names&quot;:false,&quot;dropping-particle&quot;:&quot;&quot;,&quot;non-dropping-particle&quot;:&quot;&quot;},{&quot;family&quot;:&quot;Sugunamma&quot;,&quot;given&quot;:&quot;V.&quot;,&quot;parse-names&quot;:false,&quot;dropping-particle&quot;:&quot;&quot;,&quot;non-dropping-particle&quot;:&quot;&quot;}],&quot;container-title&quot;:&quot;Journal of Naval Architecture and Marine Engineering&quot;,&quot;DOI&quot;:&quot;10.3329/jname.v13i1.25338&quot;,&quot;ISSN&quot;:&quot;20708998&quot;,&quot;issued&quot;:{&quot;date-parts&quot;:[[2016]]},&quot;page&quot;:&quot;89-99&quot;,&quot;abstract&quot;:&quot;This paper deals with the heat and mass transfer in unsteady flow of Powell-Eyring fluid past an inclined stretching sheet in the presence of radiation, non-uniform heat source/sink and chemical reaction with suction/injection effects. The governing equations are reduced into system of ordinary differential equations using similarity transformation and solved numerically using Runge-Kutta based shooting technique. Results display the influence of governing parameters on the flow, heat and mass transfer, friction factor, local Nusselt and Sherwood numbers. Comparisons are made with the existed studies. Present results have an excellent agreement with the existed studies. Results indicate that an increase in the chemical reaction parameter depreciates the friction factor, heat transfer rate and enhances the mass transfer rate. Dual solutions exist only for certain range of suction/injection parameters.&quot;,&quot;publisher&quot;:&quot;Department of Naval Architecture and Marine Engineering&quot;,&quot;issue&quot;:&quot;1&quot;,&quot;volume&quot;:&quot;13&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TempXMLNode xmlns="http://tempXML.htm">
  <Tajuk_Thesis>&lt;?xml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wp14"&gt;&lt;w:body&gt;&lt;w:p w:rsidR="004F7011" w:rsidRDefault="004F7011" w:rsidP="004F7011"&gt;&lt;w:pPr&gt;&lt;w:pStyle w:val="BThesisTitle"/&gt;&lt;/w:pPr&gt;&lt;/w:p&gt;&lt;w:p w:rsidR="004F7011" w:rsidRDefault="004F7011" w:rsidP="004F7011"&gt;&lt;w:pPr&gt;&lt;w:pStyle w:val="BThesisTitle"/&gt;&lt;/w:pPr&gt;&lt;/w:p&gt;&lt;w:p w:rsidR="004F7011" w:rsidRDefault="004F7011" w:rsidP="004F7011"&gt;&lt;w:pPr&gt;&lt;w:pStyle w:val="BThesisTitle"/&gt;&lt;/w:pPr&gt;&lt;/w:p&gt;&lt;w:p w:rsidR="00000000" w:rsidRDefault="00F60492"/&gt;&lt;w:sectPr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Id="rId2" Type="http://schemas.openxmlformats.org/officeDocument/2006/relationships/styles" Target="styles.xml"/&gt;&lt;Relationship Id="rId1" Type="http://schemas.openxmlformats.org/officeDocument/2006/relationships/numbering" Target="numbering.xml"/&gt;&lt;/Relationships&gt;&lt;/pkg:xmlData&gt;&lt;/pkg:part&gt;&lt;pkg:part pkg:name="/word/numbering.xml" pkg:contentType="application/vnd.openxmlformats-officedocument.wordprocessingml.numbering+xml"&gt;&lt;pkg:xmlData&gt;&lt;w:numbering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wp14"&gt;&lt;w:abstractNum w:abstractNumId="0" w15:restartNumberingAfterBreak="0"&gt;&lt;w:nsid w:val="0D651483"/&gt;&lt;w:multiLevelType w:val="multilevel"/&gt;&lt;w:tmpl w:val="5AC254A2"/&gt;&lt;w:lvl w:ilvl="0"&gt;&lt;w:start w:val="1"/&gt;&lt;w:numFmt w:val="cardinalText"/&gt;&lt;w:suff w:val="nothing"/&gt;&lt;w:lvlText w:val="CHAPTER %1"/&gt;&lt;w:lvlJc w:val="left"/&gt;&lt;w:pPr&gt;&lt;w:ind w:left="0" w:firstLine="0"/&gt;&lt;/w:pPr&gt;&lt;w:rPr&gt;&lt;w:rFonts w:hint="default"/&gt;&lt;w:b/&gt;&lt;w:i w:val="0"/&gt;&lt;w:caps/&gt;&lt;w:sz w:val="28"/&gt;&lt;/w:rPr&gt;&lt;/w:lvl&gt;&lt;w:lvl w:ilvl="1"&gt;&lt;w:start w:val="1"/&gt;&lt;w:numFmt w:val="decimal"/&gt;&lt;w:isLgl/&gt;&lt;w:lvlText w:val="%1.%2"/&gt;&lt;w:lvlJc w:val="left"/&gt;&lt;w:pPr&gt;&lt;w:ind w:left="0" w:firstLine="0"/&gt;&lt;/w:pPr&gt;&lt;w:rPr&gt;&lt;w:rFonts w:hint="default"/&gt;&lt;w:caps/&gt;&lt;/w:rPr&gt;&lt;/w:lvl&gt;&lt;w:lvl w:ilvl="2"&gt;&lt;w:start w:val="1"/&gt;&lt;w:numFmt w:val="decimal"/&gt;&lt;w:isLgl/&gt;&lt;w:lvlText w:val="DO NOT USE %1.%2.%3"/&gt;&lt;w:lvlJc w:val="left"/&gt;&lt;w:pPr&gt;&lt;w:ind w:left="0" w:firstLine="0"/&gt;&lt;/w:pPr&gt;&lt;w:rPr&gt;&lt;w:rFonts w:hint="default"/&gt;&lt;/w:rPr&gt;&lt;/w:lvl&gt;&lt;w:lvl w:ilvl="3"&gt;&lt;w:start w:val="1"/&gt;&lt;w:numFmt w:val="decimal"/&gt;&lt;w:isLgl/&gt;&lt;w:lvlText w:val="%1.%2.%4"/&gt;&lt;w:lvlJc w:val="left"/&gt;&lt;w:pPr&gt;&lt;w:ind w:left="0" w:firstLine="0"/&gt;&lt;/w:pPr&gt;&lt;w:rPr&gt;&lt;w:rFonts w:hint="default"/&gt;&lt;/w:rPr&gt;&lt;/w:lvl&gt;&lt;w:lvl w:ilvl="4"&gt;&lt;w:start w:val="1"/&gt;&lt;w:numFmt w:val="decimal"/&gt;&lt;w:isLgl/&gt;&lt;w:lvlText w:val="%1.%2.%4.%5"/&gt;&lt;w:lvlJc w:val="left"/&gt;&lt;w:pPr&gt;&lt;w:ind w:left="0" w:firstLine="0"/&gt;&lt;/w:pPr&gt;&lt;w:rPr&gt;&lt;w:rFonts w:hint="default"/&gt;&lt;/w:rPr&gt;&lt;/w:lvl&gt;&lt;w:lvl w:ilvl="5"&gt;&lt;w:start w:val="1"/&gt;&lt;w:numFmt w:val="lowerLetter"/&gt;&lt;w:lvlText w:val="%6)"/&gt;&lt;w:lvlJc w:val="left"/&gt;&lt;w:pPr&gt;&lt;w:ind w:left="0" w:firstLine="0"/&gt;&lt;/w:pPr&gt;&lt;w:rPr&gt;&lt;w:rFonts w:hint="default"/&gt;&lt;/w:rPr&gt;&lt;/w:lvl&gt;&lt;w:lvl w:ilvl="6"&gt;&lt;w:start w:val="1"/&gt;&lt;w:numFmt w:val="lowerRoman"/&gt;&lt;w:lvlText w:val="%7)"/&gt;&lt;w:lvlJc w:val="left"/&gt;&lt;w:pPr&gt;&lt;w:ind w:left="0" w:firstLine="0"/&gt;&lt;/w:pPr&gt;&lt;w:rPr&gt;&lt;w:rFonts w:hint="default"/&gt;&lt;/w:rPr&gt;&lt;/w:lvl&gt;&lt;w:lvl w:ilvl="7"&gt;&lt;w:start w:val="1"/&gt;&lt;w:numFmt w:val="lowerLetter"/&gt;&lt;w:lvlText w:val="%8."/&gt;&lt;w:lvlJc w:val="left"/&gt;&lt;w:pPr&gt;&lt;w:ind w:left="0" w:firstLine="0"/&gt;&lt;/w:pPr&gt;&lt;w:rPr&gt;&lt;w:rFonts w:hint="default"/&gt;&lt;w:color w:val="auto"/&gt;&lt;/w:rPr&gt;&lt;/w:lvl&gt;&lt;w:lvl w:ilvl="8"&gt;&lt;w:start w:val="1"/&gt;&lt;w:numFmt w:val="lowerRoman"/&gt;&lt;w:lvlText w:val="%9."/&gt;&lt;w:lvlJc w:val="left"/&gt;&lt;w:pPr&gt;&lt;w:ind w:left="0" w:firstLine="0"/&gt;&lt;/w:pPr&gt;&lt;w:rPr&gt;&lt;w:rFonts w:hint="default"/&gt;&lt;/w:rPr&gt;&lt;/w:lvl&gt;&lt;/w:abstractNum&gt;&lt;w:abstractNum w:abstractNumId="1" w15:restartNumberingAfterBreak="0"&gt;&lt;w:nsid w:val="1170368B"/&gt;&lt;w:multiLevelType w:val="multilevel"/&gt;&lt;w:tmpl w:val="0492B720"/&gt;&lt;w:lvl w:ilvl="0"&gt;&lt;w:start w:val="1"/&gt;&lt;w:numFmt w:val="cardinalText"/&gt;&lt;w:suff w:val="nothing"/&gt;&lt;w:lvlText w:val="CHAPTER %1"/&gt;&lt;w:lvlJc w:val="left"/&gt;&lt;w:pPr&gt;&lt;w:ind w:left="0" w:firstLine="0"/&gt;&lt;/w:pPr&gt;&lt;w:rPr&gt;&lt;w:rFonts w:ascii="Times New Roman Bold" w:hAnsi="Times New Roman Bold" w:cs="Times New Roman" w:hint="default"/&gt;&lt;w:b/&gt;&lt;w:i w:val="0"/&gt;&lt;w:caps/&gt;&lt;w:sz w:val="28"/&gt;&lt;/w:rPr&gt;&lt;/w:lvl&gt;&lt;w:lvl w:ilvl="1"&gt;&lt;w:start w:val="1"/&gt;&lt;w:numFmt w:val="decimal"/&gt;&lt;w:isLgl/&gt;&lt;w:lvlText w:val="%1.%2"/&gt;&lt;w:lvlJc w:val="left"/&gt;&lt;w:pPr&gt;&lt;w:ind w:left="720" w:hanging="720"/&gt;&lt;/w:pPr&gt;&lt;w:rPr&gt;&lt;w:rFonts w:hint="default"/&gt;&lt;w:caps/&gt;&lt;/w:rPr&gt;&lt;/w:lvl&gt;&lt;w:lvl w:ilvl="2"&gt;&lt;w:start w:val="1"/&gt;&lt;w:numFmt w:val="decimal"/&gt;&lt;w:isLgl/&gt;&lt;w:lvlText w:val="Do not use %1.%2.%3"/&gt;&lt;w:lvlJc w:val="left"/&gt;&lt;w:pPr&gt;&lt;w:ind w:left="720" w:hanging="720"/&gt;&lt;/w:pPr&gt;&lt;w:rPr&gt;&lt;w:rFonts w:hint="default"/&gt;&lt;/w:rPr&gt;&lt;/w:lvl&gt;&lt;w:lvl w:ilvl="3"&gt;&lt;w:start w:val="1"/&gt;&lt;w:numFmt w:val="decimal"/&gt;&lt;w:lvlRestart w:val="2"/&gt;&lt;w:isLgl/&gt;&lt;w:lvlText w:val="%1.%2.%4"/&gt;&lt;w:lvlJc w:val="left"/&gt;&lt;w:pPr&gt;&lt;w:ind w:left="720" w:hanging="720"/&gt;&lt;/w:pPr&gt;&lt;w:rPr&gt;&lt;w:rFonts w:hint="default"/&gt;&lt;/w:rPr&gt;&lt;/w:lvl&gt;&lt;w:lvl w:ilvl="4"&gt;&lt;w:start w:val="1"/&gt;&lt;w:numFmt w:val="decimal"/&gt;&lt;w:isLgl/&gt;&lt;w:lvlText w:val="%1.%2.%4.%5"/&gt;&lt;w:lvlJc w:val="left"/&gt;&lt;w:pPr&gt;&lt;w:ind w:left="720" w:hanging="720"/&gt;&lt;/w:pPr&gt;&lt;w:rPr&gt;&lt;w:rFonts w:hint="default"/&gt;&lt;/w:rPr&gt;&lt;/w:lvl&gt;&lt;w:lvl w:ilvl="5"&gt;&lt;w:start w:val="1"/&gt;&lt;w:numFmt w:val="lowerLetter"/&gt;&lt;w:lvlRestart w:val="2"/&gt;&lt;w:lvlText w:val="%6)"/&gt;&lt;w:lvlJc w:val="left"/&gt;&lt;w:pPr&gt;&lt;w:ind w:left="720" w:hanging="720"/&gt;&lt;/w:pPr&gt;&lt;w:rPr&gt;&lt;w:rFonts w:hint="default"/&gt;&lt;/w:rPr&gt;&lt;/w:lvl&gt;&lt;w:lvl w:ilvl="6"&gt;&lt;w:start w:val="1"/&gt;&lt;w:numFmt w:val="lowerRoman"/&gt;&lt;w:lvlText w:val="%7)"/&gt;&lt;w:lvlJc w:val="left"/&gt;&lt;w:pPr&gt;&lt;w:ind w:left="1440" w:hanging="720"/&gt;&lt;/w:pPr&gt;&lt;w:rPr&gt;&lt;w:rFonts w:hint="default"/&gt;&lt;/w:rPr&gt;&lt;/w:lvl&gt;&lt;w:lvl w:ilvl="7"&gt;&lt;w:start w:val="1"/&gt;&lt;w:numFmt w:val="lowerLetter"/&gt;&lt;w:lvlRestart w:val="0"/&gt;&lt;w:lvlText w:val="%8. "/&gt;&lt;w:lvlJc w:val="left"/&gt;&lt;w:pPr&gt;&lt;w:ind w:left="720" w:firstLine="0"/&gt;&lt;/w:pPr&gt;&lt;w:rPr&gt;&lt;w:rFonts w:hint="default"/&gt;&lt;w:color w:val="auto"/&gt;&lt;/w:rPr&gt;&lt;/w:lvl&gt;&lt;w:lvl w:ilvl="8"&gt;&lt;w:start w:val="1"/&gt;&lt;w:numFmt w:val="lowerRoman"/&gt;&lt;w:lvlRestart w:val="0"/&gt;&lt;w:lvlText w:val="%9."/&gt;&lt;w:lvlJc w:val="left"/&gt;&lt;w:pPr&gt;&lt;w:ind w:left="720" w:firstLine="0"/&gt;&lt;/w:pPr&gt;&lt;w:rPr&gt;&lt;w:rFonts w:hint="default"/&gt;&lt;/w:rPr&gt;&lt;/w:lvl&gt;&lt;/w:abstractNum&gt;&lt;w:abstractNum w:abstractNumId="2" w15:restartNumberingAfterBreak="0"&gt;&lt;w:nsid w:val="11E363F9"/&gt;&lt;w:multiLevelType w:val="hybridMultilevel"/&gt;&lt;w:tmpl w:val="4426EF24"/&gt;&lt;w:lvl w:ilvl="0" w:tplc="4AB468C2"&gt;&lt;w:start w:val="1"/&gt;&lt;w:numFmt w:val="lowerLetter"/&gt;&lt;w:lvlText w:val="%1)"/&gt;&lt;w:lvlJc w:val="left"/&gt;&lt;w:pPr&gt;&lt;w:ind w:left="720" w:hanging="360"/&gt;&lt;/w:pPr&gt;&lt;/w:lvl&gt;&lt;w:lvl w:ilvl="1" w:tplc="44090019" w:tentative="1"&gt;&lt;w:start w:val="1"/&gt;&lt;w:numFmt w:val="lowerLetter"/&gt;&lt;w:lvlText w:val="%2."/&gt;&lt;w:lvlJc w:val="left"/&gt;&lt;w:pPr&gt;&lt;w:ind w:left="1440" w:hanging="360"/&gt;&lt;/w:pPr&gt;&lt;/w:lvl&gt;&lt;w:lvl w:ilvl="2" w:tplc="4409001B" w:tentative="1"&gt;&lt;w:start w:val="1"/&gt;&lt;w:numFmt w:val="lowerRoman"/&gt;&lt;w:lvlText w:val="%3."/&gt;&lt;w:lvlJc w:val="right"/&gt;&lt;w:pPr&gt;&lt;w:ind w:left="2160" w:hanging="180"/&gt;&lt;/w:pPr&gt;&lt;/w:lvl&gt;&lt;w:lvl w:ilvl="3" w:tplc="4409000F" w:tentative="1"&gt;&lt;w:start w:val="1"/&gt;&lt;w:numFmt w:val="decimal"/&gt;&lt;w:lvlText w:val="%4."/&gt;&lt;w:lvlJc w:val="left"/&gt;&lt;w:pPr&gt;&lt;w:ind w:left="2880" w:hanging="360"/&gt;&lt;/w:pPr&gt;&lt;/w:lvl&gt;&lt;w:lvl w:ilvl="4" w:tplc="44090019" w:tentative="1"&gt;&lt;w:start w:val="1"/&gt;&lt;w:numFmt w:val="lowerLetter"/&gt;&lt;w:lvlText w:val="%5."/&gt;&lt;w:lvlJc w:val="left"/&gt;&lt;w:pPr&gt;&lt;w:ind w:left="3600" w:hanging="360"/&gt;&lt;/w:pPr&gt;&lt;/w:lvl&gt;&lt;w:lvl w:ilvl="5" w:tplc="4409001B" w:tentative="1"&gt;&lt;w:start w:val="1"/&gt;&lt;w:numFmt w:val="lowerRoman"/&gt;&lt;w:lvlText w:val="%6."/&gt;&lt;w:lvlJc w:val="right"/&gt;&lt;w:pPr&gt;&lt;w:ind w:left="4320" w:hanging="180"/&gt;&lt;/w:pPr&gt;&lt;/w:lvl&gt;&lt;w:lvl w:ilvl="6" w:tplc="4409000F" w:tentative="1"&gt;&lt;w:start w:val="1"/&gt;&lt;w:numFmt w:val="decimal"/&gt;&lt;w:lvlText w:val="%7."/&gt;&lt;w:lvlJc w:val="left"/&gt;&lt;w:pPr&gt;&lt;w:ind w:left="5040" w:hanging="360"/&gt;&lt;/w:pPr&gt;&lt;/w:lvl&gt;&lt;w:lvl w:ilvl="7" w:tplc="44090019" w:tentative="1"&gt;&lt;w:start w:val="1"/&gt;&lt;w:numFmt w:val="lowerLetter"/&gt;&lt;w:lvlText w:val="%8."/&gt;&lt;w:lvlJc w:val="left"/&gt;&lt;w:pPr&gt;&lt;w:ind w:left="5760" w:hanging="360"/&gt;&lt;/w:pPr&gt;&lt;/w:lvl&gt;&lt;w:lvl w:ilvl="8" w:tplc="4409001B" w:tentative="1"&gt;&lt;w:start w:val="1"/&gt;&lt;w:numFmt w:val="lowerRoman"/&gt;&lt;w:lvlText w:val="%9."/&gt;&lt;w:lvlJc w:val="right"/&gt;&lt;w:pPr&gt;&lt;w:ind w:left="6480" w:hanging="180"/&gt;&lt;/w:pPr&gt;&lt;/w:lvl&gt;&lt;/w:abstractNum&gt;&lt;w:abstractNum w:abstractNumId="3" w15:restartNumberingAfterBreak="0"&gt;&lt;w:nsid w:val="39AF3C6B"/&gt;&lt;w:multiLevelType w:val="multilevel"/&gt;&lt;w:tmpl w:val="F5F41E1E"/&gt;&lt;w:lvl w:ilvl="0"&gt;&lt;w:start w:val="1"/&gt;&lt;w:numFmt w:val="cardinalText"/&gt;&lt;w:suff w:val="nothing"/&gt;&lt;w:lvlText w:val="CHAPTER %1"/&gt;&lt;w:lvlJc w:val="left"/&gt;&lt;w:pPr&gt;&lt;w:ind w:left="0" w:firstLine="0"/&gt;&lt;/w:pPr&gt;&lt;w:rPr&gt;&lt;w:rFonts w:ascii="Times New Roman Bold" w:hAnsi="Times New Roman Bold" w:cs="Times New Roman" w:hint="default"/&gt;&lt;w:b/&gt;&lt;w:i w:val="0"/&gt;&lt;w:caps/&gt;&lt;w:sz w:val="28"/&gt;&lt;/w:rPr&gt;&lt;/w:lvl&gt;&lt;w:lvl w:ilvl="1"&gt;&lt;w:start w:val="1"/&gt;&lt;w:numFmt w:val="decimal"/&gt;&lt;w:isLgl/&gt;&lt;w:lvlText w:val="%1.%2"/&gt;&lt;w:lvlJc w:val="left"/&gt;&lt;w:pPr&gt;&lt;w:ind w:left="720" w:hanging="720"/&gt;&lt;/w:pPr&gt;&lt;w:rPr&gt;&lt;w:rFonts w:hint="default"/&gt;&lt;w:caps/&gt;&lt;/w:rPr&gt;&lt;/w:lvl&gt;&lt;w:lvl w:ilvl="2"&gt;&lt;w:start w:val="1"/&gt;&lt;w:numFmt w:val="decimal"/&gt;&lt;w:isLgl/&gt;&lt;w:lvlText w:val="Do not use %1.%2.%3"/&gt;&lt;w:lvlJc w:val="left"/&gt;&lt;w:pPr&gt;&lt;w:ind w:left="720" w:hanging="720"/&gt;&lt;/w:pPr&gt;&lt;w:rPr&gt;&lt;w:rFonts w:hint="default"/&gt;&lt;/w:rPr&gt;&lt;/w:lvl&gt;&lt;w:lvl w:ilvl="3"&gt;&lt;w:start w:val="1"/&gt;&lt;w:numFmt w:val="decimal"/&gt;&lt;w:lvlRestart w:val="2"/&gt;&lt;w:isLgl/&gt;&lt;w:lvlText w:val="%1.%2.%4"/&gt;&lt;w:lvlJc w:val="left"/&gt;&lt;w:pPr&gt;&lt;w:ind w:left="720" w:hanging="720"/&gt;&lt;/w:pPr&gt;&lt;w:rPr&gt;&lt;w:rFonts w:hint="default"/&gt;&lt;/w:rPr&gt;&lt;/w:lvl&gt;&lt;w:lvl w:ilvl="4"&gt;&lt;w:start w:val="1"/&gt;&lt;w:numFmt w:val="decimal"/&gt;&lt;w:isLgl/&gt;&lt;w:lvlText w:val="%1.%2.%4.%5"/&gt;&lt;w:lvlJc w:val="left"/&gt;&lt;w:pPr&gt;&lt;w:ind w:left="720" w:hanging="720"/&gt;&lt;/w:pPr&gt;&lt;w:rPr&gt;&lt;w:rFonts w:hint="default"/&gt;&lt;/w:rPr&gt;&lt;/w:lvl&gt;&lt;w:lvl w:ilvl="5"&gt;&lt;w:start w:val="1"/&gt;&lt;w:numFmt w:val="lowerLetter"/&gt;&lt;w:lvlRestart w:val="0"/&gt;&lt;w:lvlText w:val="%6)"/&gt;&lt;w:lvlJc w:val="left"/&gt;&lt;w:pPr&gt;&lt;w:ind w:left="1440" w:hanging="720"/&gt;&lt;/w:pPr&gt;&lt;w:rPr&gt;&lt;w:rFonts w:hint="default"/&gt;&lt;/w:rPr&gt;&lt;/w:lvl&gt;&lt;w:lvl w:ilvl="6"&gt;&lt;w:start w:val="1"/&gt;&lt;w:numFmt w:val="lowerRoman"/&gt;&lt;w:lvlRestart w:val="0"/&gt;&lt;w:lvlText w:val="%7)"/&gt;&lt;w:lvlJc w:val="left"/&gt;&lt;w:pPr&gt;&lt;w:ind w:left="720" w:hanging="720"/&gt;&lt;/w:pPr&gt;&lt;w:rPr&gt;&lt;w:rFonts w:hint="default"/&gt;&lt;/w:rPr&gt;&lt;/w:lvl&gt;&lt;w:lvl w:ilvl="7"&gt;&lt;w:start w:val="1"/&gt;&lt;w:numFmt w:val="lowerLetter"/&gt;&lt;w:lvlRestart w:val="0"/&gt;&lt;w:lvlText w:val="%8. "/&gt;&lt;w:lvlJc w:val="left"/&gt;&lt;w:pPr&gt;&lt;w:ind w:left="720" w:firstLine="0"/&gt;&lt;/w:pPr&gt;&lt;w:rPr&gt;&lt;w:rFonts w:hint="default"/&gt;&lt;w:color w:val="auto"/&gt;&lt;/w:rPr&gt;&lt;/w:lvl&gt;&lt;w:lvl w:ilvl="8"&gt;&lt;w:start w:val="1"/&gt;&lt;w:numFmt w:val="lowerRoman"/&gt;&lt;w:lvlRestart w:val="0"/&gt;&lt;w:lvlText w:val="%9."/&gt;&lt;w:lvlJc w:val="left"/&gt;&lt;w:pPr&gt;&lt;w:ind w:left="720" w:firstLine="0"/&gt;&lt;/w:pPr&gt;&lt;w:rPr&gt;&lt;w:rFonts w:hint="default"/&gt;&lt;/w:rPr&gt;&lt;/w:lvl&gt;&lt;/w:abstractNum&gt;&lt;w:abstractNum w:abstractNumId="4" w15:restartNumberingAfterBreak="0"&gt;&lt;w:nsid w:val="4A0A31DC"/&gt;&lt;w:multiLevelType w:val="multilevel"/&gt;&lt;w:tmpl w:val="B630D6BC"/&gt;&lt;w:lvl w:ilvl="0"&gt;&lt;w:start w:val="1"/&gt;&lt;w:numFmt w:val="cardinalText"/&gt;&lt;w:suff w:val="nothing"/&gt;&lt;w:lvlText w:val="CHAPTER %1"/&gt;&lt;w:lvlJc w:val="left"/&gt;&lt;w:pPr&gt;&lt;w:ind w:left="0" w:firstLine="0"/&gt;&lt;/w:pPr&gt;&lt;w:rPr&gt;&lt;w:rFonts w:ascii="Times New Roman Bold" w:hAnsi="Times New Roman Bold" w:cs="Times New Roman" w:hint="default"/&gt;&lt;w:b/&gt;&lt;w:i w:val="0"/&gt;&lt;w:caps/&gt;&lt;w:sz w:val="28"/&gt;&lt;/w:rPr&gt;&lt;/w:lvl&gt;&lt;w:lvl w:ilvl="1"&gt;&lt;w:start w:val="1"/&gt;&lt;w:numFmt w:val="decimal"/&gt;&lt;w:isLgl/&gt;&lt;w:lvlText w:val="%1.%2"/&gt;&lt;w:lvlJc w:val="left"/&gt;&lt;w:pPr&gt;&lt;w:ind w:left="720" w:hanging="720"/&gt;&lt;/w:pPr&gt;&lt;w:rPr&gt;&lt;w:rFonts w:hint="default"/&gt;&lt;w:caps/&gt;&lt;/w:rPr&gt;&lt;/w:lvl&gt;&lt;w:lvl w:ilvl="2"&gt;&lt;w:start w:val="1"/&gt;&lt;w:numFmt w:val="decimal"/&gt;&lt;w:isLgl/&gt;&lt;w:lvlText w:val="Do not use %1.%2.%3"/&gt;&lt;w:lvlJc w:val="left"/&gt;&lt;w:pPr&gt;&lt;w:ind w:left="720" w:hanging="720"/&gt;&lt;/w:pPr&gt;&lt;w:rPr&gt;&lt;w:rFonts w:hint="default"/&gt;&lt;/w:rPr&gt;&lt;/w:lvl&gt;&lt;w:lvl w:ilvl="3"&gt;&lt;w:start w:val="1"/&gt;&lt;w:numFmt w:val="decimal"/&gt;&lt;w:lvlRestart w:val="2"/&gt;&lt;w:isLgl/&gt;&lt;w:lvlText w:val="%1.%2.%4"/&gt;&lt;w:lvlJc w:val="left"/&gt;&lt;w:pPr&gt;&lt;w:ind w:left="720" w:hanging="720"/&gt;&lt;/w:pPr&gt;&lt;w:rPr&gt;&lt;w:rFonts w:hint="default"/&gt;&lt;/w:rPr&gt;&lt;/w:lvl&gt;&lt;w:lvl w:ilvl="4"&gt;&lt;w:start w:val="1"/&gt;&lt;w:numFmt w:val="decimal"/&gt;&lt;w:isLgl/&gt;&lt;w:lvlText w:val="%1.%2.%4.%5"/&gt;&lt;w:lvlJc w:val="left"/&gt;&lt;w:pPr&gt;&lt;w:ind w:left="720" w:hanging="720"/&gt;&lt;/w:pPr&gt;&lt;w:rPr&gt;&lt;w:rFonts w:hint="default"/&gt;&lt;/w:rPr&gt;&lt;/w:lvl&gt;&lt;w:lvl w:ilvl="5"&gt;&lt;w:start w:val="1"/&gt;&lt;w:numFmt w:val="lowerLetter"/&gt;&lt;w:lvlRestart w:val="3"/&gt;&lt;w:lvlText w:val="%6)"/&gt;&lt;w:lvlJc w:val="left"/&gt;&lt;w:pPr&gt;&lt;w:ind w:left="720" w:hanging="720"/&gt;&lt;/w:pPr&gt;&lt;w:rPr&gt;&lt;w:rFonts w:hint="default"/&gt;&lt;/w:rPr&gt;&lt;/w:lvl&gt;&lt;w:lvl w:ilvl="6"&gt;&lt;w:start w:val="1"/&gt;&lt;w:numFmt w:val="lowerRoman"/&gt;&lt;w:lvlText w:val="%7)"/&gt;&lt;w:lvlJc w:val="left"/&gt;&lt;w:pPr&gt;&lt;w:ind w:left="1440" w:hanging="720"/&gt;&lt;/w:pPr&gt;&lt;w:rPr&gt;&lt;w:rFonts w:hint="default"/&gt;&lt;/w:rPr&gt;&lt;/w:lvl&gt;&lt;w:lvl w:ilvl="7"&gt;&lt;w:start w:val="1"/&gt;&lt;w:numFmt w:val="lowerLetter"/&gt;&lt;w:lvlRestart w:val="0"/&gt;&lt;w:lvlText w:val="%8. "/&gt;&lt;w:lvlJc w:val="left"/&gt;&lt;w:pPr&gt;&lt;w:ind w:left="720" w:firstLine="0"/&gt;&lt;/w:pPr&gt;&lt;w:rPr&gt;&lt;w:rFonts w:hint="default"/&gt;&lt;w:color w:val="auto"/&gt;&lt;/w:rPr&gt;&lt;/w:lvl&gt;&lt;w:lvl w:ilvl="8"&gt;&lt;w:start w:val="1"/&gt;&lt;w:numFmt w:val="lowerRoman"/&gt;&lt;w:lvlRestart w:val="0"/&gt;&lt;w:lvlText w:val="%9."/&gt;&lt;w:lvlJc w:val="left"/&gt;&lt;w:pPr&gt;&lt;w:ind w:left="720" w:firstLine="0"/&gt;&lt;/w:pPr&gt;&lt;w:rPr&gt;&lt;w:rFonts w:hint="default"/&gt;&lt;/w:rPr&gt;&lt;/w:lvl&gt;&lt;/w:abstractNum&gt;&lt;w:abstractNum w:abstractNumId="5" w15:restartNumberingAfterBreak="0"&gt;&lt;w:nsid w:val="627B4492"/&gt;&lt;w:multiLevelType w:val="hybridMultilevel"/&gt;&lt;w:tmpl w:val="DE286468"/&gt;&lt;w:lvl w:ilvl="0" w:tplc="E3002EE8"&gt;&lt;w:start w:val="1"/&gt;&lt;w:numFmt w:val="lowerLetter"/&gt;&lt;w:lvlText w:val="(%1)"/&gt;&lt;w:lvlJc w:val="left"/&gt;&lt;w:pPr&gt;&lt;w:ind w:left="720" w:hanging="360"/&gt;&lt;/w:pPr&gt;&lt;w:rPr&gt;&lt;w:rFonts w:hint="default"/&gt;&lt;w:caps w:val="0"/&gt;&lt;w:sz w:val="22"/&gt;&lt;/w:rPr&gt;&lt;/w:lvl&gt;&lt;w:lvl w:ilvl="1" w:tplc="44090019" w:tentative="1"&gt;&lt;w:start w:val="1"/&gt;&lt;w:numFmt w:val="lowerLetter"/&gt;&lt;w:lvlText w:val="%2."/&gt;&lt;w:lvlJc w:val="left"/&gt;&lt;w:pPr&gt;&lt;w:ind w:left="1440" w:hanging="360"/&gt;&lt;/w:pPr&gt;&lt;/w:lvl&gt;&lt;w:lvl w:ilvl="2" w:tplc="4409001B" w:tentative="1"&gt;&lt;w:start w:val="1"/&gt;&lt;w:numFmt w:val="lowerRoman"/&gt;&lt;w:lvlText w:val="%3."/&gt;&lt;w:lvlJc w:val="right"/&gt;&lt;w:pPr&gt;&lt;w:ind w:left="2160" w:hanging="180"/&gt;&lt;/w:pPr&gt;&lt;/w:lvl&gt;&lt;w:lvl w:ilvl="3" w:tplc="4409000F" w:tentative="1"&gt;&lt;w:start w:val="1"/&gt;&lt;w:numFmt w:val="decimal"/&gt;&lt;w:lvlText w:val="%4."/&gt;&lt;w:lvlJc w:val="left"/&gt;&lt;w:pPr&gt;&lt;w:ind w:left="2880" w:hanging="360"/&gt;&lt;/w:pPr&gt;&lt;/w:lvl&gt;&lt;w:lvl w:ilvl="4" w:tplc="44090019" w:tentative="1"&gt;&lt;w:start w:val="1"/&gt;&lt;w:numFmt w:val="lowerLetter"/&gt;&lt;w:lvlText w:val="%5."/&gt;&lt;w:lvlJc w:val="left"/&gt;&lt;w:pPr&gt;&lt;w:ind w:left="3600" w:hanging="360"/&gt;&lt;/w:pPr&gt;&lt;/w:lvl&gt;&lt;w:lvl w:ilvl="5" w:tplc="4409001B" w:tentative="1"&gt;&lt;w:start w:val="1"/&gt;&lt;w:numFmt w:val="lowerRoman"/&gt;&lt;w:lvlText w:val="%6."/&gt;&lt;w:lvlJc w:val="right"/&gt;&lt;w:pPr&gt;&lt;w:ind w:left="4320" w:hanging="180"/&gt;&lt;/w:pPr&gt;&lt;/w:lvl&gt;&lt;w:lvl w:ilvl="6" w:tplc="4409000F" w:tentative="1"&gt;&lt;w:start w:val="1"/&gt;&lt;w:numFmt w:val="decimal"/&gt;&lt;w:lvlText w:val="%7."/&gt;&lt;w:lvlJc w:val="left"/&gt;&lt;w:pPr&gt;&lt;w:ind w:left="5040" w:hanging="360"/&gt;&lt;/w:pPr&gt;&lt;/w:lvl&gt;&lt;w:lvl w:ilvl="7" w:tplc="44090019" w:tentative="1"&gt;&lt;w:start w:val="1"/&gt;&lt;w:numFmt w:val="lowerLetter"/&gt;&lt;w:lvlText w:val="%8."/&gt;&lt;w:lvlJc w:val="left"/&gt;&lt;w:pPr&gt;&lt;w:ind w:left="5760" w:hanging="360"/&gt;&lt;/w:pPr&gt;&lt;/w:lvl&gt;&lt;w:lvl w:ilvl="8" w:tplc="4409001B" w:tentative="1"&gt;&lt;w:start w:val="1"/&gt;&lt;w:numFmt w:val="lowerRoman"/&gt;&lt;w:lvlText w:val="%9."/&gt;&lt;w:lvlJc w:val="right"/&gt;&lt;w:pPr&gt;&lt;w:ind w:left="6480" w:hanging="180"/&gt;&lt;/w:pPr&gt;&lt;/w:lvl&gt;&lt;/w:abstractNum&gt;&lt;w:abstractNum w:abstractNumId="6" w15:restartNumberingAfterBreak="0"&gt;&lt;w:nsid w:val="65B64695"/&gt;&lt;w:multiLevelType w:val="multilevel"/&gt;&lt;w:tmpl w:val="F48A14EA"/&gt;&lt;w:lvl w:ilvl="0"&gt;&lt;w:start w:val="1"/&gt;&lt;w:numFmt w:val="decimal"/&gt;&lt;w:pStyle w:val="Heading1"/&gt;&lt;w:lvlText w:val="CHAPTER %1"/&gt;&lt;w:lvlJc w:val="left"/&gt;&lt;w:pPr&gt;&lt;w:tabs&gt;&lt;w:tab w:val="num" w:pos="144"/&gt;&lt;/w:tabs&gt;&lt;w:ind w:left="0" w:firstLine="0"/&gt;&lt;/w:pPr&gt;&lt;w:rPr&gt;&lt;w:rFonts w:ascii="Times New Roman Bold" w:hAnsi="Times New Roman Bold" w:cs="Times New Roman" w:hint="default"/&gt;&lt;w:b/&gt;&lt;w:bCs/&gt;&lt;w:i w:val="0"/&gt;&lt;w:iCs w:val="0"/&gt;&lt;w:caps/&gt;&lt;w:sz w:val="28"/&gt;&lt;w:szCs w:val="28"/&gt;&lt;/w:rPr&gt;&lt;/w:lvl&gt;&lt;w:lvl w:ilvl="1"&gt;&lt;w:start w:val="1"/&gt;&lt;w:numFmt w:val="decimal"/&gt;&lt;w:pStyle w:val="Heading2"/&gt;&lt;w:isLgl/&gt;&lt;w:lvlText w:val="%1.%2"/&gt;&lt;w:lvlJc w:val="left"/&gt;&lt;w:pPr&gt;&lt;w:ind w:left="720" w:hanging="720"/&gt;&lt;/w:pPr&gt;&lt;w:rPr&gt;&lt;w:rFonts w:hint="default"/&gt;&lt;/w:rPr&gt;&lt;/w:lvl&gt;&lt;w:lvl w:ilvl="2"&gt;&lt;w:start w:val="1"/&gt;&lt;w:numFmt w:val="decimal"/&gt;&lt;w:pStyle w:val="Heading3"/&gt;&lt;w:isLgl/&gt;&lt;w:lvlText w:val="DO NOT USE %1.%2.%3"/&gt;&lt;w:lvlJc w:val="left"/&gt;&lt;w:pPr&gt;&lt;w:ind w:left="720" w:hanging="720"/&gt;&lt;/w:pPr&gt;&lt;w:rPr&gt;&lt;w:rFonts w:hint="default"/&gt;&lt;/w:rPr&gt;&lt;/w:lvl&gt;&lt;w:lvl w:ilvl="3"&gt;&lt;w:start w:val="1"/&gt;&lt;w:numFmt w:val="decimal"/&gt;&lt;w:pStyle w:val="Heading4"/&gt;&lt;w:isLgl/&gt;&lt;w:lvlText w:val="%1.%2.%4"/&gt;&lt;w:lvlJc w:val="left"/&gt;&lt;w:pPr&gt;&lt;w:ind w:left="720" w:hanging="720"/&gt;&lt;/w:pPr&gt;&lt;w:rPr&gt;&lt;w:rFonts w:hint="default"/&gt;&lt;/w:rPr&gt;&lt;/w:lvl&gt;&lt;w:lvl w:ilvl="4"&gt;&lt;w:start w:val="1"/&gt;&lt;w:numFmt w:val="decimal"/&gt;&lt;w:pStyle w:val="Heading5"/&gt;&lt;w:isLgl/&gt;&lt;w:lvlText w:val="%1.%2.%4.%5"/&gt;&lt;w:lvlJc w:val="left"/&gt;&lt;w:pPr&gt;&lt;w:ind w:left="720" w:hanging="720"/&gt;&lt;/w:pPr&gt;&lt;w:rPr&gt;&lt;w:rFonts w:hint="default"/&gt;&lt;/w:rPr&gt;&lt;/w:lvl&gt;&lt;w:lvl w:ilvl="5"&gt;&lt;w:start w:val="1"/&gt;&lt;w:numFmt w:val="lowerLetter"/&gt;&lt;w:pStyle w:val="Heading6"/&gt;&lt;w:lvlText w:val="%6)"/&gt;&lt;w:lvlJc w:val="left"/&gt;&lt;w:pPr&gt;&lt;w:ind w:left="720" w:hanging="436"/&gt;&lt;/w:pPr&gt;&lt;w:rPr&gt;&lt;w:rFonts w:hint="default"/&gt;&lt;/w:rPr&gt;&lt;/w:lvl&gt;&lt;w:lvl w:ilvl="6"&gt;&lt;w:start w:val="1"/&gt;&lt;w:numFmt w:val="lowerRoman"/&gt;&lt;w:pStyle w:val="Heading7"/&gt;&lt;w:lvlText w:val="%7)"/&gt;&lt;w:lvlJc w:val="left"/&gt;&lt;w:pPr&gt;&lt;w:ind w:left="720" w:hanging="436"/&gt;&lt;/w:pPr&gt;&lt;w:rPr&gt;&lt;w:rFonts w:hint="default"/&gt;&lt;/w:rPr&gt;&lt;/w:lvl&gt;&lt;w:lvl w:ilvl="7"&gt;&lt;w:start w:val="1"/&gt;&lt;w:numFmt w:val="lowerLetter"/&gt;&lt;w:pStyle w:val="Heading8"/&gt;&lt;w:lvlText w:val="%8."/&gt;&lt;w:lvlJc w:val="left"/&gt;&lt;w:pPr&gt;&lt;w:ind w:left="720" w:hanging="720"/&gt;&lt;/w:pPr&gt;&lt;w:rPr&gt;&lt;w:rFonts w:hint="default"/&gt;&lt;/w:rPr&gt;&lt;/w:lvl&gt;&lt;w:lvl w:ilvl="8"&gt;&lt;w:start w:val="1"/&gt;&lt;w:numFmt w:val="lowerRoman"/&gt;&lt;w:pStyle w:val="Heading9"/&gt;&lt;w:lvlText w:val="%9)"/&gt;&lt;w:lvlJc w:val="left"/&gt;&lt;w:pPr&gt;&lt;w:ind w:left="720" w:hanging="720"/&gt;&lt;/w:pPr&gt;&lt;w:rPr&gt;&lt;w:rFonts w:hint="default"/&gt;&lt;/w:rPr&gt;&lt;/w:lvl&gt;&lt;/w:abstractNum&gt;&lt;w:abstractNum w:abstractNumId="7" w15:restartNumberingAfterBreak="0"&gt;&lt;w:nsid w:val="65D60F87"/&gt;&lt;w:multiLevelType w:val="multilevel"/&gt;&lt;w:tmpl w:val="4409001F"/&gt;&lt;w:styleLink w:val="111111"/&gt;&lt;w:lvl w:ilvl="0"&gt;&lt;w:start w:val="1"/&gt;&lt;w:numFmt w:val="decimal"/&gt;&lt;w:lvlText w:val="%1."/&gt;&lt;w:lvlJc w:val="left"/&gt;&lt;w:pPr&gt;&lt;w:ind w:left="360" w:hanging="360"/&gt;&lt;/w:pPr&gt;&lt;/w:lvl&gt;&lt;w:lvl w:ilvl="1"&gt;&lt;w:start w:val="1"/&gt;&lt;w:numFmt w:val="decimal"/&gt;&lt;w:lvlText w:val="%1.%2."/&gt;&lt;w:lvlJc w:val="left"/&gt;&lt;w:pPr&gt;&lt;w:ind w:left="792" w:hanging="432"/&gt;&lt;/w:pPr&gt;&lt;/w:lvl&gt;&lt;w:lvl w:ilvl="2"&gt;&lt;w:start w:val="1"/&gt;&lt;w:numFmt w:val="decimal"/&gt;&lt;w:lvlText w:val="%1.%2.%3."/&gt;&lt;w:lvlJc w:val="left"/&gt;&lt;w:pPr&gt;&lt;w:ind w:left="1224" w:hanging="504"/&gt;&lt;/w:pPr&gt;&lt;/w:lvl&gt;&lt;w:lvl w:ilvl="3"&gt;&lt;w:start w:val="1"/&gt;&lt;w:numFmt w:val="decimal"/&gt;&lt;w:lvlText w:val="%1.%2.%3.%4."/&gt;&lt;w:lvlJc w:val="left"/&gt;&lt;w:pPr&gt;&lt;w:ind w:left="1728" w:hanging="648"/&gt;&lt;/w:pPr&gt;&lt;/w:lvl&gt;&lt;w:lvl w:ilvl="4"&gt;&lt;w:start w:val="1"/&gt;&lt;w:numFmt w:val="decimal"/&gt;&lt;w:lvlText w:val="%1.%2.%3.%4.%5."/&gt;&lt;w:lvlJc w:val="left"/&gt;&lt;w:pPr&gt;&lt;w:ind w:left="2232" w:hanging="792"/&gt;&lt;/w:pPr&gt;&lt;/w:lvl&gt;&lt;w:lvl w:ilvl="5"&gt;&lt;w:start w:val="1"/&gt;&lt;w:numFmt w:val="decimal"/&gt;&lt;w:lvlText w:val="%1.%2.%3.%4.%5.%6."/&gt;&lt;w:lvlJc w:val="left"/&gt;&lt;w:pPr&gt;&lt;w:ind w:left="2736" w:hanging="936"/&gt;&lt;/w:pPr&gt;&lt;/w:lvl&gt;&lt;w:lvl w:ilvl="6"&gt;&lt;w:start w:val="1"/&gt;&lt;w:numFmt w:val="decimal"/&gt;&lt;w:lvlText w:val="%1.%2.%3.%4.%5.%6.%7."/&gt;&lt;w:lvlJc w:val="left"/&gt;&lt;w:pPr&gt;&lt;w:ind w:left="3240" w:hanging="1080"/&gt;&lt;/w:pPr&gt;&lt;/w:lvl&gt;&lt;w:lvl w:ilvl="7"&gt;&lt;w:start w:val="1"/&gt;&lt;w:numFmt w:val="decimal"/&gt;&lt;w:lvlText w:val="%1.%2.%3.%4.%5.%6.%7.%8."/&gt;&lt;w:lvlJc w:val="left"/&gt;&lt;w:pPr&gt;&lt;w:ind w:left="3744" w:hanging="1224"/&gt;&lt;/w:pPr&gt;&lt;/w:lvl&gt;&lt;w:lvl w:ilvl="8"&gt;&lt;w:start w:val="1"/&gt;&lt;w:numFmt w:val="decimal"/&gt;&lt;w:lvlText w:val="%1.%2.%3.%4.%5.%6.%7.%8.%9."/&gt;&lt;w:lvlJc w:val="left"/&gt;&lt;w:pPr&gt;&lt;w:ind w:left="4320" w:hanging="1440"/&gt;&lt;/w:pPr&gt;&lt;/w:lvl&gt;&lt;/w:abstractNum&gt;&lt;w:abstractNum w:abstractNumId="8" w15:restartNumberingAfterBreak="0"&gt;&lt;w:nsid w:val="742F0638"/&gt;&lt;w:multiLevelType w:val="hybridMultilevel"/&gt;&lt;w:tmpl w:val="8BB0826C"/&gt;&lt;w:lvl w:ilvl="0" w:tplc="4409000F"&gt;&lt;w:start w:val="1"/&gt;&lt;w:numFmt w:val="decimal"/&gt;&lt;w:lvlText w:val="%1."/&gt;&lt;w:lvlJc w:val="left"/&gt;&lt;w:pPr&gt;&lt;w:ind w:left="720" w:hanging="360"/&gt;&lt;/w:pPr&gt;&lt;/w:lvl&gt;&lt;w:lvl w:ilvl="1" w:tplc="44090019" w:tentative="1"&gt;&lt;w:start w:val="1"/&gt;&lt;w:numFmt w:val="lowerLetter"/&gt;&lt;w:lvlText w:val="%2."/&gt;&lt;w:lvlJc w:val="left"/&gt;&lt;w:pPr&gt;&lt;w:ind w:left="1440" w:hanging="360"/&gt;&lt;/w:pPr&gt;&lt;/w:lvl&gt;&lt;w:lvl w:ilvl="2" w:tplc="4409001B" w:tentative="1"&gt;&lt;w:start w:val="1"/&gt;&lt;w:numFmt w:val="lowerRoman"/&gt;&lt;w:lvlText w:val="%3."/&gt;&lt;w:lvlJc w:val="right"/&gt;&lt;w:pPr&gt;&lt;w:ind w:left="2160" w:hanging="180"/&gt;&lt;/w:pPr&gt;&lt;/w:lvl&gt;&lt;w:lvl w:ilvl="3" w:tplc="4409000F" w:tentative="1"&gt;&lt;w:start w:val="1"/&gt;&lt;w:numFmt w:val="decimal"/&gt;&lt;w:lvlText w:val="%4."/&gt;&lt;w:lvlJc w:val="left"/&gt;&lt;w:pPr&gt;&lt;w:ind w:left="2880" w:hanging="360"/&gt;&lt;/w:pPr&gt;&lt;/w:lvl&gt;&lt;w:lvl w:ilvl="4" w:tplc="44090019" w:tentative="1"&gt;&lt;w:start w:val="1"/&gt;&lt;w:numFmt w:val="lowerLetter"/&gt;&lt;w:lvlText w:val="%5."/&gt;&lt;w:lvlJc w:val="left"/&gt;&lt;w:pPr&gt;&lt;w:ind w:left="3600" w:hanging="360"/&gt;&lt;/w:pPr&gt;&lt;/w:lvl&gt;&lt;w:lvl w:ilvl="5" w:tplc="4409001B" w:tentative="1"&gt;&lt;w:start w:val="1"/&gt;&lt;w:numFmt w:val="lowerRoman"/&gt;&lt;w:lvlText w:val="%6."/&gt;&lt;w:lvlJc w:val="right"/&gt;&lt;w:pPr&gt;&lt;w:ind w:left="4320" w:hanging="180"/&gt;&lt;/w:pPr&gt;&lt;/w:lvl&gt;&lt;w:lvl w:ilvl="6" w:tplc="4409000F" w:tentative="1"&gt;&lt;w:start w:val="1"/&gt;&lt;w:numFmt w:val="decimal"/&gt;&lt;w:lvlText w:val="%7."/&gt;&lt;w:lvlJc w:val="left"/&gt;&lt;w:pPr&gt;&lt;w:ind w:left="5040" w:hanging="360"/&gt;&lt;/w:pPr&gt;&lt;/w:lvl&gt;&lt;w:lvl w:ilvl="7" w:tplc="44090019" w:tentative="1"&gt;&lt;w:start w:val="1"/&gt;&lt;w:numFmt w:val="lowerLetter"/&gt;&lt;w:lvlText w:val="%8."/&gt;&lt;w:lvlJc w:val="left"/&gt;&lt;w:pPr&gt;&lt;w:ind w:left="5760" w:hanging="360"/&gt;&lt;/w:pPr&gt;&lt;/w:lvl&gt;&lt;w:lvl w:ilvl="8" w:tplc="4409001B" w:tentative="1"&gt;&lt;w:start w:val="1"/&gt;&lt;w:numFmt w:val="lowerRoman"/&gt;&lt;w:lvlText w:val="%9."/&gt;&lt;w:lvlJc w:val="right"/&gt;&lt;w:pPr&gt;&lt;w:ind w:left="6480" w:hanging="180"/&gt;&lt;/w:pPr&gt;&lt;/w:lvl&gt;&lt;/w:abstractNum&gt;&lt;w:abstractNum w:abstractNumId="9" w15:restartNumberingAfterBreak="0"&gt;&lt;w:nsid w:val="78E77D84"/&gt;&lt;w:multiLevelType w:val="multilevel"/&gt;&lt;w:tmpl w:val="8E84F042"/&gt;&lt;w:lvl w:ilvl="0"&gt;&lt;w:start w:val="1"/&gt;&lt;w:numFmt w:val="cardinalText"/&gt;&lt;w:lvlText w:val="CHAPTER %1"/&gt;&lt;w:lvlJc w:val="left"/&gt;&lt;w:pPr&gt;&lt;w:ind w:left="0" w:firstLine="0"/&gt;&lt;/w:pPr&gt;&lt;w:rPr&gt;&lt;w:rFonts w:ascii="Times New Roman Bold" w:hAnsi="Times New Roman Bold" w:cs="Times New Roman" w:hint="default"/&gt;&lt;w:b/&gt;&lt;w:bCs/&gt;&lt;w:i w:val="0"/&gt;&lt;w:iCs w:val="0"/&gt;&lt;w:caps/&gt;&lt;w:sz w:val="28"/&gt;&lt;w:szCs w:val="28"/&gt;&lt;/w:rPr&gt;&lt;/w:lvl&gt;&lt;w:lvl w:ilvl="1"&gt;&lt;w:start w:val="1"/&gt;&lt;w:numFmt w:val="decimal"/&gt;&lt;w:isLgl/&gt;&lt;w:lvlText w:val="%1.%2"/&gt;&lt;w:lvlJc w:val="left"/&gt;&lt;w:pPr&gt;&lt;w:ind w:left="0" w:firstLine="0"/&gt;&lt;/w:pPr&gt;&lt;w:rPr&gt;&lt;w:rFonts w:hint="default"/&gt;&lt;/w:rPr&gt;&lt;/w:lvl&gt;&lt;w:lvl w:ilvl="2"&gt;&lt;w:start w:val="1"/&gt;&lt;w:numFmt w:val="decimal"/&gt;&lt;w:isLgl/&gt;&lt;w:lvlText w:val="DO NOT USE %1.%2.%3"/&gt;&lt;w:lvlJc w:val="left"/&gt;&lt;w:pPr&gt;&lt;w:ind w:left="0" w:firstLine="0"/&gt;&lt;/w:pPr&gt;&lt;w:rPr&gt;&lt;w:rFonts w:hint="default"/&gt;&lt;/w:rPr&gt;&lt;/w:lvl&gt;&lt;w:lvl w:ilvl="3"&gt;&lt;w:start w:val="1"/&gt;&lt;w:numFmt w:val="decimal"/&gt;&lt;w:isLgl/&gt;&lt;w:lvlText w:val="%1.%2.%4"/&gt;&lt;w:lvlJc w:val="left"/&gt;&lt;w:pPr&gt;&lt;w:ind w:left="0" w:firstLine="0"/&gt;&lt;/w:pPr&gt;&lt;w:rPr&gt;&lt;w:rFonts w:hint="default"/&gt;&lt;/w:rPr&gt;&lt;/w:lvl&gt;&lt;w:lvl w:ilvl="4"&gt;&lt;w:start w:val="1"/&gt;&lt;w:numFmt w:val="decimal"/&gt;&lt;w:isLgl/&gt;&lt;w:lvlText w:val="%1.%2.%4.%5"/&gt;&lt;w:lvlJc w:val="left"/&gt;&lt;w:pPr&gt;&lt;w:ind w:left="0" w:firstLine="0"/&gt;&lt;/w:pPr&gt;&lt;w:rPr&gt;&lt;w:rFonts w:hint="default"/&gt;&lt;/w:rPr&gt;&lt;/w:lvl&gt;&lt;w:lvl w:ilvl="5"&gt;&lt;w:start w:val="1"/&gt;&lt;w:numFmt w:val="lowerLetter"/&gt;&lt;w:suff w:val="nothing"/&gt;&lt;w:lvlText w:val="%6)"/&gt;&lt;w:lvlJc w:val="left"/&gt;&lt;w:pPr&gt;&lt;w:ind w:left="0" w:firstLine="0"/&gt;&lt;/w:pPr&gt;&lt;w:rPr&gt;&lt;w:rFonts w:hint="default"/&gt;&lt;/w:rPr&gt;&lt;/w:lvl&gt;&lt;w:lvl w:ilvl="6"&gt;&lt;w:start w:val="1"/&gt;&lt;w:numFmt w:val="lowerRoman"/&gt;&lt;w:lvlText w:val="%7)"/&gt;&lt;w:lvlJc w:val="left"/&gt;&lt;w:pPr&gt;&lt;w:ind w:left="0" w:firstLine="0"/&gt;&lt;/w:pPr&gt;&lt;w:rPr&gt;&lt;w:rFonts w:hint="default"/&gt;&lt;/w:rPr&gt;&lt;/w:lvl&gt;&lt;w:lvl w:ilvl="7"&gt;&lt;w:start w:val="1"/&gt;&lt;w:numFmt w:val="lowerLetter"/&gt;&lt;w:lvlText w:val="%8."/&gt;&lt;w:lvlJc w:val="left"/&gt;&lt;w:pPr&gt;&lt;w:ind w:left="0" w:firstLine="0"/&gt;&lt;/w:pPr&gt;&lt;w:rPr&gt;&lt;w:rFonts w:hint="default"/&gt;&lt;/w:rPr&gt;&lt;/w:lvl&gt;&lt;w:lvl w:ilvl="8"&gt;&lt;w:start w:val="1"/&gt;&lt;w:numFmt w:val="lowerRoman"/&gt;&lt;w:lvlText w:val="%9)"/&gt;&lt;w:lvlJc w:val="left"/&gt;&lt;w:pPr&gt;&lt;w:ind w:left="0" w:firstLine="0"/&gt;&lt;/w:pPr&gt;&lt;w:rPr&gt;&lt;w:rFonts w:hint="default"/&gt;&lt;/w:rPr&gt;&lt;/w:lvl&gt;&lt;/w:abstractNum&gt;&lt;w:abstractNum w:abstractNumId="10" w15:restartNumberingAfterBreak="0"&gt;&lt;w:nsid w:val="7B9A1BDB"/&gt;&lt;w:multiLevelType w:val="hybridMultilevel"/&gt;&lt;w:tmpl w:val="A7C012FC"/&gt;&lt;w:lvl w:ilvl="0" w:tplc="44090017"&gt;&lt;w:start w:val="1"/&gt;&lt;w:numFmt w:val="lowerLetter"/&gt;&lt;w:lvlText w:val="%1)"/&gt;&lt;w:lvlJc w:val="left"/&gt;&lt;w:pPr&gt;&lt;w:ind w:left="720" w:hanging="360"/&gt;&lt;/w:pPr&gt;&lt;/w:lvl&gt;&lt;w:lvl w:ilvl="1" w:tplc="44090019" w:tentative="1"&gt;&lt;w:start w:val="1"/&gt;&lt;w:numFmt w:val="lowerLetter"/&gt;&lt;w:lvlText w:val="%2."/&gt;&lt;w:lvlJc w:val="left"/&gt;&lt;w:pPr&gt;&lt;w:ind w:left="1440" w:hanging="360"/&gt;&lt;/w:pPr&gt;&lt;/w:lvl&gt;&lt;w:lvl w:ilvl="2" w:tplc="4409001B" w:tentative="1"&gt;&lt;w:start w:val="1"/&gt;&lt;w:numFmt w:val="lowerRoman"/&gt;&lt;w:lvlText w:val="%3."/&gt;&lt;w:lvlJc w:val="right"/&gt;&lt;w:pPr&gt;&lt;w:ind w:left="2160" w:hanging="180"/&gt;&lt;/w:pPr&gt;&lt;/w:lvl&gt;&lt;w:lvl w:ilvl="3" w:tplc="4409000F" w:tentative="1"&gt;&lt;w:start w:val="1"/&gt;&lt;w:numFmt w:val="decimal"/&gt;&lt;w:lvlText w:val="%4."/&gt;&lt;w:lvlJc w:val="left"/&gt;&lt;w:pPr&gt;&lt;w:ind w:left="2880" w:hanging="360"/&gt;&lt;/w:pPr&gt;&lt;/w:lvl&gt;&lt;w:lvl w:ilvl="4" w:tplc="44090019" w:tentative="1"&gt;&lt;w:start w:val="1"/&gt;&lt;w:numFmt w:val="lowerLetter"/&gt;&lt;w:lvlText w:val="%5."/&gt;&lt;w:lvlJc w:val="left"/&gt;&lt;w:pPr&gt;&lt;w:ind w:left="3600" w:hanging="360"/&gt;&lt;/w:pPr&gt;&lt;/w:lvl&gt;&lt;w:lvl w:ilvl="5" w:tplc="4409001B" w:tentative="1"&gt;&lt;w:start w:val="1"/&gt;&lt;w:numFmt w:val="lowerRoman"/&gt;&lt;w:lvlText w:val="%6."/&gt;&lt;w:lvlJc w:val="right"/&gt;&lt;w:pPr&gt;&lt;w:ind w:left="4320" w:hanging="180"/&gt;&lt;/w:pPr&gt;&lt;/w:lvl&gt;&lt;w:lvl w:ilvl="6" w:tplc="4409000F" w:tentative="1"&gt;&lt;w:start w:val="1"/&gt;&lt;w:numFmt w:val="decimal"/&gt;&lt;w:lvlText w:val="%7."/&gt;&lt;w:lvlJc w:val="left"/&gt;&lt;w:pPr&gt;&lt;w:ind w:left="5040" w:hanging="360"/&gt;&lt;/w:pPr&gt;&lt;/w:lvl&gt;&lt;w:lvl w:ilvl="7" w:tplc="44090019" w:tentative="1"&gt;&lt;w:start w:val="1"/&gt;&lt;w:numFmt w:val="lowerLetter"/&gt;&lt;w:lvlText w:val="%8."/&gt;&lt;w:lvlJc w:val="left"/&gt;&lt;w:pPr&gt;&lt;w:ind w:left="5760" w:hanging="360"/&gt;&lt;/w:pPr&gt;&lt;/w:lvl&gt;&lt;w:lvl w:ilvl="8" w:tplc="4409001B" w:tentative="1"&gt;&lt;w:start w:val="1"/&gt;&lt;w:numFmt w:val="lowerRoman"/&gt;&lt;w:lvlText w:val="%9."/&gt;&lt;w:lvlJc w:val="right"/&gt;&lt;w:pPr&gt;&lt;w:ind w:left="6480" w:hanging="180"/&gt;&lt;/w:pPr&gt;&lt;/w:lvl&gt;&lt;/w:abstractNum&gt;&lt;w:num w:numId="1"&gt;&lt;w:abstractNumId w:val="7"/&gt;&lt;/w:num&gt;&lt;w:num w:numId="2"&gt;&lt;w:abstractNumId w:val="3"/&gt;&lt;w:lvlOverride w:ilvl="0"&gt;&lt;w:startOverride w:val="2"/&gt;&lt;/w:lvlOverride&gt;&lt;w:lvlOverride w:ilvl="1"&gt;&lt;w:startOverride w:val="1"/&gt;&lt;/w:lvlOverride&gt;&lt;w:lvlOverride w:ilvl="2"&gt;&lt;w:startOverride w:val="1"/&gt;&lt;/w:lvlOverride&gt;&lt;w:lvlOverride w:ilvl="3"&gt;&lt;w:startOverride w:val="1"/&gt;&lt;/w:lvlOverride&gt;&lt;w:lvlOverride w:ilvl="4"&gt;&lt;w:startOverride w:val="1"/&gt;&lt;/w:lvlOverride&gt;&lt;w:lvlOverride w:ilvl="5"&gt;&lt;w:startOverride w:val="1"/&gt;&lt;/w:lvlOverride&gt;&lt;w:lvlOverride w:ilvl="6"&gt;&lt;w:startOverride w:val="1"/&gt;&lt;/w:lvlOverride&gt;&lt;w:lvlOverride w:ilvl="7"&gt;&lt;w:startOverride w:val="1"/&gt;&lt;/w:lvlOverride&gt;&lt;w:lvlOverride w:ilvl="8"&gt;&lt;w:startOverride w:val="1"/&gt;&lt;/w:lvlOverride&gt;&lt;/w:num&gt;&lt;w:num w:numId="3"&gt;&lt;w:abstractNumId w:val="1"/&gt;&lt;/w:num&gt;&lt;w:num w:numId="4"&gt;&lt;w:abstractNumId w:val="5"/&gt;&lt;/w:num&gt;&lt;w:num w:numId="5"&gt;&lt;w:abstractNumId w:val="1"/&gt;&lt;w:lvlOverride w:ilvl="0"&gt;&lt;w:lvl w:ilvl="0"&gt;&lt;w:start w:val="1"/&gt;&lt;w:numFmt w:val="cardinalText"/&gt;&lt;w:suff w:val="nothing"/&gt;&lt;w:lvlText w:val="CHAPTER %1"/&gt;&lt;w:lvlJc w:val="left"/&gt;&lt;w:pPr&gt;&lt;w:ind w:left="0" w:firstLine="0"/&gt;&lt;/w:pPr&gt;&lt;w:rPr&gt;&lt;w:rFonts w:ascii="Times New Roman Bold" w:hAnsi="Times New Roman Bold" w:cs="Times New Roman" w:hint="default"/&gt;&lt;w:b/&gt;&lt;w:i w:val="0"/&gt;&lt;w:caps/&gt;&lt;w:sz w:val="28"/&gt;&lt;/w:rPr&gt;&lt;/w:lvl&gt;&lt;/w:lvlOverride&gt;&lt;w:lvlOverride w:ilvl="1"&gt;&lt;w:lvl w:ilvl="1"&gt;&lt;w:start w:val="1"/&gt;&lt;w:numFmt w:val="decimal"/&gt;&lt;w:isLgl/&gt;&lt;w:lvlText w:val="%1.%2"/&gt;&lt;w:lvlJc w:val="left"/&gt;&lt;w:pPr&gt;&lt;w:ind w:left="720" w:hanging="720"/&gt;&lt;/w:pPr&gt;&lt;w:rPr&gt;&lt;w:rFonts w:hint="default"/&gt;&lt;w:caps/&gt;&lt;/w:rPr&gt;&lt;/w:lvl&gt;&lt;/w:lvlOverride&gt;&lt;w:lvlOverride w:ilvl="2"&gt;&lt;w:lvl w:ilvl="2"&gt;&lt;w:start w:val="1"/&gt;&lt;w:numFmt w:val="decimal"/&gt;&lt;w:isLgl/&gt;&lt;w:lvlText w:val="Do not use %1.%2.%3"/&gt;&lt;w:lvlJc w:val="left"/&gt;&lt;w:pPr&gt;&lt;w:ind w:left="720" w:hanging="720"/&gt;&lt;/w:pPr&gt;&lt;w:rPr&gt;&lt;w:rFonts w:hint="default"/&gt;&lt;/w:rPr&gt;&lt;/w:lvl&gt;&lt;/w:lvlOverride&gt;&lt;w:lvlOverride w:ilvl="3"&gt;&lt;w:lvl w:ilvl="3"&gt;&lt;w:start w:val="1"/&gt;&lt;w:numFmt w:val="decimal"/&gt;&lt;w:lvlRestart w:val="2"/&gt;&lt;w:isLgl/&gt;&lt;w:lvlText w:val="%1.%2.%4"/&gt;&lt;w:lvlJc w:val="left"/&gt;&lt;w:pPr&gt;&lt;w:ind w:left="720" w:hanging="720"/&gt;&lt;/w:pPr&gt;&lt;w:rPr&gt;&lt;w:rFonts w:hint="default"/&gt;&lt;/w:rPr&gt;&lt;/w:lvl&gt;&lt;/w:lvlOverride&gt;&lt;w:lvlOverride w:ilvl="4"&gt;&lt;w:lvl w:ilvl="4"&gt;&lt;w:start w:val="1"/&gt;&lt;w:numFmt w:val="decimal"/&gt;&lt;w:isLgl/&gt;&lt;w:lvlText w:val="%1.%2.%4.%5"/&gt;&lt;w:lvlJc w:val="left"/&gt;&lt;w:pPr&gt;&lt;w:ind w:left="720" w:hanging="720"/&gt;&lt;/w:pPr&gt;&lt;w:rPr&gt;&lt;w:rFonts w:hint="default"/&gt;&lt;/w:rPr&gt;&lt;/w:lvl&gt;&lt;/w:lvlOverride&gt;&lt;w:lvlOverride w:ilvl="5"&gt;&lt;w:lvl w:ilvl="5"&gt;&lt;w:start w:val="1"/&gt;&lt;w:numFmt w:val="lowerLetter"/&gt;&lt;w:lvlRestart w:val="3"/&gt;&lt;w:lvlText w:val="%6)"/&gt;&lt;w:lvlJc w:val="left"/&gt;&lt;w:pPr&gt;&lt;w:ind w:left="720" w:hanging="720"/&gt;&lt;/w:pPr&gt;&lt;w:rPr&gt;&lt;w:rFonts w:hint="default"/&gt;&lt;/w:rPr&gt;&lt;/w:lvl&gt;&lt;/w:lvlOverride&gt;&lt;w:lvlOverride w:ilvl="6"&gt;&lt;w:lvl w:ilvl="6"&gt;&lt;w:start w:val="1"/&gt;&lt;w:numFmt w:val="lowerRoman"/&gt;&lt;w:lvlText w:val="%7)"/&gt;&lt;w:lvlJc w:val="left"/&gt;&lt;w:pPr&gt;&lt;w:ind w:left="1440" w:hanging="720"/&gt;&lt;/w:pPr&gt;&lt;w:rPr&gt;&lt;w:rFonts w:hint="default"/&gt;&lt;/w:rPr&gt;&lt;/w:lvl&gt;&lt;/w:lvlOverride&gt;&lt;w:lvlOverride w:ilvl="7"&gt;&lt;w:lvl w:ilvl="7"&gt;&lt;w:start w:val="1"/&gt;&lt;w:numFmt w:val="lowerLetter"/&gt;&lt;w:lvlRestart w:val="0"/&gt;&lt;w:lvlText w:val="%8. "/&gt;&lt;w:lvlJc w:val="left"/&gt;&lt;w:pPr&gt;&lt;w:ind w:left="720" w:firstLine="0"/&gt;&lt;/w:pPr&gt;&lt;w:rPr&gt;&lt;w:rFonts w:hint="default"/&gt;&lt;w:color w:val="auto"/&gt;&lt;/w:rPr&gt;&lt;/w:lvl&gt;&lt;/w:lvlOverride&gt;&lt;w:lvlOverride w:ilvl="8"&gt;&lt;w:lvl w:ilvl="8"&gt;&lt;w:start w:val="1"/&gt;&lt;w:numFmt w:val="lowerRoman"/&gt;&lt;w:lvlRestart w:val="0"/&gt;&lt;w:lvlText w:val="%9."/&gt;&lt;w:lvlJc w:val="left"/&gt;&lt;w:pPr&gt;&lt;w:ind w:left="720" w:firstLine="0"/&gt;&lt;/w:pPr&gt;&lt;w:rPr&gt;&lt;w:rFonts w:hint="default"/&gt;&lt;/w:rPr&gt;&lt;/w:lvl&gt;&lt;/w:lvlOverride&gt;&lt;/w:num&gt;&lt;w:num w:numId="6"&gt;&lt;w:abstractNumId w:val="4"/&gt;&lt;/w:num&gt;&lt;w:num w:numId="7"&gt;&lt;w:abstractNumId w:val="0"/&gt;&lt;/w:num&gt;&lt;w:num w:numId="8"&gt;&lt;w:abstractNumId w:val="0"/&gt;&lt;w:lvlOverride w:ilvl="0"&gt;&lt;w:startOverride w:val="1"/&gt;&lt;/w:lvlOverride&gt;&lt;w:lvlOverride w:ilvl="1"&gt;&lt;w:startOverride w:val="4"/&gt;&lt;/w:lvlOverride&gt;&lt;w:lvlOverride w:ilvl="2"&gt;&lt;w:startOverride w:val="1"/&gt;&lt;/w:lvlOverride&gt;&lt;w:lvlOverride w:ilvl="3"&gt;&lt;w:startOverride w:val="2"/&gt;&lt;/w:lvlOverride&gt;&lt;w:lvlOverride w:ilvl="4"&gt;&lt;w:startOverride w:val="1"/&gt;&lt;/w:lvlOverride&gt;&lt;w:lvlOverride w:ilvl="5"&gt;&lt;w:startOverride w:val="5"/&gt;&lt;/w:lvlOverride&gt;&lt;w:lvlOverride w:ilvl="6"&gt;&lt;w:startOverride w:val="1"/&gt;&lt;/w:lvlOverride&gt;&lt;w:lvlOverride w:ilvl="7"&gt;&lt;w:startOverride w:val="1"/&gt;&lt;/w:lvlOverride&gt;&lt;w:lvlOverride w:ilvl="8"&gt;&lt;w:startOverride w:val="1"/&gt;&lt;/w:lvlOverride&gt;&lt;/w:num&gt;&lt;w:num w:numId="9"&gt;&lt;w:abstractNumId w:val="0"/&gt;&lt;w:lvlOverride w:ilvl="0"&gt;&lt;w:startOverride w:val="1"/&gt;&lt;/w:lvlOverride&gt;&lt;w:lvlOverride w:ilvl="1"&gt;&lt;w:startOverride w:val="4"/&gt;&lt;/w:lvlOverride&gt;&lt;w:lvlOverride w:ilvl="2"&gt;&lt;w:startOverride w:val="1"/&gt;&lt;/w:lvlOverride&gt;&lt;w:lvlOverride w:ilvl="3"&gt;&lt;w:startOverride w:val="3"/&gt;&lt;/w:lvlOverride&gt;&lt;w:lvlOverride w:ilvl="4"&gt;&lt;w:startOverride w:val="1"/&gt;&lt;/w:lvlOverride&gt;&lt;w:lvlOverride w:ilvl="5"&gt;&lt;w:startOverride w:val="1"/&gt;&lt;/w:lvlOverride&gt;&lt;w:lvlOverride w:ilvl="6"&gt;&lt;w:startOverride w:val="1"/&gt;&lt;/w:lvlOverride&gt;&lt;w:lvlOverride w:ilvl="7"&gt;&lt;w:startOverride w:val="1"/&gt;&lt;/w:lvlOverride&gt;&lt;w:lvlOverride w:ilvl="8"&gt;&lt;w:startOverride w:val="1"/&gt;&lt;/w:lvlOverride&gt;&lt;/w:num&gt;&lt;w:num w:numId="10"&gt;&lt;w:abstractNumId w:val="0"/&gt;&lt;/w:num&gt;&lt;w:num w:numId="11"&gt;&lt;w:abstractNumId w:val="0"/&gt;&lt;w:lvlOverride w:ilvl="0"&gt;&lt;w:startOverride w:val="1"/&gt;&lt;/w:lvlOverride&gt;&lt;w:lvlOverride w:ilvl="1"&gt;&lt;w:startOverride w:val="4"/&gt;&lt;/w:lvlOverride&gt;&lt;w:lvlOverride w:ilvl="2"&gt;&lt;w:startOverride w:val="1"/&gt;&lt;/w:lvlOverride&gt;&lt;w:lvlOverride w:ilvl="3"&gt;&lt;w:startOverride w:val="3"/&gt;&lt;/w:lvlOverride&gt;&lt;w:lvlOverride w:ilvl="4"&gt;&lt;w:startOverride w:val="1"/&gt;&lt;/w:lvlOverride&gt;&lt;w:lvlOverride w:ilvl="5"&gt;&lt;w:startOverride w:val="1"/&gt;&lt;/w:lvlOverride&gt;&lt;w:lvlOverride w:ilvl="6"&gt;&lt;w:startOverride w:val="1"/&gt;&lt;/w:lvlOverride&gt;&lt;w:lvlOverride w:ilvl="7"&gt;&lt;w:startOverride w:val="1"/&gt;&lt;/w:lvlOverride&gt;&lt;w:lvlOverride w:ilvl="8"&gt;&lt;w:startOverride w:val="1"/&gt;&lt;/w:lvlOverride&gt;&lt;/w:num&gt;&lt;w:num w:numId="12"&gt;&lt;w:abstractNumId w:val="8"/&gt;&lt;/w:num&gt;&lt;w:num w:numId="13"&gt;&lt;w:abstractNumId w:val="2"/&gt;&lt;/w:num&gt;&lt;w:num w:numId="14"&gt;&lt;w:abstractNumId w:val="10"/&gt;&lt;/w:num&gt;&lt;w:num w:numId="15"&gt;&lt;w:abstractNumId w:val="6"/&gt;&lt;/w:num&gt;&lt;w:num w:numId="16"&gt;&lt;w:abstractNumId w:val="6"/&gt;&lt;/w:num&gt;&lt;w:num w:numId="17"&gt;&lt;w:abstractNumId w:val="6"/&gt;&lt;/w:num&gt;&lt;w:num w:numId="18"&gt;&lt;w:abstractNumId w:val="6"/&gt;&lt;/w:num&gt;&lt;w:num w:numId="19"&gt;&lt;w:abstractNumId w:val="6"/&gt;&lt;/w:num&gt;&lt;w:num w:numId="20"&gt;&lt;w:abstractNumId w:val="6"/&gt;&lt;/w:num&gt;&lt;w:num w:numId="21"&gt;&lt;w:abstractNumId w:val="6"/&gt;&lt;/w:num&gt;&lt;w:num w:numId="22"&gt;&lt;w:abstractNumId w:val="6"/&gt;&lt;/w:num&gt;&lt;w:num w:numId="23"&gt;&lt;w:abstractNumId w:val="6"/&gt;&lt;/w:num&gt;&lt;w:num w:numId="24"&gt;&lt;w:abstractNumId w:val="6"/&gt;&lt;/w:num&gt;&lt;w:num w:numId="25"&gt;&lt;w:abstractNumId w:val="6"/&gt;&lt;/w:num&gt;&lt;w:num w:numId="26"&gt;&lt;w:abstractNumId w:val="6"/&gt;&lt;/w:num&gt;&lt;w:num w:numId="27"&gt;&lt;w:abstractNumId w:val="6"/&gt;&lt;/w:num&gt;&lt;w:num w:numId="28"&gt;&lt;w:abstractNumId w:val="9"/&gt;&lt;/w:num&gt;&lt;w:num w:numId="29"&gt;&lt;w:abstractNumId w:val="6"/&gt;&lt;/w:num&gt;&lt;w:num w:numId="30"&gt;&lt;w:abstractNumId w:val="6"/&gt;&lt;/w:num&gt;&lt;w:num w:numId="31"&gt;&lt;w:abstractNumId w:val="6"/&gt;&lt;/w:num&gt;&lt;w:num w:numId="32"&gt;&lt;w:abstractNumId w:val="6"/&gt;&lt;/w:num&gt;&lt;w:num w:numId="33"&gt;&lt;w:abstractNumId w:val="6"/&gt;&lt;/w:num&gt;&lt;w:num w:numId="34"&gt;&lt;w:abstractNumId w:val="6"/&gt;&lt;/w:num&gt;&lt;w:num w:numId="35"&gt;&lt;w:abstractNumId w:val="6"/&gt;&lt;/w:num&gt;&lt;w:numIdMacAtCleanup w:val="4"/&gt;&lt;/w:numbering&gt;&lt;/pkg:xmlData&gt;&lt;/pkg:part&gt;&lt;pkg:part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w16cid"&gt;&lt;w:docDefaults&gt;&lt;w:rPrDefault&gt;&lt;w:rPr&gt;&lt;w:rFonts w:ascii="Times New Roman" w:eastAsiaTheme="minorHAnsi" w:hAnsi="Times New Roman" w:cs="Times New Roman"/&gt;&lt;w:sz w:val="24"/&gt;&lt;w:szCs w:val="24"/&gt;&lt;w:lang w:val="en-MY" w:eastAsia="en-US" w:bidi="ar-SA"/&gt;&lt;/w:rPr&gt;&lt;/w:rPrDefault&gt;&lt;w:pPrDefault&gt;&lt;w:pPr&gt;&lt;w:spacing w:after="15926" w:line="276" w:lineRule="auto"/&gt;&lt;/w:pPr&gt;&lt;/w:pPrDefault&gt;&lt;/w:docDefaults&gt;&lt;w:style w:type="paragraph" w:default="1" w:styleId="Normal"&gt;&lt;w:name w:val="Normal"/&gt;&lt;w:aliases w:val="DO NOT USE OR MODIFY OR EDIT"/&gt;&lt;w:uiPriority w:val="8"/&gt;&lt;w:qFormat/&gt;&lt;w:rsid w:val="00106E8E"/&gt;&lt;w:pPr&gt;&lt;w:widowControl w:val="0"/&gt;&lt;w:spacing w:after="0" w:line="360" w:lineRule="auto"/&gt;&lt;/w:pPr&gt;&lt;w:rPr&gt;&lt;w:lang w:val="en-GB"/&gt;&lt;/w:rPr&gt;&lt;/w:style&gt;&lt;w:style w:type="paragraph" w:styleId="Heading1"&gt;&lt;w:name w:val="heading 1"/&gt;&lt;w:basedOn w:val="Normal"/&gt;&lt;w:next w:val="Heading2"/&gt;&lt;w:link w:val="Heading1Char"/&gt;&lt;w:autoRedefine/&gt;&lt;w:uiPriority w:val="9"/&gt;&lt;w:qFormat/&gt;&lt;w:locked/&gt;&lt;w:rsid w:val="00E465ED"/&gt;&lt;w:pPr&gt;&lt;w:widowControl/&gt;&lt;w:numPr&gt;&lt;w:numId w:val="35"/&gt;&lt;/w:numPr&gt;&lt;w:spacing w:afterLines="300" w:after="720" w:line="480" w:lineRule="auto"/&gt;&lt;w:contextualSpacing/&gt;&lt;w:jc w:val="center"/&gt;&lt;w:outlineLvl w:val="0"/&gt;&lt;/w:pPr&gt;&lt;w:rPr&gt;&lt;w:rFonts w:ascii="Times New Roman Bold" w:eastAsiaTheme="majorEastAsia" w:hAnsi="Times New Roman Bold" w:cstheme="majorBidi"/&gt;&lt;w:b/&gt;&lt;w:bCs/&gt;&lt;w:caps/&gt;&lt;w:sz w:val="28"/&gt;&lt;w:szCs w:val="28"/&gt;&lt;/w:rPr&gt;&lt;/w:style&gt;&lt;w:style w:type="paragraph" w:styleId="Heading2"&gt;&lt;w:name w:val="heading 2"/&gt;&lt;w:aliases w:val="UiTM2"/&gt;&lt;w:basedOn w:val="Normal"/&gt;&lt;w:next w:val="NormalUiTMParagraph1"/&gt;&lt;w:link w:val="Heading2Char"/&gt;&lt;w:autoRedefine/&gt;&lt;w:uiPriority w:val="9"/&gt;&lt;w:qFormat/&gt;&lt;w:locked/&gt;&lt;w:rsid w:val="007100C9"/&gt;&lt;w:pPr&gt;&lt;w:keepNext/&gt;&lt;w:widowControl/&gt;&lt;w:numPr&gt;&lt;w:ilvl w:val="1"/&gt;&lt;w:numId w:val="35"/&gt;&lt;/w:numPr&gt;&lt;w:spacing w:afterLines="100" w:after="240"/&gt;&lt;w:jc w:val="both"/&gt;&lt;w:outlineLvl w:val="1"/&gt;&lt;/w:pPr&gt;&lt;w:rPr&gt;&lt;w:rFonts w:ascii="Times New Roman Bold" w:eastAsiaTheme="majorEastAsia" w:hAnsi="Times New Roman Bold"/&gt;&lt;w:b/&gt;&lt;w:bCs/&gt;&lt;/w:rPr&gt;&lt;/w:style&gt;&lt;w:style w:type="paragraph" w:styleId="Heading3"&gt;&lt;w:name w:val="heading 3"/&gt;&lt;w:basedOn w:val="Normal"/&gt;&lt;w:next w:val="Normal"/&gt;&lt;w:link w:val="Heading3Char"/&gt;&lt;w:uiPriority w:val="9"/&gt;&lt;w:semiHidden/&gt;&lt;w:qFormat/&gt;&lt;w:rsid w:val="000443B1"/&gt;&lt;w:pPr&gt;&lt;w:widowControl/&gt;&lt;w:numPr&gt;&lt;w:ilvl w:val="2"/&gt;&lt;w:numId w:val="35"/&gt;&lt;/w:numPr&gt;&lt;w:spacing w:before="200" w:line="271" w:lineRule="auto"/&gt;&lt;w:outlineLvl w:val="2"/&gt;&lt;/w:pPr&gt;&lt;w:rPr&gt;&lt;w:rFonts w:eastAsiaTheme="majorEastAsia" w:cstheme="majorBidi"/&gt;&lt;w:b/&gt;&lt;w:bCs/&gt;&lt;w:color w:val="FF0000"/&gt;&lt;/w:rPr&gt;&lt;/w:style&gt;&lt;w:style w:type="paragraph" w:styleId="Heading4"&gt;&lt;w:name w:val="heading 4"/&gt;&lt;w:aliases w:val="UiTM3"/&gt;&lt;w:basedOn w:val="Normal"/&gt;&lt;w:next w:val="NormalUiTMParagraph1"/&gt;&lt;w:link w:val="Heading4Char"/&gt;&lt;w:autoRedefine/&gt;&lt;w:uiPriority w:val="9"/&gt;&lt;w:qFormat/&gt;&lt;w:locked/&gt;&lt;w:rsid w:val="000443B1"/&gt;&lt;w:pPr&gt;&lt;w:keepNext/&gt;&lt;w:keepLines/&gt;&lt;w:widowControl/&gt;&lt;w:numPr&gt;&lt;w:ilvl w:val="3"/&gt;&lt;w:numId w:val="35"/&gt;&lt;/w:numPr&gt;&lt;w:spacing w:afterLines="150" w:after="150"/&gt;&lt;w:jc w:val="both"/&gt;&lt;w:outlineLvl w:val="3"/&gt;&lt;/w:pPr&gt;&lt;w:rPr&gt;&lt;w:rFonts w:eastAsiaTheme="majorEastAsia" w:cstheme="majorBidi"/&gt;&lt;w:b/&gt;&lt;w:bCs/&gt;&lt;w:iCs/&gt;&lt;/w:rPr&gt;&lt;/w:style&gt;&lt;w:style w:type="paragraph" w:styleId="Heading5"&gt;&lt;w:name w:val="heading 5"/&gt;&lt;w:aliases w:val="UiTM4"/&gt;&lt;w:basedOn w:val="Normal"/&gt;&lt;w:next w:val="NormalUiTMParagraph1"/&gt;&lt;w:link w:val="Heading5Char"/&gt;&lt;w:autoRedefine/&gt;&lt;w:uiPriority w:val="9"/&gt;&lt;w:qFormat/&gt;&lt;w:locked/&gt;&lt;w:rsid w:val="000443B1"/&gt;&lt;w:pPr&gt;&lt;w:keepNext/&gt;&lt;w:keepLines/&gt;&lt;w:widowControl/&gt;&lt;w:numPr&gt;&lt;w:ilvl w:val="4"/&gt;&lt;w:numId w:val="35"/&gt;&lt;/w:numPr&gt;&lt;w:spacing w:afterLines="150" w:after="150"/&gt;&lt;w:jc w:val="both"/&gt;&lt;w:outlineLvl w:val="4"/&gt;&lt;/w:pPr&gt;&lt;w:rPr&gt;&lt;w:rFonts w:eastAsiaTheme="majorEastAsia"/&gt;&lt;w:b/&gt;&lt;w:bCs/&gt;&lt;w:i/&gt;&lt;w:iCs/&gt;&lt;/w:rPr&gt;&lt;/w:style&gt;&lt;w:style w:type="paragraph" w:styleId="Heading6"&gt;&lt;w:name w:val="heading 6"/&gt;&lt;w:basedOn w:val="Normal"/&gt;&lt;w:next w:val="Normal"/&gt;&lt;w:link w:val="Heading6Char"/&gt;&lt;w:autoRedefine/&gt;&lt;w:uiPriority w:val="9"/&gt;&lt;w:qFormat/&gt;&lt;w:rsid w:val="000443B1"/&gt;&lt;w:pPr&gt;&lt;w:widowControl/&gt;&lt;w:numPr&gt;&lt;w:ilvl w:val="5"/&gt;&lt;w:numId w:val="35"/&gt;&lt;/w:numPr&gt;&lt;w:spacing w:after="240"/&gt;&lt;w:jc w:val="both"/&gt;&lt;w:outlineLvl w:val="5"/&gt;&lt;/w:pPr&gt;&lt;w:rPr&gt;&lt;w:rFonts w:eastAsiaTheme="majorEastAsia" w:cstheme="majorBidi"/&gt;&lt;w:bCs/&gt;&lt;w:iCs/&gt;&lt;/w:rPr&gt;&lt;/w:style&gt;&lt;w:style w:type="paragraph" w:styleId="Heading7"&gt;&lt;w:name w:val="heading 7"/&gt;&lt;w:basedOn w:val="Normal"/&gt;&lt;w:next w:val="Normal"/&gt;&lt;w:link w:val="Heading7Char"/&gt;&lt;w:autoRedefine/&gt;&lt;w:uiPriority w:val="9"/&gt;&lt;w:qFormat/&gt;&lt;w:rsid w:val="000443B1"/&gt;&lt;w:pPr&gt;&lt;w:widowControl/&gt;&lt;w:numPr&gt;&lt;w:ilvl w:val="6"/&gt;&lt;w:numId w:val="35"/&gt;&lt;/w:numPr&gt;&lt;w:spacing w:after="120"/&gt;&lt;w:jc w:val="both"/&gt;&lt;w:outlineLvl w:val="6"/&gt;&lt;/w:pPr&gt;&lt;w:rPr&gt;&lt;w:rFonts w:eastAsiaTheme="majorEastAsia" w:cstheme="majorBidi"/&gt;&lt;w:iCs/&gt;&lt;/w:rPr&gt;&lt;/w:style&gt;&lt;w:style w:type="paragraph" w:styleId="Heading8"&gt;&lt;w:name w:val="heading 8"/&gt;&lt;w:basedOn w:val="Normal"/&gt;&lt;w:next w:val="Normal"/&gt;&lt;w:link w:val="Heading8Char"/&gt;&lt;w:autoRedefine/&gt;&lt;w:uiPriority w:val="9"/&gt;&lt;w:qFormat/&gt;&lt;w:rsid w:val="000443B1"/&gt;&lt;w:pPr&gt;&lt;w:widowControl/&gt;&lt;w:numPr&gt;&lt;w:ilvl w:val="7"/&gt;&lt;w:numId w:val="35"/&gt;&lt;/w:numPr&gt;&lt;w:spacing w:line="276" w:lineRule="auto"/&gt;&lt;w:outlineLvl w:val="7"/&gt;&lt;/w:pPr&gt;&lt;w:rPr&gt;&lt;w:rFonts w:eastAsiaTheme="majorEastAsia" w:cstheme="majorBidi"/&gt;&lt;w:szCs w:val="20"/&gt;&lt;/w:rPr&gt;&lt;/w:style&gt;&lt;w:style w:type="paragraph" w:styleId="Heading9"&gt;&lt;w:name w:val="heading 9"/&gt;&lt;w:basedOn w:val="Normal"/&gt;&lt;w:next w:val="Normal"/&gt;&lt;w:link w:val="Heading9Char"/&gt;&lt;w:autoRedefine/&gt;&lt;w:uiPriority w:val="9"/&gt;&lt;w:qFormat/&gt;&lt;w:rsid w:val="000443B1"/&gt;&lt;w:pPr&gt;&lt;w:widowControl/&gt;&lt;w:numPr&gt;&lt;w:ilvl w:val="8"/&gt;&lt;w:numId w:val="35"/&gt;&lt;/w:numPr&gt;&lt;w:outlineLvl w:val="8"/&gt;&lt;/w:pPr&gt;&lt;w:rPr&gt;&lt;w:rFonts w:eastAsiaTheme="majorEastAsia" w:cstheme="majorBidi"/&gt;&lt;w:iCs/&gt;&lt;w:spacing w:val="5"/&gt;&lt;w:szCs w:val="20"/&gt;&lt;/w:rPr&gt;&lt;/w:style&gt;&lt;w:style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w:type="character" w:customStyle="1" w:styleId="Heading1Char"&gt;&lt;w:name w:val="Heading 1 Char"/&gt;&lt;w:basedOn w:val="DefaultParagraphFont"/&gt;&lt;w:link w:val="Heading1"/&gt;&lt;w:uiPriority w:val="9"/&gt;&lt;w:rsid w:val="00E465ED"/&gt;&lt;w:rPr&gt;&lt;w:rFonts w:ascii="Times New Roman Bold" w:eastAsiaTheme="majorEastAsia" w:hAnsi="Times New Roman Bold" w:cstheme="majorBidi"/&gt;&lt;w:b/&gt;&lt;w:bCs/&gt;&lt;w:caps/&gt;&lt;w:sz w:val="28"/&gt;&lt;w:szCs w:val="28"/&gt;&lt;w:lang w:val="en-GB"/&gt;&lt;/w:rPr&gt;&lt;/w:style&gt;&lt;w:style w:type="character" w:customStyle="1" w:styleId="Heading2Char"&gt;&lt;w:name w:val="Heading 2 Char"/&gt;&lt;w:aliases w:val="UiTM2 Char"/&gt;&lt;w:basedOn w:val="DefaultParagraphFont"/&gt;&lt;w:link w:val="Heading2"/&gt;&lt;w:uiPriority w:val="9"/&gt;&lt;w:rsid w:val="007100C9"/&gt;&lt;w:rPr&gt;&lt;w:rFonts w:ascii="Times New Roman Bold" w:eastAsiaTheme="majorEastAsia" w:hAnsi="Times New Roman Bold"/&gt;&lt;w:b/&gt;&lt;w:bCs/&gt;&lt;w:lang w:val="en-GB"/&gt;&lt;/w:rPr&gt;&lt;/w:style&gt;&lt;w:style w:type="character" w:customStyle="1" w:styleId="Heading3Char"&gt;&lt;w:name w:val="Heading 3 Char"/&gt;&lt;w:basedOn w:val="DefaultParagraphFont"/&gt;&lt;w:link w:val="Heading3"/&gt;&lt;w:uiPriority w:val="9"/&gt;&lt;w:semiHidden/&gt;&lt;w:rsid w:val="00602488"/&gt;&lt;w:rPr&gt;&lt;w:rFonts w:eastAsiaTheme="majorEastAsia" w:cstheme="majorBidi"/&gt;&lt;w:b/&gt;&lt;w:bCs/&gt;&lt;w:color w:val="FF0000"/&gt;&lt;/w:rPr&gt;&lt;/w:style&gt;&lt;w:style w:type="character" w:customStyle="1" w:styleId="Heading4Char"&gt;&lt;w:name w:val="Heading 4 Char"/&gt;&lt;w:aliases w:val="UiTM3 Char"/&gt;&lt;w:basedOn w:val="DefaultParagraphFont"/&gt;&lt;w:link w:val="Heading4"/&gt;&lt;w:uiPriority w:val="9"/&gt;&lt;w:rsid w:val="00DA133A"/&gt;&lt;w:rPr&gt;&lt;w:rFonts w:eastAsiaTheme="majorEastAsia" w:cstheme="majorBidi"/&gt;&lt;w:b/&gt;&lt;w:bCs/&gt;&lt;w:iCs/&gt;&lt;w:lang w:val="en-GB"/&gt;&lt;/w:rPr&gt;&lt;/w:style&gt;&lt;w:style w:type="character" w:customStyle="1" w:styleId="Heading5Char"&gt;&lt;w:name w:val="Heading 5 Char"/&gt;&lt;w:aliases w:val="UiTM4 Char"/&gt;&lt;w:basedOn w:val="DefaultParagraphFont"/&gt;&lt;w:link w:val="Heading5"/&gt;&lt;w:uiPriority w:val="9"/&gt;&lt;w:rsid w:val="000443B1"/&gt;&lt;w:rPr&gt;&lt;w:rFonts w:eastAsiaTheme="majorEastAsia"/&gt;&lt;w:b/&gt;&lt;w:bCs/&gt;&lt;w:i/&gt;&lt;w:iCs/&gt;&lt;w:lang w:val="en-GB"/&gt;&lt;/w:rPr&gt;&lt;/w:style&gt;&lt;w:style w:type="character" w:customStyle="1" w:styleId="Heading6Char"&gt;&lt;w:name w:val="Heading 6 Char"/&gt;&lt;w:basedOn w:val="DefaultParagraphFont"/&gt;&lt;w:link w:val="Heading6"/&gt;&lt;w:uiPriority w:val="9"/&gt;&lt;w:rsid w:val="00513678"/&gt;&lt;w:rPr&gt;&lt;w:rFonts w:eastAsiaTheme="majorEastAsia" w:cstheme="majorBidi"/&gt;&lt;w:bCs/&gt;&lt;w:iCs/&gt;&lt;/w:rPr&gt;&lt;/w:style&gt;&lt;w:style w:type="character" w:customStyle="1" w:styleId="Heading7Char"&gt;&lt;w:name w:val="Heading 7 Char"/&gt;&lt;w:basedOn w:val="DefaultParagraphFont"/&gt;&lt;w:link w:val="Heading7"/&gt;&lt;w:uiPriority w:val="9"/&gt;&lt;w:rsid w:val="00EA78AD"/&gt;&lt;w:rPr&gt;&lt;w:rFonts w:eastAsiaTheme="majorEastAsia" w:cstheme="majorBidi"/&gt;&lt;w:iCs/&gt;&lt;/w:rPr&gt;&lt;/w:style&gt;&lt;w:style w:type="character" w:customStyle="1" w:styleId="Heading8Char"&gt;&lt;w:name w:val="Heading 8 Char"/&gt;&lt;w:basedOn w:val="DefaultParagraphFont"/&gt;&lt;w:link w:val="Heading8"/&gt;&lt;w:uiPriority w:val="9"/&gt;&lt;w:rsid w:val="002058FC"/&gt;&lt;w:rPr&gt;&lt;w:rFonts w:eastAsiaTheme="majorEastAsia" w:cstheme="majorBidi"/&gt;&lt;w:szCs w:val="20"/&gt;&lt;/w:rPr&gt;&lt;/w:style&gt;&lt;w:style w:type="character" w:customStyle="1" w:styleId="Heading9Char"&gt;&lt;w:name w:val="Heading 9 Char"/&gt;&lt;w:basedOn w:val="DefaultParagraphFont"/&gt;&lt;w:link w:val="Heading9"/&gt;&lt;w:uiPriority w:val="9"/&gt;&lt;w:rsid w:val="00FF6898"/&gt;&lt;w:rPr&gt;&lt;w:rFonts w:eastAsiaTheme="majorEastAsia" w:cstheme="majorBidi"/&gt;&lt;w:iCs/&gt;&lt;w:spacing w:val="5"/&gt;&lt;w:szCs w:val="20"/&gt;&lt;/w:rPr&gt;&lt;/w:style&gt;&lt;w:style w:type="paragraph" w:styleId="Caption"&gt;&lt;w:name w:val="caption"/&gt;&lt;w:aliases w:val="DO NOT USE OR MODIFY"/&gt;&lt;w:basedOn w:val="Normal"/&gt;&lt;w:next w:val="Normal"/&gt;&lt;w:link w:val="CaptionChar"/&gt;&lt;w:autoRedefine/&gt;&lt;w:uiPriority w:val="10"/&gt;&lt;w:unhideWhenUsed/&gt;&lt;w:qFormat/&gt;&lt;w:rsid w:val="00E83246"/&gt;&lt;w:rPr&gt;&lt;w:bCs/&gt;&lt;w:szCs w:val="18"/&gt;&lt;/w:rPr&gt;&lt;/w:style&gt;&lt;w:style w:type="character" w:customStyle="1" w:styleId="CaptionChar"&gt;&lt;w:name w:val="Caption Char"/&gt;&lt;w:aliases w:val="DO NOT USE OR MODIFY Char"/&gt;&lt;w:basedOn w:val="DefaultParagraphFont"/&gt;&lt;w:link w:val="Caption"/&gt;&lt;w:uiPriority w:val="10"/&gt;&lt;w:rsid w:val="00E83246"/&gt;&lt;w:rPr&gt;&lt;w:bCs/&gt;&lt;w:szCs w:val="18"/&gt;&lt;w:lang w:val="en-GB"/&gt;&lt;/w:rPr&gt;&lt;/w:style&gt;&lt;w:style w:type="paragraph" w:styleId="TableofFigures"&gt;&lt;w:name w:val="table of figures"/&gt;&lt;w:aliases w:val="UiTM"/&gt;&lt;w:next w:val="Normal"/&gt;&lt;w:autoRedefine/&gt;&lt;w:uiPriority w:val="99"/&gt;&lt;w:rsid w:val="00E83246"/&gt;&lt;w:pPr&gt;&lt;w:tabs&gt;&lt;w:tab w:val="left" w:pos="1701"/&gt;&lt;w:tab w:val="right" w:pos="8208"/&gt;&lt;/w:tabs&gt;&lt;w:spacing w:after="0" w:line="360" w:lineRule="auto"/&gt;&lt;w:ind w:left="1757" w:right="576" w:hanging="1757"/&gt;&lt;w:jc w:val="both"/&gt;&lt;/w:pPr&gt;&lt;/w:style&gt;&lt;w:style w:type="paragraph" w:styleId="Title"&gt;&lt;w:name w:val="Title"/&gt;&lt;w:basedOn w:val="Normal"/&gt;&lt;w:next w:val="Normal"/&gt;&lt;w:link w:val="TitleChar"/&gt;&lt;w:uiPriority w:val="40"/&gt;&lt;w:semiHidden/&gt;&lt;w:qFormat/&gt;&lt;w:rsid w:val="00186BE0"/&gt;&lt;w:rPr&gt;&lt;w:rFonts w:asciiTheme="majorHAnsi" w:eastAsiaTheme="majorEastAsia" w:hAnsiTheme="majorHAnsi" w:cstheme="majorBidi"/&gt;&lt;w:b/&gt;&lt;w:bCs/&gt;&lt;w:i/&gt;&lt;w:iCs/&gt;&lt;w:spacing w:val="10"/&gt;&lt;w:sz w:val="60"/&gt;&lt;w:szCs w:val="60"/&gt;&lt;/w:rPr&gt;&lt;/w:style&gt;&lt;w:style w:type="character" w:customStyle="1" w:styleId="TitleChar"&gt;&lt;w:name w:val="Title Char"/&gt;&lt;w:basedOn w:val="DefaultParagraphFont"/&gt;&lt;w:link w:val="Title"/&gt;&lt;w:uiPriority w:val="40"/&gt;&lt;w:semiHidden/&gt;&lt;w:rsid w:val="00DB0C4C"/&gt;&lt;w:rPr&gt;&lt;w:rFonts w:asciiTheme="majorHAnsi" w:eastAsiaTheme="majorEastAsia" w:hAnsiTheme="majorHAnsi" w:cstheme="majorBidi"/&gt;&lt;w:b/&gt;&lt;w:bCs/&gt;&lt;w:i/&gt;&lt;w:iCs/&gt;&lt;w:spacing w:val="10"/&gt;&lt;w:sz w:val="60"/&gt;&lt;w:szCs w:val="60"/&gt;&lt;/w:rPr&gt;&lt;/w:style&gt;&lt;w:style w:type="paragraph" w:styleId="BodyText"&gt;&lt;w:name w:val="Body Text"/&gt;&lt;w:basedOn w:val="Normal"/&gt;&lt;w:link w:val="BodyTextChar"/&gt;&lt;w:autoRedefine/&gt;&lt;w:uiPriority w:val="99"/&gt;&lt;w:semiHidden/&gt;&lt;w:rsid w:val="00186BE0"/&gt;&lt;w:rPr&gt;&lt;w:b/&gt;&lt;/w:rPr&gt;&lt;/w:style&gt;&lt;w:style w:type="character" w:customStyle="1" w:styleId="BodyTextChar"&gt;&lt;w:name w:val="Body Text Char"/&gt;&lt;w:basedOn w:val="DefaultParagraphFont"/&gt;&lt;w:link w:val="BodyText"/&gt;&lt;w:uiPriority w:val="99"/&gt;&lt;w:semiHidden/&gt;&lt;w:rsid w:val="00DB0C4C"/&gt;&lt;w:rPr&gt;&lt;w:rFonts w:ascii="Times New Roman" w:hAnsi="Times New Roman"/&gt;&lt;w:b/&gt;&lt;/w:rPr&gt;&lt;/w:style&gt;&lt;w:style w:type="paragraph" w:customStyle="1" w:styleId="Tabletext1a"&gt;&lt;w:name w:val="Table text 1a"/&gt;&lt;w:basedOn w:val="Normal"/&gt;&lt;w:autoRedefine/&gt;&lt;w:uiPriority w:val="13"/&gt;&lt;w:qFormat/&gt;&lt;w:rsid w:val="006520FE"/&gt;&lt;w:rPr&gt;&lt;w:sz w:val="20"/&gt;&lt;/w:rPr&gt;&lt;/w:style&gt;&lt;w:style w:type="paragraph" w:styleId="Header"&gt;&lt;w:name w:val="header"/&gt;&lt;w:basedOn w:val="Normal"/&gt;&lt;w:link w:val="HeaderChar"/&gt;&lt;w:uiPriority w:val="43"/&gt;&lt;w:unhideWhenUsed/&gt;&lt;w:rsid w:val="00186BE0"/&gt;&lt;w:pPr&gt;&lt;w:tabs&gt;&lt;w:tab w:val="center" w:pos="4513"/&gt;&lt;w:tab w:val="right" w:pos="9026"/&gt;&lt;/w:tabs&gt;&lt;w:spacing w:after="200"/&gt;&lt;/w:pPr&gt;&lt;/w:style&gt;&lt;w:style w:type="character" w:customStyle="1" w:styleId="HeaderChar"&gt;&lt;w:name w:val="Header Char"/&gt;&lt;w:basedOn w:val="DefaultParagraphFont"/&gt;&lt;w:link w:val="Header"/&gt;&lt;w:uiPriority w:val="43"/&gt;&lt;w:rsid w:val="00B47130"/&gt;&lt;w:rPr&gt;&lt;w:rFonts w:ascii="Times New Roman" w:hAnsi="Times New Roman" w:cs="Times New Roman"/&gt;&lt;/w:rPr&gt;&lt;/w:style&gt;&lt;w:style w:type="paragraph" w:styleId="Bibliography"&gt;&lt;w:name w:val="Bibliography"/&gt;&lt;w:basedOn w:val="Normal"/&gt;&lt;w:next w:val="Normal"/&gt;&lt;w:autoRedefine/&gt;&lt;w:uiPriority w:val="37"/&gt;&lt;w:semiHidden/&gt;&lt;w:unhideWhenUsed/&gt;&lt;w:rsid w:val="00186BE0"/&gt;&lt;/w:style&gt;&lt;w:style w:type="paragraph" w:customStyle="1" w:styleId="Style2"&gt;&lt;w:name w:val="Style2"/&gt;&lt;w:basedOn w:val="Normal"/&gt;&lt;w:autoRedefine/&gt;&lt;w:uiPriority w:val="14"/&gt;&lt;w:qFormat/&gt;&lt;w:rsid w:val="00186BE0"/&gt;&lt;w:pPr&gt;&lt;w:spacing w:after="20"/&gt;&lt;/w:pPr&gt;&lt;w:rPr&gt;&lt;w:rFonts w:eastAsiaTheme="minorEastAsia" w:cs="Arial"/&gt;&lt;/w:rPr&gt;&lt;/w:style&gt;&lt;w:style w:type="paragraph" w:customStyle="1" w:styleId="Style3"&gt;&lt;w:name w:val="Style3"/&gt;&lt;w:basedOn w:val="Normal"/&gt;&lt;w:autoRedefine/&gt;&lt;w:uiPriority w:val="14"/&gt;&lt;w:qFormat/&gt;&lt;w:rsid w:val="00186BE0"/&gt;&lt;w:pPr&gt;&lt;w:framePr w:hSpace="142" w:wrap="around" w:vAnchor="text" w:hAnchor="margin" w:y="1"/&gt;&lt;w:overflowPunct w:val="0"/&gt;&lt;w:autoSpaceDE w:val="0"/&gt;&lt;w:autoSpaceDN w:val="0"/&gt;&lt;w:adjustRightInd w:val="0"/&gt;&lt;w:jc w:val="center"/&gt;&lt;w:textAlignment w:val="baseline"/&gt;&lt;/w:pPr&gt;&lt;w:rPr&gt;&lt;w:rFonts w:eastAsia="BatangChe"/&gt;&lt;w:b/&gt;&lt;w:bCs/&gt;&lt;w:sz w:val="18"/&gt;&lt;w:szCs w:val="18"/&gt;&lt;w:lang w:eastAsia="ko-KR"/&gt;&lt;/w:rPr&gt;&lt;/w:style&gt;&lt;w:style w:type="paragraph" w:customStyle="1" w:styleId="Style4"&gt;&lt;w:name w:val="Style4"/&gt;&lt;w:basedOn w:val="Normal"/&gt;&lt;w:autoRedefine/&gt;&lt;w:uiPriority w:val="14"/&gt;&lt;w:qFormat/&gt;&lt;w:rsid w:val="00186BE0"/&gt;&lt;w:pPr&gt;&lt;w:framePr w:hSpace="142" w:wrap="around" w:vAnchor="text" w:hAnchor="margin" w:y="1"/&gt;&lt;w:overflowPunct w:val="0"/&gt;&lt;w:autoSpaceDE w:val="0"/&gt;&lt;w:autoSpaceDN w:val="0"/&gt;&lt;w:adjustRightInd w:val="0"/&gt;&lt;w:jc w:val="center"/&gt;&lt;w:textAlignment w:val="baseline"/&gt;&lt;/w:pPr&gt;&lt;w:rPr&gt;&lt;w:rFonts w:eastAsia="BatangChe"/&gt;&lt;w:b/&gt;&lt;w:bCs/&gt;&lt;w:sz w:val="18"/&gt;&lt;w:szCs w:val="18"/&gt;&lt;w:lang w:eastAsia="ko-KR"/&gt;&lt;/w:rPr&gt;&lt;/w:style&gt;&lt;w:style w:type="paragraph" w:customStyle="1" w:styleId="Style5"&gt;&lt;w:name w:val="Style5"/&gt;&lt;w:basedOn w:val="Normal"/&gt;&lt;w:autoRedefine/&gt;&lt;w:uiPriority w:val="14"/&gt;&lt;w:qFormat/&gt;&lt;w:rsid w:val="00186BE0"/&gt;&lt;w:pPr&gt;&lt;w:tabs&gt;&lt;w:tab w:val="left" w:pos="2835"/&gt;&lt;/w:tabs&gt;&lt;w:overflowPunct w:val="0"/&gt;&lt;w:autoSpaceDE w:val="0"/&gt;&lt;w:autoSpaceDN w:val="0"/&gt;&lt;w:adjustRightInd w:val="0"/&gt;&lt;w:textAlignment w:val="baseline"/&gt;&lt;/w:pPr&gt;&lt;w:rPr&gt;&lt;w:rFonts w:eastAsia="BatangChe"/&gt;&lt;w:sz w:val="16"/&gt;&lt;w:szCs w:val="16"/&gt;&lt;w:lang w:eastAsia="ko-KR"/&gt;&lt;/w:rPr&gt;&lt;/w:style&gt;&lt;w:style w:type="paragraph" w:customStyle="1" w:styleId="Style6"&gt;&lt;w:name w:val="Style6"/&gt;&lt;w:basedOn w:val="Normal"/&gt;&lt;w:autoRedefine/&gt;&lt;w:uiPriority w:val="14"/&gt;&lt;w:qFormat/&gt;&lt;w:rsid w:val="00186BE0"/&gt;&lt;w:pPr&gt;&lt;w:overflowPunct w:val="0"/&gt;&lt;w:autoSpaceDE w:val="0"/&gt;&lt;w:autoSpaceDN w:val="0"/&gt;&lt;w:adjustRightInd w:val="0"/&gt;&lt;w:textAlignment w:val="baseline"/&gt;&lt;/w:pPr&gt;&lt;w:rPr&gt;&lt;w:rFonts w:eastAsia="BatangChe"/&gt;&lt;w:sz w:val="16"/&gt;&lt;w:szCs w:val="16"/&gt;&lt;w:lang w:eastAsia="ko-KR"/&gt;&lt;/w:rPr&gt;&lt;/w:style&gt;&lt;w:style w:type="paragraph" w:customStyle="1" w:styleId="Style7"&gt;&lt;w:name w:val="Style7"/&gt;&lt;w:basedOn w:val="Normal"/&gt;&lt;w:autoRedefine/&gt;&lt;w:uiPriority w:val="14"/&gt;&lt;w:qFormat/&gt;&lt;w:rsid w:val="00186BE0"/&gt;&lt;w:pPr&gt;&lt;w:overflowPunct w:val="0"/&gt;&lt;w:autoSpaceDE w:val="0"/&gt;&lt;w:autoSpaceDN w:val="0"/&gt;&lt;w:adjustRightInd w:val="0"/&gt;&lt;w:ind w:firstLineChars="100" w:firstLine="180"/&gt;&lt;w:textAlignment w:val="baseline"/&gt;&lt;/w:pPr&gt;&lt;w:rPr&gt;&lt;w:rFonts w:eastAsia="BatangChe"/&gt;&lt;w:sz w:val="18"/&gt;&lt;w:szCs w:val="18"/&gt;&lt;w:lang w:eastAsia="ko-KR"/&gt;&lt;/w:rPr&gt;&lt;/w:style&gt;&lt;w:style w:type="paragraph" w:customStyle="1" w:styleId="Style8"&gt;&lt;w:name w:val="Style8"/&gt;&lt;w:basedOn w:val="Normal"/&gt;&lt;w:link w:val="Style8Char"/&gt;&lt;w:autoRedefine/&gt;&lt;w:uiPriority w:val="14"/&gt;&lt;w:qFormat/&gt;&lt;w:rsid w:val="00186BE0"/&gt;&lt;w:pPr&gt;&lt;w:spacing w:before="400"/&gt;&lt;w:jc w:val="both"/&gt;&lt;/w:pPr&gt;&lt;/w:style&gt;&lt;w:style w:type="character" w:customStyle="1" w:styleId="Style8Char"&gt;&lt;w:name w:val="Style8 Char"/&gt;&lt;w:basedOn w:val="DefaultParagraphFont"/&gt;&lt;w:link w:val="Style8"/&gt;&lt;w:uiPriority w:val="14"/&gt;&lt;w:rsid w:val="00186BE0"/&gt;&lt;w:rPr&gt;&lt;w:sz w:val="24"/&gt;&lt;w:szCs w:val="24"/&gt;&lt;/w:rPr&gt;&lt;/w:style&gt;&lt;w:style w:type="paragraph" w:styleId="TOC1"&gt;&lt;w:name w:val="toc 1"/&gt;&lt;w:aliases w:val="TOC 1 CHAPTER ONE"/&gt;&lt;w:basedOn w:val="Normal"/&gt;&lt;w:next w:val="Normal"/&gt;&lt;w:link w:val="TOC1Char"/&gt;&lt;w:autoRedefine/&gt;&lt;w:uiPriority w:val="39"/&gt;&lt;w:unhideWhenUsed/&gt;&lt;w:rsid w:val="00704EE0"/&gt;&lt;w:pPr&gt;&lt;w:keepNext/&gt;&lt;w:keepLines/&gt;&lt;w:tabs&gt;&lt;w:tab w:val="left" w:pos="1584"/&gt;&lt;w:tab w:val="right" w:pos="8280"/&gt;&lt;/w:tabs&gt;&lt;w:spacing w:beforeLines="200" w:before="200"/&gt;&lt;w:ind w:left="1584" w:right="576" w:hanging="1584"/&gt;&lt;w:jc w:val="both"/&gt;&lt;/w:pPr&gt;&lt;w:rPr&gt;&lt;w:b/&gt;&lt;w:caps/&gt;&lt;w:noProof/&gt;&lt;/w:rPr&gt;&lt;/w:style&gt;&lt;w:style w:type="paragraph" w:styleId="TOC2"&gt;&lt;w:name w:val="toc 2"/&gt;&lt;w:aliases w:val="TOC 2 (1.1)"/&gt;&lt;w:basedOn w:val="Normal"/&gt;&lt;w:next w:val="Normal"/&gt;&lt;w:autoRedefine/&gt;&lt;w:uiPriority w:val="39"/&gt;&lt;w:unhideWhenUsed/&gt;&lt;w:rsid w:val="00704EE0"/&gt;&lt;w:pPr&gt;&lt;w:keepLines/&gt;&lt;w:tabs&gt;&lt;w:tab w:val="left" w:pos="709"/&gt;&lt;w:tab w:val="right" w:pos="8280"/&gt;&lt;/w:tabs&gt;&lt;w:ind w:left="720" w:right="576" w:hanging="720"/&gt;&lt;w:jc w:val="both"/&gt;&lt;/w:pPr&gt;&lt;/w:style&gt;&lt;w:style w:type="paragraph" w:customStyle="1" w:styleId="Listoftablesnew"&gt;&lt;w:name w:val="List of tables new"/&gt;&lt;w:basedOn w:val="Normal"/&gt;&lt;w:next w:val="Normal"/&gt;&lt;w:autoRedefine/&gt;&lt;w:uiPriority w:val="42"/&gt;&lt;w:unhideWhenUsed/&gt;&lt;w:qFormat/&gt;&lt;w:rsid w:val="00186BE0"/&gt;&lt;w:pPr&gt;&lt;w:tabs&gt;&lt;w:tab w:val="right" w:pos="8335"/&gt;&lt;/w:tabs&gt;&lt;w:spacing w:after="200"/&gt;&lt;/w:pPr&gt;&lt;/w:style&gt;&lt;w:style w:type="character" w:styleId="Strong"&gt;&lt;w:name w:val="Strong"/&gt;&lt;w:basedOn w:val="DefaultParagraphFont"/&gt;&lt;w:uiPriority w:val="49"/&gt;&lt;w:unhideWhenUsed/&gt;&lt;w:qFormat/&gt;&lt;w:rsid w:val="00186BE0"/&gt;&lt;w:rPr&gt;&lt;w:b/&gt;&lt;w:bCs/&gt;&lt;w:spacing w:val="0"/&gt;&lt;/w:rPr&gt;&lt;/w:style&gt;&lt;w:style w:type="character" w:styleId="Emphasis"&gt;&lt;w:name w:val="Emphasis"/&gt;&lt;w:uiPriority w:val="49"/&gt;&lt;w:unhideWhenUsed/&gt;&lt;w:qFormat/&gt;&lt;w:rsid w:val="00186BE0"/&gt;&lt;w:rPr&gt;&lt;w:b/&gt;&lt;w:bCs/&gt;&lt;w:i/&gt;&lt;w:iCs/&gt;&lt;w:color w:val="auto"/&gt;&lt;/w:rPr&gt;&lt;/w:style&gt;&lt;w:style w:type="paragraph" w:styleId="Quote"&gt;&lt;w:name w:val="Quote"/&gt;&lt;w:basedOn w:val="Normal"/&gt;&lt;w:next w:val="Normal"/&gt;&lt;w:link w:val="QuoteChar"/&gt;&lt;w:autoRedefine/&gt;&lt;w:uiPriority w:val="9"/&gt;&lt;w:qFormat/&gt;&lt;w:rsid w:val="00F73291"/&gt;&lt;w:pPr&gt;&lt;w:spacing w:before="240" w:after="240"/&gt;&lt;w:ind w:left="1134" w:right="1134"/&gt;&lt;w:jc w:val="both"/&gt;&lt;/w:pPr&gt;&lt;w:rPr&gt;&lt;w:i/&gt;&lt;w:sz w:val="20"/&gt;&lt;/w:rPr&gt;&lt;/w:style&gt;&lt;w:style w:type="character" w:customStyle="1" w:styleId="QuoteChar"&gt;&lt;w:name w:val="Quote Char"/&gt;&lt;w:basedOn w:val="DefaultParagraphFont"/&gt;&lt;w:link w:val="Quote"/&gt;&lt;w:uiPriority w:val="9"/&gt;&lt;w:rsid w:val="00F73291"/&gt;&lt;w:rPr&gt;&lt;w:rFonts w:ascii="Times New Roman" w:hAnsi="Times New Roman"/&gt;&lt;w:i/&gt;&lt;w:sz w:val="20"/&gt;&lt;/w:rPr&gt;&lt;/w:style&gt;&lt;w:style w:type="paragraph" w:styleId="IntenseQuote"&gt;&lt;w:name w:val="Intense Quote"/&gt;&lt;w:basedOn w:val="Normal"/&gt;&lt;w:next w:val="Normal"/&gt;&lt;w:link w:val="IntenseQuoteChar"/&gt;&lt;w:uiPriority w:val="49"/&gt;&lt;w:unhideWhenUsed/&gt;&lt;w:qFormat/&gt;&lt;w:rsid w:val="00186BE0"/&gt;&lt;w:pPr&gt;&lt;w:spacing w:before="320" w:after="480"/&gt;&lt;w:ind w:left="720" w:right="720"/&gt;&lt;w:jc w:val="center"/&gt;&lt;/w:pPr&gt;&lt;w:rPr&gt;&lt;w:rFonts w:asciiTheme="majorHAnsi" w:eastAsiaTheme="majorEastAsia" w:hAnsiTheme="majorHAnsi" w:cstheme="majorBidi"/&gt;&lt;w:i/&gt;&lt;w:iCs/&gt;&lt;w:sz w:val="20"/&gt;&lt;w:szCs w:val="20"/&gt;&lt;/w:rPr&gt;&lt;/w:style&gt;&lt;w:style w:type="character" w:customStyle="1" w:styleId="IntenseQuoteChar"&gt;&lt;w:name w:val="Intense Quote Char"/&gt;&lt;w:basedOn w:val="DefaultParagraphFont"/&gt;&lt;w:link w:val="IntenseQuote"/&gt;&lt;w:uiPriority w:val="49"/&gt;&lt;w:rsid w:val="00CE0148"/&gt;&lt;w:rPr&gt;&lt;w:rFonts w:asciiTheme="majorHAnsi" w:eastAsiaTheme="majorEastAsia" w:hAnsiTheme="majorHAnsi" w:cstheme="majorBidi"/&gt;&lt;w:i/&gt;&lt;w:iCs/&gt;&lt;w:sz w:val="20"/&gt;&lt;w:szCs w:val="20"/&gt;&lt;/w:rPr&gt;&lt;/w:style&gt;&lt;w:style w:type="character" w:styleId="SubtleEmphasis"&gt;&lt;w:name w:val="Subtle Emphasis"/&gt;&lt;w:uiPriority w:val="49"/&gt;&lt;w:unhideWhenUsed/&gt;&lt;w:qFormat/&gt;&lt;w:rsid w:val="00186BE0"/&gt;&lt;w:rPr&gt;&lt;w:i/&gt;&lt;w:iCs/&gt;&lt;w:color w:val="5A5A5A" w:themeColor="text1" w:themeTint="A5"/&gt;&lt;/w:rPr&gt;&lt;/w:style&gt;&lt;w:style w:type="character" w:styleId="IntenseEmphasis"&gt;&lt;w:name w:val="Intense Emphasis"/&gt;&lt;w:uiPriority w:val="49"/&gt;&lt;w:unhideWhenUsed/&gt;&lt;w:qFormat/&gt;&lt;w:rsid w:val="00186BE0"/&gt;&lt;w:rPr&gt;&lt;w:b/&gt;&lt;w:bCs/&gt;&lt;w:i/&gt;&lt;w:iCs/&gt;&lt;w:color w:val="auto"/&gt;&lt;w:u w:val="single"/&gt;&lt;/w:rPr&gt;&lt;/w:style&gt;&lt;w:style w:type="character" w:styleId="SubtleReference"&gt;&lt;w:name w:val="Subtle Reference"/&gt;&lt;w:uiPriority w:val="49"/&gt;&lt;w:unhideWhenUsed/&gt;&lt;w:qFormat/&gt;&lt;w:rsid w:val="00186BE0"/&gt;&lt;w:rPr&gt;&lt;w:smallCaps/&gt;&lt;/w:rPr&gt;&lt;/w:style&gt;&lt;w:style w:type="character" w:styleId="IntenseReference"&gt;&lt;w:name w:val="Intense Reference"/&gt;&lt;w:uiPriority w:val="49"/&gt;&lt;w:unhideWhenUsed/&gt;&lt;w:qFormat/&gt;&lt;w:rsid w:val="00186BE0"/&gt;&lt;w:rPr&gt;&lt;w:b/&gt;&lt;w:bCs/&gt;&lt;w:smallCaps/&gt;&lt;w:color w:val="auto"/&gt;&lt;/w:rPr&gt;&lt;/w:style&gt;&lt;w:style w:type="character" w:styleId="BookTitle"&gt;&lt;w:name w:val="Book Title"/&gt;&lt;w:uiPriority w:val="49"/&gt;&lt;w:unhideWhenUsed/&gt;&lt;w:qFormat/&gt;&lt;w:rsid w:val="00186BE0"/&gt;&lt;w:rPr&gt;&lt;w:rFonts w:asciiTheme="majorHAnsi" w:eastAsiaTheme="majorEastAsia" w:hAnsiTheme="majorHAnsi" w:cstheme="majorBidi"/&gt;&lt;w:b/&gt;&lt;w:bCs/&gt;&lt;w:smallCaps/&gt;&lt;w:color w:val="auto"/&gt;&lt;w:u w:val="single"/&gt;&lt;/w:rPr&gt;&lt;/w:style&gt;&lt;w:style w:type="paragraph" w:styleId="TOC3"&gt;&lt;w:name w:val="toc 3"/&gt;&lt;w:aliases w:val="TOC 3 Title at Preface"/&gt;&lt;w:basedOn w:val="Normal"/&gt;&lt;w:next w:val="Normal"/&gt;&lt;w:autoRedefine/&gt;&lt;w:uiPriority w:val="39"/&gt;&lt;w:unhideWhenUsed/&gt;&lt;w:rsid w:val="00704EE0"/&gt;&lt;w:pPr&gt;&lt;w:tabs&gt;&lt;w:tab w:val="right" w:pos="8280"/&gt;&lt;/w:tabs&gt;&lt;w:jc w:val="both"/&gt;&lt;/w:pPr&gt;&lt;w:rPr&gt;&lt;w:b/&gt;&lt;/w:rPr&gt;&lt;/w:style&gt;&lt;w:style w:type="character" w:styleId="Hyperlink"&gt;&lt;w:name w:val="Hyperlink"/&gt;&lt;w:aliases w:val="Hyperlink_Table"/&gt;&lt;w:basedOn w:val="DefaultParagraphFont"/&gt;&lt;w:uiPriority w:val="99"/&gt;&lt;w:rsid w:val="00186BE0"/&gt;&lt;w:rPr&gt;&lt;w:color w:val="0563C1" w:themeColor="hyperlink"/&gt;&lt;w:u w:val="single"/&gt;&lt;/w:rPr&gt;&lt;/w:style&gt;&lt;w:style w:type="paragraph" w:styleId="TOC4"&gt;&lt;w:name w:val="toc 4"/&gt;&lt;w:aliases w:val="TOC 4 (1.1.1)"/&gt;&lt;w:basedOn w:val="Normal"/&gt;&lt;w:next w:val="Normal"/&gt;&lt;w:autoRedefine/&gt;&lt;w:uiPriority w:val="39"/&gt;&lt;w:unhideWhenUsed/&gt;&lt;w:rsid w:val="0010714D"/&gt;&lt;w:pPr&gt;&lt;w:tabs&gt;&lt;w:tab w:val="left" w:pos="1584"/&gt;&lt;w:tab w:val="right" w:pos="8280"/&gt;&lt;/w:tabs&gt;&lt;w:ind w:left="1440" w:right="576" w:hanging="720"/&gt;&lt;w:jc w:val="both"/&gt;&lt;/w:pPr&gt;&lt;/w:style&gt;&lt;w:style w:type="table" w:styleId="TableGrid"&gt;&lt;w:name w:val="Table Grid"/&gt;&lt;w:basedOn w:val="TableNormal"/&gt;&lt;w:uiPriority w:val="59"/&gt;&lt;w:rsid w:val="00186BE0"/&gt;&lt;w:pPr&gt;&lt;w:spacing w:after="0" w:line="240" w:lineRule="auto"/&gt;&lt;/w:pPr&gt;&lt;w:rPr&gt;&lt;w:rFonts w:eastAsiaTheme="minorEastAsia"/&gt;&lt;/w:rPr&gt;&lt;w:tblPr&gt;&lt;w:tblBorders&gt;&lt;w:top w:val="single" w:sz="4" w:space="0" w:color="auto"/&gt;&lt;w:left w:val="single" w:sz="4" w:space="0" w:color="auto"/&gt;&lt;w:bottom w:val="single" w:sz="4" w:space="0" w:color="auto"/&gt;&lt;w:right w:val="single" w:sz="4" w:space="0" w:color="auto"/&gt;&lt;w:insideH w:val="single" w:sz="4" w:space="0" w:color="auto"/&gt;&lt;w:insideV w:val="single" w:sz="4" w:space="0" w:color="auto"/&gt;&lt;/w:tblBorders&gt;&lt;/w:tblPr&gt;&lt;/w:style&gt;&lt;w:style w:type="paragraph" w:styleId="Footer"&gt;&lt;w:name w:val="footer"/&gt;&lt;w:basedOn w:val="Normal"/&gt;&lt;w:link w:val="FooterChar"/&gt;&lt;w:uiPriority w:val="43"/&gt;&lt;w:unhideWhenUsed/&gt;&lt;w:rsid w:val="00186BE0"/&gt;&lt;w:pPr&gt;&lt;w:tabs&gt;&lt;w:tab w:val="center" w:pos="4513"/&gt;&lt;w:tab w:val="right" w:pos="9026"/&gt;&lt;/w:tabs&gt;&lt;w:spacing w:after="200"/&gt;&lt;/w:pPr&gt;&lt;/w:style&gt;&lt;w:style w:type="character" w:customStyle="1" w:styleId="FooterChar"&gt;&lt;w:name w:val="Footer Char"/&gt;&lt;w:basedOn w:val="DefaultParagraphFont"/&gt;&lt;w:link w:val="Footer"/&gt;&lt;w:uiPriority w:val="43"/&gt;&lt;w:rsid w:val="00B47130"/&gt;&lt;w:rPr&gt;&lt;w:rFonts w:ascii="Times New Roman" w:hAnsi="Times New Roman" w:cs="Times New Roman"/&gt;&lt;/w:rPr&gt;&lt;/w:style&gt;&lt;w:style w:type="table" w:styleId="LightList-Accent3"&gt;&lt;w:name w:val="Light List Accent 3"/&gt;&lt;w:basedOn w:val="TableNormal"/&gt;&lt;w:uiPriority w:val="61"/&gt;&lt;w:rsid w:val="00186BE0"/&gt;&lt;w:pPr&gt;&lt;w:spacing w:after="0" w:line="240" w:lineRule="auto"/&gt;&lt;/w:pPr&gt;&lt;w:rPr&gt;&lt;w:rFonts w:eastAsiaTheme="minorEastAsia"/&gt;&lt;/w:rPr&gt;&lt;w:tblPr&gt;&lt;w:tblStyleRowBandSize w:val="1"/&gt;&lt;w:tblStyleColBandSize w:val="1"/&gt;&lt;w:tblBorders&gt;&lt;w:top w:val="single" w:sz="8" w:space="0" w:color="A5A5A5" w:themeColor="accent3"/&gt;&lt;w:left w:val="single" w:sz="8" w:space="0" w:color="A5A5A5" w:themeColor="accent3"/&gt;&lt;w:bottom w:val="single" w:sz="8" w:space="0" w:color="A5A5A5" w:themeColor="accent3"/&gt;&lt;w:right w:val="single" w:sz="8" w:space="0" w:color="A5A5A5" w:themeColor="accent3"/&gt;&lt;/w:tblBorders&gt;&lt;/w:tblPr&gt;&lt;w:tblStylePr w:type="firstRow"&gt;&lt;w:pPr&gt;&lt;w:spacing w:before="0" w:after="0" w:line="240" w:lineRule="auto"/&gt;&lt;/w:pPr&gt;&lt;w:rPr&gt;&lt;w:b/&gt;&lt;w:bCs/&gt;&lt;w:color w:val="FFFFFF" w:themeColor="background1"/&gt;&lt;/w:rPr&gt;&lt;w:tblPr/&gt;&lt;w:tcPr&gt;&lt;w:shd w:val="clear" w:color="auto" w:fill="A5A5A5" w:themeFill="accent3"/&gt;&lt;/w:tcPr&gt;&lt;/w:tblStylePr&gt;&lt;w:tblStylePr w:type="lastRow"&gt;&lt;w:pPr&gt;&lt;w:spacing w:before="0" w:after="0" w:line="240" w:lineRule="auto"/&gt;&lt;/w:pPr&gt;&lt;w:rPr&gt;&lt;w:b/&gt;&lt;w:bCs/&gt;&lt;/w:rPr&gt;&lt;w:tblPr/&gt;&lt;w:tcPr&gt;&lt;w:tcBorders&gt;&lt;w:top w:val="double" w:sz="6" w:space="0" w:color="A5A5A5" w:themeColor="accent3"/&gt;&lt;w:left w:val="single" w:sz="8" w:space="0" w:color="A5A5A5" w:themeColor="accent3"/&gt;&lt;w:bottom w:val="single" w:sz="8" w:space="0" w:color="A5A5A5" w:themeColor="accent3"/&gt;&lt;w:right w:val="single" w:sz="8" w:space="0" w:color="A5A5A5" w:themeColor="accent3"/&gt;&lt;/w:tcBorders&gt;&lt;/w:tcPr&gt;&lt;/w:tblStylePr&gt;&lt;w:tblStylePr w:type="firstCol"&gt;&lt;w:rPr&gt;&lt;w:b/&gt;&lt;w:bCs/&gt;&lt;/w:rPr&gt;&lt;/w:tblStylePr&gt;&lt;w:tblStylePr w:type="lastCol"&gt;&lt;w:rPr&gt;&lt;w:b/&gt;&lt;w:bCs/&gt;&lt;/w:rPr&gt;&lt;/w:tblStylePr&gt;&lt;w:tblStylePr w:type="band1Vert"&gt;&lt;w:tblPr/&gt;&lt;w:tcPr&gt;&lt;w:tcBorders&gt;&lt;w:top w:val="single" w:sz="8" w:space="0" w:color="A5A5A5" w:themeColor="accent3"/&gt;&lt;w:left w:val="single" w:sz="8" w:space="0" w:color="A5A5A5" w:themeColor="accent3"/&gt;&lt;w:bottom w:val="single" w:sz="8" w:space="0" w:color="A5A5A5" w:themeColor="accent3"/&gt;&lt;w:right w:val="single" w:sz="8" w:space="0" w:color="A5A5A5" w:themeColor="accent3"/&gt;&lt;/w:tcBorders&gt;&lt;/w:tcPr&gt;&lt;/w:tblStylePr&gt;&lt;w:tblStylePr w:type="band1Horz"&gt;&lt;w:tblPr/&gt;&lt;w:tcPr&gt;&lt;w:tcBorders&gt;&lt;w:top w:val="single" w:sz="8" w:space="0" w:color="A5A5A5" w:themeColor="accent3"/&gt;&lt;w:left w:val="single" w:sz="8" w:space="0" w:color="A5A5A5" w:themeColor="accent3"/&gt;&lt;w:bottom w:val="single" w:sz="8" w:space="0" w:color="A5A5A5" w:themeColor="accent3"/&gt;&lt;w:right w:val="single" w:sz="8" w:space="0" w:color="A5A5A5" w:themeColor="accent3"/&gt;&lt;/w:tcBorders&gt;&lt;/w:tcPr&gt;&lt;/w:tblStylePr&gt;&lt;/w:style&gt;&lt;w:style w:type="paragraph" w:styleId="BalloonText"&gt;&lt;w:name w:val="Balloon Text"/&gt;&lt;w:basedOn w:val="Normal"/&gt;&lt;w:link w:val="BalloonTextChar"/&gt;&lt;w:uiPriority w:val="99"/&gt;&lt;w:semiHidden/&gt;&lt;w:unhideWhenUsed/&gt;&lt;w:rsid w:val="00186BE0"/&gt;&lt;w:pPr&gt;&lt;w:spacing w:after="200"/&gt;&lt;/w:pPr&gt;&lt;w:rPr&gt;&lt;w:rFonts w:ascii="Tahoma" w:hAnsi="Tahoma" w:cs="Tahoma"/&gt;&lt;w:sz w:val="16"/&gt;&lt;w:szCs w:val="16"/&gt;&lt;/w:rPr&gt;&lt;/w:style&gt;&lt;w:style w:type="character" w:customStyle="1" w:styleId="BalloonTextChar"&gt;&lt;w:name w:val="Balloon Text Char"/&gt;&lt;w:basedOn w:val="DefaultParagraphFont"/&gt;&lt;w:link w:val="BalloonText"/&gt;&lt;w:uiPriority w:val="99"/&gt;&lt;w:semiHidden/&gt;&lt;w:rsid w:val="00186BE0"/&gt;&lt;w:rPr&gt;&lt;w:rFonts w:ascii="Tahoma" w:hAnsi="Tahoma" w:cs="Tahoma"/&gt;&lt;w:sz w:val="16"/&gt;&lt;w:szCs w:val="16"/&gt;&lt;/w:rPr&gt;&lt;/w:style&gt;&lt;w:style w:type="paragraph" w:customStyle="1" w:styleId="Copyright2016MZJaafar"&gt;&lt;w:name w:val="Copyright2016MZJaafar"/&gt;&lt;w:link w:val="Copyright2016MZJaafarChar"/&gt;&lt;w:autoRedefine/&gt;&lt;w:locked/&gt;&lt;w:rsid w:val="00186BE0"/&gt;&lt;w:pPr&gt;&lt;w:autoSpaceDE w:val="0"/&gt;&lt;w:autoSpaceDN w:val="0"/&gt;&lt;w:adjustRightInd w:val="0"/&gt;&lt;w:spacing w:after="0" w:line="240" w:lineRule="auto"/&gt;&lt;w:jc w:val="center"/&gt;&lt;/w:pPr&gt;&lt;w:rPr&gt;&lt;w:rFonts w:ascii="Aharoni" w:hAnsi="Aharoni"/&gt;&lt;w:b/&gt;&lt;w:color w:val="FF0000"/&gt;&lt;w:sz w:val="20"/&gt;&lt;/w:rPr&gt;&lt;/w:style&gt;&lt;w:style w:type="paragraph" w:styleId="TOCHeading"&gt;&lt;w:name w:val="TOC Heading"/&gt;&lt;w:basedOn w:val="Heading1"/&gt;&lt;w:next w:val="Normal"/&gt;&lt;w:uiPriority w:val="39"/&gt;&lt;w:semiHidden/&gt;&lt;w:unhideWhenUsed/&gt;&lt;w:qFormat/&gt;&lt;w:rsid w:val="00186BE0"/&gt;&lt;w:pPr&gt;&lt;w:numPr&gt;&lt;w:numId w:val="0"/&gt;&lt;/w:numPr&gt;&lt;w:spacing w:after="1000"/&gt;&lt;w:outlineLvl w:val="9"/&gt;&lt;/w:pPr&gt;&lt;w:rPr&gt;&lt;w:iCs/&gt;&lt;w:caps w:val="0"/&gt;&lt;w:szCs w:val="32"/&gt;&lt;w:lang w:bidi="en-US"/&gt;&lt;/w:rPr&gt;&lt;/w:style&gt;&lt;w:style w:type="paragraph" w:styleId="EndnoteText"&gt;&lt;w:name w:val="endnote text"/&gt;&lt;w:basedOn w:val="Normal"/&gt;&lt;w:link w:val="EndnoteTextChar"/&gt;&lt;w:autoRedefine/&gt;&lt;w:uiPriority w:val="99"/&gt;&lt;w:semiHidden/&gt;&lt;w:unhideWhenUsed/&gt;&lt;w:rsid w:val="00186BE0"/&gt;&lt;w:pPr&gt;&lt;w:jc w:val="center"/&gt;&lt;/w:pPr&gt;&lt;w:rPr&gt;&lt;w:sz w:val="20"/&gt;&lt;w:szCs w:val="20"/&gt;&lt;/w:rPr&gt;&lt;/w:style&gt;&lt;w:style w:type="character" w:customStyle="1" w:styleId="EndnoteTextChar"&gt;&lt;w:name w:val="Endnote Text Char"/&gt;&lt;w:basedOn w:val="DefaultParagraphFont"/&gt;&lt;w:link w:val="EndnoteText"/&gt;&lt;w:uiPriority w:val="99"/&gt;&lt;w:semiHidden/&gt;&lt;w:rsid w:val="00186BE0"/&gt;&lt;w:rPr&gt;&lt;w:sz w:val="20"/&gt;&lt;w:szCs w:val="20"/&gt;&lt;/w:rPr&gt;&lt;/w:style&gt;&lt;w:style w:type="paragraph" w:styleId="FootnoteText"&gt;&lt;w:name w:val="footnote text"/&gt;&lt;w:basedOn w:val="Normal"/&gt;&lt;w:link w:val="FootnoteTextChar"/&gt;&lt;w:autoRedefine/&gt;&lt;w:uiPriority w:val="43"/&gt;&lt;w:unhideWhenUsed/&gt;&lt;w:rsid w:val="00186BE0"/&gt;&lt;w:rPr&gt;&lt;w:sz w:val="20"/&gt;&lt;w:szCs w:val="20"/&gt;&lt;/w:rPr&gt;&lt;/w:style&gt;&lt;w:style w:type="character" w:customStyle="1" w:styleId="FootnoteTextChar"&gt;&lt;w:name w:val="Footnote Text Char"/&gt;&lt;w:basedOn w:val="DefaultParagraphFont"/&gt;&lt;w:link w:val="FootnoteText"/&gt;&lt;w:uiPriority w:val="43"/&gt;&lt;w:rsid w:val="00B47130"/&gt;&lt;w:rPr&gt;&lt;w:rFonts w:ascii="Times New Roman" w:hAnsi="Times New Roman"/&gt;&lt;w:sz w:val="20"/&gt;&lt;w:szCs w:val="20"/&gt;&lt;/w:rPr&gt;&lt;/w:style&gt;&lt;w:style w:type="paragraph" w:customStyle="1" w:styleId="1TitleatRomanPreface"&gt;&lt;w:name w:val="1 Title at Roman (Preface)"/&gt;&lt;w:basedOn w:val="Normal"/&gt;&lt;w:next w:val="TableofFigures"/&gt;&lt;w:link w:val="1TitleatRomanPrefaceChar"/&gt;&lt;w:autoRedefine/&gt;&lt;w:uiPriority w:val="6"/&gt;&lt;w:qFormat/&gt;&lt;w:rsid w:val="00813FA9"/&gt;&lt;w:pPr&gt;&lt;w:pageBreakBefore/&gt;&lt;w:spacing w:after="960" w:line="240" w:lineRule="auto"/&gt;&lt;w:jc w:val="center"/&gt;&lt;w:outlineLvl w:val="2"/&gt;&lt;/w:pPr&gt;&lt;w:rPr&gt;&lt;w:rFonts w:cstheme="majorBidi"/&gt;&lt;w:b/&gt;&lt;w:bCs/&gt;&lt;w:caps/&gt;&lt;w:sz w:val="28"/&gt;&lt;w:szCs w:val="32"/&gt;&lt;/w:rPr&gt;&lt;/w:style&gt;&lt;w:style w:type="character" w:customStyle="1" w:styleId="1TitleatRomanPrefaceChar"&gt;&lt;w:name w:val="1 Title at Roman (Preface) Char"/&gt;&lt;w:basedOn w:val="DefaultParagraphFont"/&gt;&lt;w:link w:val="1TitleatRomanPreface"/&gt;&lt;w:uiPriority w:val="6"/&gt;&lt;w:rsid w:val="00813FA9"/&gt;&lt;w:rPr&gt;&lt;w:rFonts w:cstheme="majorBidi"/&gt;&lt;w:b/&gt;&lt;w:bCs/&gt;&lt;w:caps/&gt;&lt;w:sz w:val="28"/&gt;&lt;w:szCs w:val="32"/&gt;&lt;w:lang w:val="en-GB"/&gt;&lt;/w:rPr&gt;&lt;/w:style&gt;&lt;w:style w:type="numbering" w:styleId="111111"&gt;&lt;w:name w:val="Outline List 2"/&gt;&lt;w:basedOn w:val="NoList"/&gt;&lt;w:uiPriority w:val="99"/&gt;&lt;w:semiHidden/&gt;&lt;w:unhideWhenUsed/&gt;&lt;w:rsid w:val="00186BE0"/&gt;&lt;w:pPr&gt;&lt;w:numPr&gt;&lt;w:numId w:val="1"/&gt;&lt;/w:numPr&gt;&lt;/w:pPr&gt;&lt;/w:style&gt;&lt;w:style w:type="paragraph" w:customStyle="1" w:styleId="AUiTM"&gt;&lt;w:name w:val="A  UiTM"/&gt;&lt;w:link w:val="AUiTMChar"/&gt;&lt;w:autoRedefine/&gt;&lt;w:uiPriority w:val="1"/&gt;&lt;w:qFormat/&gt;&lt;w:rsid w:val="008C745E"/&gt;&lt;w:pPr&gt;&lt;w:spacing w:after="1701" w:line="480" w:lineRule="auto"/&gt;&lt;w:jc w:val="center"/&gt;&lt;/w:pPr&gt;&lt;w:rPr&gt;&lt;w:b/&gt;&lt;w:sz w:val="36"/&gt;&lt;w:szCs w:val="36"/&gt;&lt;/w:rPr&gt;&lt;/w:style&gt;&lt;w:style w:type="character" w:customStyle="1" w:styleId="AUiTMChar"&gt;&lt;w:name w:val="A  UiTM Char"/&gt;&lt;w:basedOn w:val="DefaultParagraphFont"/&gt;&lt;w:link w:val="AUiTM"/&gt;&lt;w:uiPriority w:val="1"/&gt;&lt;w:rsid w:val="008C745E"/&gt;&lt;w:rPr&gt;&lt;w:b/&gt;&lt;w:sz w:val="36"/&gt;&lt;w:szCs w:val="36"/&gt;&lt;/w:rPr&gt;&lt;/w:style&gt;&lt;w:style w:type="paragraph" w:customStyle="1" w:styleId="Abstracttext"&gt;&lt;w:name w:val="Abstract text"/&gt;&lt;w:autoRedefine/&gt;&lt;w:uiPriority w:val="2"/&gt;&lt;w:qFormat/&gt;&lt;w:rsid w:val="00C1452F"/&gt;&lt;w:pPr&gt;&lt;w:spacing w:after="0" w:line="240" w:lineRule="auto"/&gt;&lt;w:jc w:val="both"/&gt;&lt;/w:pPr&gt;&lt;/w:style&gt;&lt;w:style w:type="paragraph" w:customStyle="1" w:styleId="AuthorsDeclarationtext"&gt;&lt;w:name w:val="Authors Declaration text"/&gt;&lt;w:autoRedefine/&gt;&lt;w:uiPriority w:val="2"/&gt;&lt;w:qFormat/&gt;&lt;w:rsid w:val="009C17A3"/&gt;&lt;w:pPr&gt;&lt;w:autoSpaceDE w:val="0"/&gt;&lt;w:autoSpaceDN w:val="0"/&gt;&lt;w:adjustRightInd w:val="0"/&gt;&lt;w:spacing w:afterLines="150" w:after="150" w:line="360" w:lineRule="auto"/&gt;&lt;w:jc w:val="both"/&gt;&lt;/w:pPr&gt;&lt;w:rPr&gt;&lt;w:iCs/&gt;&lt;/w:rPr&gt;&lt;/w:style&gt;&lt;w:style w:type="paragraph" w:customStyle="1" w:styleId="Studentinfomation"&gt;&lt;w:name w:val="Student infomation"/&gt;&lt;w:autoRedefine/&gt;&lt;w:uiPriority w:val="2"/&gt;&lt;w:qFormat/&gt;&lt;w:rsid w:val="009C17A3"/&gt;&lt;w:pPr&gt;&lt;w:spacing w:after="240" w:line="360" w:lineRule="auto"/&gt;&lt;/w:pPr&gt;&lt;/w:style&gt;&lt;w:style w:type="paragraph" w:customStyle="1" w:styleId="BThesisTitle"&gt;&lt;w:name w:val="B Thesis Title"/&gt;&lt;w:link w:val="BThesisTitleChar"/&gt;&lt;w:autoRedefine/&gt;&lt;w:uiPriority w:val="1"/&gt;&lt;w:qFormat/&gt;&lt;w:rsid w:val="00CC2DC1"/&gt;&lt;w:pPr&gt;&lt;w:spacing w:after="0" w:line="240" w:lineRule="auto"/&gt;&lt;w:jc w:val="center"/&gt;&lt;/w:pPr&gt;&lt;w:rPr&gt;&lt;w:rFonts w:eastAsia="Times New Roman"/&gt;&lt;w:b/&gt;&lt;w:caps/&gt;&lt;w:sz w:val="36"/&gt;&lt;w:szCs w:val="36"/&gt;&lt;/w:rPr&gt;&lt;/w:style&gt;&lt;w:style w:type="character" w:customStyle="1" w:styleId="BThesisTitleChar"&gt;&lt;w:name w:val="B Thesis Title Char"/&gt;&lt;w:basedOn w:val="AUiTMChar"/&gt;&lt;w:link w:val="BThesisTitle"/&gt;&lt;w:uiPriority w:val="1"/&gt;&lt;w:rsid w:val="00CC2DC1"/&gt;&lt;w:rPr&gt;&lt;w:rFonts w:eastAsia="Times New Roman"/&gt;&lt;w:b/&gt;&lt;w:caps/&gt;&lt;w:sz w:val="36"/&gt;&lt;w:szCs w:val="36"/&gt;&lt;/w:rPr&gt;&lt;/w:style&gt;&lt;w:style w:type="paragraph" w:customStyle="1" w:styleId="CStudentsName"&gt;&lt;w:name w:val="C Student's Name"/&gt;&lt;w:link w:val="CStudentsNameChar"/&gt;&lt;w:autoRedefine/&gt;&lt;w:uiPriority w:val="1"/&gt;&lt;w:qFormat/&gt;&lt;w:rsid w:val="00D47865"/&gt;&lt;w:pPr&gt;&lt;w:spacing w:after="0" w:line="240" w:lineRule="auto"/&gt;&lt;w:jc w:val="center"/&gt;&lt;/w:pPr&gt;&lt;w:rPr&gt;&lt;w:rFonts w:ascii="Times New Roman Bold" w:hAnsi="Times New Roman Bold"/&gt;&lt;w:b/&gt;&lt;w:caps/&gt;&lt;w:sz w:val="36"/&gt;&lt;w:szCs w:val="36"/&gt;&lt;/w:rPr&gt;&lt;/w:style&gt;&lt;w:style w:type="character" w:customStyle="1" w:styleId="CStudentsNameChar"&gt;&lt;w:name w:val="C Student's Name Char"/&gt;&lt;w:basedOn w:val="BThesisTitleChar"/&gt;&lt;w:link w:val="CStudentsName"/&gt;&lt;w:uiPriority w:val="1"/&gt;&lt;w:rsid w:val="00D47865"/&gt;&lt;w:rPr&gt;&lt;w:rFonts w:ascii="Times New Roman Bold" w:eastAsia="Times New Roman" w:hAnsi="Times New Roman Bold"/&gt;&lt;w:b/&gt;&lt;w:caps/&gt;&lt;w:sz w:val="36"/&gt;&lt;w:szCs w:val="36"/&gt;&lt;/w:rPr&gt;&lt;/w:style&gt;&lt;w:style w:type="character" w:customStyle="1" w:styleId="CaptionforTableUiTMOLD"&gt;&lt;w:name w:val="Caption for Table UiTM (OLD)"/&gt;&lt;w:uiPriority w:val="10"/&gt;&lt;w:qFormat/&gt;&lt;w:rsid w:val="001C32F3"/&gt;&lt;w:rPr&gt;&lt;w:rFonts w:ascii="Times New Roman" w:hAnsi="Times New Roman"/&gt;&lt;w:i/&gt;&lt;w:sz w:val="22"/&gt;&lt;/w:rPr&gt;&lt;/w:style&gt;&lt;w:style w:type="paragraph" w:customStyle="1" w:styleId="AppendixTitle"&gt;&lt;w:name w:val="Appendix Title"/&gt;&lt;w:basedOn w:val="Caption"/&gt;&lt;w:next w:val="Normal"/&gt;&lt;w:autoRedefine/&gt;&lt;w:uiPriority w:val="7"/&gt;&lt;w:qFormat/&gt;&lt;w:rsid w:val="0049282E"/&gt;&lt;w:pPr&gt;&lt;w:spacing w:afterLines="200" w:after="480" w:line="240" w:lineRule="auto"/&gt;&lt;w:jc w:val="center"/&gt;&lt;/w:pPr&gt;&lt;w:rPr&gt;&lt;w:b/&gt;&lt;w:noProof/&gt;&lt;/w:rPr&gt;&lt;/w:style&gt;&lt;w:style w:type="paragraph" w:customStyle="1" w:styleId="CaptionforTableUiTM"&gt;&lt;w:name w:val="Caption for Table UiTM"/&gt;&lt;w:basedOn w:val="Caption"/&gt;&lt;w:next w:val="Tabletext1"/&gt;&lt;w:link w:val="CaptionforTableUiTMChar"/&gt;&lt;w:autoRedefine/&gt;&lt;w:uiPriority w:val="10"/&gt;&lt;w:qFormat/&gt;&lt;w:rsid w:val="00F5540A"/&gt;&lt;w:pPr&gt;&lt;w:keepNext/&gt;&lt;w:keepLines/&gt;&lt;w:spacing w:beforeLines="100" w:before="240" w:line="240" w:lineRule="auto"/&gt;&lt;w:jc w:val="both"/&gt;&lt;/w:pPr&gt;&lt;w:rPr&gt;&lt;w:noProof/&gt;&lt;/w:rPr&gt;&lt;/w:style&gt;&lt;w:style w:type="paragraph" w:customStyle="1" w:styleId="DPhDMasters"&gt;&lt;w:name w:val="D PhD/Masters"/&gt;&lt;w:link w:val="DPhDMastersChar"/&gt;&lt;w:autoRedefine/&gt;&lt;w:uiPriority w:val="1"/&gt;&lt;w:qFormat/&gt;&lt;w:rsid w:val="006B45A7"/&gt;&lt;w:pPr&gt;&lt;w:spacing w:after="0" w:line="240" w:lineRule="auto"/&gt;&lt;w:jc w:val="center"/&gt;&lt;/w:pPr&gt;&lt;w:rPr&gt;&lt;w:b/&gt;&lt;w:bCs/&gt;&lt;w:sz w:val="36"/&gt;&lt;w:szCs w:val="28"/&gt;&lt;/w:rPr&gt;&lt;/w:style&gt;&lt;w:style w:type="character" w:customStyle="1" w:styleId="DPhDMastersChar"&gt;&lt;w:name w:val="D PhD/Masters Char"/&gt;&lt;w:basedOn w:val="DefaultParagraphFont"/&gt;&lt;w:link w:val="DPhDMasters"/&gt;&lt;w:uiPriority w:val="1"/&gt;&lt;w:rsid w:val="006B45A7"/&gt;&lt;w:rPr&gt;&lt;w:b/&gt;&lt;w:bCs/&gt;&lt;w:sz w:val="36"/&gt;&lt;w:szCs w:val="28"/&gt;&lt;/w:rPr&gt;&lt;/w:style&gt;&lt;w:style w:type="paragraph" w:customStyle="1" w:styleId="ChairmanExaminersDate"&gt;&lt;w:name w:val="Chairman / Examiners / Date"/&gt;&lt;w:autoRedefine/&gt;&lt;w:uiPriority w:val="2"/&gt;&lt;w:qFormat/&gt;&lt;w:rsid w:val="002C768F"/&gt;&lt;w:pPr&gt;&lt;w:tabs&gt;&lt;w:tab w:val="left" w:pos="2940"/&gt;&lt;/w:tabs&gt;&lt;w:spacing w:after="0" w:line="240" w:lineRule="auto"/&gt;&lt;/w:pPr&gt;&lt;w:rPr&gt;&lt;w:rFonts w:eastAsiaTheme="minorEastAsia"/&gt;&lt;/w:rPr&gt;&lt;/w:style&gt;&lt;w:style w:type="paragraph" w:customStyle="1" w:styleId="FThesisSubmitted"&gt;&lt;w:name w:val="F Thesis Submitted"/&gt;&lt;w:autoRedefine/&gt;&lt;w:uiPriority w:val="1"/&gt;&lt;w:qFormat/&gt;&lt;w:rsid w:val="00F14E23"/&gt;&lt;w:pPr&gt;&lt;w:spacing w:after="0" w:line="240" w:lineRule="auto"/&gt;&lt;w:jc w:val="center"/&gt;&lt;/w:pPr&gt;&lt;w:rPr&gt;&lt;w:sz w:val="28"/&gt;&lt;/w:rPr&gt;&lt;/w:style&gt;&lt;w:style w:type="paragraph" w:customStyle="1" w:styleId="EndNoteandMendelayBibliography"&gt;&lt;w:name w:val="EndNote and Mendelay Bibliography"/&gt;&lt;w:link w:val="EndNoteandMendelayBibliographyChar"/&gt;&lt;w:autoRedefine/&gt;&lt;w:uiPriority w:val="14"/&gt;&lt;w:rsid w:val="00387074"/&gt;&lt;w:pPr&gt;&lt;w:spacing w:after="0" w:line="360" w:lineRule="auto"/&gt;&lt;w:ind w:left="720" w:hanging="720"/&gt;&lt;w:jc w:val="both"/&gt;&lt;/w:pPr&gt;&lt;w:rPr&gt;&lt;w:noProof/&gt;&lt;/w:rPr&gt;&lt;/w:style&gt;&lt;w:style w:type="character" w:customStyle="1" w:styleId="EndNoteandMendelayBibliographyChar"&gt;&lt;w:name w:val="EndNote and Mendelay Bibliography Char"/&gt;&lt;w:basedOn w:val="DefaultParagraphFont"/&gt;&lt;w:link w:val="EndNoteandMendelayBibliography"/&gt;&lt;w:uiPriority w:val="14"/&gt;&lt;w:rsid w:val="00387074"/&gt;&lt;w:rPr&gt;&lt;w:rFonts w:ascii="Times New Roman" w:hAnsi="Times New Roman" w:cs="Times New Roman"/&gt;&lt;w:noProof/&gt;&lt;w:sz w:val="24"/&gt;&lt;/w:rPr&gt;&lt;/w:style&gt;&lt;w:style w:type="paragraph" w:customStyle="1" w:styleId="FMasterofSciencePhD"&gt;&lt;w:name w:val="F Master of Science/PhD"/&gt;&lt;w:basedOn w:val="Studentinfomation"/&gt;&lt;w:link w:val="FMasterofSciencePhDChar"/&gt;&lt;w:autoRedefine/&gt;&lt;w:uiPriority w:val="1"/&gt;&lt;w:qFormat/&gt;&lt;w:rsid w:val="00470726"/&gt;&lt;w:pPr&gt;&lt;w:spacing w:after="0" w:line="240" w:lineRule="auto"/&gt;&lt;w:jc w:val="center"/&gt;&lt;/w:pPr&gt;&lt;w:rPr&gt;&lt;w:b/&gt;&lt;w:sz w:val="28"/&gt;&lt;/w:rPr&gt;&lt;/w:style&gt;&lt;w:style w:type="character" w:customStyle="1" w:styleId="FMasterofSciencePhDChar"&gt;&lt;w:name w:val="F Master of Science/PhD Char"/&gt;&lt;w:basedOn w:val="DefaultParagraphFont"/&gt;&lt;w:link w:val="FMasterofSciencePhD"/&gt;&lt;w:uiPriority w:val="1"/&gt;&lt;w:rsid w:val="00470726"/&gt;&lt;w:rPr&gt;&lt;w:rFonts w:ascii="Times New Roman" w:hAnsi="Times New Roman" w:cs="Times New Roman"/&gt;&lt;w:b/&gt;&lt;w:sz w:val="28"/&gt;&lt;/w:rPr&gt;&lt;/w:style&gt;&lt;w:style w:type="paragraph" w:customStyle="1" w:styleId="IcertifyonConfimationPage"&gt;&lt;w:name w:val="I certify on Confimation Page"/&gt;&lt;w:autoRedefine/&gt;&lt;w:uiPriority w:val="2"/&gt;&lt;w:qFormat/&gt;&lt;w:rsid w:val="002C768F"/&gt;&lt;w:pPr&gt;&lt;w:autoSpaceDE w:val="0"/&gt;&lt;w:autoSpaceDN w:val="0"/&gt;&lt;w:adjustRightInd w:val="0"/&gt;&lt;w:spacing w:after="960" w:line="240" w:lineRule="auto"/&gt;&lt;w:jc w:val="both"/&gt;&lt;/w:pPr&gt;&lt;/w:style&gt;&lt;w:style w:type="paragraph" w:customStyle="1" w:styleId="NormalUiTMParagraph1"&gt;&lt;w:name w:val="Normal UiTM Paragraph 1"/&gt;&lt;w:basedOn w:val="Normal"/&gt;&lt;w:link w:val="NormalUiTMParagraph1Char"/&gt;&lt;w:autoRedefine/&gt;&lt;w:uiPriority w:val="9"/&gt;&lt;w:qFormat/&gt;&lt;w:rsid w:val="00806FB8"/&gt;&lt;w:pPr&gt;&lt;w:ind w:firstLine="720"/&gt;&lt;w:jc w:val="both"/&gt;&lt;/w:pPr&gt;&lt;w:rPr&gt;&lt;w:szCs w:val="28"/&gt;&lt;/w:rPr&gt;&lt;/w:style&gt;&lt;w:style w:type="paragraph" w:customStyle="1" w:styleId="NormalUiTMParagraph2b"&gt;&lt;w:name w:val="Normal UiTM Paragraph 2b"/&gt;&lt;w:basedOn w:val="NormalUiTMParagraph1"/&gt;&lt;w:next w:val="Normal"/&gt;&lt;w:link w:val="NormalUiTMParagraph2bChar"/&gt;&lt;w:autoRedefine/&gt;&lt;w:uiPriority w:val="9"/&gt;&lt;w:qFormat/&gt;&lt;w:rsid w:val="00B915DD"/&gt;&lt;w:pPr&gt;&lt;w:spacing w:afterLines="200" w:after="200"/&gt;&lt;/w:pPr&gt;&lt;/w:style&gt;&lt;w:style w:type="paragraph" w:customStyle="1" w:styleId="NotationandAbbreviation"&gt;&lt;w:name w:val="Notation and Abbreviation"/&gt;&lt;w:link w:val="NotationandAbbreviationChar"/&gt;&lt;w:autoRedefine/&gt;&lt;w:uiPriority w:val="2"/&gt;&lt;w:qFormat/&gt;&lt;w:rsid w:val="00551DB6"/&gt;&lt;w:pPr&gt;&lt;w:spacing w:before="120" w:after="200" w:line="240" w:lineRule="auto"/&gt;&lt;/w:pPr&gt;&lt;w:rPr&gt;&lt;w:rFonts w:eastAsiaTheme="minorEastAsia"/&gt;&lt;/w:rPr&gt;&lt;/w:style&gt;&lt;w:style w:type="paragraph" w:customStyle="1" w:styleId="NotationandAbbreviation2"&gt;&lt;w:name w:val="Notation and Abbreviation2"/&gt;&lt;w:basedOn w:val="NotationandAbbreviation"/&gt;&lt;w:link w:val="NotationandAbbreviation2Char"/&gt;&lt;w:autoRedefine/&gt;&lt;w:uiPriority w:val="2"/&gt;&lt;w:qFormat/&gt;&lt;w:rsid w:val="00387074"/&gt;&lt;w:pPr&gt;&lt;w:spacing w:after="240"/&gt;&lt;w:jc w:val="center"/&gt;&lt;/w:pPr&gt;&lt;/w:style&gt;&lt;w:style w:type="character" w:styleId="PlaceholderText"&gt;&lt;w:name w:val="Placeholder Text"/&gt;&lt;w:basedOn w:val="DefaultParagraphFont"/&gt;&lt;w:uiPriority w:val="99"/&gt;&lt;w:semiHidden/&gt;&lt;w:rsid w:val="00186BE0"/&gt;&lt;w:rPr&gt;&lt;w:color w:val="808080"/&gt;&lt;/w:rPr&gt;&lt;/w:style&gt;&lt;w:style w:type="paragraph" w:customStyle="1" w:styleId="Tabletext2"&gt;&lt;w:name w:val="Table text 2"/&gt;&lt;w:basedOn w:val="Normal"/&gt;&lt;w:link w:val="Tabletext2Char"/&gt;&lt;w:autoRedefine/&gt;&lt;w:uiPriority w:val="13"/&gt;&lt;w:qFormat/&gt;&lt;w:rsid w:val="00E81E0C"/&gt;&lt;w:pPr&gt;&lt;w:spacing w:before="120" w:after="120"/&gt;&lt;w:jc w:val="center"/&gt;&lt;/w:pPr&gt;&lt;/w:style&gt;&lt;w:style w:type="character" w:customStyle="1" w:styleId="Tabletext2Char"&gt;&lt;w:name w:val="Table text 2 Char"/&gt;&lt;w:basedOn w:val="DefaultParagraphFont"/&gt;&lt;w:link w:val="Tabletext2"/&gt;&lt;w:uiPriority w:val="13"/&gt;&lt;w:rsid w:val="00E81E0C"/&gt;&lt;w:rPr&gt;&lt;w:rFonts w:ascii="Times New Roman" w:hAnsi="Times New Roman" w:cs="Times New Roman"/&gt;&lt;/w:rPr&gt;&lt;/w:style&gt;&lt;w:style w:type="paragraph" w:customStyle="1" w:styleId="Tabletext1minsize9"&gt;&lt;w:name w:val="Table text 1 min size 9"/&gt;&lt;w:basedOn w:val="Tabletext2"/&gt;&lt;w:link w:val="Tabletext1minsize9Char"/&gt;&lt;w:autoRedefine/&gt;&lt;w:uiPriority w:val="13"/&gt;&lt;w:qFormat/&gt;&lt;w:rsid w:val="00113523"/&gt;&lt;w:pPr&gt;&lt;w:spacing w:before="0" w:after="0" w:line="240" w:lineRule="auto"/&gt;&lt;/w:pPr&gt;&lt;w:rPr&gt;&lt;w:sz w:val="18"/&gt;&lt;/w:rPr&gt;&lt;/w:style&gt;&lt;w:style w:type="character" w:customStyle="1" w:styleId="Tabletext1minsize9Char"&gt;&lt;w:name w:val="Table text 1 min size 9 Char"/&gt;&lt;w:basedOn w:val="Tabletext2Char"/&gt;&lt;w:link w:val="Tabletext1minsize9"/&gt;&lt;w:uiPriority w:val="13"/&gt;&lt;w:rsid w:val="00113523"/&gt;&lt;w:rPr&gt;&lt;w:rFonts w:ascii="Times New Roman" w:hAnsi="Times New Roman" w:cs="Times New Roman"/&gt;&lt;w:sz w:val="18"/&gt;&lt;/w:rPr&gt;&lt;/w:style&gt;&lt;w:style w:type="paragraph" w:customStyle="1" w:styleId="Tabletext3left"&gt;&lt;w:name w:val="Table text 3 left"/&gt;&lt;w:link w:val="Tabletext3leftChar"/&gt;&lt;w:autoRedefine/&gt;&lt;w:uiPriority w:val="13"/&gt;&lt;w:qFormat/&gt;&lt;w:rsid w:val="00BC2885"/&gt;&lt;w:pPr&gt;&lt;w:spacing w:after="0"/&gt;&lt;/w:pPr&gt;&lt;w:rPr&gt;&lt;w:b/&gt;&lt;w:sz w:val="20"/&gt;&lt;/w:rPr&gt;&lt;/w:style&gt;&lt;w:style w:type="character" w:customStyle="1" w:styleId="Tabletext3leftChar"&gt;&lt;w:name w:val="Table text 3 left Char"/&gt;&lt;w:basedOn w:val="DefaultParagraphFont"/&gt;&lt;w:link w:val="Tabletext3left"/&gt;&lt;w:uiPriority w:val="13"/&gt;&lt;w:rsid w:val="00BC2885"/&gt;&lt;w:rPr&gt;&lt;w:rFonts w:ascii="Times New Roman" w:hAnsi="Times New Roman" w:cs="Times New Roman"/&gt;&lt;w:b/&gt;&lt;w:sz w:val="20"/&gt;&lt;/w:rPr&gt;&lt;/w:style&gt;&lt;w:style w:type="paragraph" w:customStyle="1" w:styleId="Tabletext4"&gt;&lt;w:name w:val="Table text 4"/&gt;&lt;w:basedOn w:val="Normal"/&gt;&lt;w:link w:val="Tabletext4Char"/&gt;&lt;w:autoRedefine/&gt;&lt;w:uiPriority w:val="13"/&gt;&lt;w:qFormat/&gt;&lt;w:rsid w:val="004F66E2"/&gt;&lt;w:pPr&gt;&lt;w:spacing w:after="200"/&gt;&lt;/w:pPr&gt;&lt;w:rPr&gt;&lt;w:rFonts w:eastAsiaTheme="minorEastAsia"/&gt;&lt;/w:rPr&gt;&lt;/w:style&gt;&lt;w:style w:type="character" w:customStyle="1" w:styleId="Tabletext4Char"&gt;&lt;w:name w:val="Table text 4 Char"/&gt;&lt;w:basedOn w:val="DefaultParagraphFont"/&gt;&lt;w:link w:val="Tabletext4"/&gt;&lt;w:uiPriority w:val="13"/&gt;&lt;w:rsid w:val="004F66E2"/&gt;&lt;w:rPr&gt;&lt;w:rFonts w:ascii="Times New Roman" w:eastAsiaTheme="minorEastAsia" w:hAnsi="Times New Roman" w:cs="Times New Roman"/&gt;&lt;/w:rPr&gt;&lt;/w:style&gt;&lt;w:style w:type="paragraph" w:customStyle="1" w:styleId="Tabletext5centre"&gt;&lt;w:name w:val="Table text 5 centre"/&gt;&lt;w:autoRedefine/&gt;&lt;w:uiPriority w:val="13"/&gt;&lt;w:qFormat/&gt;&lt;w:rsid w:val="00140766"/&gt;&lt;w:pPr&gt;&lt;w:spacing w:after="0" w:line="240" w:lineRule="auto"/&gt;&lt;w:jc w:val="center"/&gt;&lt;/w:pPr&gt;&lt;w:rPr&gt;&lt;w:rFonts w:eastAsiaTheme="minorEastAsia"/&gt;&lt;w:b/&gt;&lt;w:sz w:val="20"/&gt;&lt;/w:rPr&gt;&lt;/w:style&gt;&lt;w:style w:type="paragraph" w:customStyle="1" w:styleId="Tabletext6source"&gt;&lt;w:name w:val="Table text 6 source"/&gt;&lt;w:basedOn w:val="Tabletext4"/&gt;&lt;w:autoRedefine/&gt;&lt;w:uiPriority w:val="13"/&gt;&lt;w:qFormat/&gt;&lt;w:rsid w:val="00551DB6"/&gt;&lt;w:pPr&gt;&lt;w:spacing w:after="0" w:line="240" w:lineRule="auto"/&gt;&lt;/w:pPr&gt;&lt;w:rPr&gt;&lt;w:sz w:val="18"/&gt;&lt;/w:rPr&gt;&lt;/w:style&gt;&lt;w:style w:type="paragraph" w:customStyle="1" w:styleId="2TitleReferencesUiTM"&gt;&lt;w:name w:val="2 Title References UiTM"/&gt;&lt;w:basedOn w:val="Normal"/&gt;&lt;w:next w:val="Normal"/&gt;&lt;w:link w:val="2TitleReferencesUiTMChar"/&gt;&lt;w:autoRedefine/&gt;&lt;w:uiPriority w:val="6"/&gt;&lt;w:qFormat/&gt;&lt;w:rsid w:val="007E78FE"/&gt;&lt;w:pPr&gt;&lt;w:spacing w:after="567" w:line="240" w:lineRule="exact"/&gt;&lt;w:outlineLvl w:val="0"/&gt;&lt;/w:pPr&gt;&lt;w:rPr&gt;&lt;w:rFonts w:eastAsiaTheme="majorEastAsia" w:cstheme="majorBidi"/&gt;&lt;w:b/&gt;&lt;w:bCs/&gt;&lt;w:caps/&gt;&lt;w:sz w:val="28"/&gt;&lt;w:szCs w:val="32"/&gt;&lt;/w:rPr&gt;&lt;/w:style&gt;&lt;w:style w:type="paragraph" w:styleId="TOC5"&gt;&lt;w:name w:val="toc 5"/&gt;&lt;w:aliases w:val="TOC 5  (1.1.1.1)"/&gt;&lt;w:basedOn w:val="Normal"/&gt;&lt;w:next w:val="Normal"/&gt;&lt;w:autoRedefine/&gt;&lt;w:uiPriority w:val="39"/&gt;&lt;w:unhideWhenUsed/&gt;&lt;w:rsid w:val="00813FA9"/&gt;&lt;w:pPr&gt;&lt;w:tabs&gt;&lt;w:tab w:val="left" w:pos="2304"/&gt;&lt;w:tab w:val="right" w:pos="8352"/&gt;&lt;/w:tabs&gt;&lt;w:ind w:left="2302" w:right="720" w:hanging="862"/&gt;&lt;w:jc w:val="both"/&gt;&lt;/w:pPr&gt;&lt;/w:style&gt;&lt;w:style w:type="paragraph" w:styleId="TOC6"&gt;&lt;w:name w:val="toc 6"/&gt;&lt;w:basedOn w:val="Normal"/&gt;&lt;w:next w:val="Normal"/&gt;&lt;w:autoRedefine/&gt;&lt;w:uiPriority w:val="39"/&gt;&lt;w:unhideWhenUsed/&gt;&lt;w:rsid w:val="00186BE0"/&gt;&lt;w:pPr&gt;&lt;w:tabs&gt;&lt;w:tab w:val="left" w:pos="1540"/&gt;&lt;w:tab w:val="right" w:pos="8324"/&gt;&lt;/w:tabs&gt;&lt;w:ind w:left="1440" w:hanging="720"/&gt;&lt;/w:pPr&gt;&lt;/w:style&gt;&lt;w:style w:type="paragraph" w:styleId="TOC7"&gt;&lt;w:name w:val="toc 7"/&gt;&lt;w:basedOn w:val="Normal"/&gt;&lt;w:next w:val="Normal"/&gt;&lt;w:autoRedefine/&gt;&lt;w:uiPriority w:val="39"/&gt;&lt;w:unhideWhenUsed/&gt;&lt;w:rsid w:val="00186BE0"/&gt;&lt;w:pPr&gt;&lt;w:tabs&gt;&lt;w:tab w:val="left" w:pos="1760"/&gt;&lt;w:tab w:val="right" w:pos="8324"/&gt;&lt;/w:tabs&gt;&lt;w:ind w:left="1440" w:hanging="720"/&gt;&lt;/w:pPr&gt;&lt;/w:style&gt;&lt;w:style w:type="paragraph" w:customStyle="1" w:styleId="Tabletext4a"&gt;&lt;w:name w:val="Table text 4a"/&gt;&lt;w:basedOn w:val="Tabletext4"/&gt;&lt;w:autoRedefine/&gt;&lt;w:uiPriority w:val="13"/&gt;&lt;w:qFormat/&gt;&lt;w:rsid w:val="00092947"/&gt;&lt;w:pPr&gt;&lt;w:spacing w:after="0"/&gt;&lt;/w:pPr&gt;&lt;w:rPr&gt;&lt;w:sz w:val="20"/&gt;&lt;/w:rPr&gt;&lt;/w:style&gt;&lt;w:style w:type="paragraph" w:customStyle="1" w:styleId="Quote2UiTM"&gt;&lt;w:name w:val="Quote2 UiTM"/&gt;&lt;w:basedOn w:val="Quote"/&gt;&lt;w:link w:val="Quote2UiTMChar"/&gt;&lt;w:autoRedefine/&gt;&lt;w:uiPriority w:val="9"/&gt;&lt;w:qFormat/&gt;&lt;w:rsid w:val="005A3A8A"/&gt;&lt;w:pPr&gt;&lt;w:keepLines/&gt;&lt;w:spacing w:before="0" w:afterLines="100" w:line="240" w:lineRule="auto"/&gt;&lt;w:ind w:left="1440" w:right="1440"/&gt;&lt;/w:pPr&gt;&lt;/w:style&gt;&lt;w:style w:type="character" w:customStyle="1" w:styleId="Quote2UiTMChar"&gt;&lt;w:name w:val="Quote2 UiTM Char"/&gt;&lt;w:basedOn w:val="QuoteChar"/&gt;&lt;w:link w:val="Quote2UiTM"/&gt;&lt;w:uiPriority w:val="9"/&gt;&lt;w:rsid w:val="005A3A8A"/&gt;&lt;w:rPr&gt;&lt;w:rFonts w:ascii="Times New Roman" w:hAnsi="Times New Roman"/&gt;&lt;w:i/&gt;&lt;w:sz w:val="20"/&gt;&lt;/w:rPr&gt;&lt;/w:style&gt;&lt;w:style w:type="paragraph" w:customStyle="1" w:styleId="FigurePlatePictureLocationCENTER"&gt;&lt;w:name w:val="Figure/Plate/Picture Location CENTER"/&gt;&lt;w:basedOn w:val="Normal"/&gt;&lt;w:next w:val="CaptionforFigurePlatesText"/&gt;&lt;w:link w:val="FigurePlatePictureLocationCENTERChar"/&gt;&lt;w:autoRedefine/&gt;&lt;w:uiPriority w:val="11"/&gt;&lt;w:qFormat/&gt;&lt;w:rsid w:val="009E318A"/&gt;&lt;w:pPr&gt;&lt;w:keepNext/&gt;&lt;w:spacing w:line="240" w:lineRule="auto"/&gt;&lt;w:jc w:val="center"/&gt;&lt;/w:pPr&gt;&lt;/w:style&gt;&lt;w:style w:type="character" w:customStyle="1" w:styleId="FigurePlatePictureLocationCENTERChar"&gt;&lt;w:name w:val="Figure/Plate/Picture Location CENTER Char"/&gt;&lt;w:basedOn w:val="DefaultParagraphFont"/&gt;&lt;w:link w:val="FigurePlatePictureLocationCENTER"/&gt;&lt;w:uiPriority w:val="11"/&gt;&lt;w:rsid w:val="009E318A"/&gt;&lt;w:rPr&gt;&lt;w:rFonts w:ascii="Times New Roman" w:hAnsi="Times New Roman" w:cs="Times New Roman"/&gt;&lt;/w:rPr&gt;&lt;/w:style&gt;&lt;w:style w:type="character" w:customStyle="1" w:styleId="NormalUiTMParagraph1Char"&gt;&lt;w:name w:val="Normal UiTM Paragraph 1 Char"/&gt;&lt;w:basedOn w:val="DefaultParagraphFont"/&gt;&lt;w:link w:val="NormalUiTMParagraph1"/&gt;&lt;w:uiPriority w:val="9"/&gt;&lt;w:rsid w:val="00806FB8"/&gt;&lt;w:rPr&gt;&lt;w:szCs w:val="28"/&gt;&lt;w:lang w:val="en-GB"/&gt;&lt;/w:rPr&gt;&lt;/w:style&gt;&lt;w:style w:type="character" w:customStyle="1" w:styleId="NormalUiTMParagraph2bChar"&gt;&lt;w:name w:val="Normal UiTM Paragraph 2b Char"/&gt;&lt;w:basedOn w:val="NormalUiTMParagraph1Char"/&gt;&lt;w:link w:val="NormalUiTMParagraph2b"/&gt;&lt;w:uiPriority w:val="9"/&gt;&lt;w:rsid w:val="00B915DD"/&gt;&lt;w:rPr&gt;&lt;w:rFonts w:ascii="Times New Roman" w:hAnsi="Times New Roman" w:cs="Times New Roman"/&gt;&lt;w:sz w:val="24"/&gt;&lt;w:szCs w:val="28"/&gt;&lt;w:lang w:val="en-GB"/&gt;&lt;/w:rPr&gt;&lt;/w:style&gt;&lt;w:style w:type="character" w:customStyle="1" w:styleId="CaptionforTableUiTMChar"&gt;&lt;w:name w:val="Caption for Table UiTM Char"/&gt;&lt;w:basedOn w:val="CaptionChar"/&gt;&lt;w:link w:val="CaptionforTableUiTM"/&gt;&lt;w:uiPriority w:val="10"/&gt;&lt;w:rsid w:val="00F5540A"/&gt;&lt;w:rPr&gt;&lt;w:rFonts w:ascii="Times New Roman" w:hAnsi="Times New Roman"/&gt;&lt;w:bCs/&gt;&lt;w:noProof/&gt;&lt;w:szCs w:val="18"/&gt;&lt;w:lang w:val="en-GB"/&gt;&lt;/w:rPr&gt;&lt;/w:style&gt;&lt;w:style w:type="paragraph" w:customStyle="1" w:styleId="Acknowledgmenttext"&gt;&lt;w:name w:val="Acknowledgment text"/&gt;&lt;w:autoRedefine/&gt;&lt;w:uiPriority w:val="2"/&gt;&lt;w:qFormat/&gt;&lt;w:rsid w:val="00065B68"/&gt;&lt;w:pPr&gt;&lt;w:spacing w:after="240" w:line="240" w:lineRule="auto"/&gt;&lt;w:jc w:val="both"/&gt;&lt;/w:pPr&gt;&lt;/w:style&gt;&lt;w:style w:type="paragraph" w:customStyle="1" w:styleId="EMonthYearCover"&gt;&lt;w:name w:val="E Month Year Cover"/&gt;&lt;w:basedOn w:val="Normal"/&gt;&lt;w:link w:val="EMonthYearCoverChar"/&gt;&lt;w:autoRedefine/&gt;&lt;w:uiPriority w:val="1"/&gt;&lt;w:qFormat/&gt;&lt;w:rsid w:val="00925B87"/&gt;&lt;w:pPr&gt;&lt;w:jc w:val="center"/&gt;&lt;/w:pPr&gt;&lt;w:rPr&gt;&lt;w:b/&gt;&lt;w:sz w:val="32"/&gt;&lt;w:lang w:val="en-MY"/&gt;&lt;/w:rPr&gt;&lt;/w:style&gt;&lt;w:style w:type="paragraph" w:customStyle="1" w:styleId="GPhD"&gt;&lt;w:name w:val="G PhD"/&gt;&lt;w:aliases w:val="Faculty"/&gt;&lt;w:basedOn w:val="FMasterofSciencePhD"/&gt;&lt;w:link w:val="GPhDChar"/&gt;&lt;w:autoRedefine/&gt;&lt;w:uiPriority w:val="1"/&gt;&lt;w:qFormat/&gt;&lt;w:rsid w:val="00470726"/&gt;&lt;/w:style&gt;&lt;w:style w:type="paragraph" w:customStyle="1" w:styleId="NormalUiTMParagraph3"&gt;&lt;w:name w:val="Normal UiTM Paragraph 3"/&gt;&lt;w:basedOn w:val="NormalUiTMParagraph2b"/&gt;&lt;w:link w:val="NormalUiTMParagraph3Char"/&gt;&lt;w:autoRedefine/&gt;&lt;w:uiPriority w:val="9"/&gt;&lt;w:qFormat/&gt;&lt;w:rsid w:val="005A3024"/&gt;&lt;w:pPr&gt;&lt;w:spacing w:beforeLines="200" w:before="480" w:afterLines="0" w:after="0"/&gt;&lt;/w:pPr&gt;&lt;/w:style&gt;&lt;w:style w:type="paragraph" w:customStyle="1" w:styleId="Tabletext1"&gt;&lt;w:name w:val="Table text 1"/&gt;&lt;w:basedOn w:val="Normal"/&gt;&lt;w:uiPriority w:val="13"/&gt;&lt;w:rsid w:val="00C522CD"/&gt;&lt;w:pPr&gt;&lt;w:spacing w:before="120" w:after="120"/&gt;&lt;w:jc w:val="both"/&gt;&lt;/w:pPr&gt;&lt;w:rPr&gt;&lt;w:rFonts w:eastAsia="Times New Roman"/&gt;&lt;w:sz w:val="20"/&gt;&lt;w:lang w:eastAsia="en-GB"/&gt;&lt;/w:rPr&gt;&lt;/w:style&gt;&lt;w:style w:type="table" w:customStyle="1" w:styleId="LightList-Accent13"&gt;&lt;w:name w:val="Light List - Accent 13"/&gt;&lt;w:basedOn w:val="TableNormal"/&gt;&lt;w:uiPriority w:val="61"/&gt;&lt;w:rsid w:val="00134976"/&gt;&lt;w:pPr&gt;&lt;w:spacing w:after="0" w:line="240" w:lineRule="auto"/&gt;&lt;/w:pPr&gt;&lt;w:rPr&gt;&lt;w:rFonts w:ascii="Calibri" w:eastAsia="Calibri" w:hAnsi="Calibri" w:cs="Arial"/&gt;&lt;w:lang w:val="en-US"/&gt;&lt;/w:rPr&gt;&lt;w:tblPr&gt;&lt;w:tblStyleRowBandSize w:val="1"/&gt;&lt;w:tblStyleColBandSize w:val="1"/&gt;&lt;w:tblBorders&gt;&lt;w:top w:val="single" w:sz="8" w:space="0" w:color="5B9BD5" w:themeColor="accent1"/&gt;&lt;w:left w:val="single" w:sz="8" w:space="0" w:color="5B9BD5" w:themeColor="accent1"/&gt;&lt;w:bottom w:val="single" w:sz="8" w:space="0" w:color="5B9BD5" w:themeColor="accent1"/&gt;&lt;w:right w:val="single" w:sz="8" w:space="0" w:color="5B9BD5" w:themeColor="accent1"/&gt;&lt;/w:tblBorders&gt;&lt;/w:tblPr&gt;&lt;w:tblStylePr w:type="firstRow"&gt;&lt;w:pPr&gt;&lt;w:spacing w:before="0" w:after="0" w:line="240" w:lineRule="auto"/&gt;&lt;/w:pPr&gt;&lt;w:rPr&gt;&lt;w:b/&gt;&lt;w:bCs/&gt;&lt;w:color w:val="FFFFFF" w:themeColor="background1"/&gt;&lt;/w:rPr&gt;&lt;w:tblPr/&gt;&lt;w:tcPr&gt;&lt;w:shd w:val="clear" w:color="auto" w:fill="5B9BD5" w:themeFill="accent1"/&gt;&lt;/w:tcPr&gt;&lt;/w:tblStylePr&gt;&lt;w:tblStylePr w:type="lastRow"&gt;&lt;w:pPr&gt;&lt;w:spacing w:before="0" w:after="0" w:line="240" w:lineRule="auto"/&gt;&lt;/w:pPr&gt;&lt;w:rPr&gt;&lt;w:b/&gt;&lt;w:bCs/&gt;&lt;/w:rPr&gt;&lt;w:tblPr/&gt;&lt;w:tcPr&gt;&lt;w:tcBorders&gt;&lt;w:top w:val="double" w:sz="6" w:space="0" w:color="5B9BD5" w:themeColor="accent1"/&gt;&lt;w:left w:val="single" w:sz="8" w:space="0" w:color="5B9BD5" w:themeColor="accent1"/&gt;&lt;w:bottom w:val="single" w:sz="8" w:space="0" w:color="5B9BD5" w:themeColor="accent1"/&gt;&lt;w:right w:val="single" w:sz="8" w:space="0" w:color="5B9BD5" w:themeColor="accent1"/&gt;&lt;/w:tcBorders&gt;&lt;/w:tcPr&gt;&lt;/w:tblStylePr&gt;&lt;w:tblStylePr w:type="firstCol"&gt;&lt;w:rPr&gt;&lt;w:b/&gt;&lt;w:bCs/&gt;&lt;/w:rPr&gt;&lt;/w:tblStylePr&gt;&lt;w:tblStylePr w:type="lastCol"&gt;&lt;w:rPr&gt;&lt;w:b/&gt;&lt;w:bCs/&gt;&lt;/w:rPr&gt;&lt;/w:tblStylePr&gt;&lt;w:tblStylePr w:type="band1Vert"&gt;&lt;w:tblPr/&gt;&lt;w:tcPr&gt;&lt;w:tcBorders&gt;&lt;w:top w:val="single" w:sz="8" w:space="0" w:color="5B9BD5" w:themeColor="accent1"/&gt;&lt;w:left w:val="single" w:sz="8" w:space="0" w:color="5B9BD5" w:themeColor="accent1"/&gt;&lt;w:bottom w:val="single" w:sz="8" w:space="0" w:color="5B9BD5" w:themeColor="accent1"/&gt;&lt;w:right w:val="single" w:sz="8" w:space="0" w:color="5B9BD5" w:themeColor="accent1"/&gt;&lt;/w:tcBorders&gt;&lt;/w:tcPr&gt;&lt;/w:tblStylePr&gt;&lt;w:tblStylePr w:type="band1Horz"&gt;&lt;w:tblPr/&gt;&lt;w:tcPr&gt;&lt;w:tcBorders&gt;&lt;w:top w:val="single" w:sz="8" w:space="0" w:color="5B9BD5" w:themeColor="accent1"/&gt;&lt;w:left w:val="single" w:sz="8" w:space="0" w:color="5B9BD5" w:themeColor="accent1"/&gt;&lt;w:bottom w:val="single" w:sz="8" w:space="0" w:color="5B9BD5" w:themeColor="accent1"/&gt;&lt;w:right w:val="single" w:sz="8" w:space="0" w:color="5B9BD5" w:themeColor="accent1"/&gt;&lt;/w:tcBorders&gt;&lt;/w:tcPr&gt;&lt;/w:tblStylePr&gt;&lt;/w:style&gt;&lt;w:style w:type="paragraph" w:customStyle="1" w:styleId="C2STUDENTSNAME"&gt;&lt;w:name w:val="C2 STUDENT'S NAME"/&gt;&lt;w:basedOn w:val="CStudentsName"/&gt;&lt;w:link w:val="C2STUDENTSNAMEChar"/&gt;&lt;w:autoRedefine/&gt;&lt;w:uiPriority w:val="1"/&gt;&lt;w:qFormat/&gt;&lt;w:rsid w:val="00D47865"/&gt;&lt;w:rPr&gt;&lt;w:sz w:val="28"/&gt;&lt;/w:rPr&gt;&lt;/w:style&gt;&lt;w:style w:type="paragraph" w:customStyle="1" w:styleId="DeanIPSISName"&gt;&lt;w:name w:val="Dean IPSIS Name"/&gt;&lt;w:basedOn w:val="ChairmanExaminersDate"/&gt;&lt;w:autoRedefine/&gt;&lt;w:uiPriority w:val="2"/&gt;&lt;w:qFormat/&gt;&lt;w:rsid w:val="00F239CF"/&gt;&lt;w:rPr&gt;&lt;w:b/&gt;&lt;/w:rPr&gt;&lt;/w:style&gt;&lt;w:style w:type="paragraph" w:customStyle="1" w:styleId="Pagestyle"&gt;&lt;w:name w:val="Page style"/&gt;&lt;w:basedOn w:val="Normal"/&gt;&lt;w:uiPriority w:val="5"/&gt;&lt;w:qFormat/&gt;&lt;w:rsid w:val="00680CFA"/&gt;&lt;w:pPr&gt;&lt;w:spacing w:after="240"/&gt;&lt;w:jc w:val="right"/&gt;&lt;/w:pPr&gt;&lt;w:rPr&gt;&lt;w:b/&gt;&lt;/w:rPr&gt;&lt;/w:style&gt;&lt;w:style w:type="paragraph" w:customStyle="1" w:styleId="APPENDIXNUMBER"&gt;&lt;w:name w:val="APPENDIX NUMBER"/&gt;&lt;w:basedOn w:val="Normal"/&gt;&lt;w:autoRedefine/&gt;&lt;w:uiPriority w:val="7"/&gt;&lt;w:qFormat/&gt;&lt;w:rsid w:val="003419E0"/&gt;&lt;w:pPr&gt;&lt;w:jc w:val="center"/&gt;&lt;/w:pPr&gt;&lt;w:rPr&gt;&lt;w:rFonts w:ascii="Times New Roman Bold" w:hAnsi="Times New Roman Bold"/&gt;&lt;w:b/&gt;&lt;w:caps/&gt;&lt;w:sz w:val="28"/&gt;&lt;/w:rPr&gt;&lt;/w:style&gt;&lt;w:style w:type="paragraph" w:customStyle="1" w:styleId="3ONEPAGEAPPENDICESUiTM"&gt;&lt;w:name w:val="3 ONE PAGE APPENDICES UiTM"/&gt;&lt;w:basedOn w:val="2TitleReferencesUiTM"/&gt;&lt;w:link w:val="3ONEPAGEAPPENDICESUiTMChar"/&gt;&lt;w:autoRedefine/&gt;&lt;w:uiPriority w:val="7"/&gt;&lt;w:qFormat/&gt;&lt;w:rsid w:val="006B6CC4"/&gt;&lt;w:pPr&gt;&lt;w:spacing w:before="5670" w:after="5670"/&gt;&lt;w:jc w:val="center"/&gt;&lt;/w:pPr&gt;&lt;w:rPr&gt;&lt;w:sz w:val="32"/&gt;&lt;/w:rPr&gt;&lt;/w:style&gt;&lt;w:style w:type="paragraph" w:customStyle="1" w:styleId="4TITLEAuthorsProfile"&gt;&lt;w:name w:val="4 TITLE Authors Profile"/&gt;&lt;w:basedOn w:val="2TitleReferencesUiTM"/&gt;&lt;w:autoRedefine/&gt;&lt;w:uiPriority w:val="99"/&gt;&lt;w:qFormat/&gt;&lt;w:rsid w:val="00935F76"/&gt;&lt;w:pPr&gt;&lt;w:spacing w:after="1134"/&gt;&lt;w:jc w:val="center"/&gt;&lt;/w:pPr&gt;&lt;/w:style&gt;&lt;w:style w:type="character" w:customStyle="1" w:styleId="2TitleReferencesUiTMChar"&gt;&lt;w:name w:val="2 Title References UiTM Char"/&gt;&lt;w:basedOn w:val="DefaultParagraphFont"/&gt;&lt;w:link w:val="2TitleReferencesUiTM"/&gt;&lt;w:uiPriority w:val="6"/&gt;&lt;w:rsid w:val="007E78FE"/&gt;&lt;w:rPr&gt;&lt;w:rFonts w:eastAsiaTheme="majorEastAsia" w:cstheme="majorBidi"/&gt;&lt;w:b/&gt;&lt;w:bCs/&gt;&lt;w:caps/&gt;&lt;w:sz w:val="28"/&gt;&lt;w:szCs w:val="32"/&gt;&lt;/w:rPr&gt;&lt;/w:style&gt;&lt;w:style w:type="character" w:customStyle="1" w:styleId="3ONEPAGEAPPENDICESUiTMChar"&gt;&lt;w:name w:val="3 ONE PAGE APPENDICES UiTM Char"/&gt;&lt;w:basedOn w:val="2TitleReferencesUiTMChar"/&gt;&lt;w:link w:val="3ONEPAGEAPPENDICESUiTM"/&gt;&lt;w:uiPriority w:val="7"/&gt;&lt;w:rsid w:val="00602488"/&gt;&lt;w:rPr&gt;&lt;w:rFonts w:ascii="Times New Roman" w:eastAsiaTheme="majorEastAsia" w:hAnsi="Times New Roman" w:cstheme="majorBidi"/&gt;&lt;w:b/&gt;&lt;w:bCs/&gt;&lt;w:caps/&gt;&lt;w:sz w:val="32"/&gt;&lt;w:szCs w:val="32"/&gt;&lt;/w:rPr&gt;&lt;/w:style&gt;&lt;w:style w:type="paragraph" w:customStyle="1" w:styleId="AuthorsprofileUiTM"&gt;&lt;w:name w:val="Authors profile UiTM"/&gt;&lt;w:basedOn w:val="IcertifyonConfimationPage"/&gt;&lt;w:autoRedefine/&gt;&lt;w:uiPriority w:val="99"/&gt;&lt;w:qFormat/&gt;&lt;w:rsid w:val="00935F76"/&gt;&lt;w:pPr&gt;&lt;w:spacing w:beforeLines="150" w:before="360" w:line="360" w:lineRule="auto"/&gt;&lt;w:ind w:firstLine="720"/&gt;&lt;/w:pPr&gt;&lt;w:rPr&gt;&lt;w:lang w:val="en-GB"/&gt;&lt;/w:rPr&gt;&lt;/w:style&gt;&lt;w:style w:type="paragraph" w:customStyle="1" w:styleId="AuthorspictureUiTM"&gt;&lt;w:name w:val="Authors picture UiTM"/&gt;&lt;w:basedOn w:val="AuthorsprofileUiTM"/&gt;&lt;w:uiPriority w:val="99"/&gt;&lt;w:qFormat/&gt;&lt;w:rsid w:val="00C37FA4"/&gt;&lt;w:pPr&gt;&lt;w:spacing w:beforeLines="0" w:before="0" w:after="0"/&gt;&lt;w:ind w:firstLine="0"/&gt;&lt;w:jc w:val="center"/&gt;&lt;/w:pPr&gt;&lt;w:rPr&gt;&lt;w:rFonts w:eastAsiaTheme="minorEastAsia"/&gt;&lt;w:noProof/&gt;&lt;w:lang w:eastAsia="en-MY"/&gt;&lt;/w:rPr&gt;&lt;/w:style&gt;&lt;w:style w:type="character" w:customStyle="1" w:styleId="GPhDChar"&gt;&lt;w:name w:val="G PhD Char"/&gt;&lt;w:aliases w:val="Faculty Char"/&gt;&lt;w:basedOn w:val="FMasterofSciencePhDChar"/&gt;&lt;w:link w:val="GPhD"/&gt;&lt;w:uiPriority w:val="1"/&gt;&lt;w:rsid w:val="00470726"/&gt;&lt;w:rPr&gt;&lt;w:rFonts w:ascii="Times New Roman" w:hAnsi="Times New Roman" w:cs="Times New Roman"/&gt;&lt;w:b/&gt;&lt;w:sz w:val="28"/&gt;&lt;/w:rPr&gt;&lt;/w:style&gt;&lt;w:style w:type="paragraph" w:customStyle="1" w:styleId="HMonthYearTitlePage"&gt;&lt;w:name w:val="H Month Year Title Page"/&gt;&lt;w:basedOn w:val="GPhD"/&gt;&lt;w:next w:val="Normal"/&gt;&lt;w:link w:val="HMonthYearTitlePageChar"/&gt;&lt;w:autoRedefine/&gt;&lt;w:uiPriority w:val="1"/&gt;&lt;w:qFormat/&gt;&lt;w:rsid w:val="00470726"/&gt;&lt;/w:style&gt;&lt;w:style w:type="character" w:customStyle="1" w:styleId="HMonthYearTitlePageChar"&gt;&lt;w:name w:val="H Month Year Title Page Char"/&gt;&lt;w:basedOn w:val="GPhDChar"/&gt;&lt;w:link w:val="HMonthYearTitlePage"/&gt;&lt;w:uiPriority w:val="1"/&gt;&lt;w:rsid w:val="00470726"/&gt;&lt;w:rPr&gt;&lt;w:rFonts w:ascii="Times New Roman" w:hAnsi="Times New Roman" w:cs="Times New Roman"/&gt;&lt;w:b/&gt;&lt;w:sz w:val="28"/&gt;&lt;/w:rPr&gt;&lt;/w:style&gt;&lt;w:style w:type="paragraph" w:customStyle="1" w:styleId="NormalUiTMParagraph1a"&gt;&lt;w:name w:val="Normal UiTM Paragraph 1a"/&gt;&lt;w:basedOn w:val="NormalUiTMParagraph2b"/&gt;&lt;w:link w:val="NormalUiTMParagraph1aChar"/&gt;&lt;w:autoRedefine/&gt;&lt;w:uiPriority w:val="9"/&gt;&lt;w:qFormat/&gt;&lt;w:rsid w:val="00F64931"/&gt;&lt;/w:style&gt;&lt;w:style w:type="paragraph" w:customStyle="1" w:styleId="CaptionforEquationCentre"&gt;&lt;w:name w:val="Caption for Equation Centre"/&gt;&lt;w:basedOn w:val="Normal"/&gt;&lt;w:next w:val="Normal"/&gt;&lt;w:autoRedefine/&gt;&lt;w:uiPriority w:val="12"/&gt;&lt;w:qFormat/&gt;&lt;w:rsid w:val="00843419"/&gt;&lt;w:pPr&gt;&lt;w:spacing w:beforeLines="50" w:before="50" w:afterLines="50" w:after="50" w:line="240" w:lineRule="auto"/&gt;&lt;w:jc w:val="center"/&gt;&lt;/w:pPr&gt;&lt;w:rPr&gt;&lt;w:rFonts w:eastAsiaTheme="minorEastAsia"/&gt;&lt;w:noProof/&gt;&lt;w:szCs w:val="18"/&gt;&lt;/w:rPr&gt;&lt;/w:style&gt;&lt;w:style w:type="paragraph" w:customStyle="1" w:styleId="Pagestyle2"&gt;&lt;w:name w:val="Page style2"/&gt;&lt;w:basedOn w:val="Pagestyle"/&gt;&lt;w:uiPriority w:val="5"/&gt;&lt;w:qFormat/&gt;&lt;w:rsid w:val="004B0181"/&gt;&lt;w:pPr&gt;&lt;w:jc w:val="left"/&gt;&lt;/w:pPr&gt;&lt;w:rPr&gt;&lt;w:rFonts w:eastAsiaTheme="minorEastAsia"/&gt;&lt;/w:rPr&gt;&lt;/w:style&gt;&lt;w:style w:type="character" w:customStyle="1" w:styleId="TOC1Char"&gt;&lt;w:name w:val="TOC 1 Char"/&gt;&lt;w:aliases w:val="TOC 1 CHAPTER ONE Char"/&gt;&lt;w:basedOn w:val="DefaultParagraphFont"/&gt;&lt;w:link w:val="TOC1"/&gt;&lt;w:uiPriority w:val="39"/&gt;&lt;w:rsid w:val="00704EE0"/&gt;&lt;w:rPr&gt;&lt;w:b/&gt;&lt;w:caps/&gt;&lt;w:noProof/&gt;&lt;w:lang w:val="en-GB"/&gt;&lt;/w:rPr&gt;&lt;/w:style&gt;&lt;w:style w:type="paragraph" w:customStyle="1" w:styleId="Tabletext7"&gt;&lt;w:name w:val="Table text 7"/&gt;&lt;w:basedOn w:val="Tabletext2"/&gt;&lt;w:uiPriority w:val="13"/&gt;&lt;w:qFormat/&gt;&lt;w:rsid w:val="00092947"/&gt;&lt;w:rPr&gt;&lt;w:rFonts w:eastAsiaTheme="minorEastAsia"/&gt;&lt;/w:rPr&gt;&lt;/w:style&gt;&lt;w:style w:type="paragraph" w:customStyle="1" w:styleId="PictureinTableCENTRE"&gt;&lt;w:name w:val="Picture in Table CENTRE"/&gt;&lt;w:basedOn w:val="FigurePlatePictureLocationCENTER"/&gt;&lt;w:link w:val="PictureinTableCENTREChar"/&gt;&lt;w:uiPriority w:val="11"/&gt;&lt;w:qFormat/&gt;&lt;w:rsid w:val="00BD1075"/&gt;&lt;/w:style&gt;&lt;w:style w:type="paragraph" w:customStyle="1" w:styleId="NormalUiTMParagraph4"&gt;&lt;w:name w:val="Normal UiTM Paragraph 4"/&gt;&lt;w:basedOn w:val="NormalUiTMParagraph3"/&gt;&lt;w:next w:val="Normal"/&gt;&lt;w:link w:val="NormalUiTMParagraph4Char"/&gt;&lt;w:autoRedefine/&gt;&lt;w:uiPriority w:val="9"/&gt;&lt;w:qFormat/&gt;&lt;w:rsid w:val="009C502D"/&gt;&lt;w:pPr&gt;&lt;w:spacing w:afterLines="200" w:after="480"/&gt;&lt;/w:pPr&gt;&lt;/w:style&gt;&lt;w:style w:type="table" w:customStyle="1" w:styleId="LightList-Accent131"&gt;&lt;w:name w:val="Light List - Accent 131"/&gt;&lt;w:basedOn w:val="TableNormal"/&gt;&lt;w:uiPriority w:val="61"/&gt;&lt;w:rsid w:val="00FB591C"/&gt;&lt;w:pPr&gt;&lt;w:spacing w:after="0" w:line="240" w:lineRule="auto"/&gt;&lt;/w:pPr&gt;&lt;w:rPr&gt;&lt;w:rFonts w:ascii="Calibri" w:eastAsia="Calibri" w:hAnsi="Calibri" w:cs="Arial"/&gt;&lt;w:lang w:val="en-US"/&gt;&lt;/w:rPr&gt;&lt;w:tblPr&gt;&lt;w:tblStyleRowBandSize w:val="1"/&gt;&lt;w:tblStyleColBandSize w:val="1"/&gt;&lt;w:tblBorders&gt;&lt;w:top w:val="single" w:sz="8" w:space="0" w:color="5B9BD5" w:themeColor="accent1"/&gt;&lt;w:left w:val="single" w:sz="8" w:space="0" w:color="5B9BD5" w:themeColor="accent1"/&gt;&lt;w:bottom w:val="single" w:sz="8" w:space="0" w:color="5B9BD5" w:themeColor="accent1"/&gt;&lt;w:right w:val="single" w:sz="8" w:space="0" w:color="5B9BD5" w:themeColor="accent1"/&gt;&lt;/w:tblBorders&gt;&lt;/w:tblPr&gt;&lt;w:tblStylePr w:type="firstRow"&gt;&lt;w:pPr&gt;&lt;w:spacing w:before="0" w:after="0" w:line="240" w:lineRule="auto"/&gt;&lt;/w:pPr&gt;&lt;w:rPr&gt;&lt;w:b/&gt;&lt;w:bCs/&gt;&lt;w:color w:val="FFFFFF" w:themeColor="background1"/&gt;&lt;/w:rPr&gt;&lt;w:tblPr/&gt;&lt;w:tcPr&gt;&lt;w:shd w:val="clear" w:color="auto" w:fill="5B9BD5" w:themeFill="accent1"/&gt;&lt;/w:tcPr&gt;&lt;/w:tblStylePr&gt;&lt;w:tblStylePr w:type="lastRow"&gt;&lt;w:pPr&gt;&lt;w:spacing w:before="0" w:after="0" w:line="240" w:lineRule="auto"/&gt;&lt;/w:pPr&gt;&lt;w:rPr&gt;&lt;w:b/&gt;&lt;w:bCs/&gt;&lt;/w:rPr&gt;&lt;w:tblPr/&gt;&lt;w:tcPr&gt;&lt;w:tcBorders&gt;&lt;w:top w:val="double" w:sz="6" w:space="0" w:color="5B9BD5" w:themeColor="accent1"/&gt;&lt;w:left w:val="single" w:sz="8" w:space="0" w:color="5B9BD5" w:themeColor="accent1"/&gt;&lt;w:bottom w:val="single" w:sz="8" w:space="0" w:color="5B9BD5" w:themeColor="accent1"/&gt;&lt;w:right w:val="single" w:sz="8" w:space="0" w:color="5B9BD5" w:themeColor="accent1"/&gt;&lt;/w:tcBorders&gt;&lt;/w:tcPr&gt;&lt;/w:tblStylePr&gt;&lt;w:tblStylePr w:type="firstCol"&gt;&lt;w:rPr&gt;&lt;w:b/&gt;&lt;w:bCs/&gt;&lt;/w:rPr&gt;&lt;/w:tblStylePr&gt;&lt;w:tblStylePr w:type="lastCol"&gt;&lt;w:rPr&gt;&lt;w:b/&gt;&lt;w:bCs/&gt;&lt;/w:rPr&gt;&lt;/w:tblStylePr&gt;&lt;w:tblStylePr w:type="band1Vert"&gt;&lt;w:tblPr/&gt;&lt;w:tcPr&gt;&lt;w:tcBorders&gt;&lt;w:top w:val="single" w:sz="8" w:space="0" w:color="5B9BD5" w:themeColor="accent1"/&gt;&lt;w:left w:val="single" w:sz="8" w:space="0" w:color="5B9BD5" w:themeColor="accent1"/&gt;&lt;w:bottom w:val="single" w:sz="8" w:space="0" w:color="5B9BD5" w:themeColor="accent1"/&gt;&lt;w:right w:val="single" w:sz="8" w:space="0" w:color="5B9BD5" w:themeColor="accent1"/&gt;&lt;/w:tcBorders&gt;&lt;/w:tcPr&gt;&lt;/w:tblStylePr&gt;&lt;w:tblStylePr w:type="band1Horz"&gt;&lt;w:tblPr/&gt;&lt;w:tcPr&gt;&lt;w:tcBorders&gt;&lt;w:top w:val="single" w:sz="8" w:space="0" w:color="5B9BD5" w:themeColor="accent1"/&gt;&lt;w:left w:val="single" w:sz="8" w:space="0" w:color="5B9BD5" w:themeColor="accent1"/&gt;&lt;w:bottom w:val="single" w:sz="8" w:space="0" w:color="5B9BD5" w:themeColor="accent1"/&gt;&lt;w:right w:val="single" w:sz="8" w:space="0" w:color="5B9BD5" w:themeColor="accent1"/&gt;&lt;/w:tcBorders&gt;&lt;/w:tcPr&gt;&lt;/w:tblStylePr&gt;&lt;/w:style&gt;&lt;w:style w:type="paragraph" w:customStyle="1" w:styleId="TableText2a"&gt;&lt;w:name w:val="Table Text 2a"/&gt;&lt;w:basedOn w:val="Tabletext1"/&gt;&lt;w:uiPriority w:val="13"/&gt;&lt;w:qFormat/&gt;&lt;w:rsid w:val="00903685"/&gt;&lt;w:pPr&gt;&lt;w:jc w:val="center"/&gt;&lt;/w:pPr&gt;&lt;w:rPr&gt;&lt;w:rFonts w:eastAsia="SimSun"/&gt;&lt;/w:rPr&gt;&lt;/w:style&gt;&lt;w:style w:type="paragraph" w:customStyle="1" w:styleId="Quote3UiTM"&gt;&lt;w:name w:val="Quote3 UiTM"/&gt;&lt;w:basedOn w:val="Quote2UiTM"/&gt;&lt;w:link w:val="Quote3UiTMChar"/&gt;&lt;w:autoRedefine/&gt;&lt;w:uiPriority w:val="9"/&gt;&lt;w:qFormat/&gt;&lt;w:rsid w:val="00551DB6"/&gt;&lt;w:pPr&gt;&lt;w:spacing w:line="360" w:lineRule="auto"/&gt;&lt;/w:pPr&gt;&lt;/w:style&gt;&lt;w:style w:type="paragraph" w:customStyle="1" w:styleId="Tabletext5centre2"&gt;&lt;w:name w:val="Table text 5 centre2"/&gt;&lt;w:basedOn w:val="Tabletext5centre"/&gt;&lt;w:autoRedefine/&gt;&lt;w:uiPriority w:val="13"/&gt;&lt;w:qFormat/&gt;&lt;w:rsid w:val="00113523"/&gt;&lt;w:pPr&gt;&lt;w:spacing w:before="120" w:after="120"/&gt;&lt;/w:pPr&gt;&lt;/w:style&gt;&lt;w:style w:type="character" w:customStyle="1" w:styleId="NormalUiTMParagraph1aChar"&gt;&lt;w:name w:val="Normal UiTM Paragraph 1a Char"/&gt;&lt;w:basedOn w:val="NormalUiTMParagraph2bChar"/&gt;&lt;w:link w:val="NormalUiTMParagraph1a"/&gt;&lt;w:uiPriority w:val="9"/&gt;&lt;w:rsid w:val="00F64931"/&gt;&lt;w:rPr&gt;&lt;w:rFonts w:ascii="Times New Roman" w:hAnsi="Times New Roman" w:cs="Times New Roman"/&gt;&lt;w:sz w:val="24"/&gt;&lt;w:szCs w:val="28"/&gt;&lt;w:lang w:val="en-GB"/&gt;&lt;/w:rPr&gt;&lt;/w:style&gt;&lt;w:style w:type="paragraph" w:customStyle="1" w:styleId="PictureinTableCENTRE2"&gt;&lt;w:name w:val="Picture in Table CENTRE 2"/&gt;&lt;w:basedOn w:val="PictureinTableCENTRE"/&gt;&lt;w:link w:val="PictureinTableCENTRE2Char"/&gt;&lt;w:uiPriority w:val="11"/&gt;&lt;w:qFormat/&gt;&lt;w:rsid w:val="00134E04"/&gt;&lt;w:rPr&gt;&lt;w:noProof/&gt;&lt;w:lang w:eastAsia="en-MY"/&gt;&lt;/w:rPr&gt;&lt;/w:style&gt;&lt;w:style w:type="paragraph" w:customStyle="1" w:styleId="CaptionforEquationRight"&gt;&lt;w:name w:val="Caption for Equation Right"/&gt;&lt;w:basedOn w:val="Normal"/&gt;&lt;w:next w:val="Normal"/&gt;&lt;w:autoRedefine/&gt;&lt;w:uiPriority w:val="12"/&gt;&lt;w:qFormat/&gt;&lt;w:rsid w:val="00CA0A4D"/&gt;&lt;w:pPr&gt;&lt;w:framePr w:wrap="notBeside" w:hAnchor="text" w:xAlign="right" w:yAlign="center"/&gt;&lt;w:spacing w:beforeLines="50" w:before="120" w:afterLines="50" w:after="120" w:line="240" w:lineRule="auto"/&gt;&lt;w:jc w:val="right"/&gt;&lt;/w:pPr&gt;&lt;w:rPr&gt;&lt;w:rFonts w:eastAsiaTheme="minorEastAsia"/&gt;&lt;w:noProof/&gt;&lt;w:szCs w:val="18"/&gt;&lt;/w:rPr&gt;&lt;/w:style&gt;&lt;w:style w:type="character" w:customStyle="1" w:styleId="Quote3UiTMChar"&gt;&lt;w:name w:val="Quote3 UiTM Char"/&gt;&lt;w:basedOn w:val="Quote2UiTMChar"/&gt;&lt;w:link w:val="Quote3UiTM"/&gt;&lt;w:uiPriority w:val="9"/&gt;&lt;w:rsid w:val="00551DB6"/&gt;&lt;w:rPr&gt;&lt;w:rFonts w:ascii="Times New Roman" w:hAnsi="Times New Roman"/&gt;&lt;w:i/&gt;&lt;w:sz w:val="20"/&gt;&lt;/w:rPr&gt;&lt;/w:style&gt;&lt;w:style w:type="table" w:customStyle="1" w:styleId="Table1"&gt;&lt;w:name w:val="Table 1"/&gt;&lt;w:basedOn w:val="TableNormal"/&gt;&lt;w:uiPriority w:val="99"/&gt;&lt;w:rsid w:val="0092127E"/&gt;&lt;w:pPr&gt;&lt;w:spacing w:after="0" w:line="240" w:lineRule="auto"/&gt;&lt;/w:pPr&gt;&lt;w:tblPr/&gt;&lt;/w:style&gt;&lt;w:style w:type="character" w:customStyle="1" w:styleId="Copyright2016MZJaafarChar"&gt;&lt;w:name w:val="Copyright2016MZJaafar Char"/&gt;&lt;w:basedOn w:val="DefaultParagraphFont"/&gt;&lt;w:link w:val="Copyright2016MZJaafar"/&gt;&lt;w:rsid w:val="0092127E"/&gt;&lt;w:rPr&gt;&lt;w:rFonts w:ascii="Aharoni" w:hAnsi="Aharoni" w:cs="Times New Roman"/&gt;&lt;w:b/&gt;&lt;w:color w:val="FF0000"/&gt;&lt;w:sz w:val="20"/&gt;&lt;w:szCs w:val="24"/&gt;&lt;/w:rPr&gt;&lt;/w:style&gt;&lt;w:style w:type="character" w:customStyle="1" w:styleId="NormalUiTMParagraph3Char"&gt;&lt;w:name w:val="Normal UiTM Paragraph 3 Char"/&gt;&lt;w:basedOn w:val="NormalUiTMParagraph2bChar"/&gt;&lt;w:link w:val="NormalUiTMParagraph3"/&gt;&lt;w:uiPriority w:val="9"/&gt;&lt;w:rsid w:val="0092127E"/&gt;&lt;w:rPr&gt;&lt;w:rFonts w:ascii="Times New Roman" w:hAnsi="Times New Roman" w:cs="Times New Roman"/&gt;&lt;w:sz w:val="24"/&gt;&lt;w:szCs w:val="28"/&gt;&lt;w:lang w:val="en-GB"/&gt;&lt;/w:rPr&gt;&lt;/w:style&gt;&lt;w:style w:type="character" w:customStyle="1" w:styleId="NormalUiTMParagraph4Char"&gt;&lt;w:name w:val="Normal UiTM Paragraph 4 Char"/&gt;&lt;w:basedOn w:val="NormalUiTMParagraph3Char"/&gt;&lt;w:link w:val="NormalUiTMParagraph4"/&gt;&lt;w:uiPriority w:val="9"/&gt;&lt;w:rsid w:val="009C502D"/&gt;&lt;w:rPr&gt;&lt;w:rFonts w:ascii="Times New Roman" w:hAnsi="Times New Roman" w:cs="Times New Roman"/&gt;&lt;w:sz w:val="24"/&gt;&lt;w:szCs w:val="28"/&gt;&lt;w:lang w:val="en-GB"/&gt;&lt;/w:rPr&gt;&lt;/w:style&gt;&lt;w:style w:type="character" w:customStyle="1" w:styleId="PictureinTableCENTREChar"&gt;&lt;w:name w:val="Picture in Table CENTRE Char"/&gt;&lt;w:basedOn w:val="FigurePlatePictureLocationCENTERChar"/&gt;&lt;w:link w:val="PictureinTableCENTRE"/&gt;&lt;w:uiPriority w:val="11"/&gt;&lt;w:rsid w:val="00134E04"/&gt;&lt;w:rPr&gt;&lt;w:rFonts w:ascii="Times New Roman" w:hAnsi="Times New Roman" w:cs="Times New Roman"/&gt;&lt;w:sz w:val="24"/&gt;&lt;/w:rPr&gt;&lt;/w:style&gt;&lt;w:style w:type="character" w:customStyle="1" w:styleId="PictureinTableCENTRE2Char"&gt;&lt;w:name w:val="Picture in Table CENTRE 2 Char"/&gt;&lt;w:basedOn w:val="PictureinTableCENTREChar"/&gt;&lt;w:link w:val="PictureinTableCENTRE2"/&gt;&lt;w:uiPriority w:val="11"/&gt;&lt;w:rsid w:val="00134E04"/&gt;&lt;w:rPr&gt;&lt;w:rFonts w:ascii="Times New Roman" w:hAnsi="Times New Roman" w:cs="Times New Roman"/&gt;&lt;w:noProof/&gt;&lt;w:sz w:val="24"/&gt;&lt;w:lang w:eastAsia="en-MY"/&gt;&lt;/w:rPr&gt;&lt;/w:style&gt;&lt;w:style w:type="paragraph" w:styleId="NoSpacing"&gt;&lt;w:name w:val="No Spacing"/&gt;&lt;w:uiPriority w:val="2"/&gt;&lt;w:semiHidden/&gt;&lt;w:qFormat/&gt;&lt;w:rsid w:val="00387074"/&gt;&lt;w:pPr&gt;&lt;w:spacing w:after="0" w:line="240" w:lineRule="auto"/&gt;&lt;/w:pPr&gt;&lt;/w:style&gt;&lt;w:style w:type="character" w:customStyle="1" w:styleId="NotationandAbbreviationChar"&gt;&lt;w:name w:val="Notation and Abbreviation Char"/&gt;&lt;w:basedOn w:val="DefaultParagraphFont"/&gt;&lt;w:link w:val="NotationandAbbreviation"/&gt;&lt;w:uiPriority w:val="2"/&gt;&lt;w:rsid w:val="00551DB6"/&gt;&lt;w:rPr&gt;&lt;w:rFonts w:ascii="Times New Roman" w:eastAsiaTheme="minorEastAsia" w:hAnsi="Times New Roman" w:cs="Times New Roman"/&gt;&lt;w:sz w:val="24"/&gt;&lt;/w:rPr&gt;&lt;/w:style&gt;&lt;w:style w:type="character" w:customStyle="1" w:styleId="NotationandAbbreviation2Char"&gt;&lt;w:name w:val="Notation and Abbreviation2 Char"/&gt;&lt;w:basedOn w:val="NotationandAbbreviationChar"/&gt;&lt;w:link w:val="NotationandAbbreviation2"/&gt;&lt;w:uiPriority w:val="2"/&gt;&lt;w:rsid w:val="00387074"/&gt;&lt;w:rPr&gt;&lt;w:rFonts w:ascii="Times New Roman" w:eastAsiaTheme="minorEastAsia" w:hAnsi="Times New Roman" w:cs="Times New Roman"/&gt;&lt;w:sz w:val="24"/&gt;&lt;/w:rPr&gt;&lt;/w:style&gt;&lt;w:style w:type="paragraph" w:customStyle="1" w:styleId="TOC1forRAA"&gt;&lt;w:name w:val="TOC1 for RAA"/&gt;&lt;w:basedOn w:val="TOC1"/&gt;&lt;w:autoRedefine/&gt;&lt;w:uiPriority w:val="40"/&gt;&lt;w:qFormat/&gt;&lt;w:rsid w:val="00602488"/&gt;&lt;w:pPr&gt;&lt;w:spacing w:beforeLines="100" w:before="240" w:after="120"/&gt;&lt;/w:pPr&gt;&lt;/w:style&gt;&lt;w:style w:type="paragraph" w:customStyle="1" w:styleId="STYLEFORBODYSTARTHERE"&gt;&lt;w:name w:val="STYLE FOR BODY START HERE"/&gt;&lt;w:basedOn w:val="Copyright2016MZJaafar"/&gt;&lt;w:autoRedefine/&gt;&lt;w:uiPriority w:val="8"/&gt;&lt;w:qFormat/&gt;&lt;w:rsid w:val="003536A7"/&gt;&lt;w:rPr&gt;&lt;w:rFonts w:ascii="Times New Roman" w:hAnsi="Times New Roman"/&gt;&lt;w:sz w:val="28"/&gt;&lt;/w:rPr&gt;&lt;/w:style&gt;&lt;w:style w:type="paragraph" w:customStyle="1" w:styleId="cover1locked"&gt;&lt;w:name w:val="cover 1 locked"/&gt;&lt;w:basedOn w:val="BThesisTitle"/&gt;&lt;w:link w:val="cover1lockedChar"/&gt;&lt;w:autoRedefine/&gt;&lt;w:uiPriority w:val="6"/&gt;&lt;w:qFormat/&gt;&lt;w:rsid w:val="00A30F5E"/&gt;&lt;w:pPr&gt;&lt;w:jc w:val="left"/&gt;&lt;/w:pPr&gt;&lt;/w:style&gt;&lt;w:style w:type="character" w:customStyle="1" w:styleId="EMonthYearCoverChar"&gt;&lt;w:name w:val="E Month Year Cover Char"/&gt;&lt;w:basedOn w:val="DefaultParagraphFont"/&gt;&lt;w:link w:val="EMonthYearCover"/&gt;&lt;w:uiPriority w:val="1"/&gt;&lt;w:rsid w:val="00925B87"/&gt;&lt;w:rPr&gt;&lt;w:b/&gt;&lt;w:sz w:val="32"/&gt;&lt;/w:rPr&gt;&lt;/w:style&gt;&lt;w:style w:type="character" w:customStyle="1" w:styleId="C2STUDENTSNAMEChar"&gt;&lt;w:name w:val="C2 STUDENT'S NAME Char"/&gt;&lt;w:basedOn w:val="CStudentsNameChar"/&gt;&lt;w:link w:val="C2STUDENTSNAME"/&gt;&lt;w:uiPriority w:val="1"/&gt;&lt;w:rsid w:val="00D47865"/&gt;&lt;w:rPr&gt;&lt;w:rFonts w:ascii="Times New Roman Bold" w:eastAsia="Times New Roman" w:hAnsi="Times New Roman Bold"/&gt;&lt;w:b/&gt;&lt;w:caps/&gt;&lt;w:sz w:val="28"/&gt;&lt;w:szCs w:val="36"/&gt;&lt;/w:rPr&gt;&lt;/w:style&gt;&lt;w:style w:type="paragraph" w:customStyle="1" w:styleId="CaptionforFigurePlatesText"&gt;&lt;w:name w:val="Caption for Figure/Plates (Text)"/&gt;&lt;w:basedOn w:val="CaptionforTableUiTM"/&gt;&lt;w:next w:val="Normal"/&gt;&lt;w:link w:val="CaptionforFigurePlatesTextChar"/&gt;&lt;w:autoRedefine/&gt;&lt;w:uiPriority w:val="10"/&gt;&lt;w:qFormat/&gt;&lt;w:rsid w:val="007B3609"/&gt;&lt;w:pPr&gt;&lt;w:keepNext w:val="0"/&gt;&lt;w:keepLines w:val="0"/&gt;&lt;w:spacing w:beforeLines="0" w:before="0" w:after="240"/&gt;&lt;w:jc w:val="center"/&gt;&lt;/w:pPr&gt;&lt;/w:style&gt;&lt;w:style w:type="character" w:customStyle="1" w:styleId="CaptionforFigurePlatesTextChar"&gt;&lt;w:name w:val="Caption for Figure/Plates (Text) Char"/&gt;&lt;w:basedOn w:val="CaptionforTableUiTMChar"/&gt;&lt;w:link w:val="CaptionforFigurePlatesText"/&gt;&lt;w:uiPriority w:val="10"/&gt;&lt;w:rsid w:val="007B3609"/&gt;&lt;w:rPr&gt;&lt;w:rFonts w:ascii="Times New Roman" w:hAnsi="Times New Roman"/&gt;&lt;w:bCs/&gt;&lt;w:noProof/&gt;&lt;w:szCs w:val="18"/&gt;&lt;w:lang w:val="en-GB"/&gt;&lt;/w:rPr&gt;&lt;/w:style&gt;&lt;w:style w:type="character" w:customStyle="1" w:styleId="CaptionforFigurePlatesOLD"&gt;&lt;w:name w:val="Caption for Figure/Plates (OLD)"/&gt;&lt;w:basedOn w:val="CaptionforFigurePlatesTextChar"/&gt;&lt;w:uiPriority w:val="10"/&gt;&lt;w:qFormat/&gt;&lt;w:rsid w:val="0041220B"/&gt;&lt;w:rPr&gt;&lt;w:rFonts w:ascii="Times New Roman" w:hAnsi="Times New Roman" w:cs="Times New Roman"/&gt;&lt;w:bCs/&gt;&lt;w:i/&gt;&lt;w:noProof/&gt;&lt;w:szCs w:val="18"/&gt;&lt;w:lang w:val="en-GB"/&gt;&lt;/w:rPr&gt;&lt;/w:style&gt;&lt;w:style w:type="paragraph" w:customStyle="1" w:styleId="Chairman"&gt;&lt;w:name w:val="Chairman"/&gt;&lt;w:basedOn w:val="ChairmanExaminersDate"/&gt;&lt;w:autoRedefine/&gt;&lt;w:uiPriority w:val="2"/&gt;&lt;w:rsid w:val="009A0E85"/&gt;&lt;w:pPr&gt;&lt;w:jc w:val="center"/&gt;&lt;/w:pPr&gt;&lt;/w:style&gt;&lt;w:style w:type="paragraph" w:customStyle="1" w:styleId="ASNHeading"&gt;&lt;w:name w:val="ASN Heading"/&gt;&lt;w:basedOn w:val="NotationandAbbreviation2"/&gt;&lt;w:autoRedefine/&gt;&lt;w:uiPriority w:val="6"/&gt;&lt;w:qFormat/&gt;&lt;w:rsid w:val="003536A7"/&gt;&lt;w:rPr&gt;&lt;w:b/&gt;&lt;/w:rPr&gt;&lt;/w:style&gt;&lt;w:style w:type="paragraph" w:customStyle="1" w:styleId="ASNHeading2"&gt;&lt;w:name w:val="ASN Heading 2"/&gt;&lt;w:basedOn w:val="ASNHeading"/&gt;&lt;w:autoRedefine/&gt;&lt;w:uiPriority w:val="6"/&gt;&lt;w:qFormat/&gt;&lt;w:rsid w:val="003536A7"/&gt;&lt;w:pPr&gt;&lt;w:jc w:val="left"/&gt;&lt;/w:pPr&gt;&lt;/w:style&gt;&lt;w:style w:type="table" w:customStyle="1" w:styleId="LightList-Accent132"&gt;&lt;w:name w:val="Light List - Accent 132"/&gt;&lt;w:basedOn w:val="TableNormal"/&gt;&lt;w:uiPriority w:val="61"/&gt;&lt;w:rsid w:val="00D721F3"/&gt;&lt;w:pPr&gt;&lt;w:spacing w:after="0" w:line="240" w:lineRule="auto"/&gt;&lt;/w:pPr&gt;&lt;w:rPr&gt;&lt;w:rFonts w:ascii="Calibri" w:eastAsia="Calibri" w:hAnsi="Calibri" w:cs="Arial"/&gt;&lt;w:lang w:val="en-US"/&gt;&lt;/w:rPr&gt;&lt;w:tblPr&gt;&lt;w:tblStyleRowBandSize w:val="1"/&gt;&lt;w:tblStyleColBandSize w:val="1"/&gt;&lt;w:tblBorders&gt;&lt;w:top w:val="single" w:sz="8" w:space="0" w:color="5B9BD5" w:themeColor="accent1"/&gt;&lt;w:left w:val="single" w:sz="8" w:space="0" w:color="5B9BD5" w:themeColor="accent1"/&gt;&lt;w:bottom w:val="single" w:sz="8" w:space="0" w:color="5B9BD5" w:themeColor="accent1"/&gt;&lt;w:right w:val="single" w:sz="8" w:space="0" w:color="5B9BD5" w:themeColor="accent1"/&gt;&lt;/w:tblBorders&gt;&lt;/w:tblPr&gt;&lt;w:tblStylePr w:type="firstRow"&gt;&lt;w:pPr&gt;&lt;w:spacing w:before="0" w:after="0" w:line="240" w:lineRule="auto"/&gt;&lt;/w:pPr&gt;&lt;w:rPr&gt;&lt;w:b/&gt;&lt;w:bCs/&gt;&lt;w:color w:val="FFFFFF" w:themeColor="background1"/&gt;&lt;/w:rPr&gt;&lt;w:tblPr/&gt;&lt;w:tcPr&gt;&lt;w:shd w:val="clear" w:color="auto" w:fill="5B9BD5" w:themeFill="accent1"/&gt;&lt;/w:tcPr&gt;&lt;/w:tblStylePr&gt;&lt;w:tblStylePr w:type="lastRow"&gt;&lt;w:pPr&gt;&lt;w:spacing w:before="0" w:after="0" w:line="240" w:lineRule="auto"/&gt;&lt;/w:pPr&gt;&lt;w:rPr&gt;&lt;w:b/&gt;&lt;w:bCs/&gt;&lt;/w:rPr&gt;&lt;w:tblPr/&gt;&lt;w:tcPr&gt;&lt;w:tcBorders&gt;&lt;w:top w:val="double" w:sz="6" w:space="0" w:color="5B9BD5" w:themeColor="accent1"/&gt;&lt;w:left w:val="single" w:sz="8" w:space="0" w:color="5B9BD5" w:themeColor="accent1"/&gt;&lt;w:bottom w:val="single" w:sz="8" w:space="0" w:color="5B9BD5" w:themeColor="accent1"/&gt;&lt;w:right w:val="single" w:sz="8" w:space="0" w:color="5B9BD5" w:themeColor="accent1"/&gt;&lt;/w:tcBorders&gt;&lt;/w:tcPr&gt;&lt;/w:tblStylePr&gt;&lt;w:tblStylePr w:type="firstCol"&gt;&lt;w:rPr&gt;&lt;w:b/&gt;&lt;w:bCs/&gt;&lt;/w:rPr&gt;&lt;/w:tblStylePr&gt;&lt;w:tblStylePr w:type="lastCol"&gt;&lt;w:rPr&gt;&lt;w:b/&gt;&lt;w:bCs/&gt;&lt;/w:rPr&gt;&lt;/w:tblStylePr&gt;&lt;w:tblStylePr w:type="band1Vert"&gt;&lt;w:tblPr/&gt;&lt;w:tcPr&gt;&lt;w:tcBorders&gt;&lt;w:top w:val="single" w:sz="8" w:space="0" w:color="5B9BD5" w:themeColor="accent1"/&gt;&lt;w:left w:val="single" w:sz="8" w:space="0" w:color="5B9BD5" w:themeColor="accent1"/&gt;&lt;w:bottom w:val="single" w:sz="8" w:space="0" w:color="5B9BD5" w:themeColor="accent1"/&gt;&lt;w:right w:val="single" w:sz="8" w:space="0" w:color="5B9BD5" w:themeColor="accent1"/&gt;&lt;/w:tcBorders&gt;&lt;/w:tcPr&gt;&lt;/w:tblStylePr&gt;&lt;w:tblStylePr w:type="band1Horz"&gt;&lt;w:tblPr/&gt;&lt;w:tcPr&gt;&lt;w:tcBorders&gt;&lt;w:top w:val="single" w:sz="8" w:space="0" w:color="5B9BD5" w:themeColor="accent1"/&gt;&lt;w:left w:val="single" w:sz="8" w:space="0" w:color="5B9BD5" w:themeColor="accent1"/&gt;&lt;w:bottom w:val="single" w:sz="8" w:space="0" w:color="5B9BD5" w:themeColor="accent1"/&gt;&lt;w:right w:val="single" w:sz="8" w:space="0" w:color="5B9BD5" w:themeColor="accent1"/&gt;&lt;/w:tcBorders&gt;&lt;/w:tcPr&gt;&lt;/w:tblStylePr&gt;&lt;/w:style&gt;&lt;w:style w:type="character" w:customStyle="1" w:styleId="IcertifyonConfirmationPage-DegreeLevel"&gt;&lt;w:name w:val="I certify on Confirmation Page - Degree Level"/&gt;&lt;w:basedOn w:val="DefaultParagraphFont"/&gt;&lt;w:uiPriority w:val="2"/&gt;&lt;w:qFormat/&gt;&lt;w:rsid w:val="000C3BA8"/&gt;&lt;w:rPr&gt;&lt;w:b/&gt;&lt;/w:rPr&gt;&lt;/w:style&gt;&lt;w:style w:type="character" w:customStyle="1" w:styleId="CaptionforTableUiTMText"&gt;&lt;w:name w:val="Caption for Table UiTM (Text)"/&gt;&lt;w:uiPriority w:val="10"/&gt;&lt;w:qFormat/&gt;&lt;w:rsid w:val="008A58D8"/&gt;&lt;w:rPr&gt;&lt;w:rFonts w:ascii="Times New Roman" w:hAnsi="Times New Roman"/&gt;&lt;w:i w:val="0"/&gt;&lt;w:sz w:val="22"/&gt;&lt;/w:rPr&gt;&lt;/w:style&gt;&lt;w:style w:type="paragraph" w:customStyle="1" w:styleId="MolStructure"&gt;&lt;w:name w:val="Mol Structure"/&gt;&lt;w:basedOn w:val="Caption"/&gt;&lt;w:uiPriority w:val="8"/&gt;&lt;w:qFormat/&gt;&lt;w:rsid w:val="004D49E8"/&gt;&lt;w:pPr&gt;&lt;w:framePr w:wrap="around" w:vAnchor="text" w:hAnchor="text" w:y="1"/&gt;&lt;/w:pPr&gt;&lt;/w:style&gt;&lt;w:style w:type="paragraph" w:customStyle="1" w:styleId="EndNoteBibliography"&gt;&lt;w:name w:val="EndNote Bibliography"/&gt;&lt;w:basedOn w:val="Normal"/&gt;&lt;w:link w:val="EndNoteBibliographyChar"/&gt;&lt;w:rsid w:val="00294095"/&gt;&lt;w:pPr&gt;&lt;w:spacing w:line="240" w:lineRule="auto"/&gt;&lt;w:jc w:val="both"/&gt;&lt;/w:pPr&gt;&lt;w:rPr&gt;&lt;w:rFonts w:cs="Calibri"/&gt;&lt;w:noProof/&gt;&lt;w:lang w:val="en-US"/&gt;&lt;/w:rPr&gt;&lt;/w:style&gt;&lt;w:style w:type="character" w:customStyle="1" w:styleId="EndNoteBibliographyChar"&gt;&lt;w:name w:val="EndNote Bibliography Char"/&gt;&lt;w:basedOn w:val="DefaultParagraphFont"/&gt;&lt;w:link w:val="EndNoteBibliography"/&gt;&lt;w:rsid w:val="00294095"/&gt;&lt;w:rPr&gt;&lt;w:rFonts w:cs="Calibri"/&gt;&lt;w:noProof/&gt;&lt;w:lang w:val="en-US"/&gt;&lt;/w:rPr&gt;&lt;/w:style&gt;&lt;w:style w:type="paragraph" w:customStyle="1" w:styleId="Style9"&gt;&lt;w:name w:val="Style9"/&gt;&lt;w:basedOn w:val="Normal"/&gt;&lt;w:uiPriority w:val="8"/&gt;&lt;w:qFormat/&gt;&lt;w:rsid w:val="00F5540A"/&gt;&lt;w:pPr&gt;&lt;w:spacing w:before="240" w:after="240" w:line="240" w:lineRule="auto"/&gt;&lt;w:jc w:val="center"/&gt;&lt;/w:pPr&gt;&lt;w:rPr&gt;&lt;w:rFonts w:eastAsiaTheme="minorEastAsia"/&gt;&lt;/w:rPr&gt;&lt;/w:style&gt;&lt;w:style w:type="paragraph" w:customStyle="1" w:styleId="Style10"&gt;&lt;w:name w:val="Style10"/&gt;&lt;w:basedOn w:val="Normal"/&gt;&lt;w:uiPriority w:val="8"/&gt;&lt;w:qFormat/&gt;&lt;w:rsid w:val="00273146"/&gt;&lt;w:pPr&gt;&lt;w:framePr w:hSpace="180" w:wrap="around" w:vAnchor="text" w:hAnchor="text" w:xAlign="center" w:y="1"/&gt;&lt;w:spacing w:before="120" w:after="120" w:line="240" w:lineRule="auto"/&gt;&lt;w:suppressOverlap/&gt;&lt;w:jc w:val="center"/&gt;&lt;/w:pPr&gt;&lt;w:rPr&gt;&lt;w:rFonts w:eastAsiaTheme="minorEastAsia"/&gt;&lt;/w:rPr&gt;&lt;/w:style&gt;&lt;w:style w:type="paragraph" w:customStyle="1" w:styleId="Style11"&gt;&lt;w:name w:val="Style11"/&gt;&lt;w:basedOn w:val="Normal"/&gt;&lt;w:uiPriority w:val="8"/&gt;&lt;w:qFormat/&gt;&lt;w:rsid w:val="00F5540A"/&gt;&lt;w:pPr&gt;&lt;w:spacing w:line="240" w:lineRule="auto"/&gt;&lt;/w:pPr&gt;&lt;w:rPr&gt;&lt;w:rFonts w:eastAsiaTheme="minorEastAsia"/&gt;&lt;/w:rPr&gt;&lt;/w:style&gt;&lt;w:style w:type="character" w:customStyle="1" w:styleId="cover1lockedChar"&gt;&lt;w:name w:val="cover 1 locked Char"/&gt;&lt;w:basedOn w:val="BThesisTitleChar"/&gt;&lt;w:link w:val="cover1locked"/&gt;&lt;w:uiPriority w:val="6"/&gt;&lt;w:rsid w:val="00A30F5E"/&gt;&lt;w:rPr&gt;&lt;w:rFonts w:eastAsia="Times New Roman"/&gt;&lt;w:b/&gt;&lt;w:caps/&gt;&lt;w:sz w:val="36"/&gt;&lt;w:szCs w:val="36"/&gt;&lt;/w:rPr&gt;&lt;/w:style&gt;&lt;w:style w:type="paragraph" w:customStyle="1" w:styleId="Style1"&gt;&lt;w:name w:val="Style1"/&gt;&lt;w:basedOn w:val="BThesisTitle"/&gt;&lt;w:uiPriority w:val="8"/&gt;&lt;w:qFormat/&gt;&lt;w:rsid w:val="002C24E3"/&gt;&lt;w:rPr&gt;&lt;w:sz w:val="24"/&gt;&lt;/w:rPr&gt;&lt;/w:style&gt;&lt;/w:styles&gt;&lt;/pkg:xmlData&gt;&lt;/pkg:part&gt;&lt;/pkg:package&gt;
</Tajuk_Thesis>
  <Nama_Pelajar/>
  <No_Matrix/>
  <Nama_Uni/>
  <Nama_Fakulti/>
  <Nama_Kump/>
  <Tajuk_CU1/>
  <Kod_CU1/>
  <CU1_WA1/>
  <CU1_WA2/>
  <CU1_WA3/>
  <Tajuk_CU2/>
  <Kod_CU2/>
  <CU2_WA1/>
  <CU2_WA2/>
  <CU2_WA3/>
  <Tajuk_CU3/>
  <Kod_CU3/>
  <CU3_WA1/>
  <CU3_WA2/>
  <CU3_WA3/>
  <Tajuk_CU4/>
  <Kod_CU4/>
  <CU4_WA1/>
  <CU4_WA2/>
  <CU4_WA3/>
  <Tajuk_CU5/>
  <Kod_CU5/>
  <CU5_WA1/>
  <CU5_WA2/>
  <CU5_WA3/>
  <Tajuk_CU6/>
  <Kod_CU6/>
  <CU6_WA1/>
  <CU6_WA2/>
  <CU6_WA3/>
</TempXMLNode>
</file>

<file path=customXml/item2.xml><?xml version="1.0" encoding="utf-8"?>
<TempXMLNode xmlns="http://tempXML(2.0).htm">
  <Tajuk_Thesis>&lt;?xml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wp14"&gt;&lt;w:body&gt;&lt;w:p w14:paraId="5CEECEF8" w14:textId="77777777" w:rsidR="00AC4823" w:rsidRDefault="00AC4823" w:rsidP="004D5BE6"&gt;&lt;w:pPr&gt;&lt;w:pStyle w:val="BThesisTitle"/&gt;&lt;/w:pPr&gt;&lt;w:r w:rsidRPr="00962844"&gt;&lt;w:t&gt;[PLEASE TYPE YOUR THESIS TITLE] CHEMOMETRICS METHOD WITH APPLICATIONS TO ENVIRONMENTAL AND QUANTITATIVE STRUCTURE-ACTIVITY RELATIONSHIP STUDIES [MAX 10 LINES] [MAKE SURE 10 LINES][ARE MAINTAINED]&lt;/w:t&gt;&lt;/w:r&gt;&lt;/w:p&gt;&lt;w:p w14:paraId="5086D85C" w14:textId="77777777" w:rsidR="00AC4823" w:rsidRDefault="00AC4823" w:rsidP="004D5BE6"&gt;&lt;w:pPr&gt;&lt;w:pStyle w:val="BThesisTitle"/&gt;&lt;/w:pPr&gt;&lt;/w:p&gt;&lt;w:p w14:paraId="3C991E3B" w14:textId="77777777" w:rsidR="00AC4823" w:rsidRDefault="00AC4823" w:rsidP="004D5BE6"&gt;&lt;w:pPr&gt;&lt;w:pStyle w:val="BThesisTitle"/&gt;&lt;/w:pPr&gt;&lt;/w:p&gt;&lt;w:p w:rsidR="00000000" w:rsidRDefault="005E6882"/&gt;&lt;w:sectPr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Id="rId2" Type="http://schemas.openxmlformats.org/officeDocument/2006/relationships/styles" Target="styles.xml"/&gt;&lt;Relationship Id="rId1" Type="http://schemas.openxmlformats.org/officeDocument/2006/relationships/numbering" Target="numbering.xml"/&gt;&lt;/Relationships&gt;&lt;/pkg:xmlData&gt;&lt;/pkg:part&gt;&lt;pkg:part pkg:name="/word/numbering.xml" pkg:contentType="application/vnd.openxmlformats-officedocument.wordprocessingml.numbering+xml"&gt;&lt;pkg:xmlData&gt;&lt;w:numbering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wp14"&gt;&lt;w:abstractNum w:abstractNumId="0" w15:restartNumberingAfterBreak="0"&gt;&lt;w:nsid w:val="0D651483"/&gt;&lt;w:multiLevelType w:val="multilevel"/&gt;&lt;w:tmpl w:val="5AC254A2"/&gt;&lt;w:lvl w:ilvl="0"&gt;&lt;w:start w:val="1"/&gt;&lt;w:numFmt w:val="cardinalText"/&gt;&lt;w:suff w:val="nothing"/&gt;&lt;w:lvlText w:val="CHAPTER %1"/&gt;&lt;w:lvlJc w:val="left"/&gt;&lt;w:pPr&gt;&lt;w:ind w:left="0" w:firstLine="0"/&gt;&lt;/w:pPr&gt;&lt;w:rPr&gt;&lt;w:rFonts w:hint="default"/&gt;&lt;w:b/&gt;&lt;w:i w:val="0"/&gt;&lt;w:caps/&gt;&lt;w:sz w:val="28"/&gt;&lt;/w:rPr&gt;&lt;/w:lvl&gt;&lt;w:lvl w:ilvl="1"&gt;&lt;w:start w:val="1"/&gt;&lt;w:numFmt w:val="decimal"/&gt;&lt;w:isLgl/&gt;&lt;w:lvlText w:val="%1.%2"/&gt;&lt;w:lvlJc w:val="left"/&gt;&lt;w:pPr&gt;&lt;w:ind w:left="0" w:firstLine="0"/&gt;&lt;/w:pPr&gt;&lt;w:rPr&gt;&lt;w:rFonts w:hint="default"/&gt;&lt;w:caps/&gt;&lt;/w:rPr&gt;&lt;/w:lvl&gt;&lt;w:lvl w:ilvl="2"&gt;&lt;w:start w:val="1"/&gt;&lt;w:numFmt w:val="decimal"/&gt;&lt;w:isLgl/&gt;&lt;w:lvlText w:val="DO NOT USE %1.%2.%3"/&gt;&lt;w:lvlJc w:val="left"/&gt;&lt;w:pPr&gt;&lt;w:ind w:left="0" w:firstLine="0"/&gt;&lt;/w:pPr&gt;&lt;w:rPr&gt;&lt;w:rFonts w:hint="default"/&gt;&lt;/w:rPr&gt;&lt;/w:lvl&gt;&lt;w:lvl w:ilvl="3"&gt;&lt;w:start w:val="1"/&gt;&lt;w:numFmt w:val="decimal"/&gt;&lt;w:isLgl/&gt;&lt;w:lvlText w:val="%1.%2.%4"/&gt;&lt;w:lvlJc w:val="left"/&gt;&lt;w:pPr&gt;&lt;w:ind w:left="0" w:firstLine="0"/&gt;&lt;/w:pPr&gt;&lt;w:rPr&gt;&lt;w:rFonts w:hint="default"/&gt;&lt;/w:rPr&gt;&lt;/w:lvl&gt;&lt;w:lvl w:ilvl="4"&gt;&lt;w:start w:val="1"/&gt;&lt;w:numFmt w:val="decimal"/&gt;&lt;w:isLgl/&gt;&lt;w:lvlText w:val="%1.%2.%4.%5"/&gt;&lt;w:lvlJc w:val="left"/&gt;&lt;w:pPr&gt;&lt;w:ind w:left="0" w:firstLine="0"/&gt;&lt;/w:pPr&gt;&lt;w:rPr&gt;&lt;w:rFonts w:hint="default"/&gt;&lt;/w:rPr&gt;&lt;/w:lvl&gt;&lt;w:lvl w:ilvl="5"&gt;&lt;w:start w:val="1"/&gt;&lt;w:numFmt w:val="lowerLetter"/&gt;&lt;w:lvlText w:val="%6)"/&gt;&lt;w:lvlJc w:val="left"/&gt;&lt;w:pPr&gt;&lt;w:ind w:left="0" w:firstLine="0"/&gt;&lt;/w:pPr&gt;&lt;w:rPr&gt;&lt;w:rFonts w:hint="default"/&gt;&lt;/w:rPr&gt;&lt;/w:lvl&gt;&lt;w:lvl w:ilvl="6"&gt;&lt;w:start w:val="1"/&gt;&lt;w:numFmt w:val="lowerRoman"/&gt;&lt;w:lvlText w:val="%7)"/&gt;&lt;w:lvlJc w:val="left"/&gt;&lt;w:pPr&gt;&lt;w:ind w:left="0" w:firstLine="0"/&gt;&lt;/w:pPr&gt;&lt;w:rPr&gt;&lt;w:rFonts w:hint="default"/&gt;&lt;/w:rPr&gt;&lt;/w:lvl&gt;&lt;w:lvl w:ilvl="7"&gt;&lt;w:start w:val="1"/&gt;&lt;w:numFmt w:val="lowerLetter"/&gt;&lt;w:lvlText w:val="%8."/&gt;&lt;w:lvlJc w:val="left"/&gt;&lt;w:pPr&gt;&lt;w:ind w:left="0" w:firstLine="0"/&gt;&lt;/w:pPr&gt;&lt;w:rPr&gt;&lt;w:rFonts w:hint="default"/&gt;&lt;w:color w:val="auto"/&gt;&lt;/w:rPr&gt;&lt;/w:lvl&gt;&lt;w:lvl w:ilvl="8"&gt;&lt;w:start w:val="1"/&gt;&lt;w:numFmt w:val="lowerRoman"/&gt;&lt;w:lvlText w:val="%9."/&gt;&lt;w:lvlJc w:val="left"/&gt;&lt;w:pPr&gt;&lt;w:ind w:left="0" w:firstLine="0"/&gt;&lt;/w:pPr&gt;&lt;w:rPr&gt;&lt;w:rFonts w:hint="default"/&gt;&lt;/w:rPr&gt;&lt;/w:lvl&gt;&lt;/w:abstractNum&gt;&lt;w:abstractNum w:abstractNumId="1" w15:restartNumberingAfterBreak="0"&gt;&lt;w:nsid w:val="1170368B"/&gt;&lt;w:multiLevelType w:val="multilevel"/&gt;&lt;w:tmpl w:val="0492B720"/&gt;&lt;w:lvl w:ilvl="0"&gt;&lt;w:start w:val="1"/&gt;&lt;w:numFmt w:val="cardinalText"/&gt;&lt;w:suff w:val="nothing"/&gt;&lt;w:lvlText w:val="CHAPTER %1"/&gt;&lt;w:lvlJc w:val="left"/&gt;&lt;w:pPr&gt;&lt;w:ind w:left="0" w:firstLine="0"/&gt;&lt;/w:pPr&gt;&lt;w:rPr&gt;&lt;w:rFonts w:ascii="Times New Roman Bold" w:hAnsi="Times New Roman Bold" w:cs="Times New Roman" w:hint="default"/&gt;&lt;w:b/&gt;&lt;w:i w:val="0"/&gt;&lt;w:caps/&gt;&lt;w:sz w:val="28"/&gt;&lt;/w:rPr&gt;&lt;/w:lvl&gt;&lt;w:lvl w:ilvl="1"&gt;&lt;w:start w:val="1"/&gt;&lt;w:numFmt w:val="decimal"/&gt;&lt;w:isLgl/&gt;&lt;w:lvlText w:val="%1.%2"/&gt;&lt;w:lvlJc w:val="left"/&gt;&lt;w:pPr&gt;&lt;w:ind w:left="720" w:hanging="720"/&gt;&lt;/w:pPr&gt;&lt;w:rPr&gt;&lt;w:rFonts w:hint="default"/&gt;&lt;w:caps/&gt;&lt;/w:rPr&gt;&lt;/w:lvl&gt;&lt;w:lvl w:ilvl="2"&gt;&lt;w:start w:val="1"/&gt;&lt;w:numFmt w:val="decimal"/&gt;&lt;w:isLgl/&gt;&lt;w:lvlText w:val="Do not use %1.%2.%3"/&gt;&lt;w:lvlJc w:val="left"/&gt;&lt;w:pPr&gt;&lt;w:ind w:left="720" w:hanging="720"/&gt;&lt;/w:pPr&gt;&lt;w:rPr&gt;&lt;w:rFonts w:hint="default"/&gt;&lt;/w:rPr&gt;&lt;/w:lvl&gt;&lt;w:lvl w:ilvl="3"&gt;&lt;w:start w:val="1"/&gt;&lt;w:numFmt w:val="decimal"/&gt;&lt;w:lvlRestart w:val="2"/&gt;&lt;w:isLgl/&gt;&lt;w:lvlText w:val="%1.%2.%4"/&gt;&lt;w:lvlJc w:val="left"/&gt;&lt;w:pPr&gt;&lt;w:ind w:left="720" w:hanging="720"/&gt;&lt;/w:pPr&gt;&lt;w:rPr&gt;&lt;w:rFonts w:hint="default"/&gt;&lt;/w:rPr&gt;&lt;/w:lvl&gt;&lt;w:lvl w:ilvl="4"&gt;&lt;w:start w:val="1"/&gt;&lt;w:numFmt w:val="decimal"/&gt;&lt;w:isLgl/&gt;&lt;w:lvlText w:val="%1.%2.%4.%5"/&gt;&lt;w:lvlJc w:val="left"/&gt;&lt;w:pPr&gt;&lt;w:ind w:left="720" w:hanging="720"/&gt;&lt;/w:pPr&gt;&lt;w:rPr&gt;&lt;w:rFonts w:hint="default"/&gt;&lt;/w:rPr&gt;&lt;/w:lvl&gt;&lt;w:lvl w:ilvl="5"&gt;&lt;w:start w:val="1"/&gt;&lt;w:numFmt w:val="lowerLetter"/&gt;&lt;w:lvlRestart w:val="2"/&gt;&lt;w:lvlText w:val="%6)"/&gt;&lt;w:lvlJc w:val="left"/&gt;&lt;w:pPr&gt;&lt;w:ind w:left="720" w:hanging="720"/&gt;&lt;/w:pPr&gt;&lt;w:rPr&gt;&lt;w:rFonts w:hint="default"/&gt;&lt;/w:rPr&gt;&lt;/w:lvl&gt;&lt;w:lvl w:ilvl="6"&gt;&lt;w:start w:val="1"/&gt;&lt;w:numFmt w:val="lowerRoman"/&gt;&lt;w:lvlText w:val="%7)"/&gt;&lt;w:lvlJc w:val="left"/&gt;&lt;w:pPr&gt;&lt;w:ind w:left="1440" w:hanging="720"/&gt;&lt;/w:pPr&gt;&lt;w:rPr&gt;&lt;w:rFonts w:hint="default"/&gt;&lt;/w:rPr&gt;&lt;/w:lvl&gt;&lt;w:lvl w:ilvl="7"&gt;&lt;w:start w:val="1"/&gt;&lt;w:numFmt w:val="lowerLetter"/&gt;&lt;w:lvlRestart w:val="0"/&gt;&lt;w:lvlText w:val="%8. "/&gt;&lt;w:lvlJc w:val="left"/&gt;&lt;w:pPr&gt;&lt;w:ind w:left="720" w:firstLine="0"/&gt;&lt;/w:pPr&gt;&lt;w:rPr&gt;&lt;w:rFonts w:hint="default"/&gt;&lt;w:color w:val="auto"/&gt;&lt;/w:rPr&gt;&lt;/w:lvl&gt;&lt;w:lvl w:ilvl="8"&gt;&lt;w:start w:val="1"/&gt;&lt;w:numFmt w:val="lowerRoman"/&gt;&lt;w:lvlRestart w:val="0"/&gt;&lt;w:lvlText w:val="%9."/&gt;&lt;w:lvlJc w:val="left"/&gt;&lt;w:pPr&gt;&lt;w:ind w:left="720" w:firstLine="0"/&gt;&lt;/w:pPr&gt;&lt;w:rPr&gt;&lt;w:rFonts w:hint="default"/&gt;&lt;/w:rPr&gt;&lt;/w:lvl&gt;&lt;/w:abstractNum&gt;&lt;w:abstractNum w:abstractNumId="2" w15:restartNumberingAfterBreak="0"&gt;&lt;w:nsid w:val="11E363F9"/&gt;&lt;w:multiLevelType w:val="hybridMultilevel"/&gt;&lt;w:tmpl w:val="4426EF24"/&gt;&lt;w:lvl w:ilvl="0" w:tplc="4AB468C2"&gt;&lt;w:start w:val="1"/&gt;&lt;w:numFmt w:val="lowerLetter"/&gt;&lt;w:lvlText w:val="%1)"/&gt;&lt;w:lvlJc w:val="left"/&gt;&lt;w:pPr&gt;&lt;w:ind w:left="720" w:hanging="360"/&gt;&lt;/w:pPr&gt;&lt;/w:lvl&gt;&lt;w:lvl w:ilvl="1" w:tplc="44090019" w:tentative="1"&gt;&lt;w:start w:val="1"/&gt;&lt;w:numFmt w:val="lowerLetter"/&gt;&lt;w:lvlText w:val="%2."/&gt;&lt;w:lvlJc w:val="left"/&gt;&lt;w:pPr&gt;&lt;w:ind w:left="1440" w:hanging="360"/&gt;&lt;/w:pPr&gt;&lt;/w:lvl&gt;&lt;w:lvl w:ilvl="2" w:tplc="4409001B" w:tentative="1"&gt;&lt;w:start w:val="1"/&gt;&lt;w:numFmt w:val="lowerRoman"/&gt;&lt;w:lvlText w:val="%3."/&gt;&lt;w:lvlJc w:val="right"/&gt;&lt;w:pPr&gt;&lt;w:ind w:left="2160" w:hanging="180"/&gt;&lt;/w:pPr&gt;&lt;/w:lvl&gt;&lt;w:lvl w:ilvl="3" w:tplc="4409000F" w:tentative="1"&gt;&lt;w:start w:val="1"/&gt;&lt;w:numFmt w:val="decimal"/&gt;&lt;w:lvlText w:val="%4."/&gt;&lt;w:lvlJc w:val="left"/&gt;&lt;w:pPr&gt;&lt;w:ind w:left="2880" w:hanging="360"/&gt;&lt;/w:pPr&gt;&lt;/w:lvl&gt;&lt;w:lvl w:ilvl="4" w:tplc="44090019" w:tentative="1"&gt;&lt;w:start w:val="1"/&gt;&lt;w:numFmt w:val="lowerLetter"/&gt;&lt;w:lvlText w:val="%5."/&gt;&lt;w:lvlJc w:val="left"/&gt;&lt;w:pPr&gt;&lt;w:ind w:left="3600" w:hanging="360"/&gt;&lt;/w:pPr&gt;&lt;/w:lvl&gt;&lt;w:lvl w:ilvl="5" w:tplc="4409001B" w:tentative="1"&gt;&lt;w:start w:val="1"/&gt;&lt;w:numFmt w:val="lowerRoman"/&gt;&lt;w:lvlText w:val="%6."/&gt;&lt;w:lvlJc w:val="right"/&gt;&lt;w:pPr&gt;&lt;w:ind w:left="4320" w:hanging="180"/&gt;&lt;/w:pPr&gt;&lt;/w:lvl&gt;&lt;w:lvl w:ilvl="6" w:tplc="4409000F" w:tentative="1"&gt;&lt;w:start w:val="1"/&gt;&lt;w:numFmt w:val="decimal"/&gt;&lt;w:lvlText w:val="%7."/&gt;&lt;w:lvlJc w:val="left"/&gt;&lt;w:pPr&gt;&lt;w:ind w:left="5040" w:hanging="360"/&gt;&lt;/w:pPr&gt;&lt;/w:lvl&gt;&lt;w:lvl w:ilvl="7" w:tplc="44090019" w:tentative="1"&gt;&lt;w:start w:val="1"/&gt;&lt;w:numFmt w:val="lowerLetter"/&gt;&lt;w:lvlText w:val="%8."/&gt;&lt;w:lvlJc w:val="left"/&gt;&lt;w:pPr&gt;&lt;w:ind w:left="5760" w:hanging="360"/&gt;&lt;/w:pPr&gt;&lt;/w:lvl&gt;&lt;w:lvl w:ilvl="8" w:tplc="4409001B" w:tentative="1"&gt;&lt;w:start w:val="1"/&gt;&lt;w:numFmt w:val="lowerRoman"/&gt;&lt;w:lvlText w:val="%9."/&gt;&lt;w:lvlJc w:val="right"/&gt;&lt;w:pPr&gt;&lt;w:ind w:left="6480" w:hanging="180"/&gt;&lt;/w:pPr&gt;&lt;/w:lvl&gt;&lt;/w:abstractNum&gt;&lt;w:abstractNum w:abstractNumId="3" w15:restartNumberingAfterBreak="0"&gt;&lt;w:nsid w:val="39AF3C6B"/&gt;&lt;w:multiLevelType w:val="multilevel"/&gt;&lt;w:tmpl w:val="F5F41E1E"/&gt;&lt;w:lvl w:ilvl="0"&gt;&lt;w:start w:val="1"/&gt;&lt;w:numFmt w:val="cardinalText"/&gt;&lt;w:suff w:val="nothing"/&gt;&lt;w:lvlText w:val="CHAPTER %1"/&gt;&lt;w:lvlJc w:val="left"/&gt;&lt;w:pPr&gt;&lt;w:ind w:left="0" w:firstLine="0"/&gt;&lt;/w:pPr&gt;&lt;w:rPr&gt;&lt;w:rFonts w:ascii="Times New Roman Bold" w:hAnsi="Times New Roman Bold" w:cs="Times New Roman" w:hint="default"/&gt;&lt;w:b/&gt;&lt;w:i w:val="0"/&gt;&lt;w:caps/&gt;&lt;w:sz w:val="28"/&gt;&lt;/w:rPr&gt;&lt;/w:lvl&gt;&lt;w:lvl w:ilvl="1"&gt;&lt;w:start w:val="1"/&gt;&lt;w:numFmt w:val="decimal"/&gt;&lt;w:isLgl/&gt;&lt;w:lvlText w:val="%1.%2"/&gt;&lt;w:lvlJc w:val="left"/&gt;&lt;w:pPr&gt;&lt;w:ind w:left="720" w:hanging="720"/&gt;&lt;/w:pPr&gt;&lt;w:rPr&gt;&lt;w:rFonts w:hint="default"/&gt;&lt;w:caps/&gt;&lt;/w:rPr&gt;&lt;/w:lvl&gt;&lt;w:lvl w:ilvl="2"&gt;&lt;w:start w:val="1"/&gt;&lt;w:numFmt w:val="decimal"/&gt;&lt;w:isLgl/&gt;&lt;w:lvlText w:val="Do not use %1.%2.%3"/&gt;&lt;w:lvlJc w:val="left"/&gt;&lt;w:pPr&gt;&lt;w:ind w:left="720" w:hanging="720"/&gt;&lt;/w:pPr&gt;&lt;w:rPr&gt;&lt;w:rFonts w:hint="default"/&gt;&lt;/w:rPr&gt;&lt;/w:lvl&gt;&lt;w:lvl w:ilvl="3"&gt;&lt;w:start w:val="1"/&gt;&lt;w:numFmt w:val="decimal"/&gt;&lt;w:lvlRestart w:val="2"/&gt;&lt;w:isLgl/&gt;&lt;w:lvlText w:val="%1.%2.%4"/&gt;&lt;w:lvlJc w:val="left"/&gt;&lt;w:pPr&gt;&lt;w:ind w:left="720" w:hanging="720"/&gt;&lt;/w:pPr&gt;&lt;w:rPr&gt;&lt;w:rFonts w:hint="default"/&gt;&lt;/w:rPr&gt;&lt;/w:lvl&gt;&lt;w:lvl w:ilvl="4"&gt;&lt;w:start w:val="1"/&gt;&lt;w:numFmt w:val="decimal"/&gt;&lt;w:isLgl/&gt;&lt;w:lvlText w:val="%1.%2.%4.%5"/&gt;&lt;w:lvlJc w:val="left"/&gt;&lt;w:pPr&gt;&lt;w:ind w:left="720" w:hanging="720"/&gt;&lt;/w:pPr&gt;&lt;w:rPr&gt;&lt;w:rFonts w:hint="default"/&gt;&lt;/w:rPr&gt;&lt;/w:lvl&gt;&lt;w:lvl w:ilvl="5"&gt;&lt;w:start w:val="1"/&gt;&lt;w:numFmt w:val="lowerLetter"/&gt;&lt;w:lvlRestart w:val="0"/&gt;&lt;w:lvlText w:val="%6)"/&gt;&lt;w:lvlJc w:val="left"/&gt;&lt;w:pPr&gt;&lt;w:ind w:left="1440" w:hanging="720"/&gt;&lt;/w:pPr&gt;&lt;w:rPr&gt;&lt;w:rFonts w:hint="default"/&gt;&lt;/w:rPr&gt;&lt;/w:lvl&gt;&lt;w:lvl w:ilvl="6"&gt;&lt;w:start w:val="1"/&gt;&lt;w:numFmt w:val="lowerRoman"/&gt;&lt;w:lvlRestart w:val="0"/&gt;&lt;w:lvlText w:val="%7)"/&gt;&lt;w:lvlJc w:val="left"/&gt;&lt;w:pPr&gt;&lt;w:ind w:left="720" w:hanging="720"/&gt;&lt;/w:pPr&gt;&lt;w:rPr&gt;&lt;w:rFonts w:hint="default"/&gt;&lt;/w:rPr&gt;&lt;/w:lvl&gt;&lt;w:lvl w:ilvl="7"&gt;&lt;w:start w:val="1"/&gt;&lt;w:numFmt w:val="lowerLetter"/&gt;&lt;w:lvlRestart w:val="0"/&gt;&lt;w:lvlText w:val="%8. "/&gt;&lt;w:lvlJc w:val="left"/&gt;&lt;w:pPr&gt;&lt;w:ind w:left="720" w:firstLine="0"/&gt;&lt;/w:pPr&gt;&lt;w:rPr&gt;&lt;w:rFonts w:hint="default"/&gt;&lt;w:color w:val="auto"/&gt;&lt;/w:rPr&gt;&lt;/w:lvl&gt;&lt;w:lvl w:ilvl="8"&gt;&lt;w:start w:val="1"/&gt;&lt;w:numFmt w:val="lowerRoman"/&gt;&lt;w:lvlRestart w:val="0"/&gt;&lt;w:lvlText w:val="%9."/&gt;&lt;w:lvlJc w:val="left"/&gt;&lt;w:pPr&gt;&lt;w:ind w:left="720" w:firstLine="0"/&gt;&lt;/w:pPr&gt;&lt;w:rPr&gt;&lt;w:rFonts w:hint="default"/&gt;&lt;/w:rPr&gt;&lt;/w:lvl&gt;&lt;/w:abstractNum&gt;&lt;w:abstractNum w:abstractNumId="4" w15:restartNumberingAfterBreak="0"&gt;&lt;w:nsid w:val="4A0A31DC"/&gt;&lt;w:multiLevelType w:val="multilevel"/&gt;&lt;w:tmpl w:val="B630D6BC"/&gt;&lt;w:lvl w:ilvl="0"&gt;&lt;w:start w:val="1"/&gt;&lt;w:numFmt w:val="cardinalText"/&gt;&lt;w:suff w:val="nothing"/&gt;&lt;w:lvlText w:val="CHAPTER %1"/&gt;&lt;w:lvlJc w:val="left"/&gt;&lt;w:pPr&gt;&lt;w:ind w:left="0" w:firstLine="0"/&gt;&lt;/w:pPr&gt;&lt;w:rPr&gt;&lt;w:rFonts w:ascii="Times New Roman Bold" w:hAnsi="Times New Roman Bold" w:cs="Times New Roman" w:hint="default"/&gt;&lt;w:b/&gt;&lt;w:i w:val="0"/&gt;&lt;w:caps/&gt;&lt;w:sz w:val="28"/&gt;&lt;/w:rPr&gt;&lt;/w:lvl&gt;&lt;w:lvl w:ilvl="1"&gt;&lt;w:start w:val="1"/&gt;&lt;w:numFmt w:val="decimal"/&gt;&lt;w:isLgl/&gt;&lt;w:lvlText w:val="%1.%2"/&gt;&lt;w:lvlJc w:val="left"/&gt;&lt;w:pPr&gt;&lt;w:ind w:left="720" w:hanging="720"/&gt;&lt;/w:pPr&gt;&lt;w:rPr&gt;&lt;w:rFonts w:hint="default"/&gt;&lt;w:caps/&gt;&lt;/w:rPr&gt;&lt;/w:lvl&gt;&lt;w:lvl w:ilvl="2"&gt;&lt;w:start w:val="1"/&gt;&lt;w:numFmt w:val="decimal"/&gt;&lt;w:isLgl/&gt;&lt;w:lvlText w:val="Do not use %1.%2.%3"/&gt;&lt;w:lvlJc w:val="left"/&gt;&lt;w:pPr&gt;&lt;w:ind w:left="720" w:hanging="720"/&gt;&lt;/w:pPr&gt;&lt;w:rPr&gt;&lt;w:rFonts w:hint="default"/&gt;&lt;/w:rPr&gt;&lt;/w:lvl&gt;&lt;w:lvl w:ilvl="3"&gt;&lt;w:start w:val="1"/&gt;&lt;w:numFmt w:val="decimal"/&gt;&lt;w:lvlRestart w:val="2"/&gt;&lt;w:isLgl/&gt;&lt;w:lvlText w:val="%1.%2.%4"/&gt;&lt;w:lvlJc w:val="left"/&gt;&lt;w:pPr&gt;&lt;w:ind w:left="720" w:hanging="720"/&gt;&lt;/w:pPr&gt;&lt;w:rPr&gt;&lt;w:rFonts w:hint="default"/&gt;&lt;/w:rPr&gt;&lt;/w:lvl&gt;&lt;w:lvl w:ilvl="4"&gt;&lt;w:start w:val="1"/&gt;&lt;w:numFmt w:val="decimal"/&gt;&lt;w:isLgl/&gt;&lt;w:lvlText w:val="%1.%2.%4.%5"/&gt;&lt;w:lvlJc w:val="left"/&gt;&lt;w:pPr&gt;&lt;w:ind w:left="720" w:hanging="720"/&gt;&lt;/w:pPr&gt;&lt;w:rPr&gt;&lt;w:rFonts w:hint="default"/&gt;&lt;/w:rPr&gt;&lt;/w:lvl&gt;&lt;w:lvl w:ilvl="5"&gt;&lt;w:start w:val="1"/&gt;&lt;w:numFmt w:val="lowerLetter"/&gt;&lt;w:lvlRestart w:val="3"/&gt;&lt;w:lvlText w:val="%6)"/&gt;&lt;w:lvlJc w:val="left"/&gt;&lt;w:pPr&gt;&lt;w:ind w:left="720" w:hanging="720"/&gt;&lt;/w:pPr&gt;&lt;w:rPr&gt;&lt;w:rFonts w:hint="default"/&gt;&lt;/w:rPr&gt;&lt;/w:lvl&gt;&lt;w:lvl w:ilvl="6"&gt;&lt;w:start w:val="1"/&gt;&lt;w:numFmt w:val="lowerRoman"/&gt;&lt;w:lvlText w:val="%7)"/&gt;&lt;w:lvlJc w:val="left"/&gt;&lt;w:pPr&gt;&lt;w:ind w:left="1440" w:hanging="720"/&gt;&lt;/w:pPr&gt;&lt;w:rPr&gt;&lt;w:rFonts w:hint="default"/&gt;&lt;/w:rPr&gt;&lt;/w:lvl&gt;&lt;w:lvl w:ilvl="7"&gt;&lt;w:start w:val="1"/&gt;&lt;w:numFmt w:val="lowerLetter"/&gt;&lt;w:lvlRestart w:val="0"/&gt;&lt;w:lvlText w:val="%8. "/&gt;&lt;w:lvlJc w:val="left"/&gt;&lt;w:pPr&gt;&lt;w:ind w:left="720" w:firstLine="0"/&gt;&lt;/w:pPr&gt;&lt;w:rPr&gt;&lt;w:rFonts w:hint="default"/&gt;&lt;w:color w:val="auto"/&gt;&lt;/w:rPr&gt;&lt;/w:lvl&gt;&lt;w:lvl w:ilvl="8"&gt;&lt;w:start w:val="1"/&gt;&lt;w:numFmt w:val="lowerRoman"/&gt;&lt;w:lvlRestart w:val="0"/&gt;&lt;w:lvlText w:val="%9."/&gt;&lt;w:lvlJc w:val="left"/&gt;&lt;w:pPr&gt;&lt;w:ind w:left="720" w:firstLine="0"/&gt;&lt;/w:pPr&gt;&lt;w:rPr&gt;&lt;w:rFonts w:hint="default"/&gt;&lt;/w:rPr&gt;&lt;/w:lvl&gt;&lt;/w:abstractNum&gt;&lt;w:abstractNum w:abstractNumId="5" w15:restartNumberingAfterBreak="0"&gt;&lt;w:nsid w:val="627B4492"/&gt;&lt;w:multiLevelType w:val="hybridMultilevel"/&gt;&lt;w:tmpl w:val="DE286468"/&gt;&lt;w:lvl w:ilvl="0" w:tplc="E3002EE8"&gt;&lt;w:start w:val="1"/&gt;&lt;w:numFmt w:val="lowerLetter"/&gt;&lt;w:lvlText w:val="(%1)"/&gt;&lt;w:lvlJc w:val="left"/&gt;&lt;w:pPr&gt;&lt;w:ind w:left="720" w:hanging="360"/&gt;&lt;/w:pPr&gt;&lt;w:rPr&gt;&lt;w:rFonts w:hint="default"/&gt;&lt;w:caps w:val="0"/&gt;&lt;w:sz w:val="22"/&gt;&lt;/w:rPr&gt;&lt;/w:lvl&gt;&lt;w:lvl w:ilvl="1" w:tplc="44090019" w:tentative="1"&gt;&lt;w:start w:val="1"/&gt;&lt;w:numFmt w:val="lowerLetter"/&gt;&lt;w:lvlText w:val="%2."/&gt;&lt;w:lvlJc w:val="left"/&gt;&lt;w:pPr&gt;&lt;w:ind w:left="1440" w:hanging="360"/&gt;&lt;/w:pPr&gt;&lt;/w:lvl&gt;&lt;w:lvl w:ilvl="2" w:tplc="4409001B" w:tentative="1"&gt;&lt;w:start w:val="1"/&gt;&lt;w:numFmt w:val="lowerRoman"/&gt;&lt;w:lvlText w:val="%3."/&gt;&lt;w:lvlJc w:val="right"/&gt;&lt;w:pPr&gt;&lt;w:ind w:left="2160" w:hanging="180"/&gt;&lt;/w:pPr&gt;&lt;/w:lvl&gt;&lt;w:lvl w:ilvl="3" w:tplc="4409000F" w:tentative="1"&gt;&lt;w:start w:val="1"/&gt;&lt;w:numFmt w:val="decimal"/&gt;&lt;w:lvlText w:val="%4."/&gt;&lt;w:lvlJc w:val="left"/&gt;&lt;w:pPr&gt;&lt;w:ind w:left="2880" w:hanging="360"/&gt;&lt;/w:pPr&gt;&lt;/w:lvl&gt;&lt;w:lvl w:ilvl="4" w:tplc="44090019" w:tentative="1"&gt;&lt;w:start w:val="1"/&gt;&lt;w:numFmt w:val="lowerLetter"/&gt;&lt;w:lvlText w:val="%5."/&gt;&lt;w:lvlJc w:val="left"/&gt;&lt;w:pPr&gt;&lt;w:ind w:left="3600" w:hanging="360"/&gt;&lt;/w:pPr&gt;&lt;/w:lvl&gt;&lt;w:lvl w:ilvl="5" w:tplc="4409001B" w:tentative="1"&gt;&lt;w:start w:val="1"/&gt;&lt;w:numFmt w:val="lowerRoman"/&gt;&lt;w:lvlText w:val="%6."/&gt;&lt;w:lvlJc w:val="right"/&gt;&lt;w:pPr&gt;&lt;w:ind w:left="4320" w:hanging="180"/&gt;&lt;/w:pPr&gt;&lt;/w:lvl&gt;&lt;w:lvl w:ilvl="6" w:tplc="4409000F" w:tentative="1"&gt;&lt;w:start w:val="1"/&gt;&lt;w:numFmt w:val="decimal"/&gt;&lt;w:lvlText w:val="%7."/&gt;&lt;w:lvlJc w:val="left"/&gt;&lt;w:pPr&gt;&lt;w:ind w:left="5040" w:hanging="360"/&gt;&lt;/w:pPr&gt;&lt;/w:lvl&gt;&lt;w:lvl w:ilvl="7" w:tplc="44090019" w:tentative="1"&gt;&lt;w:start w:val="1"/&gt;&lt;w:numFmt w:val="lowerLetter"/&gt;&lt;w:lvlText w:val="%8."/&gt;&lt;w:lvlJc w:val="left"/&gt;&lt;w:pPr&gt;&lt;w:ind w:left="5760" w:hanging="360"/&gt;&lt;/w:pPr&gt;&lt;/w:lvl&gt;&lt;w:lvl w:ilvl="8" w:tplc="4409001B" w:tentative="1"&gt;&lt;w:start w:val="1"/&gt;&lt;w:numFmt w:val="lowerRoman"/&gt;&lt;w:lvlText w:val="%9."/&gt;&lt;w:lvlJc w:val="right"/&gt;&lt;w:pPr&gt;&lt;w:ind w:left="6480" w:hanging="180"/&gt;&lt;/w:pPr&gt;&lt;/w:lvl&gt;&lt;/w:abstractNum&gt;&lt;w:abstractNum w:abstractNumId="6" w15:restartNumberingAfterBreak="0"&gt;&lt;w:nsid w:val="65B64695"/&gt;&lt;w:multiLevelType w:val="multilevel"/&gt;&lt;w:tmpl w:val="F48A14EA"/&gt;&lt;w:lvl w:ilvl="0"&gt;&lt;w:start w:val="1"/&gt;&lt;w:numFmt w:val="decimal"/&gt;&lt;w:pStyle w:val="Heading1"/&gt;&lt;w:lvlText w:val="CHAPTER %1"/&gt;&lt;w:lvlJc w:val="left"/&gt;&lt;w:pPr&gt;&lt;w:tabs&gt;&lt;w:tab w:val="num" w:pos="144"/&gt;&lt;/w:tabs&gt;&lt;w:ind w:left="0" w:firstLine="0"/&gt;&lt;/w:pPr&gt;&lt;w:rPr&gt;&lt;w:rFonts w:ascii="Times New Roman Bold" w:hAnsi="Times New Roman Bold" w:cs="Times New Roman" w:hint="default"/&gt;&lt;w:b/&gt;&lt;w:bCs/&gt;&lt;w:i w:val="0"/&gt;&lt;w:iCs w:val="0"/&gt;&lt;w:caps/&gt;&lt;w:sz w:val="28"/&gt;&lt;w:szCs w:val="28"/&gt;&lt;/w:rPr&gt;&lt;/w:lvl&gt;&lt;w:lvl w:ilvl="1"&gt;&lt;w:start w:val="1"/&gt;&lt;w:numFmt w:val="decimal"/&gt;&lt;w:pStyle w:val="Heading2"/&gt;&lt;w:isLgl/&gt;&lt;w:lvlText w:val="%1.%2"/&gt;&lt;w:lvlJc w:val="left"/&gt;&lt;w:pPr&gt;&lt;w:ind w:left="720" w:hanging="720"/&gt;&lt;/w:pPr&gt;&lt;w:rPr&gt;&lt;w:rFonts w:hint="default"/&gt;&lt;/w:rPr&gt;&lt;/w:lvl&gt;&lt;w:lvl w:ilvl="2"&gt;&lt;w:start w:val="1"/&gt;&lt;w:numFmt w:val="decimal"/&gt;&lt;w:pStyle w:val="Heading3"/&gt;&lt;w:isLgl/&gt;&lt;w:lvlText w:val="DO NOT USE %1.%2.%3"/&gt;&lt;w:lvlJc w:val="left"/&gt;&lt;w:pPr&gt;&lt;w:ind w:left="720" w:hanging="720"/&gt;&lt;/w:pPr&gt;&lt;w:rPr&gt;&lt;w:rFonts w:hint="default"/&gt;&lt;/w:rPr&gt;&lt;/w:lvl&gt;&lt;w:lvl w:ilvl="3"&gt;&lt;w:start w:val="1"/&gt;&lt;w:numFmt w:val="decimal"/&gt;&lt;w:pStyle w:val="Heading4"/&gt;&lt;w:isLgl/&gt;&lt;w:lvlText w:val="%1.%2.%4"/&gt;&lt;w:lvlJc w:val="left"/&gt;&lt;w:pPr&gt;&lt;w:ind w:left="720" w:hanging="720"/&gt;&lt;/w:pPr&gt;&lt;w:rPr&gt;&lt;w:rFonts w:hint="default"/&gt;&lt;/w:rPr&gt;&lt;/w:lvl&gt;&lt;w:lvl w:ilvl="4"&gt;&lt;w:start w:val="1"/&gt;&lt;w:numFmt w:val="decimal"/&gt;&lt;w:pStyle w:val="Heading5"/&gt;&lt;w:isLgl/&gt;&lt;w:lvlText w:val="%1.%2.%4.%5"/&gt;&lt;w:lvlJc w:val="left"/&gt;&lt;w:pPr&gt;&lt;w:ind w:left="720" w:hanging="720"/&gt;&lt;/w:pPr&gt;&lt;w:rPr&gt;&lt;w:rFonts w:hint="default"/&gt;&lt;/w:rPr&gt;&lt;/w:lvl&gt;&lt;w:lvl w:ilvl="5"&gt;&lt;w:start w:val="1"/&gt;&lt;w:numFmt w:val="lowerLetter"/&gt;&lt;w:pStyle w:val="Heading6"/&gt;&lt;w:lvlText w:val="%6)"/&gt;&lt;w:lvlJc w:val="left"/&gt;&lt;w:pPr&gt;&lt;w:ind w:left="720" w:hanging="436"/&gt;&lt;/w:pPr&gt;&lt;w:rPr&gt;&lt;w:rFonts w:hint="default"/&gt;&lt;/w:rPr&gt;&lt;/w:lvl&gt;&lt;w:lvl w:ilvl="6"&gt;&lt;w:start w:val="1"/&gt;&lt;w:numFmt w:val="lowerRoman"/&gt;&lt;w:pStyle w:val="Heading7"/&gt;&lt;w:lvlText w:val="%7)"/&gt;&lt;w:lvlJc w:val="left"/&gt;&lt;w:pPr&gt;&lt;w:ind w:left="720" w:hanging="436"/&gt;&lt;/w:pPr&gt;&lt;w:rPr&gt;&lt;w:rFonts w:hint="default"/&gt;&lt;/w:rPr&gt;&lt;/w:lvl&gt;&lt;w:lvl w:ilvl="7"&gt;&lt;w:start w:val="1"/&gt;&lt;w:numFmt w:val="lowerLetter"/&gt;&lt;w:pStyle w:val="Heading8"/&gt;&lt;w:lvlText w:val="%8."/&gt;&lt;w:lvlJc w:val="left"/&gt;&lt;w:pPr&gt;&lt;w:ind w:left="720" w:hanging="720"/&gt;&lt;/w:pPr&gt;&lt;w:rPr&gt;&lt;w:rFonts w:hint="default"/&gt;&lt;/w:rPr&gt;&lt;/w:lvl&gt;&lt;w:lvl w:ilvl="8"&gt;&lt;w:start w:val="1"/&gt;&lt;w:numFmt w:val="lowerRoman"/&gt;&lt;w:pStyle w:val="Heading9"/&gt;&lt;w:lvlText w:val="%9)"/&gt;&lt;w:lvlJc w:val="left"/&gt;&lt;w:pPr&gt;&lt;w:ind w:left="720" w:hanging="720"/&gt;&lt;/w:pPr&gt;&lt;w:rPr&gt;&lt;w:rFonts w:hint="default"/&gt;&lt;/w:rPr&gt;&lt;/w:lvl&gt;&lt;/w:abstractNum&gt;&lt;w:abstractNum w:abstractNumId="7" w15:restartNumberingAfterBreak="0"&gt;&lt;w:nsid w:val="65D60F87"/&gt;&lt;w:multiLevelType w:val="multilevel"/&gt;&lt;w:tmpl w:val="4409001F"/&gt;&lt;w:styleLink w:val="111111"/&gt;&lt;w:lvl w:ilvl="0"&gt;&lt;w:start w:val="1"/&gt;&lt;w:numFmt w:val="decimal"/&gt;&lt;w:lvlText w:val="%1."/&gt;&lt;w:lvlJc w:val="left"/&gt;&lt;w:pPr&gt;&lt;w:ind w:left="360" w:hanging="360"/&gt;&lt;/w:pPr&gt;&lt;/w:lvl&gt;&lt;w:lvl w:ilvl="1"&gt;&lt;w:start w:val="1"/&gt;&lt;w:numFmt w:val="decimal"/&gt;&lt;w:lvlText w:val="%1.%2."/&gt;&lt;w:lvlJc w:val="left"/&gt;&lt;w:pPr&gt;&lt;w:ind w:left="792" w:hanging="432"/&gt;&lt;/w:pPr&gt;&lt;/w:lvl&gt;&lt;w:lvl w:ilvl="2"&gt;&lt;w:start w:val="1"/&gt;&lt;w:numFmt w:val="decimal"/&gt;&lt;w:lvlText w:val="%1.%2.%3."/&gt;&lt;w:lvlJc w:val="left"/&gt;&lt;w:pPr&gt;&lt;w:ind w:left="1224" w:hanging="504"/&gt;&lt;/w:pPr&gt;&lt;/w:lvl&gt;&lt;w:lvl w:ilvl="3"&gt;&lt;w:start w:val="1"/&gt;&lt;w:numFmt w:val="decimal"/&gt;&lt;w:lvlText w:val="%1.%2.%3.%4."/&gt;&lt;w:lvlJc w:val="left"/&gt;&lt;w:pPr&gt;&lt;w:ind w:left="1728" w:hanging="648"/&gt;&lt;/w:pPr&gt;&lt;/w:lvl&gt;&lt;w:lvl w:ilvl="4"&gt;&lt;w:start w:val="1"/&gt;&lt;w:numFmt w:val="decimal"/&gt;&lt;w:lvlText w:val="%1.%2.%3.%4.%5."/&gt;&lt;w:lvlJc w:val="left"/&gt;&lt;w:pPr&gt;&lt;w:ind w:left="2232" w:hanging="792"/&gt;&lt;/w:pPr&gt;&lt;/w:lvl&gt;&lt;w:lvl w:ilvl="5"&gt;&lt;w:start w:val="1"/&gt;&lt;w:numFmt w:val="decimal"/&gt;&lt;w:lvlText w:val="%1.%2.%3.%4.%5.%6."/&gt;&lt;w:lvlJc w:val="left"/&gt;&lt;w:pPr&gt;&lt;w:ind w:left="2736" w:hanging="936"/&gt;&lt;/w:pPr&gt;&lt;/w:lvl&gt;&lt;w:lvl w:ilvl="6"&gt;&lt;w:start w:val="1"/&gt;&lt;w:numFmt w:val="decimal"/&gt;&lt;w:lvlText w:val="%1.%2.%3.%4.%5.%6.%7."/&gt;&lt;w:lvlJc w:val="left"/&gt;&lt;w:pPr&gt;&lt;w:ind w:left="3240" w:hanging="1080"/&gt;&lt;/w:pPr&gt;&lt;/w:lvl&gt;&lt;w:lvl w:ilvl="7"&gt;&lt;w:start w:val="1"/&gt;&lt;w:numFmt w:val="decimal"/&gt;&lt;w:lvlText w:val="%1.%2.%3.%4.%5.%6.%7.%8."/&gt;&lt;w:lvlJc w:val="left"/&gt;&lt;w:pPr&gt;&lt;w:ind w:left="3744" w:hanging="1224"/&gt;&lt;/w:pPr&gt;&lt;/w:lvl&gt;&lt;w:lvl w:ilvl="8"&gt;&lt;w:start w:val="1"/&gt;&lt;w:numFmt w:val="decimal"/&gt;&lt;w:lvlText w:val="%1.%2.%3.%4.%5.%6.%7.%8.%9."/&gt;&lt;w:lvlJc w:val="left"/&gt;&lt;w:pPr&gt;&lt;w:ind w:left="4320" w:hanging="1440"/&gt;&lt;/w:pPr&gt;&lt;/w:lvl&gt;&lt;/w:abstractNum&gt;&lt;w:abstractNum w:abstractNumId="8" w15:restartNumberingAfterBreak="0"&gt;&lt;w:nsid w:val="742F0638"/&gt;&lt;w:multiLevelType w:val="hybridMultilevel"/&gt;&lt;w:tmpl w:val="8BB0826C"/&gt;&lt;w:lvl w:ilvl="0" w:tplc="4409000F"&gt;&lt;w:start w:val="1"/&gt;&lt;w:numFmt w:val="decimal"/&gt;&lt;w:lvlText w:val="%1."/&gt;&lt;w:lvlJc w:val="left"/&gt;&lt;w:pPr&gt;&lt;w:ind w:left="720" w:hanging="360"/&gt;&lt;/w:pPr&gt;&lt;/w:lvl&gt;&lt;w:lvl w:ilvl="1" w:tplc="44090019" w:tentative="1"&gt;&lt;w:start w:val="1"/&gt;&lt;w:numFmt w:val="lowerLetter"/&gt;&lt;w:lvlText w:val="%2."/&gt;&lt;w:lvlJc w:val="left"/&gt;&lt;w:pPr&gt;&lt;w:ind w:left="1440" w:hanging="360"/&gt;&lt;/w:pPr&gt;&lt;/w:lvl&gt;&lt;w:lvl w:ilvl="2" w:tplc="4409001B" w:tentative="1"&gt;&lt;w:start w:val="1"/&gt;&lt;w:numFmt w:val="lowerRoman"/&gt;&lt;w:lvlText w:val="%3."/&gt;&lt;w:lvlJc w:val="right"/&gt;&lt;w:pPr&gt;&lt;w:ind w:left="2160" w:hanging="180"/&gt;&lt;/w:pPr&gt;&lt;/w:lvl&gt;&lt;w:lvl w:ilvl="3" w:tplc="4409000F" w:tentative="1"&gt;&lt;w:start w:val="1"/&gt;&lt;w:numFmt w:val="decimal"/&gt;&lt;w:lvlText w:val="%4."/&gt;&lt;w:lvlJc w:val="left"/&gt;&lt;w:pPr&gt;&lt;w:ind w:left="2880" w:hanging="360"/&gt;&lt;/w:pPr&gt;&lt;/w:lvl&gt;&lt;w:lvl w:ilvl="4" w:tplc="44090019" w:tentative="1"&gt;&lt;w:start w:val="1"/&gt;&lt;w:numFmt w:val="lowerLetter"/&gt;&lt;w:lvlText w:val="%5."/&gt;&lt;w:lvlJc w:val="left"/&gt;&lt;w:pPr&gt;&lt;w:ind w:left="3600" w:hanging="360"/&gt;&lt;/w:pPr&gt;&lt;/w:lvl&gt;&lt;w:lvl w:ilvl="5" w:tplc="4409001B" w:tentative="1"&gt;&lt;w:start w:val="1"/&gt;&lt;w:numFmt w:val="lowerRoman"/&gt;&lt;w:lvlText w:val="%6."/&gt;&lt;w:lvlJc w:val="right"/&gt;&lt;w:pPr&gt;&lt;w:ind w:left="4320" w:hanging="180"/&gt;&lt;/w:pPr&gt;&lt;/w:lvl&gt;&lt;w:lvl w:ilvl="6" w:tplc="4409000F" w:tentative="1"&gt;&lt;w:start w:val="1"/&gt;&lt;w:numFmt w:val="decimal"/&gt;&lt;w:lvlText w:val="%7."/&gt;&lt;w:lvlJc w:val="left"/&gt;&lt;w:pPr&gt;&lt;w:ind w:left="5040" w:hanging="360"/&gt;&lt;/w:pPr&gt;&lt;/w:lvl&gt;&lt;w:lvl w:ilvl="7" w:tplc="44090019" w:tentative="1"&gt;&lt;w:start w:val="1"/&gt;&lt;w:numFmt w:val="lowerLetter"/&gt;&lt;w:lvlText w:val="%8."/&gt;&lt;w:lvlJc w:val="left"/&gt;&lt;w:pPr&gt;&lt;w:ind w:left="5760" w:hanging="360"/&gt;&lt;/w:pPr&gt;&lt;/w:lvl&gt;&lt;w:lvl w:ilvl="8" w:tplc="4409001B" w:tentative="1"&gt;&lt;w:start w:val="1"/&gt;&lt;w:numFmt w:val="lowerRoman"/&gt;&lt;w:lvlText w:val="%9."/&gt;&lt;w:lvlJc w:val="right"/&gt;&lt;w:pPr&gt;&lt;w:ind w:left="6480" w:hanging="180"/&gt;&lt;/w:pPr&gt;&lt;/w:lvl&gt;&lt;/w:abstractNum&gt;&lt;w:abstractNum w:abstractNumId="9" w15:restartNumberingAfterBreak="0"&gt;&lt;w:nsid w:val="78E77D84"/&gt;&lt;w:multiLevelType w:val="multilevel"/&gt;&lt;w:tmpl w:val="8E84F042"/&gt;&lt;w:lvl w:ilvl="0"&gt;&lt;w:start w:val="1"/&gt;&lt;w:numFmt w:val="cardinalText"/&gt;&lt;w:lvlText w:val="CHAPTER %1"/&gt;&lt;w:lvlJc w:val="left"/&gt;&lt;w:pPr&gt;&lt;w:ind w:left="0" w:firstLine="0"/&gt;&lt;/w:pPr&gt;&lt;w:rPr&gt;&lt;w:rFonts w:ascii="Times New Roman Bold" w:hAnsi="Times New Roman Bold" w:cs="Times New Roman" w:hint="default"/&gt;&lt;w:b/&gt;&lt;w:bCs/&gt;&lt;w:i w:val="0"/&gt;&lt;w:iCs w:val="0"/&gt;&lt;w:caps/&gt;&lt;w:sz w:val="28"/&gt;&lt;w:szCs w:val="28"/&gt;&lt;/w:rPr&gt;&lt;/w:lvl&gt;&lt;w:lvl w:ilvl="1"&gt;&lt;w:start w:val="1"/&gt;&lt;w:numFmt w:val="decimal"/&gt;&lt;w:isLgl/&gt;&lt;w:lvlText w:val="%1.%2"/&gt;&lt;w:lvlJc w:val="left"/&gt;&lt;w:pPr&gt;&lt;w:ind w:left="0" w:firstLine="0"/&gt;&lt;/w:pPr&gt;&lt;w:rPr&gt;&lt;w:rFonts w:hint="default"/&gt;&lt;/w:rPr&gt;&lt;/w:lvl&gt;&lt;w:lvl w:ilvl="2"&gt;&lt;w:start w:val="1"/&gt;&lt;w:numFmt w:val="decimal"/&gt;&lt;w:isLgl/&gt;&lt;w:lvlText w:val="DO NOT USE %1.%2.%3"/&gt;&lt;w:lvlJc w:val="left"/&gt;&lt;w:pPr&gt;&lt;w:ind w:left="0" w:firstLine="0"/&gt;&lt;/w:pPr&gt;&lt;w:rPr&gt;&lt;w:rFonts w:hint="default"/&gt;&lt;/w:rPr&gt;&lt;/w:lvl&gt;&lt;w:lvl w:ilvl="3"&gt;&lt;w:start w:val="1"/&gt;&lt;w:numFmt w:val="decimal"/&gt;&lt;w:isLgl/&gt;&lt;w:lvlText w:val="%1.%2.%4"/&gt;&lt;w:lvlJc w:val="left"/&gt;&lt;w:pPr&gt;&lt;w:ind w:left="0" w:firstLine="0"/&gt;&lt;/w:pPr&gt;&lt;w:rPr&gt;&lt;w:rFonts w:hint="default"/&gt;&lt;/w:rPr&gt;&lt;/w:lvl&gt;&lt;w:lvl w:ilvl="4"&gt;&lt;w:start w:val="1"/&gt;&lt;w:numFmt w:val="decimal"/&gt;&lt;w:isLgl/&gt;&lt;w:lvlText w:val="%1.%2.%4.%5"/&gt;&lt;w:lvlJc w:val="left"/&gt;&lt;w:pPr&gt;&lt;w:ind w:left="0" w:firstLine="0"/&gt;&lt;/w:pPr&gt;&lt;w:rPr&gt;&lt;w:rFonts w:hint="default"/&gt;&lt;/w:rPr&gt;&lt;/w:lvl&gt;&lt;w:lvl w:ilvl="5"&gt;&lt;w:start w:val="1"/&gt;&lt;w:numFmt w:val="lowerLetter"/&gt;&lt;w:suff w:val="nothing"/&gt;&lt;w:lvlText w:val="%6)"/&gt;&lt;w:lvlJc w:val="left"/&gt;&lt;w:pPr&gt;&lt;w:ind w:left="0" w:firstLine="0"/&gt;&lt;/w:pPr&gt;&lt;w:rPr&gt;&lt;w:rFonts w:hint="default"/&gt;&lt;/w:rPr&gt;&lt;/w:lvl&gt;&lt;w:lvl w:ilvl="6"&gt;&lt;w:start w:val="1"/&gt;&lt;w:numFmt w:val="lowerRoman"/&gt;&lt;w:lvlText w:val="%7)"/&gt;&lt;w:lvlJc w:val="left"/&gt;&lt;w:pPr&gt;&lt;w:ind w:left="0" w:firstLine="0"/&gt;&lt;/w:pPr&gt;&lt;w:rPr&gt;&lt;w:rFonts w:hint="default"/&gt;&lt;/w:rPr&gt;&lt;/w:lvl&gt;&lt;w:lvl w:ilvl="7"&gt;&lt;w:start w:val="1"/&gt;&lt;w:numFmt w:val="lowerLetter"/&gt;&lt;w:lvlText w:val="%8."/&gt;&lt;w:lvlJc w:val="left"/&gt;&lt;w:pPr&gt;&lt;w:ind w:left="0" w:firstLine="0"/&gt;&lt;/w:pPr&gt;&lt;w:rPr&gt;&lt;w:rFonts w:hint="default"/&gt;&lt;/w:rPr&gt;&lt;/w:lvl&gt;&lt;w:lvl w:ilvl="8"&gt;&lt;w:start w:val="1"/&gt;&lt;w:numFmt w:val="lowerRoman"/&gt;&lt;w:lvlText w:val="%9)"/&gt;&lt;w:lvlJc w:val="left"/&gt;&lt;w:pPr&gt;&lt;w:ind w:left="0" w:firstLine="0"/&gt;&lt;/w:pPr&gt;&lt;w:rPr&gt;&lt;w:rFonts w:hint="default"/&gt;&lt;/w:rPr&gt;&lt;/w:lvl&gt;&lt;/w:abstractNum&gt;&lt;w:abstractNum w:abstractNumId="10" w15:restartNumberingAfterBreak="0"&gt;&lt;w:nsid w:val="7B9A1BDB"/&gt;&lt;w:multiLevelType w:val="hybridMultilevel"/&gt;&lt;w:tmpl w:val="A7C012FC"/&gt;&lt;w:lvl w:ilvl="0" w:tplc="44090017"&gt;&lt;w:start w:val="1"/&gt;&lt;w:numFmt w:val="lowerLetter"/&gt;&lt;w:lvlText w:val="%1)"/&gt;&lt;w:lvlJc w:val="left"/&gt;&lt;w:pPr&gt;&lt;w:ind w:left="720" w:hanging="360"/&gt;&lt;/w:pPr&gt;&lt;/w:lvl&gt;&lt;w:lvl w:ilvl="1" w:tplc="44090019" w:tentative="1"&gt;&lt;w:start w:val="1"/&gt;&lt;w:numFmt w:val="lowerLetter"/&gt;&lt;w:lvlText w:val="%2."/&gt;&lt;w:lvlJc w:val="left"/&gt;&lt;w:pPr&gt;&lt;w:ind w:left="1440" w:hanging="360"/&gt;&lt;/w:pPr&gt;&lt;/w:lvl&gt;&lt;w:lvl w:ilvl="2" w:tplc="4409001B" w:tentative="1"&gt;&lt;w:start w:val="1"/&gt;&lt;w:numFmt w:val="lowerRoman"/&gt;&lt;w:lvlText w:val="%3."/&gt;&lt;w:lvlJc w:val="right"/&gt;&lt;w:pPr&gt;&lt;w:ind w:left="2160" w:hanging="180"/&gt;&lt;/w:pPr&gt;&lt;/w:lvl&gt;&lt;w:lvl w:ilvl="3" w:tplc="4409000F" w:tentative="1"&gt;&lt;w:start w:val="1"/&gt;&lt;w:numFmt w:val="decimal"/&gt;&lt;w:lvlText w:val="%4."/&gt;&lt;w:lvlJc w:val="left"/&gt;&lt;w:pPr&gt;&lt;w:ind w:left="2880" w:hanging="360"/&gt;&lt;/w:pPr&gt;&lt;/w:lvl&gt;&lt;w:lvl w:ilvl="4" w:tplc="44090019" w:tentative="1"&gt;&lt;w:start w:val="1"/&gt;&lt;w:numFmt w:val="lowerLetter"/&gt;&lt;w:lvlText w:val="%5."/&gt;&lt;w:lvlJc w:val="left"/&gt;&lt;w:pPr&gt;&lt;w:ind w:left="3600" w:hanging="360"/&gt;&lt;/w:pPr&gt;&lt;/w:lvl&gt;&lt;w:lvl w:ilvl="5" w:tplc="4409001B" w:tentative="1"&gt;&lt;w:start w:val="1"/&gt;&lt;w:numFmt w:val="lowerRoman"/&gt;&lt;w:lvlText w:val="%6."/&gt;&lt;w:lvlJc w:val="right"/&gt;&lt;w:pPr&gt;&lt;w:ind w:left="4320" w:hanging="180"/&gt;&lt;/w:pPr&gt;&lt;/w:lvl&gt;&lt;w:lvl w:ilvl="6" w:tplc="4409000F" w:tentative="1"&gt;&lt;w:start w:val="1"/&gt;&lt;w:numFmt w:val="decimal"/&gt;&lt;w:lvlText w:val="%7."/&gt;&lt;w:lvlJc w:val="left"/&gt;&lt;w:pPr&gt;&lt;w:ind w:left="5040" w:hanging="360"/&gt;&lt;/w:pPr&gt;&lt;/w:lvl&gt;&lt;w:lvl w:ilvl="7" w:tplc="44090019" w:tentative="1"&gt;&lt;w:start w:val="1"/&gt;&lt;w:numFmt w:val="lowerLetter"/&gt;&lt;w:lvlText w:val="%8."/&gt;&lt;w:lvlJc w:val="left"/&gt;&lt;w:pPr&gt;&lt;w:ind w:left="5760" w:hanging="360"/&gt;&lt;/w:pPr&gt;&lt;/w:lvl&gt;&lt;w:lvl w:ilvl="8" w:tplc="4409001B" w:tentative="1"&gt;&lt;w:start w:val="1"/&gt;&lt;w:numFmt w:val="lowerRoman"/&gt;&lt;w:lvlText w:val="%9."/&gt;&lt;w:lvlJc w:val="right"/&gt;&lt;w:pPr&gt;&lt;w:ind w:left="6480" w:hanging="180"/&gt;&lt;/w:pPr&gt;&lt;/w:lvl&gt;&lt;/w:abstractNum&gt;&lt;w:num w:numId="1"&gt;&lt;w:abstractNumId w:val="7"/&gt;&lt;/w:num&gt;&lt;w:num w:numId="2"&gt;&lt;w:abstractNumId w:val="3"/&gt;&lt;w:lvlOverride w:ilvl="0"&gt;&lt;w:startOverride w:val="2"/&gt;&lt;/w:lvlOverride&gt;&lt;w:lvlOverride w:ilvl="1"&gt;&lt;w:startOverride w:val="1"/&gt;&lt;/w:lvlOverride&gt;&lt;w:lvlOverride w:ilvl="2"&gt;&lt;w:startOverride w:val="1"/&gt;&lt;/w:lvlOverride&gt;&lt;w:lvlOverride w:ilvl="3"&gt;&lt;w:startOverride w:val="1"/&gt;&lt;/w:lvlOverride&gt;&lt;w:lvlOverride w:ilvl="4"&gt;&lt;w:startOverride w:val="1"/&gt;&lt;/w:lvlOverride&gt;&lt;w:lvlOverride w:ilvl="5"&gt;&lt;w:startOverride w:val="1"/&gt;&lt;/w:lvlOverride&gt;&lt;w:lvlOverride w:ilvl="6"&gt;&lt;w:startOverride w:val="1"/&gt;&lt;/w:lvlOverride&gt;&lt;w:lvlOverride w:ilvl="7"&gt;&lt;w:startOverride w:val="1"/&gt;&lt;/w:lvlOverride&gt;&lt;w:lvlOverride w:ilvl="8"&gt;&lt;w:startOverride w:val="1"/&gt;&lt;/w:lvlOverride&gt;&lt;/w:num&gt;&lt;w:num w:numId="3"&gt;&lt;w:abstractNumId w:val="1"/&gt;&lt;/w:num&gt;&lt;w:num w:numId="4"&gt;&lt;w:abstractNumId w:val="5"/&gt;&lt;/w:num&gt;&lt;w:num w:numId="5"&gt;&lt;w:abstractNumId w:val="1"/&gt;&lt;w:lvlOverride w:ilvl="0"&gt;&lt;w:lvl w:ilvl="0"&gt;&lt;w:start w:val="1"/&gt;&lt;w:numFmt w:val="cardinalText"/&gt;&lt;w:suff w:val="nothing"/&gt;&lt;w:lvlText w:val="CHAPTER %1"/&gt;&lt;w:lvlJc w:val="left"/&gt;&lt;w:pPr&gt;&lt;w:ind w:left="0" w:firstLine="0"/&gt;&lt;/w:pPr&gt;&lt;w:rPr&gt;&lt;w:rFonts w:ascii="Times New Roman Bold" w:hAnsi="Times New Roman Bold" w:cs="Times New Roman" w:hint="default"/&gt;&lt;w:b/&gt;&lt;w:i w:val="0"/&gt;&lt;w:caps/&gt;&lt;w:sz w:val="28"/&gt;&lt;/w:rPr&gt;&lt;/w:lvl&gt;&lt;/w:lvlOverride&gt;&lt;w:lvlOverride w:ilvl="1"&gt;&lt;w:lvl w:ilvl="1"&gt;&lt;w:start w:val="1"/&gt;&lt;w:numFmt w:val="decimal"/&gt;&lt;w:isLgl/&gt;&lt;w:lvlText w:val="%1.%2"/&gt;&lt;w:lvlJc w:val="left"/&gt;&lt;w:pPr&gt;&lt;w:ind w:left="720" w:hanging="720"/&gt;&lt;/w:pPr&gt;&lt;w:rPr&gt;&lt;w:rFonts w:hint="default"/&gt;&lt;w:caps/&gt;&lt;/w:rPr&gt;&lt;/w:lvl&gt;&lt;/w:lvlOverride&gt;&lt;w:lvlOverride w:ilvl="2"&gt;&lt;w:lvl w:ilvl="2"&gt;&lt;w:start w:val="1"/&gt;&lt;w:numFmt w:val="decimal"/&gt;&lt;w:isLgl/&gt;&lt;w:lvlText w:val="Do not use %1.%2.%3"/&gt;&lt;w:lvlJc w:val="left"/&gt;&lt;w:pPr&gt;&lt;w:ind w:left="720" w:hanging="720"/&gt;&lt;/w:pPr&gt;&lt;w:rPr&gt;&lt;w:rFonts w:hint="default"/&gt;&lt;/w:rPr&gt;&lt;/w:lvl&gt;&lt;/w:lvlOverride&gt;&lt;w:lvlOverride w:ilvl="3"&gt;&lt;w:lvl w:ilvl="3"&gt;&lt;w:start w:val="1"/&gt;&lt;w:numFmt w:val="decimal"/&gt;&lt;w:lvlRestart w:val="2"/&gt;&lt;w:isLgl/&gt;&lt;w:lvlText w:val="%1.%2.%4"/&gt;&lt;w:lvlJc w:val="left"/&gt;&lt;w:pPr&gt;&lt;w:ind w:left="720" w:hanging="720"/&gt;&lt;/w:pPr&gt;&lt;w:rPr&gt;&lt;w:rFonts w:hint="default"/&gt;&lt;/w:rPr&gt;&lt;/w:lvl&gt;&lt;/w:lvlOverride&gt;&lt;w:lvlOverride w:ilvl="4"&gt;&lt;w:lvl w:ilvl="4"&gt;&lt;w:start w:val="1"/&gt;&lt;w:numFmt w:val="decimal"/&gt;&lt;w:isLgl/&gt;&lt;w:lvlText w:val="%1.%2.%4.%5"/&gt;&lt;w:lvlJc w:val="left"/&gt;&lt;w:pPr&gt;&lt;w:ind w:left="720" w:hanging="720"/&gt;&lt;/w:pPr&gt;&lt;w:rPr&gt;&lt;w:rFonts w:hint="default"/&gt;&lt;/w:rPr&gt;&lt;/w:lvl&gt;&lt;/w:lvlOverride&gt;&lt;w:lvlOverride w:ilvl="5"&gt;&lt;w:lvl w:ilvl="5"&gt;&lt;w:start w:val="1"/&gt;&lt;w:numFmt w:val="lowerLetter"/&gt;&lt;w:lvlRestart w:val="3"/&gt;&lt;w:lvlText w:val="%6)"/&gt;&lt;w:lvlJc w:val="left"/&gt;&lt;w:pPr&gt;&lt;w:ind w:left="720" w:hanging="720"/&gt;&lt;/w:pPr&gt;&lt;w:rPr&gt;&lt;w:rFonts w:hint="default"/&gt;&lt;/w:rPr&gt;&lt;/w:lvl&gt;&lt;/w:lvlOverride&gt;&lt;w:lvlOverride w:ilvl="6"&gt;&lt;w:lvl w:ilvl="6"&gt;&lt;w:start w:val="1"/&gt;&lt;w:numFmt w:val="lowerRoman"/&gt;&lt;w:lvlText w:val="%7)"/&gt;&lt;w:lvlJc w:val="left"/&gt;&lt;w:pPr&gt;&lt;w:ind w:left="1440" w:hanging="720"/&gt;&lt;/w:pPr&gt;&lt;w:rPr&gt;&lt;w:rFonts w:hint="default"/&gt;&lt;/w:rPr&gt;&lt;/w:lvl&gt;&lt;/w:lvlOverride&gt;&lt;w:lvlOverride w:ilvl="7"&gt;&lt;w:lvl w:ilvl="7"&gt;&lt;w:start w:val="1"/&gt;&lt;w:numFmt w:val="lowerLetter"/&gt;&lt;w:lvlRestart w:val="0"/&gt;&lt;w:lvlText w:val="%8. "/&gt;&lt;w:lvlJc w:val="left"/&gt;&lt;w:pPr&gt;&lt;w:ind w:left="720" w:firstLine="0"/&gt;&lt;/w:pPr&gt;&lt;w:rPr&gt;&lt;w:rFonts w:hint="default"/&gt;&lt;w:color w:val="auto"/&gt;&lt;/w:rPr&gt;&lt;/w:lvl&gt;&lt;/w:lvlOverride&gt;&lt;w:lvlOverride w:ilvl="8"&gt;&lt;w:lvl w:ilvl="8"&gt;&lt;w:start w:val="1"/&gt;&lt;w:numFmt w:val="lowerRoman"/&gt;&lt;w:lvlRestart w:val="0"/&gt;&lt;w:lvlText w:val="%9."/&gt;&lt;w:lvlJc w:val="left"/&gt;&lt;w:pPr&gt;&lt;w:ind w:left="720" w:firstLine="0"/&gt;&lt;/w:pPr&gt;&lt;w:rPr&gt;&lt;w:rFonts w:hint="default"/&gt;&lt;/w:rPr&gt;&lt;/w:lvl&gt;&lt;/w:lvlOverride&gt;&lt;/w:num&gt;&lt;w:num w:numId="6"&gt;&lt;w:abstractNumId w:val="4"/&gt;&lt;/w:num&gt;&lt;w:num w:numId="7"&gt;&lt;w:abstractNumId w:val="0"/&gt;&lt;/w:num&gt;&lt;w:num w:numId="8"&gt;&lt;w:abstractNumId w:val="0"/&gt;&lt;w:lvlOverride w:ilvl="0"&gt;&lt;w:startOverride w:val="1"/&gt;&lt;/w:lvlOverride&gt;&lt;w:lvlOverride w:ilvl="1"&gt;&lt;w:startOverride w:val="4"/&gt;&lt;/w:lvlOverride&gt;&lt;w:lvlOverride w:ilvl="2"&gt;&lt;w:startOverride w:val="1"/&gt;&lt;/w:lvlOverride&gt;&lt;w:lvlOverride w:ilvl="3"&gt;&lt;w:startOverride w:val="2"/&gt;&lt;/w:lvlOverride&gt;&lt;w:lvlOverride w:ilvl="4"&gt;&lt;w:startOverride w:val="1"/&gt;&lt;/w:lvlOverride&gt;&lt;w:lvlOverride w:ilvl="5"&gt;&lt;w:startOverride w:val="5"/&gt;&lt;/w:lvlOverride&gt;&lt;w:lvlOverride w:ilvl="6"&gt;&lt;w:startOverride w:val="1"/&gt;&lt;/w:lvlOverride&gt;&lt;w:lvlOverride w:ilvl="7"&gt;&lt;w:startOverride w:val="1"/&gt;&lt;/w:lvlOverride&gt;&lt;w:lvlOverride w:ilvl="8"&gt;&lt;w:startOverride w:val="1"/&gt;&lt;/w:lvlOverride&gt;&lt;/w:num&gt;&lt;w:num w:numId="9"&gt;&lt;w:abstractNumId w:val="0"/&gt;&lt;w:lvlOverride w:ilvl="0"&gt;&lt;w:startOverride w:val="1"/&gt;&lt;/w:lvlOverride&gt;&lt;w:lvlOverride w:ilvl="1"&gt;&lt;w:startOverride w:val="4"/&gt;&lt;/w:lvlOverride&gt;&lt;w:lvlOverride w:ilvl="2"&gt;&lt;w:startOverride w:val="1"/&gt;&lt;/w:lvlOverride&gt;&lt;w:lvlOverride w:ilvl="3"&gt;&lt;w:startOverride w:val="3"/&gt;&lt;/w:lvlOverride&gt;&lt;w:lvlOverride w:ilvl="4"&gt;&lt;w:startOverride w:val="1"/&gt;&lt;/w:lvlOverride&gt;&lt;w:lvlOverride w:ilvl="5"&gt;&lt;w:startOverride w:val="1"/&gt;&lt;/w:lvlOverride&gt;&lt;w:lvlOverride w:ilvl="6"&gt;&lt;w:startOverride w:val="1"/&gt;&lt;/w:lvlOverride&gt;&lt;w:lvlOverride w:ilvl="7"&gt;&lt;w:startOverride w:val="1"/&gt;&lt;/w:lvlOverride&gt;&lt;w:lvlOverride w:ilvl="8"&gt;&lt;w:startOverride w:val="1"/&gt;&lt;/w:lvlOverride&gt;&lt;/w:num&gt;&lt;w:num w:numId="10"&gt;&lt;w:abstractNumId w:val="0"/&gt;&lt;/w:num&gt;&lt;w:num w:numId="11"&gt;&lt;w:abstractNumId w:val="0"/&gt;&lt;w:lvlOverride w:ilvl="0"&gt;&lt;w:startOverride w:val="1"/&gt;&lt;/w:lvlOverride&gt;&lt;w:lvlOverride w:ilvl="1"&gt;&lt;w:startOverride w:val="4"/&gt;&lt;/w:lvlOverride&gt;&lt;w:lvlOverride w:ilvl="2"&gt;&lt;w:startOverride w:val="1"/&gt;&lt;/w:lvlOverride&gt;&lt;w:lvlOverride w:ilvl="3"&gt;&lt;w:startOverride w:val="3"/&gt;&lt;/w:lvlOverride&gt;&lt;w:lvlOverride w:ilvl="4"&gt;&lt;w:startOverride w:val="1"/&gt;&lt;/w:lvlOverride&gt;&lt;w:lvlOverride w:ilvl="5"&gt;&lt;w:startOverride w:val="1"/&gt;&lt;/w:lvlOverride&gt;&lt;w:lvlOverride w:ilvl="6"&gt;&lt;w:startOverride w:val="1"/&gt;&lt;/w:lvlOverride&gt;&lt;w:lvlOverride w:ilvl="7"&gt;&lt;w:startOverride w:val="1"/&gt;&lt;/w:lvlOverride&gt;&lt;w:lvlOverride w:ilvl="8"&gt;&lt;w:startOverride w:val="1"/&gt;&lt;/w:lvlOverride&gt;&lt;/w:num&gt;&lt;w:num w:numId="12"&gt;&lt;w:abstractNumId w:val="8"/&gt;&lt;/w:num&gt;&lt;w:num w:numId="13"&gt;&lt;w:abstractNumId w:val="2"/&gt;&lt;/w:num&gt;&lt;w:num w:numId="14"&gt;&lt;w:abstractNumId w:val="10"/&gt;&lt;/w:num&gt;&lt;w:num w:numId="15"&gt;&lt;w:abstractNumId w:val="6"/&gt;&lt;/w:num&gt;&lt;w:num w:numId="16"&gt;&lt;w:abstractNumId w:val="6"/&gt;&lt;/w:num&gt;&lt;w:num w:numId="17"&gt;&lt;w:abstractNumId w:val="6"/&gt;&lt;/w:num&gt;&lt;w:num w:numId="18"&gt;&lt;w:abstractNumId w:val="6"/&gt;&lt;/w:num&gt;&lt;w:num w:numId="19"&gt;&lt;w:abstractNumId w:val="6"/&gt;&lt;/w:num&gt;&lt;w:num w:numId="20"&gt;&lt;w:abstractNumId w:val="6"/&gt;&lt;/w:num&gt;&lt;w:num w:numId="21"&gt;&lt;w:abstractNumId w:val="6"/&gt;&lt;/w:num&gt;&lt;w:num w:numId="22"&gt;&lt;w:abstractNumId w:val="6"/&gt;&lt;/w:num&gt;&lt;w:num w:numId="23"&gt;&lt;w:abstractNumId w:val="6"/&gt;&lt;/w:num&gt;&lt;w:num w:numId="24"&gt;&lt;w:abstractNumId w:val="6"/&gt;&lt;/w:num&gt;&lt;w:num w:numId="25"&gt;&lt;w:abstractNumId w:val="6"/&gt;&lt;/w:num&gt;&lt;w:num w:numId="26"&gt;&lt;w:abstractNumId w:val="6"/&gt;&lt;/w:num&gt;&lt;w:num w:numId="27"&gt;&lt;w:abstractNumId w:val="6"/&gt;&lt;/w:num&gt;&lt;w:num w:numId="28"&gt;&lt;w:abstractNumId w:val="9"/&gt;&lt;/w:num&gt;&lt;w:num w:numId="29"&gt;&lt;w:abstractNumId w:val="6"/&gt;&lt;/w:num&gt;&lt;w:num w:numId="30"&gt;&lt;w:abstractNumId w:val="6"/&gt;&lt;/w:num&gt;&lt;w:num w:numId="31"&gt;&lt;w:abstractNumId w:val="6"/&gt;&lt;/w:num&gt;&lt;w:num w:numId="32"&gt;&lt;w:abstractNumId w:val="6"/&gt;&lt;/w:num&gt;&lt;w:num w:numId="33"&gt;&lt;w:abstractNumId w:val="6"/&gt;&lt;/w:num&gt;&lt;w:num w:numId="34"&gt;&lt;w:abstractNumId w:val="6"/&gt;&lt;/w:num&gt;&lt;w:num w:numId="35"&gt;&lt;w:abstractNumId w:val="6"/&gt;&lt;/w:num&gt;&lt;w:numIdMacAtCleanup w:val="4"/&gt;&lt;/w:numbering&gt;&lt;/pkg:xmlData&gt;&lt;/pkg:part&gt;&lt;pkg:part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w16cex"&gt;&lt;w:docDefaults&gt;&lt;w:rPrDefault&gt;&lt;w:rPr&gt;&lt;w:rFonts w:ascii="Times New Roman" w:eastAsiaTheme="minorHAnsi" w:hAnsi="Times New Roman" w:cs="Times New Roman"/&gt;&lt;w:sz w:val="24"/&gt;&lt;w:szCs w:val="24"/&gt;&lt;w:lang w:val="en-MY" w:eastAsia="en-US" w:bidi="ar-SA"/&gt;&lt;/w:rPr&gt;&lt;/w:rPrDefault&gt;&lt;w:pPrDefault&gt;&lt;w:pPr&gt;&lt;w:spacing w:after="15926" w:line="276" w:lineRule="auto"/&gt;&lt;/w:pPr&gt;&lt;/w:pPrDefault&gt;&lt;/w:docDefaults&gt;&lt;w:style w:type="paragraph" w:default="1" w:styleId="Normal"&gt;&lt;w:name w:val="Normal"/&gt;&lt;w:aliases w:val="DO NOT USE OR MODIFY OR EDIT"/&gt;&lt;w:uiPriority w:val="8"/&gt;&lt;w:qFormat/&gt;&lt;w:rsid w:val="00106E8E"/&gt;&lt;w:pPr&gt;&lt;w:widowControl w:val="0"/&gt;&lt;w:spacing w:after="0" w:line="360" w:lineRule="auto"/&gt;&lt;/w:pPr&gt;&lt;w:rPr&gt;&lt;w:lang w:val="en-GB"/&gt;&lt;/w:rPr&gt;&lt;/w:style&gt;&lt;w:style w:type="paragraph" w:styleId="Heading1"&gt;&lt;w:name w:val="heading 1"/&gt;&lt;w:basedOn w:val="Normal"/&gt;&lt;w:next w:val="Heading2"/&gt;&lt;w:link w:val="Heading1Char"/&gt;&lt;w:autoRedefine/&gt;&lt;w:uiPriority w:val="9"/&gt;&lt;w:qFormat/&gt;&lt;w:locked/&gt;&lt;w:rsid w:val="00E465ED"/&gt;&lt;w:pPr&gt;&lt;w:widowControl/&gt;&lt;w:numPr&gt;&lt;w:numId w:val="35"/&gt;&lt;/w:numPr&gt;&lt;w:spacing w:afterLines="300" w:after="720" w:line="480" w:lineRule="auto"/&gt;&lt;w:contextualSpacing/&gt;&lt;w:jc w:val="center"/&gt;&lt;w:outlineLvl w:val="0"/&gt;&lt;/w:pPr&gt;&lt;w:rPr&gt;&lt;w:rFonts w:ascii="Times New Roman Bold" w:eastAsiaTheme="majorEastAsia" w:hAnsi="Times New Roman Bold" w:cstheme="majorBidi"/&gt;&lt;w:b/&gt;&lt;w:bCs/&gt;&lt;w:caps/&gt;&lt;w:sz w:val="28"/&gt;&lt;w:szCs w:val="28"/&gt;&lt;/w:rPr&gt;&lt;/w:style&gt;&lt;w:style w:type="paragraph" w:styleId="Heading2"&gt;&lt;w:name w:val="heading 2"/&gt;&lt;w:aliases w:val="UiTM2"/&gt;&lt;w:basedOn w:val="Normal"/&gt;&lt;w:next w:val="NormalUiTMParagraph1"/&gt;&lt;w:link w:val="Heading2Char"/&gt;&lt;w:autoRedefine/&gt;&lt;w:uiPriority w:val="9"/&gt;&lt;w:qFormat/&gt;&lt;w:locked/&gt;&lt;w:rsid w:val="007100C9"/&gt;&lt;w:pPr&gt;&lt;w:keepNext/&gt;&lt;w:widowControl/&gt;&lt;w:numPr&gt;&lt;w:ilvl w:val="1"/&gt;&lt;w:numId w:val="35"/&gt;&lt;/w:numPr&gt;&lt;w:spacing w:afterLines="100" w:after="240"/&gt;&lt;w:jc w:val="both"/&gt;&lt;w:outlineLvl w:val="1"/&gt;&lt;/w:pPr&gt;&lt;w:rPr&gt;&lt;w:rFonts w:ascii="Times New Roman Bold" w:eastAsiaTheme="majorEastAsia" w:hAnsi="Times New Roman Bold"/&gt;&lt;w:b/&gt;&lt;w:bCs/&gt;&lt;/w:rPr&gt;&lt;/w:style&gt;&lt;w:style w:type="paragraph" w:styleId="Heading3"&gt;&lt;w:name w:val="heading 3"/&gt;&lt;w:basedOn w:val="Normal"/&gt;&lt;w:next w:val="Normal"/&gt;&lt;w:link w:val="Heading3Char"/&gt;&lt;w:uiPriority w:val="9"/&gt;&lt;w:semiHidden/&gt;&lt;w:qFormat/&gt;&lt;w:rsid w:val="000443B1"/&gt;&lt;w:pPr&gt;&lt;w:widowControl/&gt;&lt;w:numPr&gt;&lt;w:ilvl w:val="2"/&gt;&lt;w:numId w:val="35"/&gt;&lt;/w:numPr&gt;&lt;w:spacing w:before="200" w:line="271" w:lineRule="auto"/&gt;&lt;w:outlineLvl w:val="2"/&gt;&lt;/w:pPr&gt;&lt;w:rPr&gt;&lt;w:rFonts w:eastAsiaTheme="majorEastAsia" w:cstheme="majorBidi"/&gt;&lt;w:b/&gt;&lt;w:bCs/&gt;&lt;w:color w:val="FF0000"/&gt;&lt;/w:rPr&gt;&lt;/w:style&gt;&lt;w:style w:type="paragraph" w:styleId="Heading4"&gt;&lt;w:name w:val="heading 4"/&gt;&lt;w:aliases w:val="UiTM3"/&gt;&lt;w:basedOn w:val="Normal"/&gt;&lt;w:next w:val="NormalUiTMParagraph1"/&gt;&lt;w:link w:val="Heading4Char"/&gt;&lt;w:autoRedefine/&gt;&lt;w:uiPriority w:val="9"/&gt;&lt;w:qFormat/&gt;&lt;w:locked/&gt;&lt;w:rsid w:val="000443B1"/&gt;&lt;w:pPr&gt;&lt;w:keepNext/&gt;&lt;w:keepLines/&gt;&lt;w:widowControl/&gt;&lt;w:numPr&gt;&lt;w:ilvl w:val="3"/&gt;&lt;w:numId w:val="35"/&gt;&lt;/w:numPr&gt;&lt;w:spacing w:afterLines="150" w:after="150"/&gt;&lt;w:jc w:val="both"/&gt;&lt;w:outlineLvl w:val="3"/&gt;&lt;/w:pPr&gt;&lt;w:rPr&gt;&lt;w:rFonts w:eastAsiaTheme="majorEastAsia" w:cstheme="majorBidi"/&gt;&lt;w:b/&gt;&lt;w:bCs/&gt;&lt;w:iCs/&gt;&lt;/w:rPr&gt;&lt;/w:style&gt;&lt;w:style w:type="paragraph" w:styleId="Heading5"&gt;&lt;w:name w:val="heading 5"/&gt;&lt;w:aliases w:val="UiTM4"/&gt;&lt;w:basedOn w:val="Normal"/&gt;&lt;w:next w:val="NormalUiTMParagraph1"/&gt;&lt;w:link w:val="Heading5Char"/&gt;&lt;w:autoRedefine/&gt;&lt;w:uiPriority w:val="9"/&gt;&lt;w:qFormat/&gt;&lt;w:locked/&gt;&lt;w:rsid w:val="000443B1"/&gt;&lt;w:pPr&gt;&lt;w:keepNext/&gt;&lt;w:keepLines/&gt;&lt;w:widowControl/&gt;&lt;w:numPr&gt;&lt;w:ilvl w:val="4"/&gt;&lt;w:numId w:val="35"/&gt;&lt;/w:numPr&gt;&lt;w:spacing w:afterLines="150" w:after="150"/&gt;&lt;w:jc w:val="both"/&gt;&lt;w:outlineLvl w:val="4"/&gt;&lt;/w:pPr&gt;&lt;w:rPr&gt;&lt;w:rFonts w:eastAsiaTheme="majorEastAsia"/&gt;&lt;w:b/&gt;&lt;w:bCs/&gt;&lt;w:i/&gt;&lt;w:iCs/&gt;&lt;/w:rPr&gt;&lt;/w:style&gt;&lt;w:style w:type="paragraph" w:styleId="Heading6"&gt;&lt;w:name w:val="heading 6"/&gt;&lt;w:basedOn w:val="Normal"/&gt;&lt;w:next w:val="Normal"/&gt;&lt;w:link w:val="Heading6Char"/&gt;&lt;w:autoRedefine/&gt;&lt;w:uiPriority w:val="9"/&gt;&lt;w:qFormat/&gt;&lt;w:rsid w:val="000443B1"/&gt;&lt;w:pPr&gt;&lt;w:widowControl/&gt;&lt;w:numPr&gt;&lt;w:ilvl w:val="5"/&gt;&lt;w:numId w:val="35"/&gt;&lt;/w:numPr&gt;&lt;w:spacing w:after="240"/&gt;&lt;w:jc w:val="both"/&gt;&lt;w:outlineLvl w:val="5"/&gt;&lt;/w:pPr&gt;&lt;w:rPr&gt;&lt;w:rFonts w:eastAsiaTheme="majorEastAsia" w:cstheme="majorBidi"/&gt;&lt;w:bCs/&gt;&lt;w:iCs/&gt;&lt;/w:rPr&gt;&lt;/w:style&gt;&lt;w:style w:type="paragraph" w:styleId="Heading7"&gt;&lt;w:name w:val="heading 7"/&gt;&lt;w:basedOn w:val="Normal"/&gt;&lt;w:next w:val="Normal"/&gt;&lt;w:link w:val="Heading7Char"/&gt;&lt;w:autoRedefine/&gt;&lt;w:uiPriority w:val="9"/&gt;&lt;w:qFormat/&gt;&lt;w:rsid w:val="000443B1"/&gt;&lt;w:pPr&gt;&lt;w:widowControl/&gt;&lt;w:numPr&gt;&lt;w:ilvl w:val="6"/&gt;&lt;w:numId w:val="35"/&gt;&lt;/w:numPr&gt;&lt;w:spacing w:after="120"/&gt;&lt;w:jc w:val="both"/&gt;&lt;w:outlineLvl w:val="6"/&gt;&lt;/w:pPr&gt;&lt;w:rPr&gt;&lt;w:rFonts w:eastAsiaTheme="majorEastAsia" w:cstheme="majorBidi"/&gt;&lt;w:iCs/&gt;&lt;/w:rPr&gt;&lt;/w:style&gt;&lt;w:style w:type="paragraph" w:styleId="Heading8"&gt;&lt;w:name w:val="heading 8"/&gt;&lt;w:basedOn w:val="Normal"/&gt;&lt;w:next w:val="Normal"/&gt;&lt;w:link w:val="Heading8Char"/&gt;&lt;w:autoRedefine/&gt;&lt;w:uiPriority w:val="9"/&gt;&lt;w:qFormat/&gt;&lt;w:rsid w:val="000443B1"/&gt;&lt;w:pPr&gt;&lt;w:widowControl/&gt;&lt;w:numPr&gt;&lt;w:ilvl w:val="7"/&gt;&lt;w:numId w:val="35"/&gt;&lt;/w:numPr&gt;&lt;w:spacing w:line="276" w:lineRule="auto"/&gt;&lt;w:outlineLvl w:val="7"/&gt;&lt;/w:pPr&gt;&lt;w:rPr&gt;&lt;w:rFonts w:eastAsiaTheme="majorEastAsia" w:cstheme="majorBidi"/&gt;&lt;w:szCs w:val="20"/&gt;&lt;/w:rPr&gt;&lt;/w:style&gt;&lt;w:style w:type="paragraph" w:styleId="Heading9"&gt;&lt;w:name w:val="heading 9"/&gt;&lt;w:basedOn w:val="Normal"/&gt;&lt;w:next w:val="Normal"/&gt;&lt;w:link w:val="Heading9Char"/&gt;&lt;w:autoRedefine/&gt;&lt;w:uiPriority w:val="9"/&gt;&lt;w:qFormat/&gt;&lt;w:rsid w:val="000443B1"/&gt;&lt;w:pPr&gt;&lt;w:widowControl/&gt;&lt;w:numPr&gt;&lt;w:ilvl w:val="8"/&gt;&lt;w:numId w:val="35"/&gt;&lt;/w:numPr&gt;&lt;w:outlineLvl w:val="8"/&gt;&lt;/w:pPr&gt;&lt;w:rPr&gt;&lt;w:rFonts w:eastAsiaTheme="majorEastAsia" w:cstheme="majorBidi"/&gt;&lt;w:iCs/&gt;&lt;w:spacing w:val="5"/&gt;&lt;w:szCs w:val="20"/&gt;&lt;/w:rPr&gt;&lt;/w:style&gt;&lt;w:style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w:type="character" w:customStyle="1" w:styleId="Heading1Char"&gt;&lt;w:name w:val="Heading 1 Char"/&gt;&lt;w:basedOn w:val="DefaultParagraphFont"/&gt;&lt;w:link w:val="Heading1"/&gt;&lt;w:uiPriority w:val="9"/&gt;&lt;w:rsid w:val="00E465ED"/&gt;&lt;w:rPr&gt;&lt;w:rFonts w:ascii="Times New Roman Bold" w:eastAsiaTheme="majorEastAsia" w:hAnsi="Times New Roman Bold" w:cstheme="majorBidi"/&gt;&lt;w:b/&gt;&lt;w:bCs/&gt;&lt;w:caps/&gt;&lt;w:sz w:val="28"/&gt;&lt;w:szCs w:val="28"/&gt;&lt;w:lang w:val="en-GB"/&gt;&lt;/w:rPr&gt;&lt;/w:style&gt;&lt;w:style w:type="character" w:customStyle="1" w:styleId="Heading2Char"&gt;&lt;w:name w:val="Heading 2 Char"/&gt;&lt;w:aliases w:val="UiTM2 Char"/&gt;&lt;w:basedOn w:val="DefaultParagraphFont"/&gt;&lt;w:link w:val="Heading2"/&gt;&lt;w:uiPriority w:val="9"/&gt;&lt;w:rsid w:val="007100C9"/&gt;&lt;w:rPr&gt;&lt;w:rFonts w:ascii="Times New Roman Bold" w:eastAsiaTheme="majorEastAsia" w:hAnsi="Times New Roman Bold"/&gt;&lt;w:b/&gt;&lt;w:bCs/&gt;&lt;w:lang w:val="en-GB"/&gt;&lt;/w:rPr&gt;&lt;/w:style&gt;&lt;w:style w:type="character" w:customStyle="1" w:styleId="Heading3Char"&gt;&lt;w:name w:val="Heading 3 Char"/&gt;&lt;w:basedOn w:val="DefaultParagraphFont"/&gt;&lt;w:link w:val="Heading3"/&gt;&lt;w:uiPriority w:val="9"/&gt;&lt;w:semiHidden/&gt;&lt;w:rsid w:val="00602488"/&gt;&lt;w:rPr&gt;&lt;w:rFonts w:eastAsiaTheme="majorEastAsia" w:cstheme="majorBidi"/&gt;&lt;w:b/&gt;&lt;w:bCs/&gt;&lt;w:color w:val="FF0000"/&gt;&lt;/w:rPr&gt;&lt;/w:style&gt;&lt;w:style w:type="character" w:customStyle="1" w:styleId="Heading4Char"&gt;&lt;w:name w:val="Heading 4 Char"/&gt;&lt;w:aliases w:val="UiTM3 Char"/&gt;&lt;w:basedOn w:val="DefaultParagraphFont"/&gt;&lt;w:link w:val="Heading4"/&gt;&lt;w:uiPriority w:val="9"/&gt;&lt;w:rsid w:val="00DA133A"/&gt;&lt;w:rPr&gt;&lt;w:rFonts w:eastAsiaTheme="majorEastAsia" w:cstheme="majorBidi"/&gt;&lt;w:b/&gt;&lt;w:bCs/&gt;&lt;w:iCs/&gt;&lt;w:lang w:val="en-GB"/&gt;&lt;/w:rPr&gt;&lt;/w:style&gt;&lt;w:style w:type="character" w:customStyle="1" w:styleId="Heading5Char"&gt;&lt;w:name w:val="Heading 5 Char"/&gt;&lt;w:aliases w:val="UiTM4 Char"/&gt;&lt;w:basedOn w:val="DefaultParagraphFont"/&gt;&lt;w:link w:val="Heading5"/&gt;&lt;w:uiPriority w:val="9"/&gt;&lt;w:rsid w:val="000443B1"/&gt;&lt;w:rPr&gt;&lt;w:rFonts w:eastAsiaTheme="majorEastAsia"/&gt;&lt;w:b/&gt;&lt;w:bCs/&gt;&lt;w:i/&gt;&lt;w:iCs/&gt;&lt;w:lang w:val="en-GB"/&gt;&lt;/w:rPr&gt;&lt;/w:style&gt;&lt;w:style w:type="character" w:customStyle="1" w:styleId="Heading6Char"&gt;&lt;w:name w:val="Heading 6 Char"/&gt;&lt;w:basedOn w:val="DefaultParagraphFont"/&gt;&lt;w:link w:val="Heading6"/&gt;&lt;w:uiPriority w:val="9"/&gt;&lt;w:rsid w:val="00513678"/&gt;&lt;w:rPr&gt;&lt;w:rFonts w:eastAsiaTheme="majorEastAsia" w:cstheme="majorBidi"/&gt;&lt;w:bCs/&gt;&lt;w:iCs/&gt;&lt;/w:rPr&gt;&lt;/w:style&gt;&lt;w:style w:type="character" w:customStyle="1" w:styleId="Heading7Char"&gt;&lt;w:name w:val="Heading 7 Char"/&gt;&lt;w:basedOn w:val="DefaultParagraphFont"/&gt;&lt;w:link w:val="Heading7"/&gt;&lt;w:uiPriority w:val="9"/&gt;&lt;w:rsid w:val="00EA78AD"/&gt;&lt;w:rPr&gt;&lt;w:rFonts w:eastAsiaTheme="majorEastAsia" w:cstheme="majorBidi"/&gt;&lt;w:iCs/&gt;&lt;/w:rPr&gt;&lt;/w:style&gt;&lt;w:style w:type="character" w:customStyle="1" w:styleId="Heading8Char"&gt;&lt;w:name w:val="Heading 8 Char"/&gt;&lt;w:basedOn w:val="DefaultParagraphFont"/&gt;&lt;w:link w:val="Heading8"/&gt;&lt;w:uiPriority w:val="9"/&gt;&lt;w:rsid w:val="002058FC"/&gt;&lt;w:rPr&gt;&lt;w:rFonts w:eastAsiaTheme="majorEastAsia" w:cstheme="majorBidi"/&gt;&lt;w:szCs w:val="20"/&gt;&lt;/w:rPr&gt;&lt;/w:style&gt;&lt;w:style w:type="character" w:customStyle="1" w:styleId="Heading9Char"&gt;&lt;w:name w:val="Heading 9 Char"/&gt;&lt;w:basedOn w:val="DefaultParagraphFont"/&gt;&lt;w:link w:val="Heading9"/&gt;&lt;w:uiPriority w:val="9"/&gt;&lt;w:rsid w:val="00FF6898"/&gt;&lt;w:rPr&gt;&lt;w:rFonts w:eastAsiaTheme="majorEastAsia" w:cstheme="majorBidi"/&gt;&lt;w:iCs/&gt;&lt;w:spacing w:val="5"/&gt;&lt;w:szCs w:val="20"/&gt;&lt;/w:rPr&gt;&lt;/w:style&gt;&lt;w:style w:type="paragraph" w:styleId="Caption"&gt;&lt;w:name w:val="caption"/&gt;&lt;w:aliases w:val="DO NOT USE OR MODIFY"/&gt;&lt;w:basedOn w:val="Normal"/&gt;&lt;w:next w:val="Normal"/&gt;&lt;w:link w:val="CaptionChar"/&gt;&lt;w:autoRedefine/&gt;&lt;w:uiPriority w:val="10"/&gt;&lt;w:unhideWhenUsed/&gt;&lt;w:qFormat/&gt;&lt;w:rsid w:val="00E83246"/&gt;&lt;w:rPr&gt;&lt;w:bCs/&gt;&lt;w:szCs w:val="18"/&gt;&lt;/w:rPr&gt;&lt;/w:style&gt;&lt;w:style w:type="character" w:customStyle="1" w:styleId="CaptionChar"&gt;&lt;w:name w:val="Caption Char"/&gt;&lt;w:aliases w:val="DO NOT USE OR MODIFY Char"/&gt;&lt;w:basedOn w:val="DefaultParagraphFont"/&gt;&lt;w:link w:val="Caption"/&gt;&lt;w:uiPriority w:val="10"/&gt;&lt;w:rsid w:val="00E83246"/&gt;&lt;w:rPr&gt;&lt;w:bCs/&gt;&lt;w:szCs w:val="18"/&gt;&lt;w:lang w:val="en-GB"/&gt;&lt;/w:rPr&gt;&lt;/w:style&gt;&lt;w:style w:type="paragraph" w:styleId="TableofFigures"&gt;&lt;w:name w:val="table of figures"/&gt;&lt;w:aliases w:val="UiTM"/&gt;&lt;w:next w:val="Normal"/&gt;&lt;w:autoRedefine/&gt;&lt;w:uiPriority w:val="99"/&gt;&lt;w:rsid w:val="00E83246"/&gt;&lt;w:pPr&gt;&lt;w:tabs&gt;&lt;w:tab w:val="left" w:pos="1701"/&gt;&lt;w:tab w:val="right" w:pos="8208"/&gt;&lt;/w:tabs&gt;&lt;w:spacing w:after="0" w:line="360" w:lineRule="auto"/&gt;&lt;w:ind w:left="1757" w:right="576" w:hanging="1757"/&gt;&lt;w:jc w:val="both"/&gt;&lt;/w:pPr&gt;&lt;/w:style&gt;&lt;w:style w:type="paragraph" w:styleId="Title"&gt;&lt;w:name w:val="Title"/&gt;&lt;w:basedOn w:val="Normal"/&gt;&lt;w:next w:val="Normal"/&gt;&lt;w:link w:val="TitleChar"/&gt;&lt;w:uiPriority w:val="40"/&gt;&lt;w:semiHidden/&gt;&lt;w:qFormat/&gt;&lt;w:rsid w:val="00186BE0"/&gt;&lt;w:rPr&gt;&lt;w:rFonts w:asciiTheme="majorHAnsi" w:eastAsiaTheme="majorEastAsia" w:hAnsiTheme="majorHAnsi" w:cstheme="majorBidi"/&gt;&lt;w:b/&gt;&lt;w:bCs/&gt;&lt;w:i/&gt;&lt;w:iCs/&gt;&lt;w:spacing w:val="10"/&gt;&lt;w:sz w:val="60"/&gt;&lt;w:szCs w:val="60"/&gt;&lt;/w:rPr&gt;&lt;/w:style&gt;&lt;w:style w:type="character" w:customStyle="1" w:styleId="TitleChar"&gt;&lt;w:name w:val="Title Char"/&gt;&lt;w:basedOn w:val="DefaultParagraphFont"/&gt;&lt;w:link w:val="Title"/&gt;&lt;w:uiPriority w:val="40"/&gt;&lt;w:semiHidden/&gt;&lt;w:rsid w:val="00DB0C4C"/&gt;&lt;w:rPr&gt;&lt;w:rFonts w:asciiTheme="majorHAnsi" w:eastAsiaTheme="majorEastAsia" w:hAnsiTheme="majorHAnsi" w:cstheme="majorBidi"/&gt;&lt;w:b/&gt;&lt;w:bCs/&gt;&lt;w:i/&gt;&lt;w:iCs/&gt;&lt;w:spacing w:val="10"/&gt;&lt;w:sz w:val="60"/&gt;&lt;w:szCs w:val="60"/&gt;&lt;/w:rPr&gt;&lt;/w:style&gt;&lt;w:style w:type="paragraph" w:styleId="BodyText"&gt;&lt;w:name w:val="Body Text"/&gt;&lt;w:basedOn w:val="Normal"/&gt;&lt;w:link w:val="BodyTextChar"/&gt;&lt;w:autoRedefine/&gt;&lt;w:uiPriority w:val="99"/&gt;&lt;w:semiHidden/&gt;&lt;w:rsid w:val="00186BE0"/&gt;&lt;w:rPr&gt;&lt;w:b/&gt;&lt;/w:rPr&gt;&lt;/w:style&gt;&lt;w:style w:type="character" w:customStyle="1" w:styleId="BodyTextChar"&gt;&lt;w:name w:val="Body Text Char"/&gt;&lt;w:basedOn w:val="DefaultParagraphFont"/&gt;&lt;w:link w:val="BodyText"/&gt;&lt;w:uiPriority w:val="99"/&gt;&lt;w:semiHidden/&gt;&lt;w:rsid w:val="00DB0C4C"/&gt;&lt;w:rPr&gt;&lt;w:rFonts w:ascii="Times New Roman" w:hAnsi="Times New Roman"/&gt;&lt;w:b/&gt;&lt;/w:rPr&gt;&lt;/w:style&gt;&lt;w:style w:type="paragraph" w:customStyle="1" w:styleId="Tabletext1a"&gt;&lt;w:name w:val="Table text 1a"/&gt;&lt;w:basedOn w:val="Normal"/&gt;&lt;w:autoRedefine/&gt;&lt;w:uiPriority w:val="13"/&gt;&lt;w:qFormat/&gt;&lt;w:rsid w:val="006520FE"/&gt;&lt;w:rPr&gt;&lt;w:sz w:val="20"/&gt;&lt;/w:rPr&gt;&lt;/w:style&gt;&lt;w:style w:type="paragraph" w:styleId="Header"&gt;&lt;w:name w:val="header"/&gt;&lt;w:basedOn w:val="Normal"/&gt;&lt;w:link w:val="HeaderChar"/&gt;&lt;w:uiPriority w:val="43"/&gt;&lt;w:unhideWhenUsed/&gt;&lt;w:rsid w:val="00186BE0"/&gt;&lt;w:pPr&gt;&lt;w:tabs&gt;&lt;w:tab w:val="center" w:pos="4513"/&gt;&lt;w:tab w:val="right" w:pos="9026"/&gt;&lt;/w:tabs&gt;&lt;w:spacing w:after="200"/&gt;&lt;/w:pPr&gt;&lt;/w:style&gt;&lt;w:style w:type="character" w:customStyle="1" w:styleId="HeaderChar"&gt;&lt;w:name w:val="Header Char"/&gt;&lt;w:basedOn w:val="DefaultParagraphFont"/&gt;&lt;w:link w:val="Header"/&gt;&lt;w:uiPriority w:val="43"/&gt;&lt;w:rsid w:val="00B47130"/&gt;&lt;w:rPr&gt;&lt;w:rFonts w:ascii="Times New Roman" w:hAnsi="Times New Roman" w:cs="Times New Roman"/&gt;&lt;/w:rPr&gt;&lt;/w:style&gt;&lt;w:style w:type="paragraph" w:styleId="Bibliography"&gt;&lt;w:name w:val="Bibliography"/&gt;&lt;w:basedOn w:val="Normal"/&gt;&lt;w:next w:val="Normal"/&gt;&lt;w:autoRedefine/&gt;&lt;w:uiPriority w:val="37"/&gt;&lt;w:semiHidden/&gt;&lt;w:unhideWhenUsed/&gt;&lt;w:rsid w:val="00186BE0"/&gt;&lt;/w:style&gt;&lt;w:style w:type="paragraph" w:customStyle="1" w:styleId="Style2"&gt;&lt;w:name w:val="Style2"/&gt;&lt;w:basedOn w:val="Normal"/&gt;&lt;w:autoRedefine/&gt;&lt;w:uiPriority w:val="14"/&gt;&lt;w:qFormat/&gt;&lt;w:rsid w:val="00186BE0"/&gt;&lt;w:pPr&gt;&lt;w:spacing w:after="20"/&gt;&lt;/w:pPr&gt;&lt;w:rPr&gt;&lt;w:rFonts w:eastAsiaTheme="minorEastAsia" w:cs="Arial"/&gt;&lt;/w:rPr&gt;&lt;/w:style&gt;&lt;w:style w:type="paragraph" w:customStyle="1" w:styleId="Style3"&gt;&lt;w:name w:val="Style3"/&gt;&lt;w:basedOn w:val="Normal"/&gt;&lt;w:autoRedefine/&gt;&lt;w:uiPriority w:val="14"/&gt;&lt;w:qFormat/&gt;&lt;w:rsid w:val="00186BE0"/&gt;&lt;w:pPr&gt;&lt;w:framePr w:hSpace="142" w:wrap="around" w:vAnchor="text" w:hAnchor="margin" w:y="1"/&gt;&lt;w:overflowPunct w:val="0"/&gt;&lt;w:autoSpaceDE w:val="0"/&gt;&lt;w:autoSpaceDN w:val="0"/&gt;&lt;w:adjustRightInd w:val="0"/&gt;&lt;w:jc w:val="center"/&gt;&lt;w:textAlignment w:val="baseline"/&gt;&lt;/w:pPr&gt;&lt;w:rPr&gt;&lt;w:rFonts w:eastAsia="BatangChe"/&gt;&lt;w:b/&gt;&lt;w:bCs/&gt;&lt;w:sz w:val="18"/&gt;&lt;w:szCs w:val="18"/&gt;&lt;w:lang w:eastAsia="ko-KR"/&gt;&lt;/w:rPr&gt;&lt;/w:style&gt;&lt;w:style w:type="paragraph" w:customStyle="1" w:styleId="Style4"&gt;&lt;w:name w:val="Style4"/&gt;&lt;w:basedOn w:val="Normal"/&gt;&lt;w:autoRedefine/&gt;&lt;w:uiPriority w:val="14"/&gt;&lt;w:qFormat/&gt;&lt;w:rsid w:val="00186BE0"/&gt;&lt;w:pPr&gt;&lt;w:framePr w:hSpace="142" w:wrap="around" w:vAnchor="text" w:hAnchor="margin" w:y="1"/&gt;&lt;w:overflowPunct w:val="0"/&gt;&lt;w:autoSpaceDE w:val="0"/&gt;&lt;w:autoSpaceDN w:val="0"/&gt;&lt;w:adjustRightInd w:val="0"/&gt;&lt;w:jc w:val="center"/&gt;&lt;w:textAlignment w:val="baseline"/&gt;&lt;/w:pPr&gt;&lt;w:rPr&gt;&lt;w:rFonts w:eastAsia="BatangChe"/&gt;&lt;w:b/&gt;&lt;w:bCs/&gt;&lt;w:sz w:val="18"/&gt;&lt;w:szCs w:val="18"/&gt;&lt;w:lang w:eastAsia="ko-KR"/&gt;&lt;/w:rPr&gt;&lt;/w:style&gt;&lt;w:style w:type="paragraph" w:customStyle="1" w:styleId="Style5"&gt;&lt;w:name w:val="Style5"/&gt;&lt;w:basedOn w:val="Normal"/&gt;&lt;w:autoRedefine/&gt;&lt;w:uiPriority w:val="14"/&gt;&lt;w:qFormat/&gt;&lt;w:rsid w:val="00186BE0"/&gt;&lt;w:pPr&gt;&lt;w:tabs&gt;&lt;w:tab w:val="left" w:pos="2835"/&gt;&lt;/w:tabs&gt;&lt;w:overflowPunct w:val="0"/&gt;&lt;w:autoSpaceDE w:val="0"/&gt;&lt;w:autoSpaceDN w:val="0"/&gt;&lt;w:adjustRightInd w:val="0"/&gt;&lt;w:textAlignment w:val="baseline"/&gt;&lt;/w:pPr&gt;&lt;w:rPr&gt;&lt;w:rFonts w:eastAsia="BatangChe"/&gt;&lt;w:sz w:val="16"/&gt;&lt;w:szCs w:val="16"/&gt;&lt;w:lang w:eastAsia="ko-KR"/&gt;&lt;/w:rPr&gt;&lt;/w:style&gt;&lt;w:style w:type="paragraph" w:customStyle="1" w:styleId="Style6"&gt;&lt;w:name w:val="Style6"/&gt;&lt;w:basedOn w:val="Normal"/&gt;&lt;w:autoRedefine/&gt;&lt;w:uiPriority w:val="14"/&gt;&lt;w:qFormat/&gt;&lt;w:rsid w:val="00186BE0"/&gt;&lt;w:pPr&gt;&lt;w:overflowPunct w:val="0"/&gt;&lt;w:autoSpaceDE w:val="0"/&gt;&lt;w:autoSpaceDN w:val="0"/&gt;&lt;w:adjustRightInd w:val="0"/&gt;&lt;w:textAlignment w:val="baseline"/&gt;&lt;/w:pPr&gt;&lt;w:rPr&gt;&lt;w:rFonts w:eastAsia="BatangChe"/&gt;&lt;w:sz w:val="16"/&gt;&lt;w:szCs w:val="16"/&gt;&lt;w:lang w:eastAsia="ko-KR"/&gt;&lt;/w:rPr&gt;&lt;/w:style&gt;&lt;w:style w:type="paragraph" w:customStyle="1" w:styleId="Style7"&gt;&lt;w:name w:val="Style7"/&gt;&lt;w:basedOn w:val="Normal"/&gt;&lt;w:autoRedefine/&gt;&lt;w:uiPriority w:val="14"/&gt;&lt;w:qFormat/&gt;&lt;w:rsid w:val="00186BE0"/&gt;&lt;w:pPr&gt;&lt;w:overflowPunct w:val="0"/&gt;&lt;w:autoSpaceDE w:val="0"/&gt;&lt;w:autoSpaceDN w:val="0"/&gt;&lt;w:adjustRightInd w:val="0"/&gt;&lt;w:ind w:firstLineChars="100" w:firstLine="180"/&gt;&lt;w:textAlignment w:val="baseline"/&gt;&lt;/w:pPr&gt;&lt;w:rPr&gt;&lt;w:rFonts w:eastAsia="BatangChe"/&gt;&lt;w:sz w:val="18"/&gt;&lt;w:szCs w:val="18"/&gt;&lt;w:lang w:eastAsia="ko-KR"/&gt;&lt;/w:rPr&gt;&lt;/w:style&gt;&lt;w:style w:type="paragraph" w:customStyle="1" w:styleId="Style8"&gt;&lt;w:name w:val="Style8"/&gt;&lt;w:basedOn w:val="Normal"/&gt;&lt;w:link w:val="Style8Char"/&gt;&lt;w:autoRedefine/&gt;&lt;w:uiPriority w:val="14"/&gt;&lt;w:qFormat/&gt;&lt;w:rsid w:val="00186BE0"/&gt;&lt;w:pPr&gt;&lt;w:spacing w:before="400"/&gt;&lt;w:jc w:val="both"/&gt;&lt;/w:pPr&gt;&lt;/w:style&gt;&lt;w:style w:type="character" w:customStyle="1" w:styleId="Style8Char"&gt;&lt;w:name w:val="Style8 Char"/&gt;&lt;w:basedOn w:val="DefaultParagraphFont"/&gt;&lt;w:link w:val="Style8"/&gt;&lt;w:uiPriority w:val="14"/&gt;&lt;w:rsid w:val="00186BE0"/&gt;&lt;w:rPr&gt;&lt;w:sz w:val="24"/&gt;&lt;w:szCs w:val="24"/&gt;&lt;/w:rPr&gt;&lt;/w:style&gt;&lt;w:style w:type="paragraph" w:styleId="TOC1"&gt;&lt;w:name w:val="toc 1"/&gt;&lt;w:aliases w:val="TOC 1 CHAPTER ONE"/&gt;&lt;w:basedOn w:val="Normal"/&gt;&lt;w:next w:val="Normal"/&gt;&lt;w:link w:val="TOC1Char"/&gt;&lt;w:autoRedefine/&gt;&lt;w:uiPriority w:val="39"/&gt;&lt;w:unhideWhenUsed/&gt;&lt;w:rsid w:val="00704EE0"/&gt;&lt;w:pPr&gt;&lt;w:keepNext/&gt;&lt;w:keepLines/&gt;&lt;w:tabs&gt;&lt;w:tab w:val="left" w:pos="1584"/&gt;&lt;w:tab w:val="right" w:pos="8280"/&gt;&lt;/w:tabs&gt;&lt;w:spacing w:beforeLines="200" w:before="200"/&gt;&lt;w:ind w:left="1584" w:right="576" w:hanging="1584"/&gt;&lt;w:jc w:val="both"/&gt;&lt;/w:pPr&gt;&lt;w:rPr&gt;&lt;w:b/&gt;&lt;w:caps/&gt;&lt;w:noProof/&gt;&lt;/w:rPr&gt;&lt;/w:style&gt;&lt;w:style w:type="paragraph" w:styleId="TOC2"&gt;&lt;w:name w:val="toc 2"/&gt;&lt;w:aliases w:val="TOC 2 (1.1)"/&gt;&lt;w:basedOn w:val="Normal"/&gt;&lt;w:next w:val="Normal"/&gt;&lt;w:autoRedefine/&gt;&lt;w:uiPriority w:val="39"/&gt;&lt;w:unhideWhenUsed/&gt;&lt;w:rsid w:val="00704EE0"/&gt;&lt;w:pPr&gt;&lt;w:keepLines/&gt;&lt;w:tabs&gt;&lt;w:tab w:val="left" w:pos="709"/&gt;&lt;w:tab w:val="right" w:pos="8280"/&gt;&lt;/w:tabs&gt;&lt;w:ind w:left="720" w:right="576" w:hanging="720"/&gt;&lt;w:jc w:val="both"/&gt;&lt;/w:pPr&gt;&lt;/w:style&gt;&lt;w:style w:type="paragraph" w:customStyle="1" w:styleId="Listoftablesnew"&gt;&lt;w:name w:val="List of tables new"/&gt;&lt;w:basedOn w:val="Normal"/&gt;&lt;w:next w:val="Normal"/&gt;&lt;w:autoRedefine/&gt;&lt;w:uiPriority w:val="42"/&gt;&lt;w:unhideWhenUsed/&gt;&lt;w:qFormat/&gt;&lt;w:rsid w:val="00186BE0"/&gt;&lt;w:pPr&gt;&lt;w:tabs&gt;&lt;w:tab w:val="right" w:pos="8335"/&gt;&lt;/w:tabs&gt;&lt;w:spacing w:after="200"/&gt;&lt;/w:pPr&gt;&lt;/w:style&gt;&lt;w:style w:type="character" w:styleId="Strong"&gt;&lt;w:name w:val="Strong"/&gt;&lt;w:basedOn w:val="DefaultParagraphFont"/&gt;&lt;w:uiPriority w:val="49"/&gt;&lt;w:unhideWhenUsed/&gt;&lt;w:qFormat/&gt;&lt;w:rsid w:val="00186BE0"/&gt;&lt;w:rPr&gt;&lt;w:b/&gt;&lt;w:bCs/&gt;&lt;w:spacing w:val="0"/&gt;&lt;/w:rPr&gt;&lt;/w:style&gt;&lt;w:style w:type="character" w:styleId="Emphasis"&gt;&lt;w:name w:val="Emphasis"/&gt;&lt;w:uiPriority w:val="49"/&gt;&lt;w:unhideWhenUsed/&gt;&lt;w:qFormat/&gt;&lt;w:rsid w:val="00186BE0"/&gt;&lt;w:rPr&gt;&lt;w:b/&gt;&lt;w:bCs/&gt;&lt;w:i/&gt;&lt;w:iCs/&gt;&lt;w:color w:val="auto"/&gt;&lt;/w:rPr&gt;&lt;/w:style&gt;&lt;w:style w:type="paragraph" w:styleId="Quote"&gt;&lt;w:name w:val="Quote"/&gt;&lt;w:basedOn w:val="Normal"/&gt;&lt;w:next w:val="Normal"/&gt;&lt;w:link w:val="QuoteChar"/&gt;&lt;w:autoRedefine/&gt;&lt;w:uiPriority w:val="9"/&gt;&lt;w:qFormat/&gt;&lt;w:rsid w:val="00F73291"/&gt;&lt;w:pPr&gt;&lt;w:spacing w:before="240" w:after="240"/&gt;&lt;w:ind w:left="1134" w:right="1134"/&gt;&lt;w:jc w:val="both"/&gt;&lt;/w:pPr&gt;&lt;w:rPr&gt;&lt;w:i/&gt;&lt;w:sz w:val="20"/&gt;&lt;/w:rPr&gt;&lt;/w:style&gt;&lt;w:style w:type="character" w:customStyle="1" w:styleId="QuoteChar"&gt;&lt;w:name w:val="Quote Char"/&gt;&lt;w:basedOn w:val="DefaultParagraphFont"/&gt;&lt;w:link w:val="Quote"/&gt;&lt;w:uiPriority w:val="9"/&gt;&lt;w:rsid w:val="00F73291"/&gt;&lt;w:rPr&gt;&lt;w:rFonts w:ascii="Times New Roman" w:hAnsi="Times New Roman"/&gt;&lt;w:i/&gt;&lt;w:sz w:val="20"/&gt;&lt;/w:rPr&gt;&lt;/w:style&gt;&lt;w:style w:type="paragraph" w:styleId="IntenseQuote"&gt;&lt;w:name w:val="Intense Quote"/&gt;&lt;w:basedOn w:val="Normal"/&gt;&lt;w:next w:val="Normal"/&gt;&lt;w:link w:val="IntenseQuoteChar"/&gt;&lt;w:uiPriority w:val="49"/&gt;&lt;w:unhideWhenUsed/&gt;&lt;w:qFormat/&gt;&lt;w:rsid w:val="00186BE0"/&gt;&lt;w:pPr&gt;&lt;w:spacing w:before="320" w:after="480"/&gt;&lt;w:ind w:left="720" w:right="720"/&gt;&lt;w:jc w:val="center"/&gt;&lt;/w:pPr&gt;&lt;w:rPr&gt;&lt;w:rFonts w:asciiTheme="majorHAnsi" w:eastAsiaTheme="majorEastAsia" w:hAnsiTheme="majorHAnsi" w:cstheme="majorBidi"/&gt;&lt;w:i/&gt;&lt;w:iCs/&gt;&lt;w:sz w:val="20"/&gt;&lt;w:szCs w:val="20"/&gt;&lt;/w:rPr&gt;&lt;/w:style&gt;&lt;w:style w:type="character" w:customStyle="1" w:styleId="IntenseQuoteChar"&gt;&lt;w:name w:val="Intense Quote Char"/&gt;&lt;w:basedOn w:val="DefaultParagraphFont"/&gt;&lt;w:link w:val="IntenseQuote"/&gt;&lt;w:uiPriority w:val="49"/&gt;&lt;w:rsid w:val="00CE0148"/&gt;&lt;w:rPr&gt;&lt;w:rFonts w:asciiTheme="majorHAnsi" w:eastAsiaTheme="majorEastAsia" w:hAnsiTheme="majorHAnsi" w:cstheme="majorBidi"/&gt;&lt;w:i/&gt;&lt;w:iCs/&gt;&lt;w:sz w:val="20"/&gt;&lt;w:szCs w:val="20"/&gt;&lt;/w:rPr&gt;&lt;/w:style&gt;&lt;w:style w:type="character" w:styleId="SubtleEmphasis"&gt;&lt;w:name w:val="Subtle Emphasis"/&gt;&lt;w:uiPriority w:val="49"/&gt;&lt;w:unhideWhenUsed/&gt;&lt;w:qFormat/&gt;&lt;w:rsid w:val="00186BE0"/&gt;&lt;w:rPr&gt;&lt;w:i/&gt;&lt;w:iCs/&gt;&lt;w:color w:val="5A5A5A" w:themeColor="text1" w:themeTint="A5"/&gt;&lt;/w:rPr&gt;&lt;/w:style&gt;&lt;w:style w:type="character" w:styleId="IntenseEmphasis"&gt;&lt;w:name w:val="Intense Emphasis"/&gt;&lt;w:uiPriority w:val="49"/&gt;&lt;w:unhideWhenUsed/&gt;&lt;w:qFormat/&gt;&lt;w:rsid w:val="00186BE0"/&gt;&lt;w:rPr&gt;&lt;w:b/&gt;&lt;w:bCs/&gt;&lt;w:i/&gt;&lt;w:iCs/&gt;&lt;w:color w:val="auto"/&gt;&lt;w:u w:val="single"/&gt;&lt;/w:rPr&gt;&lt;/w:style&gt;&lt;w:style w:type="character" w:styleId="SubtleReference"&gt;&lt;w:name w:val="Subtle Reference"/&gt;&lt;w:uiPriority w:val="49"/&gt;&lt;w:unhideWhenUsed/&gt;&lt;w:qFormat/&gt;&lt;w:rsid w:val="00186BE0"/&gt;&lt;w:rPr&gt;&lt;w:smallCaps/&gt;&lt;/w:rPr&gt;&lt;/w:style&gt;&lt;w:style w:type="character" w:styleId="IntenseReference"&gt;&lt;w:name w:val="Intense Reference"/&gt;&lt;w:uiPriority w:val="49"/&gt;&lt;w:unhideWhenUsed/&gt;&lt;w:qFormat/&gt;&lt;w:rsid w:val="00186BE0"/&gt;&lt;w:rPr&gt;&lt;w:b/&gt;&lt;w:bCs/&gt;&lt;w:smallCaps/&gt;&lt;w:color w:val="auto"/&gt;&lt;/w:rPr&gt;&lt;/w:style&gt;&lt;w:style w:type="character" w:styleId="BookTitle"&gt;&lt;w:name w:val="Book Title"/&gt;&lt;w:uiPriority w:val="49"/&gt;&lt;w:unhideWhenUsed/&gt;&lt;w:qFormat/&gt;&lt;w:rsid w:val="00186BE0"/&gt;&lt;w:rPr&gt;&lt;w:rFonts w:asciiTheme="majorHAnsi" w:eastAsiaTheme="majorEastAsia" w:hAnsiTheme="majorHAnsi" w:cstheme="majorBidi"/&gt;&lt;w:b/&gt;&lt;w:bCs/&gt;&lt;w:smallCaps/&gt;&lt;w:color w:val="auto"/&gt;&lt;w:u w:val="single"/&gt;&lt;/w:rPr&gt;&lt;/w:style&gt;&lt;w:style w:type="paragraph" w:styleId="TOC3"&gt;&lt;w:name w:val="toc 3"/&gt;&lt;w:aliases w:val="TOC 3 Title at Preface"/&gt;&lt;w:basedOn w:val="Normal"/&gt;&lt;w:next w:val="Normal"/&gt;&lt;w:autoRedefine/&gt;&lt;w:uiPriority w:val="39"/&gt;&lt;w:unhideWhenUsed/&gt;&lt;w:rsid w:val="00704EE0"/&gt;&lt;w:pPr&gt;&lt;w:tabs&gt;&lt;w:tab w:val="right" w:pos="8280"/&gt;&lt;/w:tabs&gt;&lt;w:jc w:val="both"/&gt;&lt;/w:pPr&gt;&lt;w:rPr&gt;&lt;w:b/&gt;&lt;/w:rPr&gt;&lt;/w:style&gt;&lt;w:style w:type="character" w:styleId="Hyperlink"&gt;&lt;w:name w:val="Hyperlink"/&gt;&lt;w:aliases w:val="Hyperlink_Table"/&gt;&lt;w:basedOn w:val="DefaultParagraphFont"/&gt;&lt;w:uiPriority w:val="99"/&gt;&lt;w:rsid w:val="00186BE0"/&gt;&lt;w:rPr&gt;&lt;w:color w:val="0563C1" w:themeColor="hyperlink"/&gt;&lt;w:u w:val="single"/&gt;&lt;/w:rPr&gt;&lt;/w:style&gt;&lt;w:style w:type="paragraph" w:styleId="TOC4"&gt;&lt;w:name w:val="toc 4"/&gt;&lt;w:aliases w:val="TOC 4 (1.1.1)"/&gt;&lt;w:basedOn w:val="Normal"/&gt;&lt;w:next w:val="Normal"/&gt;&lt;w:autoRedefine/&gt;&lt;w:uiPriority w:val="39"/&gt;&lt;w:unhideWhenUsed/&gt;&lt;w:rsid w:val="0010714D"/&gt;&lt;w:pPr&gt;&lt;w:tabs&gt;&lt;w:tab w:val="left" w:pos="1584"/&gt;&lt;w:tab w:val="right" w:pos="8280"/&gt;&lt;/w:tabs&gt;&lt;w:ind w:left="1440" w:right="576" w:hanging="720"/&gt;&lt;w:jc w:val="both"/&gt;&lt;/w:pPr&gt;&lt;/w:style&gt;&lt;w:style w:type="table" w:styleId="TableGrid"&gt;&lt;w:name w:val="Table Grid"/&gt;&lt;w:basedOn w:val="TableNormal"/&gt;&lt;w:uiPriority w:val="59"/&gt;&lt;w:rsid w:val="00186BE0"/&gt;&lt;w:pPr&gt;&lt;w:spacing w:after="0" w:line="240" w:lineRule="auto"/&gt;&lt;/w:pPr&gt;&lt;w:rPr&gt;&lt;w:rFonts w:eastAsiaTheme="minorEastAsia"/&gt;&lt;/w:rPr&gt;&lt;w:tblPr&gt;&lt;w:tblBorders&gt;&lt;w:top w:val="single" w:sz="4" w:space="0" w:color="auto"/&gt;&lt;w:left w:val="single" w:sz="4" w:space="0" w:color="auto"/&gt;&lt;w:bottom w:val="single" w:sz="4" w:space="0" w:color="auto"/&gt;&lt;w:right w:val="single" w:sz="4" w:space="0" w:color="auto"/&gt;&lt;w:insideH w:val="single" w:sz="4" w:space="0" w:color="auto"/&gt;&lt;w:insideV w:val="single" w:sz="4" w:space="0" w:color="auto"/&gt;&lt;/w:tblBorders&gt;&lt;/w:tblPr&gt;&lt;/w:style&gt;&lt;w:style w:type="paragraph" w:styleId="Footer"&gt;&lt;w:name w:val="footer"/&gt;&lt;w:basedOn w:val="Normal"/&gt;&lt;w:link w:val="FooterChar"/&gt;&lt;w:uiPriority w:val="43"/&gt;&lt;w:unhideWhenUsed/&gt;&lt;w:rsid w:val="00186BE0"/&gt;&lt;w:pPr&gt;&lt;w:tabs&gt;&lt;w:tab w:val="center" w:pos="4513"/&gt;&lt;w:tab w:val="right" w:pos="9026"/&gt;&lt;/w:tabs&gt;&lt;w:spacing w:after="200"/&gt;&lt;/w:pPr&gt;&lt;/w:style&gt;&lt;w:style w:type="character" w:customStyle="1" w:styleId="FooterChar"&gt;&lt;w:name w:val="Footer Char"/&gt;&lt;w:basedOn w:val="DefaultParagraphFont"/&gt;&lt;w:link w:val="Footer"/&gt;&lt;w:uiPriority w:val="43"/&gt;&lt;w:rsid w:val="00B47130"/&gt;&lt;w:rPr&gt;&lt;w:rFonts w:ascii="Times New Roman" w:hAnsi="Times New Roman" w:cs="Times New Roman"/&gt;&lt;/w:rPr&gt;&lt;/w:style&gt;&lt;w:style w:type="table" w:styleId="LightList-Accent3"&gt;&lt;w:name w:val="Light List Accent 3"/&gt;&lt;w:basedOn w:val="TableNormal"/&gt;&lt;w:uiPriority w:val="61"/&gt;&lt;w:rsid w:val="00186BE0"/&gt;&lt;w:pPr&gt;&lt;w:spacing w:after="0" w:line="240" w:lineRule="auto"/&gt;&lt;/w:pPr&gt;&lt;w:rPr&gt;&lt;w:rFonts w:eastAsiaTheme="minorEastAsia"/&gt;&lt;/w:rPr&gt;&lt;w:tblPr&gt;&lt;w:tblStyleRowBandSize w:val="1"/&gt;&lt;w:tblStyleColBandSize w:val="1"/&gt;&lt;w:tblBorders&gt;&lt;w:top w:val="single" w:sz="8" w:space="0" w:color="A5A5A5" w:themeColor="accent3"/&gt;&lt;w:left w:val="single" w:sz="8" w:space="0" w:color="A5A5A5" w:themeColor="accent3"/&gt;&lt;w:bottom w:val="single" w:sz="8" w:space="0" w:color="A5A5A5" w:themeColor="accent3"/&gt;&lt;w:right w:val="single" w:sz="8" w:space="0" w:color="A5A5A5" w:themeColor="accent3"/&gt;&lt;/w:tblBorders&gt;&lt;/w:tblPr&gt;&lt;w:tblStylePr w:type="firstRow"&gt;&lt;w:pPr&gt;&lt;w:spacing w:before="0" w:after="0" w:line="240" w:lineRule="auto"/&gt;&lt;/w:pPr&gt;&lt;w:rPr&gt;&lt;w:b/&gt;&lt;w:bCs/&gt;&lt;w:color w:val="FFFFFF" w:themeColor="background1"/&gt;&lt;/w:rPr&gt;&lt;w:tblPr/&gt;&lt;w:tcPr&gt;&lt;w:shd w:val="clear" w:color="auto" w:fill="A5A5A5" w:themeFill="accent3"/&gt;&lt;/w:tcPr&gt;&lt;/w:tblStylePr&gt;&lt;w:tblStylePr w:type="lastRow"&gt;&lt;w:pPr&gt;&lt;w:spacing w:before="0" w:after="0" w:line="240" w:lineRule="auto"/&gt;&lt;/w:pPr&gt;&lt;w:rPr&gt;&lt;w:b/&gt;&lt;w:bCs/&gt;&lt;/w:rPr&gt;&lt;w:tblPr/&gt;&lt;w:tcPr&gt;&lt;w:tcBorders&gt;&lt;w:top w:val="double" w:sz="6" w:space="0" w:color="A5A5A5" w:themeColor="accent3"/&gt;&lt;w:left w:val="single" w:sz="8" w:space="0" w:color="A5A5A5" w:themeColor="accent3"/&gt;&lt;w:bottom w:val="single" w:sz="8" w:space="0" w:color="A5A5A5" w:themeColor="accent3"/&gt;&lt;w:right w:val="single" w:sz="8" w:space="0" w:color="A5A5A5" w:themeColor="accent3"/&gt;&lt;/w:tcBorders&gt;&lt;/w:tcPr&gt;&lt;/w:tblStylePr&gt;&lt;w:tblStylePr w:type="firstCol"&gt;&lt;w:rPr&gt;&lt;w:b/&gt;&lt;w:bCs/&gt;&lt;/w:rPr&gt;&lt;/w:tblStylePr&gt;&lt;w:tblStylePr w:type="lastCol"&gt;&lt;w:rPr&gt;&lt;w:b/&gt;&lt;w:bCs/&gt;&lt;/w:rPr&gt;&lt;/w:tblStylePr&gt;&lt;w:tblStylePr w:type="band1Vert"&gt;&lt;w:tblPr/&gt;&lt;w:tcPr&gt;&lt;w:tcBorders&gt;&lt;w:top w:val="single" w:sz="8" w:space="0" w:color="A5A5A5" w:themeColor="accent3"/&gt;&lt;w:left w:val="single" w:sz="8" w:space="0" w:color="A5A5A5" w:themeColor="accent3"/&gt;&lt;w:bottom w:val="single" w:sz="8" w:space="0" w:color="A5A5A5" w:themeColor="accent3"/&gt;&lt;w:right w:val="single" w:sz="8" w:space="0" w:color="A5A5A5" w:themeColor="accent3"/&gt;&lt;/w:tcBorders&gt;&lt;/w:tcPr&gt;&lt;/w:tblStylePr&gt;&lt;w:tblStylePr w:type="band1Horz"&gt;&lt;w:tblPr/&gt;&lt;w:tcPr&gt;&lt;w:tcBorders&gt;&lt;w:top w:val="single" w:sz="8" w:space="0" w:color="A5A5A5" w:themeColor="accent3"/&gt;&lt;w:left w:val="single" w:sz="8" w:space="0" w:color="A5A5A5" w:themeColor="accent3"/&gt;&lt;w:bottom w:val="single" w:sz="8" w:space="0" w:color="A5A5A5" w:themeColor="accent3"/&gt;&lt;w:right w:val="single" w:sz="8" w:space="0" w:color="A5A5A5" w:themeColor="accent3"/&gt;&lt;/w:tcBorders&gt;&lt;/w:tcPr&gt;&lt;/w:tblStylePr&gt;&lt;/w:style&gt;&lt;w:style w:type="paragraph" w:styleId="BalloonText"&gt;&lt;w:name w:val="Balloon Text"/&gt;&lt;w:basedOn w:val="Normal"/&gt;&lt;w:link w:val="BalloonTextChar"/&gt;&lt;w:uiPriority w:val="99"/&gt;&lt;w:semiHidden/&gt;&lt;w:unhideWhenUsed/&gt;&lt;w:rsid w:val="00186BE0"/&gt;&lt;w:pPr&gt;&lt;w:spacing w:after="200"/&gt;&lt;/w:pPr&gt;&lt;w:rPr&gt;&lt;w:rFonts w:ascii="Tahoma" w:hAnsi="Tahoma" w:cs="Tahoma"/&gt;&lt;w:sz w:val="16"/&gt;&lt;w:szCs w:val="16"/&gt;&lt;/w:rPr&gt;&lt;/w:style&gt;&lt;w:style w:type="character" w:customStyle="1" w:styleId="BalloonTextChar"&gt;&lt;w:name w:val="Balloon Text Char"/&gt;&lt;w:basedOn w:val="DefaultParagraphFont"/&gt;&lt;w:link w:val="BalloonText"/&gt;&lt;w:uiPriority w:val="99"/&gt;&lt;w:semiHidden/&gt;&lt;w:rsid w:val="00186BE0"/&gt;&lt;w:rPr&gt;&lt;w:rFonts w:ascii="Tahoma" w:hAnsi="Tahoma" w:cs="Tahoma"/&gt;&lt;w:sz w:val="16"/&gt;&lt;w:szCs w:val="16"/&gt;&lt;/w:rPr&gt;&lt;/w:style&gt;&lt;w:style w:type="paragraph" w:customStyle="1" w:styleId="Copyright2016MZJaafar"&gt;&lt;w:name w:val="Copyright2016MZJaafar"/&gt;&lt;w:link w:val="Copyright2016MZJaafarChar"/&gt;&lt;w:autoRedefine/&gt;&lt;w:locked/&gt;&lt;w:rsid w:val="00186BE0"/&gt;&lt;w:pPr&gt;&lt;w:autoSpaceDE w:val="0"/&gt;&lt;w:autoSpaceDN w:val="0"/&gt;&lt;w:adjustRightInd w:val="0"/&gt;&lt;w:spacing w:after="0" w:line="240" w:lineRule="auto"/&gt;&lt;w:jc w:val="center"/&gt;&lt;/w:pPr&gt;&lt;w:rPr&gt;&lt;w:rFonts w:ascii="Aharoni" w:hAnsi="Aharoni"/&gt;&lt;w:b/&gt;&lt;w:color w:val="FF0000"/&gt;&lt;w:sz w:val="20"/&gt;&lt;/w:rPr&gt;&lt;/w:style&gt;&lt;w:style w:type="paragraph" w:styleId="TOCHeading"&gt;&lt;w:name w:val="TOC Heading"/&gt;&lt;w:basedOn w:val="Heading1"/&gt;&lt;w:next w:val="Normal"/&gt;&lt;w:uiPriority w:val="39"/&gt;&lt;w:semiHidden/&gt;&lt;w:unhideWhenUsed/&gt;&lt;w:qFormat/&gt;&lt;w:rsid w:val="00186BE0"/&gt;&lt;w:pPr&gt;&lt;w:numPr&gt;&lt;w:numId w:val="0"/&gt;&lt;/w:numPr&gt;&lt;w:spacing w:after="1000"/&gt;&lt;w:outlineLvl w:val="9"/&gt;&lt;/w:pPr&gt;&lt;w:rPr&gt;&lt;w:iCs/&gt;&lt;w:caps w:val="0"/&gt;&lt;w:szCs w:val="32"/&gt;&lt;w:lang w:bidi="en-US"/&gt;&lt;/w:rPr&gt;&lt;/w:style&gt;&lt;w:style w:type="paragraph" w:styleId="EndnoteText"&gt;&lt;w:name w:val="endnote text"/&gt;&lt;w:basedOn w:val="Normal"/&gt;&lt;w:link w:val="EndnoteTextChar"/&gt;&lt;w:autoRedefine/&gt;&lt;w:uiPriority w:val="99"/&gt;&lt;w:semiHidden/&gt;&lt;w:unhideWhenUsed/&gt;&lt;w:rsid w:val="00186BE0"/&gt;&lt;w:pPr&gt;&lt;w:jc w:val="center"/&gt;&lt;/w:pPr&gt;&lt;w:rPr&gt;&lt;w:sz w:val="20"/&gt;&lt;w:szCs w:val="20"/&gt;&lt;/w:rPr&gt;&lt;/w:style&gt;&lt;w:style w:type="character" w:customStyle="1" w:styleId="EndnoteTextChar"&gt;&lt;w:name w:val="Endnote Text Char"/&gt;&lt;w:basedOn w:val="DefaultParagraphFont"/&gt;&lt;w:link w:val="EndnoteText"/&gt;&lt;w:uiPriority w:val="99"/&gt;&lt;w:semiHidden/&gt;&lt;w:rsid w:val="00186BE0"/&gt;&lt;w:rPr&gt;&lt;w:sz w:val="20"/&gt;&lt;w:szCs w:val="20"/&gt;&lt;/w:rPr&gt;&lt;/w:style&gt;&lt;w:style w:type="paragraph" w:styleId="FootnoteText"&gt;&lt;w:name w:val="footnote text"/&gt;&lt;w:basedOn w:val="Normal"/&gt;&lt;w:link w:val="FootnoteTextChar"/&gt;&lt;w:autoRedefine/&gt;&lt;w:uiPriority w:val="43"/&gt;&lt;w:unhideWhenUsed/&gt;&lt;w:rsid w:val="00186BE0"/&gt;&lt;w:rPr&gt;&lt;w:sz w:val="20"/&gt;&lt;w:szCs w:val="20"/&gt;&lt;/w:rPr&gt;&lt;/w:style&gt;&lt;w:style w:type="character" w:customStyle="1" w:styleId="FootnoteTextChar"&gt;&lt;w:name w:val="Footnote Text Char"/&gt;&lt;w:basedOn w:val="DefaultParagraphFont"/&gt;&lt;w:link w:val="FootnoteText"/&gt;&lt;w:uiPriority w:val="43"/&gt;&lt;w:rsid w:val="00B47130"/&gt;&lt;w:rPr&gt;&lt;w:rFonts w:ascii="Times New Roman" w:hAnsi="Times New Roman"/&gt;&lt;w:sz w:val="20"/&gt;&lt;w:szCs w:val="20"/&gt;&lt;/w:rPr&gt;&lt;/w:style&gt;&lt;w:style w:type="paragraph" w:customStyle="1" w:styleId="1TitleatRomanPreface"&gt;&lt;w:name w:val="1 Title at Roman (Preface)"/&gt;&lt;w:basedOn w:val="Normal"/&gt;&lt;w:next w:val="TableofFigures"/&gt;&lt;w:link w:val="1TitleatRomanPrefaceChar"/&gt;&lt;w:autoRedefine/&gt;&lt;w:uiPriority w:val="6"/&gt;&lt;w:qFormat/&gt;&lt;w:rsid w:val="00813FA9"/&gt;&lt;w:pPr&gt;&lt;w:pageBreakBefore/&gt;&lt;w:spacing w:after="960" w:line="240" w:lineRule="auto"/&gt;&lt;w:jc w:val="center"/&gt;&lt;w:outlineLvl w:val="2"/&gt;&lt;/w:pPr&gt;&lt;w:rPr&gt;&lt;w:rFonts w:cstheme="majorBidi"/&gt;&lt;w:b/&gt;&lt;w:bCs/&gt;&lt;w:caps/&gt;&lt;w:sz w:val="28"/&gt;&lt;w:szCs w:val="32"/&gt;&lt;/w:rPr&gt;&lt;/w:style&gt;&lt;w:style w:type="character" w:customStyle="1" w:styleId="1TitleatRomanPrefaceChar"&gt;&lt;w:name w:val="1 Title at Roman (Preface) Char"/&gt;&lt;w:basedOn w:val="DefaultParagraphFont"/&gt;&lt;w:link w:val="1TitleatRomanPreface"/&gt;&lt;w:uiPriority w:val="6"/&gt;&lt;w:rsid w:val="00813FA9"/&gt;&lt;w:rPr&gt;&lt;w:rFonts w:cstheme="majorBidi"/&gt;&lt;w:b/&gt;&lt;w:bCs/&gt;&lt;w:caps/&gt;&lt;w:sz w:val="28"/&gt;&lt;w:szCs w:val="32"/&gt;&lt;w:lang w:val="en-GB"/&gt;&lt;/w:rPr&gt;&lt;/w:style&gt;&lt;w:style w:type="numbering" w:styleId="111111"&gt;&lt;w:name w:val="Outline List 2"/&gt;&lt;w:basedOn w:val="NoList"/&gt;&lt;w:uiPriority w:val="99"/&gt;&lt;w:semiHidden/&gt;&lt;w:unhideWhenUsed/&gt;&lt;w:rsid w:val="00186BE0"/&gt;&lt;w:pPr&gt;&lt;w:numPr&gt;&lt;w:numId w:val="1"/&gt;&lt;/w:numPr&gt;&lt;/w:pPr&gt;&lt;/w:style&gt;&lt;w:style w:type="paragraph" w:customStyle="1" w:styleId="AUiTM"&gt;&lt;w:name w:val="A  UiTM"/&gt;&lt;w:link w:val="AUiTMChar"/&gt;&lt;w:autoRedefine/&gt;&lt;w:uiPriority w:val="1"/&gt;&lt;w:qFormat/&gt;&lt;w:rsid w:val="008C745E"/&gt;&lt;w:pPr&gt;&lt;w:spacing w:after="1701" w:line="480" w:lineRule="auto"/&gt;&lt;w:jc w:val="center"/&gt;&lt;/w:pPr&gt;&lt;w:rPr&gt;&lt;w:b/&gt;&lt;w:sz w:val="36"/&gt;&lt;w:szCs w:val="36"/&gt;&lt;/w:rPr&gt;&lt;/w:style&gt;&lt;w:style w:type="character" w:customStyle="1" w:styleId="AUiTMChar"&gt;&lt;w:name w:val="A  UiTM Char"/&gt;&lt;w:basedOn w:val="DefaultParagraphFont"/&gt;&lt;w:link w:val="AUiTM"/&gt;&lt;w:uiPriority w:val="1"/&gt;&lt;w:rsid w:val="008C745E"/&gt;&lt;w:rPr&gt;&lt;w:b/&gt;&lt;w:sz w:val="36"/&gt;&lt;w:szCs w:val="36"/&gt;&lt;/w:rPr&gt;&lt;/w:style&gt;&lt;w:style w:type="paragraph" w:customStyle="1" w:styleId="Abstracttext"&gt;&lt;w:name w:val="Abstract text"/&gt;&lt;w:autoRedefine/&gt;&lt;w:uiPriority w:val="2"/&gt;&lt;w:qFormat/&gt;&lt;w:rsid w:val="00C1452F"/&gt;&lt;w:pPr&gt;&lt;w:spacing w:after="0" w:line="240" w:lineRule="auto"/&gt;&lt;w:jc w:val="both"/&gt;&lt;/w:pPr&gt;&lt;/w:style&gt;&lt;w:style w:type="paragraph" w:customStyle="1" w:styleId="AuthorsDeclarationtext"&gt;&lt;w:name w:val="Authors Declaration text"/&gt;&lt;w:autoRedefine/&gt;&lt;w:uiPriority w:val="2"/&gt;&lt;w:qFormat/&gt;&lt;w:rsid w:val="009C17A3"/&gt;&lt;w:pPr&gt;&lt;w:autoSpaceDE w:val="0"/&gt;&lt;w:autoSpaceDN w:val="0"/&gt;&lt;w:adjustRightInd w:val="0"/&gt;&lt;w:spacing w:afterLines="150" w:after="150" w:line="360" w:lineRule="auto"/&gt;&lt;w:jc w:val="both"/&gt;&lt;/w:pPr&gt;&lt;w:rPr&gt;&lt;w:iCs/&gt;&lt;/w:rPr&gt;&lt;/w:style&gt;&lt;w:style w:type="paragraph" w:customStyle="1" w:styleId="Studentinfomation"&gt;&lt;w:name w:val="Student infomation"/&gt;&lt;w:autoRedefine/&gt;&lt;w:uiPriority w:val="2"/&gt;&lt;w:qFormat/&gt;&lt;w:rsid w:val="009C17A3"/&gt;&lt;w:pPr&gt;&lt;w:spacing w:after="240" w:line="360" w:lineRule="auto"/&gt;&lt;/w:pPr&gt;&lt;/w:style&gt;&lt;w:style w:type="paragraph" w:customStyle="1" w:styleId="BThesisTitle"&gt;&lt;w:name w:val="B Thesis Title"/&gt;&lt;w:link w:val="BThesisTitleChar"/&gt;&lt;w:autoRedefine/&gt;&lt;w:uiPriority w:val="1"/&gt;&lt;w:qFormat/&gt;&lt;w:rsid w:val="00CC2DC1"/&gt;&lt;w:pPr&gt;&lt;w:spacing w:after="0" w:line="240" w:lineRule="auto"/&gt;&lt;w:jc w:val="center"/&gt;&lt;/w:pPr&gt;&lt;w:rPr&gt;&lt;w:rFonts w:eastAsia="Times New Roman"/&gt;&lt;w:b/&gt;&lt;w:caps/&gt;&lt;w:sz w:val="36"/&gt;&lt;w:szCs w:val="36"/&gt;&lt;/w:rPr&gt;&lt;/w:style&gt;&lt;w:style w:type="character" w:customStyle="1" w:styleId="BThesisTitleChar"&gt;&lt;w:name w:val="B Thesis Title Char"/&gt;&lt;w:basedOn w:val="AUiTMChar"/&gt;&lt;w:link w:val="BThesisTitle"/&gt;&lt;w:uiPriority w:val="1"/&gt;&lt;w:rsid w:val="00CC2DC1"/&gt;&lt;w:rPr&gt;&lt;w:rFonts w:eastAsia="Times New Roman"/&gt;&lt;w:b/&gt;&lt;w:caps/&gt;&lt;w:sz w:val="36"/&gt;&lt;w:szCs w:val="36"/&gt;&lt;/w:rPr&gt;&lt;/w:style&gt;&lt;w:style w:type="paragraph" w:customStyle="1" w:styleId="CStudentsName"&gt;&lt;w:name w:val="C Student's Name"/&gt;&lt;w:link w:val="CStudentsNameChar"/&gt;&lt;w:autoRedefine/&gt;&lt;w:uiPriority w:val="1"/&gt;&lt;w:qFormat/&gt;&lt;w:rsid w:val="000F2E34"/&gt;&lt;w:pPr&gt;&lt;w:spacing w:after="0" w:line="240" w:lineRule="auto"/&gt;&lt;w:jc w:val="center"/&gt;&lt;/w:pPr&gt;&lt;w:rPr&gt;&lt;w:rFonts w:ascii="Times New Roman Bold" w:hAnsi="Times New Roman Bold"/&gt;&lt;w:b/&gt;&lt;w:caps/&gt;&lt;w:sz w:val="36"/&gt;&lt;w:szCs w:val="36"/&gt;&lt;/w:rPr&gt;&lt;/w:style&gt;&lt;w:style w:type="character" w:customStyle="1" w:styleId="CStudentsNameChar"&gt;&lt;w:name w:val="C Student's Name Char"/&gt;&lt;w:basedOn w:val="BThesisTitleChar"/&gt;&lt;w:link w:val="CStudentsName"/&gt;&lt;w:uiPriority w:val="1"/&gt;&lt;w:rsid w:val="000F2E34"/&gt;&lt;w:rPr&gt;&lt;w:rFonts w:ascii="Times New Roman Bold" w:eastAsia="Times New Roman" w:hAnsi="Times New Roman Bold"/&gt;&lt;w:b/&gt;&lt;w:caps/&gt;&lt;w:sz w:val="36"/&gt;&lt;w:szCs w:val="36"/&gt;&lt;/w:rPr&gt;&lt;/w:style&gt;&lt;w:style w:type="character" w:customStyle="1" w:styleId="CaptionforTableUiTMOLD"&gt;&lt;w:name w:val="Caption for Table UiTM (OLD)"/&gt;&lt;w:uiPriority w:val="10"/&gt;&lt;w:qFormat/&gt;&lt;w:rsid w:val="001C32F3"/&gt;&lt;w:rPr&gt;&lt;w:rFonts w:ascii="Times New Roman" w:hAnsi="Times New Roman"/&gt;&lt;w:i/&gt;&lt;w:sz w:val="22"/&gt;&lt;/w:rPr&gt;&lt;/w:style&gt;&lt;w:style w:type="paragraph" w:customStyle="1" w:styleId="AppendixTitle"&gt;&lt;w:name w:val="Appendix Title"/&gt;&lt;w:basedOn w:val="Caption"/&gt;&lt;w:next w:val="Normal"/&gt;&lt;w:autoRedefine/&gt;&lt;w:uiPriority w:val="7"/&gt;&lt;w:qFormat/&gt;&lt;w:rsid w:val="0049282E"/&gt;&lt;w:pPr&gt;&lt;w:spacing w:afterLines="200" w:after="480" w:line="240" w:lineRule="auto"/&gt;&lt;w:jc w:val="center"/&gt;&lt;/w:pPr&gt;&lt;w:rPr&gt;&lt;w:b/&gt;&lt;w:noProof/&gt;&lt;/w:rPr&gt;&lt;/w:style&gt;&lt;w:style w:type="paragraph" w:customStyle="1" w:styleId="CaptionforTableUiTM"&gt;&lt;w:name w:val="Caption for Table UiTM"/&gt;&lt;w:basedOn w:val="Caption"/&gt;&lt;w:next w:val="Tabletext1"/&gt;&lt;w:link w:val="CaptionforTableUiTMChar"/&gt;&lt;w:autoRedefine/&gt;&lt;w:uiPriority w:val="10"/&gt;&lt;w:qFormat/&gt;&lt;w:rsid w:val="00F5540A"/&gt;&lt;w:pPr&gt;&lt;w:keepNext/&gt;&lt;w:keepLines/&gt;&lt;w:spacing w:beforeLines="100" w:before="240" w:line="240" w:lineRule="auto"/&gt;&lt;w:jc w:val="both"/&gt;&lt;/w:pPr&gt;&lt;w:rPr&gt;&lt;w:noProof/&gt;&lt;/w:rPr&gt;&lt;/w:style&gt;&lt;w:style w:type="paragraph" w:customStyle="1" w:styleId="DPhDMasters"&gt;&lt;w:name w:val="D PhD/Masters"/&gt;&lt;w:link w:val="DPhDMastersChar"/&gt;&lt;w:autoRedefine/&gt;&lt;w:uiPriority w:val="1"/&gt;&lt;w:qFormat/&gt;&lt;w:rsid w:val="006B45A7"/&gt;&lt;w:pPr&gt;&lt;w:spacing w:after="0" w:line="240" w:lineRule="auto"/&gt;&lt;w:jc w:val="center"/&gt;&lt;/w:pPr&gt;&lt;w:rPr&gt;&lt;w:b/&gt;&lt;w:bCs/&gt;&lt;w:sz w:val="36"/&gt;&lt;w:szCs w:val="28"/&gt;&lt;/w:rPr&gt;&lt;/w:style&gt;&lt;w:style w:type="character" w:customStyle="1" w:styleId="DPhDMastersChar"&gt;&lt;w:name w:val="D PhD/Masters Char"/&gt;&lt;w:basedOn w:val="DefaultParagraphFont"/&gt;&lt;w:link w:val="DPhDMasters"/&gt;&lt;w:uiPriority w:val="1"/&gt;&lt;w:rsid w:val="006B45A7"/&gt;&lt;w:rPr&gt;&lt;w:b/&gt;&lt;w:bCs/&gt;&lt;w:sz w:val="36"/&gt;&lt;w:szCs w:val="28"/&gt;&lt;/w:rPr&gt;&lt;/w:style&gt;&lt;w:style w:type="paragraph" w:customStyle="1" w:styleId="ChairmanExaminersDate"&gt;&lt;w:name w:val="Chairman / Examiners / Date"/&gt;&lt;w:autoRedefine/&gt;&lt;w:uiPriority w:val="2"/&gt;&lt;w:qFormat/&gt;&lt;w:rsid w:val="002C768F"/&gt;&lt;w:pPr&gt;&lt;w:tabs&gt;&lt;w:tab w:val="left" w:pos="2940"/&gt;&lt;/w:tabs&gt;&lt;w:spacing w:after="0" w:line="240" w:lineRule="auto"/&gt;&lt;/w:pPr&gt;&lt;w:rPr&gt;&lt;w:rFonts w:eastAsiaTheme="minorEastAsia"/&gt;&lt;/w:rPr&gt;&lt;/w:style&gt;&lt;w:style w:type="paragraph" w:customStyle="1" w:styleId="FThesisSubmitted"&gt;&lt;w:name w:val="F Thesis Submitted"/&gt;&lt;w:autoRedefine/&gt;&lt;w:uiPriority w:val="1"/&gt;&lt;w:qFormat/&gt;&lt;w:rsid w:val="00F14E23"/&gt;&lt;w:pPr&gt;&lt;w:spacing w:after="0" w:line="240" w:lineRule="auto"/&gt;&lt;w:jc w:val="center"/&gt;&lt;/w:pPr&gt;&lt;w:rPr&gt;&lt;w:sz w:val="28"/&gt;&lt;/w:rPr&gt;&lt;/w:style&gt;&lt;w:style w:type="paragraph" w:customStyle="1" w:styleId="EndNoteandMendelayBibliography"&gt;&lt;w:name w:val="EndNote and Mendelay Bibliography"/&gt;&lt;w:link w:val="EndNoteandMendelayBibliographyChar"/&gt;&lt;w:autoRedefine/&gt;&lt;w:uiPriority w:val="14"/&gt;&lt;w:rsid w:val="00387074"/&gt;&lt;w:pPr&gt;&lt;w:spacing w:after="0" w:line="360" w:lineRule="auto"/&gt;&lt;w:ind w:left="720" w:hanging="720"/&gt;&lt;w:jc w:val="both"/&gt;&lt;/w:pPr&gt;&lt;w:rPr&gt;&lt;w:noProof/&gt;&lt;/w:rPr&gt;&lt;/w:style&gt;&lt;w:style w:type="character" w:customStyle="1" w:styleId="EndNoteandMendelayBibliographyChar"&gt;&lt;w:name w:val="EndNote and Mendelay Bibliography Char"/&gt;&lt;w:basedOn w:val="DefaultParagraphFont"/&gt;&lt;w:link w:val="EndNoteandMendelayBibliography"/&gt;&lt;w:uiPriority w:val="14"/&gt;&lt;w:rsid w:val="00387074"/&gt;&lt;w:rPr&gt;&lt;w:rFonts w:ascii="Times New Roman" w:hAnsi="Times New Roman" w:cs="Times New Roman"/&gt;&lt;w:noProof/&gt;&lt;w:sz w:val="24"/&gt;&lt;/w:rPr&gt;&lt;/w:style&gt;&lt;w:style w:type="paragraph" w:customStyle="1" w:styleId="FMasterofSciencePhD"&gt;&lt;w:name w:val="F Master of Science/PhD"/&gt;&lt;w:basedOn w:val="Studentinfomation"/&gt;&lt;w:link w:val="FMasterofSciencePhDChar"/&gt;&lt;w:autoRedefine/&gt;&lt;w:uiPriority w:val="1"/&gt;&lt;w:qFormat/&gt;&lt;w:rsid w:val="00470726"/&gt;&lt;w:pPr&gt;&lt;w:spacing w:after="0" w:line="240" w:lineRule="auto"/&gt;&lt;w:jc w:val="center"/&gt;&lt;/w:pPr&gt;&lt;w:rPr&gt;&lt;w:b/&gt;&lt;w:sz w:val="28"/&gt;&lt;/w:rPr&gt;&lt;/w:style&gt;&lt;w:style w:type="character" w:customStyle="1" w:styleId="FMasterofSciencePhDChar"&gt;&lt;w:name w:val="F Master of Science/PhD Char"/&gt;&lt;w:basedOn w:val="DefaultParagraphFont"/&gt;&lt;w:link w:val="FMasterofSciencePhD"/&gt;&lt;w:uiPriority w:val="1"/&gt;&lt;w:rsid w:val="00470726"/&gt;&lt;w:rPr&gt;&lt;w:rFonts w:ascii="Times New Roman" w:hAnsi="Times New Roman" w:cs="Times New Roman"/&gt;&lt;w:b/&gt;&lt;w:sz w:val="28"/&gt;&lt;/w:rPr&gt;&lt;/w:style&gt;&lt;w:style w:type="paragraph" w:customStyle="1" w:styleId="IcertifyonConfimationPage"&gt;&lt;w:name w:val="I certify on Confimation Page"/&gt;&lt;w:autoRedefine/&gt;&lt;w:uiPriority w:val="2"/&gt;&lt;w:qFormat/&gt;&lt;w:rsid w:val="002C768F"/&gt;&lt;w:pPr&gt;&lt;w:autoSpaceDE w:val="0"/&gt;&lt;w:autoSpaceDN w:val="0"/&gt;&lt;w:adjustRightInd w:val="0"/&gt;&lt;w:spacing w:after="960" w:line="240" w:lineRule="auto"/&gt;&lt;w:jc w:val="both"/&gt;&lt;/w:pPr&gt;&lt;/w:style&gt;&lt;w:style w:type="paragraph" w:customStyle="1" w:styleId="NormalUiTMParagraph1"&gt;&lt;w:name w:val="Normal UiTM Paragraph 1"/&gt;&lt;w:basedOn w:val="Normal"/&gt;&lt;w:link w:val="NormalUiTMParagraph1Char"/&gt;&lt;w:autoRedefine/&gt;&lt;w:uiPriority w:val="9"/&gt;&lt;w:qFormat/&gt;&lt;w:rsid w:val="00806FB8"/&gt;&lt;w:pPr&gt;&lt;w:ind w:firstLine="720"/&gt;&lt;w:jc w:val="both"/&gt;&lt;/w:pPr&gt;&lt;w:rPr&gt;&lt;w:szCs w:val="28"/&gt;&lt;/w:rPr&gt;&lt;/w:style&gt;&lt;w:style w:type="paragraph" w:customStyle="1" w:styleId="NormalUiTMParagraph2b"&gt;&lt;w:name w:val="Normal UiTM Paragraph 2b"/&gt;&lt;w:basedOn w:val="NormalUiTMParagraph1"/&gt;&lt;w:next w:val="Normal"/&gt;&lt;w:link w:val="NormalUiTMParagraph2bChar"/&gt;&lt;w:autoRedefine/&gt;&lt;w:uiPriority w:val="9"/&gt;&lt;w:qFormat/&gt;&lt;w:rsid w:val="00B915DD"/&gt;&lt;w:pPr&gt;&lt;w:spacing w:afterLines="200" w:after="200"/&gt;&lt;/w:pPr&gt;&lt;/w:style&gt;&lt;w:style w:type="paragraph" w:customStyle="1" w:styleId="NotationandAbbreviation"&gt;&lt;w:name w:val="Notation and Abbreviation"/&gt;&lt;w:link w:val="NotationandAbbreviationChar"/&gt;&lt;w:autoRedefine/&gt;&lt;w:uiPriority w:val="2"/&gt;&lt;w:qFormat/&gt;&lt;w:rsid w:val="00551DB6"/&gt;&lt;w:pPr&gt;&lt;w:spacing w:before="120" w:after="200" w:line="240" w:lineRule="auto"/&gt;&lt;/w:pPr&gt;&lt;w:rPr&gt;&lt;w:rFonts w:eastAsiaTheme="minorEastAsia"/&gt;&lt;/w:rPr&gt;&lt;/w:style&gt;&lt;w:style w:type="paragraph" w:customStyle="1" w:styleId="NotationandAbbreviation2"&gt;&lt;w:name w:val="Notation and Abbreviation2"/&gt;&lt;w:basedOn w:val="NotationandAbbreviation"/&gt;&lt;w:link w:val="NotationandAbbreviation2Char"/&gt;&lt;w:autoRedefine/&gt;&lt;w:uiPriority w:val="2"/&gt;&lt;w:qFormat/&gt;&lt;w:rsid w:val="00387074"/&gt;&lt;w:pPr&gt;&lt;w:spacing w:after="240"/&gt;&lt;w:jc w:val="center"/&gt;&lt;/w:pPr&gt;&lt;/w:style&gt;&lt;w:style w:type="character" w:styleId="PlaceholderText"&gt;&lt;w:name w:val="Placeholder Text"/&gt;&lt;w:basedOn w:val="DefaultParagraphFont"/&gt;&lt;w:uiPriority w:val="99"/&gt;&lt;w:semiHidden/&gt;&lt;w:rsid w:val="00186BE0"/&gt;&lt;w:rPr&gt;&lt;w:color w:val="808080"/&gt;&lt;/w:rPr&gt;&lt;/w:style&gt;&lt;w:style w:type="paragraph" w:customStyle="1" w:styleId="Tabletext2"&gt;&lt;w:name w:val="Table text 2"/&gt;&lt;w:basedOn w:val="Normal"/&gt;&lt;w:link w:val="Tabletext2Char"/&gt;&lt;w:autoRedefine/&gt;&lt;w:uiPriority w:val="13"/&gt;&lt;w:qFormat/&gt;&lt;w:rsid w:val="00E81E0C"/&gt;&lt;w:pPr&gt;&lt;w:spacing w:before="120" w:after="120"/&gt;&lt;w:jc w:val="center"/&gt;&lt;/w:pPr&gt;&lt;/w:style&gt;&lt;w:style w:type="character" w:customStyle="1" w:styleId="Tabletext2Char"&gt;&lt;w:name w:val="Table text 2 Char"/&gt;&lt;w:basedOn w:val="DefaultParagraphFont"/&gt;&lt;w:link w:val="Tabletext2"/&gt;&lt;w:uiPriority w:val="13"/&gt;&lt;w:rsid w:val="00E81E0C"/&gt;&lt;w:rPr&gt;&lt;w:rFonts w:ascii="Times New Roman" w:hAnsi="Times New Roman" w:cs="Times New Roman"/&gt;&lt;/w:rPr&gt;&lt;/w:style&gt;&lt;w:style w:type="paragraph" w:customStyle="1" w:styleId="Tabletext1minsize9"&gt;&lt;w:name w:val="Table text 1 min size 9"/&gt;&lt;w:basedOn w:val="Tabletext2"/&gt;&lt;w:link w:val="Tabletext1minsize9Char"/&gt;&lt;w:autoRedefine/&gt;&lt;w:uiPriority w:val="13"/&gt;&lt;w:qFormat/&gt;&lt;w:rsid w:val="00113523"/&gt;&lt;w:pPr&gt;&lt;w:spacing w:before="0" w:after="0" w:line="240" w:lineRule="auto"/&gt;&lt;/w:pPr&gt;&lt;w:rPr&gt;&lt;w:sz w:val="18"/&gt;&lt;/w:rPr&gt;&lt;/w:style&gt;&lt;w:style w:type="character" w:customStyle="1" w:styleId="Tabletext1minsize9Char"&gt;&lt;w:name w:val="Table text 1 min size 9 Char"/&gt;&lt;w:basedOn w:val="Tabletext2Char"/&gt;&lt;w:link w:val="Tabletext1minsize9"/&gt;&lt;w:uiPriority w:val="13"/&gt;&lt;w:rsid w:val="00113523"/&gt;&lt;w:rPr&gt;&lt;w:rFonts w:ascii="Times New Roman" w:hAnsi="Times New Roman" w:cs="Times New Roman"/&gt;&lt;w:sz w:val="18"/&gt;&lt;/w:rPr&gt;&lt;/w:style&gt;&lt;w:style w:type="paragraph" w:customStyle="1" w:styleId="Tabletext3left"&gt;&lt;w:name w:val="Table text 3 left"/&gt;&lt;w:link w:val="Tabletext3leftChar"/&gt;&lt;w:autoRedefine/&gt;&lt;w:uiPriority w:val="13"/&gt;&lt;w:qFormat/&gt;&lt;w:rsid w:val="00BC2885"/&gt;&lt;w:pPr&gt;&lt;w:spacing w:after="0"/&gt;&lt;/w:pPr&gt;&lt;w:rPr&gt;&lt;w:b/&gt;&lt;w:sz w:val="20"/&gt;&lt;/w:rPr&gt;&lt;/w:style&gt;&lt;w:style w:type="character" w:customStyle="1" w:styleId="Tabletext3leftChar"&gt;&lt;w:name w:val="Table text 3 left Char"/&gt;&lt;w:basedOn w:val="DefaultParagraphFont"/&gt;&lt;w:link w:val="Tabletext3left"/&gt;&lt;w:uiPriority w:val="13"/&gt;&lt;w:rsid w:val="00BC2885"/&gt;&lt;w:rPr&gt;&lt;w:rFonts w:ascii="Times New Roman" w:hAnsi="Times New Roman" w:cs="Times New Roman"/&gt;&lt;w:b/&gt;&lt;w:sz w:val="20"/&gt;&lt;/w:rPr&gt;&lt;/w:style&gt;&lt;w:style w:type="paragraph" w:customStyle="1" w:styleId="Tabletext4"&gt;&lt;w:name w:val="Table text 4"/&gt;&lt;w:basedOn w:val="Normal"/&gt;&lt;w:link w:val="Tabletext4Char"/&gt;&lt;w:autoRedefine/&gt;&lt;w:uiPriority w:val="13"/&gt;&lt;w:qFormat/&gt;&lt;w:rsid w:val="004F66E2"/&gt;&lt;w:pPr&gt;&lt;w:spacing w:after="200"/&gt;&lt;/w:pPr&gt;&lt;w:rPr&gt;&lt;w:rFonts w:eastAsiaTheme="minorEastAsia"/&gt;&lt;/w:rPr&gt;&lt;/w:style&gt;&lt;w:style w:type="character" w:customStyle="1" w:styleId="Tabletext4Char"&gt;&lt;w:name w:val="Table text 4 Char"/&gt;&lt;w:basedOn w:val="DefaultParagraphFont"/&gt;&lt;w:link w:val="Tabletext4"/&gt;&lt;w:uiPriority w:val="13"/&gt;&lt;w:rsid w:val="004F66E2"/&gt;&lt;w:rPr&gt;&lt;w:rFonts w:ascii="Times New Roman" w:eastAsiaTheme="minorEastAsia" w:hAnsi="Times New Roman" w:cs="Times New Roman"/&gt;&lt;/w:rPr&gt;&lt;/w:style&gt;&lt;w:style w:type="paragraph" w:customStyle="1" w:styleId="Tabletext5centre"&gt;&lt;w:name w:val="Table text 5 centre"/&gt;&lt;w:autoRedefine/&gt;&lt;w:uiPriority w:val="13"/&gt;&lt;w:qFormat/&gt;&lt;w:rsid w:val="00140766"/&gt;&lt;w:pPr&gt;&lt;w:spacing w:after="0" w:line="240" w:lineRule="auto"/&gt;&lt;w:jc w:val="center"/&gt;&lt;/w:pPr&gt;&lt;w:rPr&gt;&lt;w:rFonts w:eastAsiaTheme="minorEastAsia"/&gt;&lt;w:b/&gt;&lt;w:sz w:val="20"/&gt;&lt;/w:rPr&gt;&lt;/w:style&gt;&lt;w:style w:type="paragraph" w:customStyle="1" w:styleId="Tabletext6source"&gt;&lt;w:name w:val="Table text 6 source"/&gt;&lt;w:basedOn w:val="Tabletext4"/&gt;&lt;w:autoRedefine/&gt;&lt;w:uiPriority w:val="13"/&gt;&lt;w:qFormat/&gt;&lt;w:rsid w:val="00551DB6"/&gt;&lt;w:pPr&gt;&lt;w:spacing w:after="0" w:line="240" w:lineRule="auto"/&gt;&lt;/w:pPr&gt;&lt;w:rPr&gt;&lt;w:sz w:val="18"/&gt;&lt;/w:rPr&gt;&lt;/w:style&gt;&lt;w:style w:type="paragraph" w:customStyle="1" w:styleId="2TitleReferencesUiTM"&gt;&lt;w:name w:val="2 Title References UiTM"/&gt;&lt;w:basedOn w:val="Normal"/&gt;&lt;w:next w:val="Normal"/&gt;&lt;w:link w:val="2TitleReferencesUiTMChar"/&gt;&lt;w:autoRedefine/&gt;&lt;w:uiPriority w:val="6"/&gt;&lt;w:qFormat/&gt;&lt;w:rsid w:val="007E78FE"/&gt;&lt;w:pPr&gt;&lt;w:spacing w:after="567" w:line="240" w:lineRule="exact"/&gt;&lt;w:outlineLvl w:val="0"/&gt;&lt;/w:pPr&gt;&lt;w:rPr&gt;&lt;w:rFonts w:eastAsiaTheme="majorEastAsia" w:cstheme="majorBidi"/&gt;&lt;w:b/&gt;&lt;w:bCs/&gt;&lt;w:caps/&gt;&lt;w:sz w:val="28"/&gt;&lt;w:szCs w:val="32"/&gt;&lt;/w:rPr&gt;&lt;/w:style&gt;&lt;w:style w:type="paragraph" w:styleId="TOC5"&gt;&lt;w:name w:val="toc 5"/&gt;&lt;w:aliases w:val="TOC 5  (1.1.1.1)"/&gt;&lt;w:basedOn w:val="Normal"/&gt;&lt;w:next w:val="Normal"/&gt;&lt;w:autoRedefine/&gt;&lt;w:uiPriority w:val="39"/&gt;&lt;w:unhideWhenUsed/&gt;&lt;w:rsid w:val="00813FA9"/&gt;&lt;w:pPr&gt;&lt;w:tabs&gt;&lt;w:tab w:val="left" w:pos="2304"/&gt;&lt;w:tab w:val="right" w:pos="8352"/&gt;&lt;/w:tabs&gt;&lt;w:ind w:left="2302" w:right="720" w:hanging="862"/&gt;&lt;w:jc w:val="both"/&gt;&lt;/w:pPr&gt;&lt;/w:style&gt;&lt;w:style w:type="paragraph" w:styleId="TOC6"&gt;&lt;w:name w:val="toc 6"/&gt;&lt;w:basedOn w:val="Normal"/&gt;&lt;w:next w:val="Normal"/&gt;&lt;w:autoRedefine/&gt;&lt;w:uiPriority w:val="39"/&gt;&lt;w:unhideWhenUsed/&gt;&lt;w:rsid w:val="00186BE0"/&gt;&lt;w:pPr&gt;&lt;w:tabs&gt;&lt;w:tab w:val="left" w:pos="1540"/&gt;&lt;w:tab w:val="right" w:pos="8324"/&gt;&lt;/w:tabs&gt;&lt;w:ind w:left="1440" w:hanging="720"/&gt;&lt;/w:pPr&gt;&lt;/w:style&gt;&lt;w:style w:type="paragraph" w:styleId="TOC7"&gt;&lt;w:name w:val="toc 7"/&gt;&lt;w:basedOn w:val="Normal"/&gt;&lt;w:next w:val="Normal"/&gt;&lt;w:autoRedefine/&gt;&lt;w:uiPriority w:val="39"/&gt;&lt;w:unhideWhenUsed/&gt;&lt;w:rsid w:val="00186BE0"/&gt;&lt;w:pPr&gt;&lt;w:tabs&gt;&lt;w:tab w:val="left" w:pos="1760"/&gt;&lt;w:tab w:val="right" w:pos="8324"/&gt;&lt;/w:tabs&gt;&lt;w:ind w:left="1440" w:hanging="720"/&gt;&lt;/w:pPr&gt;&lt;/w:style&gt;&lt;w:style w:type="paragraph" w:customStyle="1" w:styleId="Tabletext4a"&gt;&lt;w:name w:val="Table text 4a"/&gt;&lt;w:basedOn w:val="Tabletext4"/&gt;&lt;w:autoRedefine/&gt;&lt;w:uiPriority w:val="13"/&gt;&lt;w:qFormat/&gt;&lt;w:rsid w:val="00092947"/&gt;&lt;w:pPr&gt;&lt;w:spacing w:after="0"/&gt;&lt;/w:pPr&gt;&lt;w:rPr&gt;&lt;w:sz w:val="20"/&gt;&lt;/w:rPr&gt;&lt;/w:style&gt;&lt;w:style w:type="paragraph" w:customStyle="1" w:styleId="Quote2UiTM"&gt;&lt;w:name w:val="Quote2 UiTM"/&gt;&lt;w:basedOn w:val="Quote"/&gt;&lt;w:link w:val="Quote2UiTMChar"/&gt;&lt;w:autoRedefine/&gt;&lt;w:uiPriority w:val="9"/&gt;&lt;w:qFormat/&gt;&lt;w:rsid w:val="005A3A8A"/&gt;&lt;w:pPr&gt;&lt;w:keepLines/&gt;&lt;w:spacing w:before="0" w:afterLines="100" w:line="240" w:lineRule="auto"/&gt;&lt;w:ind w:left="1440" w:right="1440"/&gt;&lt;/w:pPr&gt;&lt;/w:style&gt;&lt;w:style w:type="character" w:customStyle="1" w:styleId="Quote2UiTMChar"&gt;&lt;w:name w:val="Quote2 UiTM Char"/&gt;&lt;w:basedOn w:val="QuoteChar"/&gt;&lt;w:link w:val="Quote2UiTM"/&gt;&lt;w:uiPriority w:val="9"/&gt;&lt;w:rsid w:val="005A3A8A"/&gt;&lt;w:rPr&gt;&lt;w:rFonts w:ascii="Times New Roman" w:hAnsi="Times New Roman"/&gt;&lt;w:i/&gt;&lt;w:sz w:val="20"/&gt;&lt;/w:rPr&gt;&lt;/w:style&gt;&lt;w:style w:type="paragraph" w:customStyle="1" w:styleId="FigurePlatePictureLocationCENTER"&gt;&lt;w:name w:val="Figure/Plate/Picture Location CENTER"/&gt;&lt;w:basedOn w:val="Normal"/&gt;&lt;w:next w:val="CaptionforFigurePlatesText"/&gt;&lt;w:link w:val="FigurePlatePictureLocationCENTERChar"/&gt;&lt;w:autoRedefine/&gt;&lt;w:uiPriority w:val="11"/&gt;&lt;w:qFormat/&gt;&lt;w:rsid w:val="009E318A"/&gt;&lt;w:pPr&gt;&lt;w:keepNext/&gt;&lt;w:spacing w:line="240" w:lineRule="auto"/&gt;&lt;w:jc w:val="center"/&gt;&lt;/w:pPr&gt;&lt;/w:style&gt;&lt;w:style w:type="character" w:customStyle="1" w:styleId="FigurePlatePictureLocationCENTERChar"&gt;&lt;w:name w:val="Figure/Plate/Picture Location CENTER Char"/&gt;&lt;w:basedOn w:val="DefaultParagraphFont"/&gt;&lt;w:link w:val="FigurePlatePictureLocationCENTER"/&gt;&lt;w:uiPriority w:val="11"/&gt;&lt;w:rsid w:val="009E318A"/&gt;&lt;w:rPr&gt;&lt;w:rFonts w:ascii="Times New Roman" w:hAnsi="Times New Roman" w:cs="Times New Roman"/&gt;&lt;/w:rPr&gt;&lt;/w:style&gt;&lt;w:style w:type="character" w:customStyle="1" w:styleId="NormalUiTMParagraph1Char"&gt;&lt;w:name w:val="Normal UiTM Paragraph 1 Char"/&gt;&lt;w:basedOn w:val="DefaultParagraphFont"/&gt;&lt;w:link w:val="NormalUiTMParagraph1"/&gt;&lt;w:uiPriority w:val="9"/&gt;&lt;w:rsid w:val="00806FB8"/&gt;&lt;w:rPr&gt;&lt;w:szCs w:val="28"/&gt;&lt;w:lang w:val="en-GB"/&gt;&lt;/w:rPr&gt;&lt;/w:style&gt;&lt;w:style w:type="character" w:customStyle="1" w:styleId="NormalUiTMParagraph2bChar"&gt;&lt;w:name w:val="Normal UiTM Paragraph 2b Char"/&gt;&lt;w:basedOn w:val="NormalUiTMParagraph1Char"/&gt;&lt;w:link w:val="NormalUiTMParagraph2b"/&gt;&lt;w:uiPriority w:val="9"/&gt;&lt;w:rsid w:val="00B915DD"/&gt;&lt;w:rPr&gt;&lt;w:rFonts w:ascii="Times New Roman" w:hAnsi="Times New Roman" w:cs="Times New Roman"/&gt;&lt;w:sz w:val="24"/&gt;&lt;w:szCs w:val="28"/&gt;&lt;w:lang w:val="en-GB"/&gt;&lt;/w:rPr&gt;&lt;/w:style&gt;&lt;w:style w:type="character" w:customStyle="1" w:styleId="CaptionforTableUiTMChar"&gt;&lt;w:name w:val="Caption for Table UiTM Char"/&gt;&lt;w:basedOn w:val="CaptionChar"/&gt;&lt;w:link w:val="CaptionforTableUiTM"/&gt;&lt;w:uiPriority w:val="10"/&gt;&lt;w:rsid w:val="00F5540A"/&gt;&lt;w:rPr&gt;&lt;w:rFonts w:ascii="Times New Roman" w:hAnsi="Times New Roman"/&gt;&lt;w:bCs/&gt;&lt;w:noProof/&gt;&lt;w:szCs w:val="18"/&gt;&lt;w:lang w:val="en-GB"/&gt;&lt;/w:rPr&gt;&lt;/w:style&gt;&lt;w:style w:type="paragraph" w:customStyle="1" w:styleId="Acknowledgmenttext"&gt;&lt;w:name w:val="Acknowledgment text"/&gt;&lt;w:autoRedefine/&gt;&lt;w:uiPriority w:val="2"/&gt;&lt;w:qFormat/&gt;&lt;w:rsid w:val="00065B68"/&gt;&lt;w:pPr&gt;&lt;w:spacing w:after="240" w:line="240" w:lineRule="auto"/&gt;&lt;w:jc w:val="both"/&gt;&lt;/w:pPr&gt;&lt;/w:style&gt;&lt;w:style w:type="paragraph" w:customStyle="1" w:styleId="EMonthYearCover"&gt;&lt;w:name w:val="E Month Year Cover"/&gt;&lt;w:basedOn w:val="Normal"/&gt;&lt;w:link w:val="EMonthYearCoverChar"/&gt;&lt;w:autoRedefine/&gt;&lt;w:uiPriority w:val="1"/&gt;&lt;w:qFormat/&gt;&lt;w:rsid w:val="00392CBF"/&gt;&lt;w:pPr&gt;&lt;w:spacing w:line="240" w:lineRule="auto"/&gt;&lt;w:jc w:val="center"/&gt;&lt;/w:pPr&gt;&lt;w:rPr&gt;&lt;w:b/&gt;&lt;w:sz w:val="32"/&gt;&lt;w:lang w:val="en-MY"/&gt;&lt;/w:rPr&gt;&lt;/w:style&gt;&lt;w:style w:type="paragraph" w:customStyle="1" w:styleId="GPhD"&gt;&lt;w:name w:val="G PhD"/&gt;&lt;w:aliases w:val="Faculty"/&gt;&lt;w:basedOn w:val="FMasterofSciencePhD"/&gt;&lt;w:link w:val="GPhDChar"/&gt;&lt;w:autoRedefine/&gt;&lt;w:uiPriority w:val="1"/&gt;&lt;w:qFormat/&gt;&lt;w:rsid w:val="00470726"/&gt;&lt;/w:style&gt;&lt;w:style w:type="paragraph" w:customStyle="1" w:styleId="NormalUiTMParagraph3"&gt;&lt;w:name w:val="Normal UiTM Paragraph 3"/&gt;&lt;w:basedOn w:val="NormalUiTMParagraph2b"/&gt;&lt;w:link w:val="NormalUiTMParagraph3Char"/&gt;&lt;w:autoRedefine/&gt;&lt;w:uiPriority w:val="9"/&gt;&lt;w:qFormat/&gt;&lt;w:rsid w:val="005A3024"/&gt;&lt;w:pPr&gt;&lt;w:spacing w:beforeLines="200" w:before="480" w:afterLines="0" w:after="0"/&gt;&lt;/w:pPr&gt;&lt;/w:style&gt;&lt;w:style w:type="paragraph" w:customStyle="1" w:styleId="Tabletext1"&gt;&lt;w:name w:val="Table text 1"/&gt;&lt;w:basedOn w:val="Normal"/&gt;&lt;w:uiPriority w:val="13"/&gt;&lt;w:rsid w:val="00C522CD"/&gt;&lt;w:pPr&gt;&lt;w:spacing w:before="120" w:after="120"/&gt;&lt;w:jc w:val="both"/&gt;&lt;/w:pPr&gt;&lt;w:rPr&gt;&lt;w:rFonts w:eastAsia="Times New Roman"/&gt;&lt;w:sz w:val="20"/&gt;&lt;w:lang w:eastAsia="en-GB"/&gt;&lt;/w:rPr&gt;&lt;/w:style&gt;&lt;w:style w:type="table" w:customStyle="1" w:styleId="LightList-Accent13"&gt;&lt;w:name w:val="Light List - Accent 13"/&gt;&lt;w:basedOn w:val="TableNormal"/&gt;&lt;w:uiPriority w:val="61"/&gt;&lt;w:rsid w:val="00134976"/&gt;&lt;w:pPr&gt;&lt;w:spacing w:after="0" w:line="240" w:lineRule="auto"/&gt;&lt;/w:pPr&gt;&lt;w:rPr&gt;&lt;w:rFonts w:ascii="Calibri" w:eastAsia="Calibri" w:hAnsi="Calibri" w:cs="Arial"/&gt;&lt;w:lang w:val="en-US"/&gt;&lt;/w:rPr&gt;&lt;w:tblPr&gt;&lt;w:tblStyleRowBandSize w:val="1"/&gt;&lt;w:tblStyleColBandSize w:val="1"/&gt;&lt;w:tblBorders&gt;&lt;w:top w:val="single" w:sz="8" w:space="0" w:color="5B9BD5" w:themeColor="accent1"/&gt;&lt;w:left w:val="single" w:sz="8" w:space="0" w:color="5B9BD5" w:themeColor="accent1"/&gt;&lt;w:bottom w:val="single" w:sz="8" w:space="0" w:color="5B9BD5" w:themeColor="accent1"/&gt;&lt;w:right w:val="single" w:sz="8" w:space="0" w:color="5B9BD5" w:themeColor="accent1"/&gt;&lt;/w:tblBorders&gt;&lt;/w:tblPr&gt;&lt;w:tblStylePr w:type="firstRow"&gt;&lt;w:pPr&gt;&lt;w:spacing w:before="0" w:after="0" w:line="240" w:lineRule="auto"/&gt;&lt;/w:pPr&gt;&lt;w:rPr&gt;&lt;w:b/&gt;&lt;w:bCs/&gt;&lt;w:color w:val="FFFFFF" w:themeColor="background1"/&gt;&lt;/w:rPr&gt;&lt;w:tblPr/&gt;&lt;w:tcPr&gt;&lt;w:shd w:val="clear" w:color="auto" w:fill="5B9BD5" w:themeFill="accent1"/&gt;&lt;/w:tcPr&gt;&lt;/w:tblStylePr&gt;&lt;w:tblStylePr w:type="lastRow"&gt;&lt;w:pPr&gt;&lt;w:spacing w:before="0" w:after="0" w:line="240" w:lineRule="auto"/&gt;&lt;/w:pPr&gt;&lt;w:rPr&gt;&lt;w:b/&gt;&lt;w:bCs/&gt;&lt;/w:rPr&gt;&lt;w:tblPr/&gt;&lt;w:tcPr&gt;&lt;w:tcBorders&gt;&lt;w:top w:val="double" w:sz="6" w:space="0" w:color="5B9BD5" w:themeColor="accent1"/&gt;&lt;w:left w:val="single" w:sz="8" w:space="0" w:color="5B9BD5" w:themeColor="accent1"/&gt;&lt;w:bottom w:val="single" w:sz="8" w:space="0" w:color="5B9BD5" w:themeColor="accent1"/&gt;&lt;w:right w:val="single" w:sz="8" w:space="0" w:color="5B9BD5" w:themeColor="accent1"/&gt;&lt;/w:tcBorders&gt;&lt;/w:tcPr&gt;&lt;/w:tblStylePr&gt;&lt;w:tblStylePr w:type="firstCol"&gt;&lt;w:rPr&gt;&lt;w:b/&gt;&lt;w:bCs/&gt;&lt;/w:rPr&gt;&lt;/w:tblStylePr&gt;&lt;w:tblStylePr w:type="lastCol"&gt;&lt;w:rPr&gt;&lt;w:b/&gt;&lt;w:bCs/&gt;&lt;/w:rPr&gt;&lt;/w:tblStylePr&gt;&lt;w:tblStylePr w:type="band1Vert"&gt;&lt;w:tblPr/&gt;&lt;w:tcPr&gt;&lt;w:tcBorders&gt;&lt;w:top w:val="single" w:sz="8" w:space="0" w:color="5B9BD5" w:themeColor="accent1"/&gt;&lt;w:left w:val="single" w:sz="8" w:space="0" w:color="5B9BD5" w:themeColor="accent1"/&gt;&lt;w:bottom w:val="single" w:sz="8" w:space="0" w:color="5B9BD5" w:themeColor="accent1"/&gt;&lt;w:right w:val="single" w:sz="8" w:space="0" w:color="5B9BD5" w:themeColor="accent1"/&gt;&lt;/w:tcBorders&gt;&lt;/w:tcPr&gt;&lt;/w:tblStylePr&gt;&lt;w:tblStylePr w:type="band1Horz"&gt;&lt;w:tblPr/&gt;&lt;w:tcPr&gt;&lt;w:tcBorders&gt;&lt;w:top w:val="single" w:sz="8" w:space="0" w:color="5B9BD5" w:themeColor="accent1"/&gt;&lt;w:left w:val="single" w:sz="8" w:space="0" w:color="5B9BD5" w:themeColor="accent1"/&gt;&lt;w:bottom w:val="single" w:sz="8" w:space="0" w:color="5B9BD5" w:themeColor="accent1"/&gt;&lt;w:right w:val="single" w:sz="8" w:space="0" w:color="5B9BD5" w:themeColor="accent1"/&gt;&lt;/w:tcBorders&gt;&lt;/w:tcPr&gt;&lt;/w:tblStylePr&gt;&lt;/w:style&gt;&lt;w:style w:type="paragraph" w:customStyle="1" w:styleId="C2STUDENTSNAME"&gt;&lt;w:name w:val="C2 STUDENT'S NAME"/&gt;&lt;w:basedOn w:val="CStudentsName"/&gt;&lt;w:link w:val="C2STUDENTSNAMEChar"/&gt;&lt;w:autoRedefine/&gt;&lt;w:uiPriority w:val="1"/&gt;&lt;w:qFormat/&gt;&lt;w:rsid w:val="00D47865"/&gt;&lt;w:rPr&gt;&lt;w:sz w:val="28"/&gt;&lt;/w:rPr&gt;&lt;/w:style&gt;&lt;w:style w:type="paragraph" w:customStyle="1" w:styleId="DeanIPSISName"&gt;&lt;w:name w:val="Dean IPSIS Name"/&gt;&lt;w:basedOn w:val="ChairmanExaminersDate"/&gt;&lt;w:autoRedefine/&gt;&lt;w:uiPriority w:val="2"/&gt;&lt;w:qFormat/&gt;&lt;w:rsid w:val="00F239CF"/&gt;&lt;w:rPr&gt;&lt;w:b/&gt;&lt;/w:rPr&gt;&lt;/w:style&gt;&lt;w:style w:type="paragraph" w:customStyle="1" w:styleId="Pagestyle"&gt;&lt;w:name w:val="Page style"/&gt;&lt;w:basedOn w:val="Normal"/&gt;&lt;w:uiPriority w:val="5"/&gt;&lt;w:qFormat/&gt;&lt;w:rsid w:val="00680CFA"/&gt;&lt;w:pPr&gt;&lt;w:spacing w:after="240"/&gt;&lt;w:jc w:val="right"/&gt;&lt;/w:pPr&gt;&lt;w:rPr&gt;&lt;w:b/&gt;&lt;/w:rPr&gt;&lt;/w:style&gt;&lt;w:style w:type="paragraph" w:customStyle="1" w:styleId="APPENDIXNUMBER"&gt;&lt;w:name w:val="APPENDIX NUMBER"/&gt;&lt;w:basedOn w:val="Normal"/&gt;&lt;w:autoRedefine/&gt;&lt;w:uiPriority w:val="7"/&gt;&lt;w:qFormat/&gt;&lt;w:rsid w:val="003419E0"/&gt;&lt;w:pPr&gt;&lt;w:jc w:val="center"/&gt;&lt;/w:pPr&gt;&lt;w:rPr&gt;&lt;w:rFonts w:ascii="Times New Roman Bold" w:hAnsi="Times New Roman Bold"/&gt;&lt;w:b/&gt;&lt;w:caps/&gt;&lt;w:sz w:val="28"/&gt;&lt;/w:rPr&gt;&lt;/w:style&gt;&lt;w:style w:type="paragraph" w:customStyle="1" w:styleId="3ONEPAGEAPPENDICESUiTM"&gt;&lt;w:name w:val="3 ONE PAGE APPENDICES UiTM"/&gt;&lt;w:basedOn w:val="2TitleReferencesUiTM"/&gt;&lt;w:link w:val="3ONEPAGEAPPENDICESUiTMChar"/&gt;&lt;w:autoRedefine/&gt;&lt;w:uiPriority w:val="7"/&gt;&lt;w:qFormat/&gt;&lt;w:rsid w:val="006B6CC4"/&gt;&lt;w:pPr&gt;&lt;w:spacing w:before="5670" w:after="5670"/&gt;&lt;w:jc w:val="center"/&gt;&lt;/w:pPr&gt;&lt;w:rPr&gt;&lt;w:sz w:val="32"/&gt;&lt;/w:rPr&gt;&lt;/w:style&gt;&lt;w:style w:type="paragraph" w:customStyle="1" w:styleId="4TITLEAuthorsProfile"&gt;&lt;w:name w:val="4 TITLE Authors Profile"/&gt;&lt;w:basedOn w:val="2TitleReferencesUiTM"/&gt;&lt;w:autoRedefine/&gt;&lt;w:uiPriority w:val="99"/&gt;&lt;w:qFormat/&gt;&lt;w:rsid w:val="00935F76"/&gt;&lt;w:pPr&gt;&lt;w:spacing w:after="1134"/&gt;&lt;w:jc w:val="center"/&gt;&lt;/w:pPr&gt;&lt;/w:style&gt;&lt;w:style w:type="character" w:customStyle="1" w:styleId="2TitleReferencesUiTMChar"&gt;&lt;w:name w:val="2 Title References UiTM Char"/&gt;&lt;w:basedOn w:val="DefaultParagraphFont"/&gt;&lt;w:link w:val="2TitleReferencesUiTM"/&gt;&lt;w:uiPriority w:val="6"/&gt;&lt;w:rsid w:val="007E78FE"/&gt;&lt;w:rPr&gt;&lt;w:rFonts w:eastAsiaTheme="majorEastAsia" w:cstheme="majorBidi"/&gt;&lt;w:b/&gt;&lt;w:bCs/&gt;&lt;w:caps/&gt;&lt;w:sz w:val="28"/&gt;&lt;w:szCs w:val="32"/&gt;&lt;/w:rPr&gt;&lt;/w:style&gt;&lt;w:style w:type="character" w:customStyle="1" w:styleId="3ONEPAGEAPPENDICESUiTMChar"&gt;&lt;w:name w:val="3 ONE PAGE APPENDICES UiTM Char"/&gt;&lt;w:basedOn w:val="2TitleReferencesUiTMChar"/&gt;&lt;w:link w:val="3ONEPAGEAPPENDICESUiTM"/&gt;&lt;w:uiPriority w:val="7"/&gt;&lt;w:rsid w:val="00602488"/&gt;&lt;w:rPr&gt;&lt;w:rFonts w:ascii="Times New Roman" w:eastAsiaTheme="majorEastAsia" w:hAnsi="Times New Roman" w:cstheme="majorBidi"/&gt;&lt;w:b/&gt;&lt;w:bCs/&gt;&lt;w:caps/&gt;&lt;w:sz w:val="32"/&gt;&lt;w:szCs w:val="32"/&gt;&lt;/w:rPr&gt;&lt;/w:style&gt;&lt;w:style w:type="paragraph" w:customStyle="1" w:styleId="AuthorsprofileUiTM"&gt;&lt;w:name w:val="Authors profile UiTM"/&gt;&lt;w:basedOn w:val="IcertifyonConfimationPage"/&gt;&lt;w:autoRedefine/&gt;&lt;w:uiPriority w:val="99"/&gt;&lt;w:qFormat/&gt;&lt;w:rsid w:val="00935F76"/&gt;&lt;w:pPr&gt;&lt;w:spacing w:beforeLines="150" w:before="360" w:line="360" w:lineRule="auto"/&gt;&lt;w:ind w:firstLine="720"/&gt;&lt;/w:pPr&gt;&lt;w:rPr&gt;&lt;w:lang w:val="en-GB"/&gt;&lt;/w:rPr&gt;&lt;/w:style&gt;&lt;w:style w:type="paragraph" w:customStyle="1" w:styleId="AuthorspictureUiTM"&gt;&lt;w:name w:val="Authors picture UiTM"/&gt;&lt;w:basedOn w:val="AuthorsprofileUiTM"/&gt;&lt;w:uiPriority w:val="99"/&gt;&lt;w:qFormat/&gt;&lt;w:rsid w:val="00C37FA4"/&gt;&lt;w:pPr&gt;&lt;w:spacing w:beforeLines="0" w:before="0" w:after="0"/&gt;&lt;w:ind w:firstLine="0"/&gt;&lt;w:jc w:val="center"/&gt;&lt;/w:pPr&gt;&lt;w:rPr&gt;&lt;w:rFonts w:eastAsiaTheme="minorEastAsia"/&gt;&lt;w:noProof/&gt;&lt;w:lang w:eastAsia="en-MY"/&gt;&lt;/w:rPr&gt;&lt;/w:style&gt;&lt;w:style w:type="character" w:customStyle="1" w:styleId="GPhDChar"&gt;&lt;w:name w:val="G PhD Char"/&gt;&lt;w:aliases w:val="Faculty Char"/&gt;&lt;w:basedOn w:val="FMasterofSciencePhDChar"/&gt;&lt;w:link w:val="GPhD"/&gt;&lt;w:uiPriority w:val="1"/&gt;&lt;w:rsid w:val="00470726"/&gt;&lt;w:rPr&gt;&lt;w:rFonts w:ascii="Times New Roman" w:hAnsi="Times New Roman" w:cs="Times New Roman"/&gt;&lt;w:b/&gt;&lt;w:sz w:val="28"/&gt;&lt;/w:rPr&gt;&lt;/w:style&gt;&lt;w:style w:type="paragraph" w:customStyle="1" w:styleId="HMonthYearTitlePage"&gt;&lt;w:name w:val="H Month Year Title Page"/&gt;&lt;w:basedOn w:val="GPhD"/&gt;&lt;w:next w:val="Normal"/&gt;&lt;w:link w:val="HMonthYearTitlePageChar"/&gt;&lt;w:autoRedefine/&gt;&lt;w:uiPriority w:val="1"/&gt;&lt;w:qFormat/&gt;&lt;w:rsid w:val="00470726"/&gt;&lt;/w:style&gt;&lt;w:style w:type="character" w:customStyle="1" w:styleId="HMonthYearTitlePageChar"&gt;&lt;w:name w:val="H Month Year Title Page Char"/&gt;&lt;w:basedOn w:val="GPhDChar"/&gt;&lt;w:link w:val="HMonthYearTitlePage"/&gt;&lt;w:uiPriority w:val="1"/&gt;&lt;w:rsid w:val="00470726"/&gt;&lt;w:rPr&gt;&lt;w:rFonts w:ascii="Times New Roman" w:hAnsi="Times New Roman" w:cs="Times New Roman"/&gt;&lt;w:b/&gt;&lt;w:sz w:val="28"/&gt;&lt;/w:rPr&gt;&lt;/w:style&gt;&lt;w:style w:type="paragraph" w:customStyle="1" w:styleId="NormalUiTMParagraph1a"&gt;&lt;w:name w:val="Normal UiTM Paragraph 1a"/&gt;&lt;w:basedOn w:val="NormalUiTMParagraph2b"/&gt;&lt;w:link w:val="NormalUiTMParagraph1aChar"/&gt;&lt;w:autoRedefine/&gt;&lt;w:uiPriority w:val="9"/&gt;&lt;w:qFormat/&gt;&lt;w:rsid w:val="00F64931"/&gt;&lt;/w:style&gt;&lt;w:style w:type="paragraph" w:customStyle="1" w:styleId="CaptionforEquationCentre"&gt;&lt;w:name w:val="Caption for Equation Centre"/&gt;&lt;w:basedOn w:val="Normal"/&gt;&lt;w:next w:val="Normal"/&gt;&lt;w:autoRedefine/&gt;&lt;w:uiPriority w:val="12"/&gt;&lt;w:qFormat/&gt;&lt;w:rsid w:val="00843419"/&gt;&lt;w:pPr&gt;&lt;w:spacing w:beforeLines="50" w:before="50" w:afterLines="50" w:after="50" w:line="240" w:lineRule="auto"/&gt;&lt;w:jc w:val="center"/&gt;&lt;/w:pPr&gt;&lt;w:rPr&gt;&lt;w:rFonts w:eastAsiaTheme="minorEastAsia"/&gt;&lt;w:noProof/&gt;&lt;w:szCs w:val="18"/&gt;&lt;/w:rPr&gt;&lt;/w:style&gt;&lt;w:style w:type="paragraph" w:customStyle="1" w:styleId="Pagestyle2"&gt;&lt;w:name w:val="Page style2"/&gt;&lt;w:basedOn w:val="Pagestyle"/&gt;&lt;w:uiPriority w:val="5"/&gt;&lt;w:qFormat/&gt;&lt;w:rsid w:val="004B0181"/&gt;&lt;w:pPr&gt;&lt;w:jc w:val="left"/&gt;&lt;/w:pPr&gt;&lt;w:rPr&gt;&lt;w:rFonts w:eastAsiaTheme="minorEastAsia"/&gt;&lt;/w:rPr&gt;&lt;/w:style&gt;&lt;w:style w:type="character" w:customStyle="1" w:styleId="TOC1Char"&gt;&lt;w:name w:val="TOC 1 Char"/&gt;&lt;w:aliases w:val="TOC 1 CHAPTER ONE Char"/&gt;&lt;w:basedOn w:val="DefaultParagraphFont"/&gt;&lt;w:link w:val="TOC1"/&gt;&lt;w:uiPriority w:val="39"/&gt;&lt;w:rsid w:val="00704EE0"/&gt;&lt;w:rPr&gt;&lt;w:b/&gt;&lt;w:caps/&gt;&lt;w:noProof/&gt;&lt;w:lang w:val="en-GB"/&gt;&lt;/w:rPr&gt;&lt;/w:style&gt;&lt;w:style w:type="paragraph" w:customStyle="1" w:styleId="Tabletext7"&gt;&lt;w:name w:val="Table text 7"/&gt;&lt;w:basedOn w:val="Tabletext2"/&gt;&lt;w:uiPriority w:val="13"/&gt;&lt;w:qFormat/&gt;&lt;w:rsid w:val="00092947"/&gt;&lt;w:rPr&gt;&lt;w:rFonts w:eastAsiaTheme="minorEastAsia"/&gt;&lt;/w:rPr&gt;&lt;/w:style&gt;&lt;w:style w:type="paragraph" w:customStyle="1" w:styleId="PictureinTableCENTRE"&gt;&lt;w:name w:val="Picture in Table CENTRE"/&gt;&lt;w:basedOn w:val="FigurePlatePictureLocationCENTER"/&gt;&lt;w:link w:val="PictureinTableCENTREChar"/&gt;&lt;w:uiPriority w:val="11"/&gt;&lt;w:qFormat/&gt;&lt;w:rsid w:val="00BD1075"/&gt;&lt;/w:style&gt;&lt;w:style w:type="paragraph" w:customStyle="1" w:styleId="NormalUiTMParagraph4"&gt;&lt;w:name w:val="Normal UiTM Paragraph 4"/&gt;&lt;w:basedOn w:val="NormalUiTMParagraph3"/&gt;&lt;w:next w:val="Normal"/&gt;&lt;w:link w:val="NormalUiTMParagraph4Char"/&gt;&lt;w:autoRedefine/&gt;&lt;w:uiPriority w:val="9"/&gt;&lt;w:qFormat/&gt;&lt;w:rsid w:val="009C502D"/&gt;&lt;w:pPr&gt;&lt;w:spacing w:afterLines="200" w:after="480"/&gt;&lt;/w:pPr&gt;&lt;/w:style&gt;&lt;w:style w:type="table" w:customStyle="1" w:styleId="LightList-Accent131"&gt;&lt;w:name w:val="Light List - Accent 131"/&gt;&lt;w:basedOn w:val="TableNormal"/&gt;&lt;w:uiPriority w:val="61"/&gt;&lt;w:rsid w:val="00FB591C"/&gt;&lt;w:pPr&gt;&lt;w:spacing w:after="0" w:line="240" w:lineRule="auto"/&gt;&lt;/w:pPr&gt;&lt;w:rPr&gt;&lt;w:rFonts w:ascii="Calibri" w:eastAsia="Calibri" w:hAnsi="Calibri" w:cs="Arial"/&gt;&lt;w:lang w:val="en-US"/&gt;&lt;/w:rPr&gt;&lt;w:tblPr&gt;&lt;w:tblStyleRowBandSize w:val="1"/&gt;&lt;w:tblStyleColBandSize w:val="1"/&gt;&lt;w:tblBorders&gt;&lt;w:top w:val="single" w:sz="8" w:space="0" w:color="5B9BD5" w:themeColor="accent1"/&gt;&lt;w:left w:val="single" w:sz="8" w:space="0" w:color="5B9BD5" w:themeColor="accent1"/&gt;&lt;w:bottom w:val="single" w:sz="8" w:space="0" w:color="5B9BD5" w:themeColor="accent1"/&gt;&lt;w:right w:val="single" w:sz="8" w:space="0" w:color="5B9BD5" w:themeColor="accent1"/&gt;&lt;/w:tblBorders&gt;&lt;/w:tblPr&gt;&lt;w:tblStylePr w:type="firstRow"&gt;&lt;w:pPr&gt;&lt;w:spacing w:before="0" w:after="0" w:line="240" w:lineRule="auto"/&gt;&lt;/w:pPr&gt;&lt;w:rPr&gt;&lt;w:b/&gt;&lt;w:bCs/&gt;&lt;w:color w:val="FFFFFF" w:themeColor="background1"/&gt;&lt;/w:rPr&gt;&lt;w:tblPr/&gt;&lt;w:tcPr&gt;&lt;w:shd w:val="clear" w:color="auto" w:fill="5B9BD5" w:themeFill="accent1"/&gt;&lt;/w:tcPr&gt;&lt;/w:tblStylePr&gt;&lt;w:tblStylePr w:type="lastRow"&gt;&lt;w:pPr&gt;&lt;w:spacing w:before="0" w:after="0" w:line="240" w:lineRule="auto"/&gt;&lt;/w:pPr&gt;&lt;w:rPr&gt;&lt;w:b/&gt;&lt;w:bCs/&gt;&lt;/w:rPr&gt;&lt;w:tblPr/&gt;&lt;w:tcPr&gt;&lt;w:tcBorders&gt;&lt;w:top w:val="double" w:sz="6" w:space="0" w:color="5B9BD5" w:themeColor="accent1"/&gt;&lt;w:left w:val="single" w:sz="8" w:space="0" w:color="5B9BD5" w:themeColor="accent1"/&gt;&lt;w:bottom w:val="single" w:sz="8" w:space="0" w:color="5B9BD5" w:themeColor="accent1"/&gt;&lt;w:right w:val="single" w:sz="8" w:space="0" w:color="5B9BD5" w:themeColor="accent1"/&gt;&lt;/w:tcBorders&gt;&lt;/w:tcPr&gt;&lt;/w:tblStylePr&gt;&lt;w:tblStylePr w:type="firstCol"&gt;&lt;w:rPr&gt;&lt;w:b/&gt;&lt;w:bCs/&gt;&lt;/w:rPr&gt;&lt;/w:tblStylePr&gt;&lt;w:tblStylePr w:type="lastCol"&gt;&lt;w:rPr&gt;&lt;w:b/&gt;&lt;w:bCs/&gt;&lt;/w:rPr&gt;&lt;/w:tblStylePr&gt;&lt;w:tblStylePr w:type="band1Vert"&gt;&lt;w:tblPr/&gt;&lt;w:tcPr&gt;&lt;w:tcBorders&gt;&lt;w:top w:val="single" w:sz="8" w:space="0" w:color="5B9BD5" w:themeColor="accent1"/&gt;&lt;w:left w:val="single" w:sz="8" w:space="0" w:color="5B9BD5" w:themeColor="accent1"/&gt;&lt;w:bottom w:val="single" w:sz="8" w:space="0" w:color="5B9BD5" w:themeColor="accent1"/&gt;&lt;w:right w:val="single" w:sz="8" w:space="0" w:color="5B9BD5" w:themeColor="accent1"/&gt;&lt;/w:tcBorders&gt;&lt;/w:tcPr&gt;&lt;/w:tblStylePr&gt;&lt;w:tblStylePr w:type="band1Horz"&gt;&lt;w:tblPr/&gt;&lt;w:tcPr&gt;&lt;w:tcBorders&gt;&lt;w:top w:val="single" w:sz="8" w:space="0" w:color="5B9BD5" w:themeColor="accent1"/&gt;&lt;w:left w:val="single" w:sz="8" w:space="0" w:color="5B9BD5" w:themeColor="accent1"/&gt;&lt;w:bottom w:val="single" w:sz="8" w:space="0" w:color="5B9BD5" w:themeColor="accent1"/&gt;&lt;w:right w:val="single" w:sz="8" w:space="0" w:color="5B9BD5" w:themeColor="accent1"/&gt;&lt;/w:tcBorders&gt;&lt;/w:tcPr&gt;&lt;/w:tblStylePr&gt;&lt;/w:style&gt;&lt;w:style w:type="paragraph" w:customStyle="1" w:styleId="TableText2a"&gt;&lt;w:name w:val="Table Text 2a"/&gt;&lt;w:basedOn w:val="Tabletext1"/&gt;&lt;w:uiPriority w:val="13"/&gt;&lt;w:qFormat/&gt;&lt;w:rsid w:val="00903685"/&gt;&lt;w:pPr&gt;&lt;w:jc w:val="center"/&gt;&lt;/w:pPr&gt;&lt;w:rPr&gt;&lt;w:rFonts w:eastAsia="SimSun"/&gt;&lt;/w:rPr&gt;&lt;/w:style&gt;&lt;w:style w:type="paragraph" w:customStyle="1" w:styleId="Quote3UiTM"&gt;&lt;w:name w:val="Quote3 UiTM"/&gt;&lt;w:basedOn w:val="Quote2UiTM"/&gt;&lt;w:link w:val="Quote3UiTMChar"/&gt;&lt;w:autoRedefine/&gt;&lt;w:uiPriority w:val="9"/&gt;&lt;w:qFormat/&gt;&lt;w:rsid w:val="00551DB6"/&gt;&lt;w:pPr&gt;&lt;w:spacing w:line="360" w:lineRule="auto"/&gt;&lt;/w:pPr&gt;&lt;/w:style&gt;&lt;w:style w:type="paragraph" w:customStyle="1" w:styleId="Tabletext5centre2"&gt;&lt;w:name w:val="Table text 5 centre2"/&gt;&lt;w:basedOn w:val="Tabletext5centre"/&gt;&lt;w:autoRedefine/&gt;&lt;w:uiPriority w:val="13"/&gt;&lt;w:qFormat/&gt;&lt;w:rsid w:val="00113523"/&gt;&lt;w:pPr&gt;&lt;w:spacing w:before="120" w:after="120"/&gt;&lt;/w:pPr&gt;&lt;/w:style&gt;&lt;w:style w:type="character" w:customStyle="1" w:styleId="NormalUiTMParagraph1aChar"&gt;&lt;w:name w:val="Normal UiTM Paragraph 1a Char"/&gt;&lt;w:basedOn w:val="NormalUiTMParagraph2bChar"/&gt;&lt;w:link w:val="NormalUiTMParagraph1a"/&gt;&lt;w:uiPriority w:val="9"/&gt;&lt;w:rsid w:val="00F64931"/&gt;&lt;w:rPr&gt;&lt;w:rFonts w:ascii="Times New Roman" w:hAnsi="Times New Roman" w:cs="Times New Roman"/&gt;&lt;w:sz w:val="24"/&gt;&lt;w:szCs w:val="28"/&gt;&lt;w:lang w:val="en-GB"/&gt;&lt;/w:rPr&gt;&lt;/w:style&gt;&lt;w:style w:type="paragraph" w:customStyle="1" w:styleId="PictureinTableCENTRE2"&gt;&lt;w:name w:val="Picture in Table CENTRE 2"/&gt;&lt;w:basedOn w:val="PictureinTableCENTRE"/&gt;&lt;w:link w:val="PictureinTableCENTRE2Char"/&gt;&lt;w:uiPriority w:val="11"/&gt;&lt;w:qFormat/&gt;&lt;w:rsid w:val="00134E04"/&gt;&lt;w:rPr&gt;&lt;w:noProof/&gt;&lt;w:lang w:eastAsia="en-MY"/&gt;&lt;/w:rPr&gt;&lt;/w:style&gt;&lt;w:style w:type="paragraph" w:customStyle="1" w:styleId="CaptionforEquationRight"&gt;&lt;w:name w:val="Caption for Equation Right"/&gt;&lt;w:basedOn w:val="Normal"/&gt;&lt;w:next w:val="Normal"/&gt;&lt;w:autoRedefine/&gt;&lt;w:uiPriority w:val="12"/&gt;&lt;w:qFormat/&gt;&lt;w:rsid w:val="00CA0A4D"/&gt;&lt;w:pPr&gt;&lt;w:framePr w:wrap="notBeside" w:hAnchor="text" w:xAlign="right" w:yAlign="center"/&gt;&lt;w:spacing w:beforeLines="50" w:before="120" w:afterLines="50" w:after="120" w:line="240" w:lineRule="auto"/&gt;&lt;w:jc w:val="right"/&gt;&lt;/w:pPr&gt;&lt;w:rPr&gt;&lt;w:rFonts w:eastAsiaTheme="minorEastAsia"/&gt;&lt;w:noProof/&gt;&lt;w:szCs w:val="18"/&gt;&lt;/w:rPr&gt;&lt;/w:style&gt;&lt;w:style w:type="character" w:customStyle="1" w:styleId="Quote3UiTMChar"&gt;&lt;w:name w:val="Quote3 UiTM Char"/&gt;&lt;w:basedOn w:val="Quote2UiTMChar"/&gt;&lt;w:link w:val="Quote3UiTM"/&gt;&lt;w:uiPriority w:val="9"/&gt;&lt;w:rsid w:val="00551DB6"/&gt;&lt;w:rPr&gt;&lt;w:rFonts w:ascii="Times New Roman" w:hAnsi="Times New Roman"/&gt;&lt;w:i/&gt;&lt;w:sz w:val="20"/&gt;&lt;/w:rPr&gt;&lt;/w:style&gt;&lt;w:style w:type="table" w:customStyle="1" w:styleId="Table1"&gt;&lt;w:name w:val="Table 1"/&gt;&lt;w:basedOn w:val="TableNormal"/&gt;&lt;w:uiPriority w:val="99"/&gt;&lt;w:rsid w:val="0092127E"/&gt;&lt;w:pPr&gt;&lt;w:spacing w:after="0" w:line="240" w:lineRule="auto"/&gt;&lt;/w:pPr&gt;&lt;w:tblPr/&gt;&lt;/w:style&gt;&lt;w:style w:type="character" w:customStyle="1" w:styleId="Copyright2016MZJaafarChar"&gt;&lt;w:name w:val="Copyright2016MZJaafar Char"/&gt;&lt;w:basedOn w:val="DefaultParagraphFont"/&gt;&lt;w:link w:val="Copyright2016MZJaafar"/&gt;&lt;w:rsid w:val="0092127E"/&gt;&lt;w:rPr&gt;&lt;w:rFonts w:ascii="Aharoni" w:hAnsi="Aharoni" w:cs="Times New Roman"/&gt;&lt;w:b/&gt;&lt;w:color w:val="FF0000"/&gt;&lt;w:sz w:val="20"/&gt;&lt;w:szCs w:val="24"/&gt;&lt;/w:rPr&gt;&lt;/w:style&gt;&lt;w:style w:type="character" w:customStyle="1" w:styleId="NormalUiTMParagraph3Char"&gt;&lt;w:name w:val="Normal UiTM Paragraph 3 Char"/&gt;&lt;w:basedOn w:val="NormalUiTMParagraph2bChar"/&gt;&lt;w:link w:val="NormalUiTMParagraph3"/&gt;&lt;w:uiPriority w:val="9"/&gt;&lt;w:rsid w:val="0092127E"/&gt;&lt;w:rPr&gt;&lt;w:rFonts w:ascii="Times New Roman" w:hAnsi="Times New Roman" w:cs="Times New Roman"/&gt;&lt;w:sz w:val="24"/&gt;&lt;w:szCs w:val="28"/&gt;&lt;w:lang w:val="en-GB"/&gt;&lt;/w:rPr&gt;&lt;/w:style&gt;&lt;w:style w:type="character" w:customStyle="1" w:styleId="NormalUiTMParagraph4Char"&gt;&lt;w:name w:val="Normal UiTM Paragraph 4 Char"/&gt;&lt;w:basedOn w:val="NormalUiTMParagraph3Char"/&gt;&lt;w:link w:val="NormalUiTMParagraph4"/&gt;&lt;w:uiPriority w:val="9"/&gt;&lt;w:rsid w:val="009C502D"/&gt;&lt;w:rPr&gt;&lt;w:rFonts w:ascii="Times New Roman" w:hAnsi="Times New Roman" w:cs="Times New Roman"/&gt;&lt;w:sz w:val="24"/&gt;&lt;w:szCs w:val="28"/&gt;&lt;w:lang w:val="en-GB"/&gt;&lt;/w:rPr&gt;&lt;/w:style&gt;&lt;w:style w:type="character" w:customStyle="1" w:styleId="PictureinTableCENTREChar"&gt;&lt;w:name w:val="Picture in Table CENTRE Char"/&gt;&lt;w:basedOn w:val="FigurePlatePictureLocationCENTERChar"/&gt;&lt;w:link w:val="PictureinTableCENTRE"/&gt;&lt;w:uiPriority w:val="11"/&gt;&lt;w:rsid w:val="00134E04"/&gt;&lt;w:rPr&gt;&lt;w:rFonts w:ascii="Times New Roman" w:hAnsi="Times New Roman" w:cs="Times New Roman"/&gt;&lt;w:sz w:val="24"/&gt;&lt;/w:rPr&gt;&lt;/w:style&gt;&lt;w:style w:type="character" w:customStyle="1" w:styleId="PictureinTableCENTRE2Char"&gt;&lt;w:name w:val="Picture in Table CENTRE 2 Char"/&gt;&lt;w:basedOn w:val="PictureinTableCENTREChar"/&gt;&lt;w:link w:val="PictureinTableCENTRE2"/&gt;&lt;w:uiPriority w:val="11"/&gt;&lt;w:rsid w:val="00134E04"/&gt;&lt;w:rPr&gt;&lt;w:rFonts w:ascii="Times New Roman" w:hAnsi="Times New Roman" w:cs="Times New Roman"/&gt;&lt;w:noProof/&gt;&lt;w:sz w:val="24"/&gt;&lt;w:lang w:eastAsia="en-MY"/&gt;&lt;/w:rPr&gt;&lt;/w:style&gt;&lt;w:style w:type="paragraph" w:styleId="NoSpacing"&gt;&lt;w:name w:val="No Spacing"/&gt;&lt;w:uiPriority w:val="2"/&gt;&lt;w:semiHidden/&gt;&lt;w:qFormat/&gt;&lt;w:rsid w:val="00387074"/&gt;&lt;w:pPr&gt;&lt;w:spacing w:after="0" w:line="240" w:lineRule="auto"/&gt;&lt;/w:pPr&gt;&lt;/w:style&gt;&lt;w:style w:type="character" w:customStyle="1" w:styleId="NotationandAbbreviationChar"&gt;&lt;w:name w:val="Notation and Abbreviation Char"/&gt;&lt;w:basedOn w:val="DefaultParagraphFont"/&gt;&lt;w:link w:val="NotationandAbbreviation"/&gt;&lt;w:uiPriority w:val="2"/&gt;&lt;w:rsid w:val="00551DB6"/&gt;&lt;w:rPr&gt;&lt;w:rFonts w:ascii="Times New Roman" w:eastAsiaTheme="minorEastAsia" w:hAnsi="Times New Roman" w:cs="Times New Roman"/&gt;&lt;w:sz w:val="24"/&gt;&lt;/w:rPr&gt;&lt;/w:style&gt;&lt;w:style w:type="character" w:customStyle="1" w:styleId="NotationandAbbreviation2Char"&gt;&lt;w:name w:val="Notation and Abbreviation2 Char"/&gt;&lt;w:basedOn w:val="NotationandAbbreviationChar"/&gt;&lt;w:link w:val="NotationandAbbreviation2"/&gt;&lt;w:uiPriority w:val="2"/&gt;&lt;w:rsid w:val="00387074"/&gt;&lt;w:rPr&gt;&lt;w:rFonts w:ascii="Times New Roman" w:eastAsiaTheme="minorEastAsia" w:hAnsi="Times New Roman" w:cs="Times New Roman"/&gt;&lt;w:sz w:val="24"/&gt;&lt;/w:rPr&gt;&lt;/w:style&gt;&lt;w:style w:type="paragraph" w:customStyle="1" w:styleId="TOC1forRAA"&gt;&lt;w:name w:val="TOC1 for RAA"/&gt;&lt;w:basedOn w:val="TOC1"/&gt;&lt;w:autoRedefine/&gt;&lt;w:uiPriority w:val="40"/&gt;&lt;w:qFormat/&gt;&lt;w:rsid w:val="00602488"/&gt;&lt;w:pPr&gt;&lt;w:spacing w:beforeLines="100" w:before="240" w:after="120"/&gt;&lt;/w:pPr&gt;&lt;/w:style&gt;&lt;w:style w:type="paragraph" w:customStyle="1" w:styleId="STYLEFORBODYSTARTHERE"&gt;&lt;w:name w:val="STYLE FOR BODY START HERE"/&gt;&lt;w:basedOn w:val="Copyright2016MZJaafar"/&gt;&lt;w:autoRedefine/&gt;&lt;w:uiPriority w:val="8"/&gt;&lt;w:qFormat/&gt;&lt;w:rsid w:val="003536A7"/&gt;&lt;w:rPr&gt;&lt;w:rFonts w:ascii="Times New Roman" w:hAnsi="Times New Roman"/&gt;&lt;w:sz w:val="28"/&gt;&lt;/w:rPr&gt;&lt;/w:style&gt;&lt;w:style w:type="paragraph" w:customStyle="1" w:styleId="cover1locked"&gt;&lt;w:name w:val="cover 1 locked"/&gt;&lt;w:basedOn w:val="BThesisTitle"/&gt;&lt;w:link w:val="cover1lockedChar"/&gt;&lt;w:autoRedefine/&gt;&lt;w:uiPriority w:val="6"/&gt;&lt;w:qFormat/&gt;&lt;w:rsid w:val="00555AA8"/&gt;&lt;/w:style&gt;&lt;w:style w:type="character" w:customStyle="1" w:styleId="EMonthYearCoverChar"&gt;&lt;w:name w:val="E Month Year Cover Char"/&gt;&lt;w:basedOn w:val="DefaultParagraphFont"/&gt;&lt;w:link w:val="EMonthYearCover"/&gt;&lt;w:uiPriority w:val="1"/&gt;&lt;w:rsid w:val="00392CBF"/&gt;&lt;w:rPr&gt;&lt;w:b/&gt;&lt;w:sz w:val="32"/&gt;&lt;/w:rPr&gt;&lt;/w:style&gt;&lt;w:style w:type="character" w:customStyle="1" w:styleId="C2STUDENTSNAMEChar"&gt;&lt;w:name w:val="C2 STUDENT'S NAME Char"/&gt;&lt;w:basedOn w:val="CStudentsNameChar"/&gt;&lt;w:link w:val="C2STUDENTSNAME"/&gt;&lt;w:uiPriority w:val="1"/&gt;&lt;w:rsid w:val="00D47865"/&gt;&lt;w:rPr&gt;&lt;w:rFonts w:ascii="Times New Roman Bold" w:eastAsia="Times New Roman" w:hAnsi="Times New Roman Bold"/&gt;&lt;w:b/&gt;&lt;w:caps/&gt;&lt;w:sz w:val="28"/&gt;&lt;w:szCs w:val="36"/&gt;&lt;/w:rPr&gt;&lt;/w:style&gt;&lt;w:style w:type="paragraph" w:customStyle="1" w:styleId="CaptionforFigurePlatesText"&gt;&lt;w:name w:val="Caption for Figure/Plates (Text)"/&gt;&lt;w:basedOn w:val="CaptionforTableUiTM"/&gt;&lt;w:next w:val="Normal"/&gt;&lt;w:link w:val="CaptionforFigurePlatesTextChar"/&gt;&lt;w:autoRedefine/&gt;&lt;w:uiPriority w:val="10"/&gt;&lt;w:qFormat/&gt;&lt;w:rsid w:val="007B3609"/&gt;&lt;w:pPr&gt;&lt;w:keepNext w:val="0"/&gt;&lt;w:keepLines w:val="0"/&gt;&lt;w:spacing w:beforeLines="0" w:before="0" w:after="240"/&gt;&lt;w:jc w:val="center"/&gt;&lt;/w:pPr&gt;&lt;/w:style&gt;&lt;w:style w:type="character" w:customStyle="1" w:styleId="CaptionforFigurePlatesTextChar"&gt;&lt;w:name w:val="Caption for Figure/Plates (Text) Char"/&gt;&lt;w:basedOn w:val="CaptionforTableUiTMChar"/&gt;&lt;w:link w:val="CaptionforFigurePlatesText"/&gt;&lt;w:uiPriority w:val="10"/&gt;&lt;w:rsid w:val="007B3609"/&gt;&lt;w:rPr&gt;&lt;w:rFonts w:ascii="Times New Roman" w:hAnsi="Times New Roman"/&gt;&lt;w:bCs/&gt;&lt;w:noProof/&gt;&lt;w:szCs w:val="18"/&gt;&lt;w:lang w:val="en-GB"/&gt;&lt;/w:rPr&gt;&lt;/w:style&gt;&lt;w:style w:type="character" w:customStyle="1" w:styleId="CaptionforFigurePlatesOLD"&gt;&lt;w:name w:val="Caption for Figure/Plates (OLD)"/&gt;&lt;w:basedOn w:val="CaptionforFigurePlatesTextChar"/&gt;&lt;w:uiPriority w:val="10"/&gt;&lt;w:qFormat/&gt;&lt;w:rsid w:val="0041220B"/&gt;&lt;w:rPr&gt;&lt;w:rFonts w:ascii="Times New Roman" w:hAnsi="Times New Roman" w:cs="Times New Roman"/&gt;&lt;w:bCs/&gt;&lt;w:i/&gt;&lt;w:noProof/&gt;&lt;w:szCs w:val="18"/&gt;&lt;w:lang w:val="en-GB"/&gt;&lt;/w:rPr&gt;&lt;/w:style&gt;&lt;w:style w:type="paragraph" w:customStyle="1" w:styleId="Chairman"&gt;&lt;w:name w:val="Chairman"/&gt;&lt;w:basedOn w:val="ChairmanExaminersDate"/&gt;&lt;w:autoRedefine/&gt;&lt;w:uiPriority w:val="2"/&gt;&lt;w:rsid w:val="009A0E85"/&gt;&lt;w:pPr&gt;&lt;w:jc w:val="center"/&gt;&lt;/w:pPr&gt;&lt;/w:style&gt;&lt;w:style w:type="paragraph" w:customStyle="1" w:styleId="ASNHeading"&gt;&lt;w:name w:val="ASN Heading"/&gt;&lt;w:basedOn w:val="NotationandAbbreviation2"/&gt;&lt;w:autoRedefine/&gt;&lt;w:uiPriority w:val="6"/&gt;&lt;w:qFormat/&gt;&lt;w:rsid w:val="003536A7"/&gt;&lt;w:rPr&gt;&lt;w:b/&gt;&lt;/w:rPr&gt;&lt;/w:style&gt;&lt;w:style w:type="paragraph" w:customStyle="1" w:styleId="ASNHeading2"&gt;&lt;w:name w:val="ASN Heading 2"/&gt;&lt;w:basedOn w:val="ASNHeading"/&gt;&lt;w:autoRedefine/&gt;&lt;w:uiPriority w:val="6"/&gt;&lt;w:qFormat/&gt;&lt;w:rsid w:val="003536A7"/&gt;&lt;w:pPr&gt;&lt;w:jc w:val="left"/&gt;&lt;/w:pPr&gt;&lt;/w:style&gt;&lt;w:style w:type="table" w:customStyle="1" w:styleId="LightList-Accent132"&gt;&lt;w:name w:val="Light List - Accent 132"/&gt;&lt;w:basedOn w:val="TableNormal"/&gt;&lt;w:uiPriority w:val="61"/&gt;&lt;w:rsid w:val="00D721F3"/&gt;&lt;w:pPr&gt;&lt;w:spacing w:after="0" w:line="240" w:lineRule="auto"/&gt;&lt;/w:pPr&gt;&lt;w:rPr&gt;&lt;w:rFonts w:ascii="Calibri" w:eastAsia="Calibri" w:hAnsi="Calibri" w:cs="Arial"/&gt;&lt;w:lang w:val="en-US"/&gt;&lt;/w:rPr&gt;&lt;w:tblPr&gt;&lt;w:tblStyleRowBandSize w:val="1"/&gt;&lt;w:tblStyleColBandSize w:val="1"/&gt;&lt;w:tblBorders&gt;&lt;w:top w:val="single" w:sz="8" w:space="0" w:color="5B9BD5" w:themeColor="accent1"/&gt;&lt;w:left w:val="single" w:sz="8" w:space="0" w:color="5B9BD5" w:themeColor="accent1"/&gt;&lt;w:bottom w:val="single" w:sz="8" w:space="0" w:color="5B9BD5" w:themeColor="accent1"/&gt;&lt;w:right w:val="single" w:sz="8" w:space="0" w:color="5B9BD5" w:themeColor="accent1"/&gt;&lt;/w:tblBorders&gt;&lt;/w:tblPr&gt;&lt;w:tblStylePr w:type="firstRow"&gt;&lt;w:pPr&gt;&lt;w:spacing w:before="0" w:after="0" w:line="240" w:lineRule="auto"/&gt;&lt;/w:pPr&gt;&lt;w:rPr&gt;&lt;w:b/&gt;&lt;w:bCs/&gt;&lt;w:color w:val="FFFFFF" w:themeColor="background1"/&gt;&lt;/w:rPr&gt;&lt;w:tblPr/&gt;&lt;w:tcPr&gt;&lt;w:shd w:val="clear" w:color="auto" w:fill="5B9BD5" w:themeFill="accent1"/&gt;&lt;/w:tcPr&gt;&lt;/w:tblStylePr&gt;&lt;w:tblStylePr w:type="lastRow"&gt;&lt;w:pPr&gt;&lt;w:spacing w:before="0" w:after="0" w:line="240" w:lineRule="auto"/&gt;&lt;/w:pPr&gt;&lt;w:rPr&gt;&lt;w:b/&gt;&lt;w:bCs/&gt;&lt;/w:rPr&gt;&lt;w:tblPr/&gt;&lt;w:tcPr&gt;&lt;w:tcBorders&gt;&lt;w:top w:val="double" w:sz="6" w:space="0" w:color="5B9BD5" w:themeColor="accent1"/&gt;&lt;w:left w:val="single" w:sz="8" w:space="0" w:color="5B9BD5" w:themeColor="accent1"/&gt;&lt;w:bottom w:val="single" w:sz="8" w:space="0" w:color="5B9BD5" w:themeColor="accent1"/&gt;&lt;w:right w:val="single" w:sz="8" w:space="0" w:color="5B9BD5" w:themeColor="accent1"/&gt;&lt;/w:tcBorders&gt;&lt;/w:tcPr&gt;&lt;/w:tblStylePr&gt;&lt;w:tblStylePr w:type="firstCol"&gt;&lt;w:rPr&gt;&lt;w:b/&gt;&lt;w:bCs/&gt;&lt;/w:rPr&gt;&lt;/w:tblStylePr&gt;&lt;w:tblStylePr w:type="lastCol"&gt;&lt;w:rPr&gt;&lt;w:b/&gt;&lt;w:bCs/&gt;&lt;/w:rPr&gt;&lt;/w:tblStylePr&gt;&lt;w:tblStylePr w:type="band1Vert"&gt;&lt;w:tblPr/&gt;&lt;w:tcPr&gt;&lt;w:tcBorders&gt;&lt;w:top w:val="single" w:sz="8" w:space="0" w:color="5B9BD5" w:themeColor="accent1"/&gt;&lt;w:left w:val="single" w:sz="8" w:space="0" w:color="5B9BD5" w:themeColor="accent1"/&gt;&lt;w:bottom w:val="single" w:sz="8" w:space="0" w:color="5B9BD5" w:themeColor="accent1"/&gt;&lt;w:right w:val="single" w:sz="8" w:space="0" w:color="5B9BD5" w:themeColor="accent1"/&gt;&lt;/w:tcBorders&gt;&lt;/w:tcPr&gt;&lt;/w:tblStylePr&gt;&lt;w:tblStylePr w:type="band1Horz"&gt;&lt;w:tblPr/&gt;&lt;w:tcPr&gt;&lt;w:tcBorders&gt;&lt;w:top w:val="single" w:sz="8" w:space="0" w:color="5B9BD5" w:themeColor="accent1"/&gt;&lt;w:left w:val="single" w:sz="8" w:space="0" w:color="5B9BD5" w:themeColor="accent1"/&gt;&lt;w:bottom w:val="single" w:sz="8" w:space="0" w:color="5B9BD5" w:themeColor="accent1"/&gt;&lt;w:right w:val="single" w:sz="8" w:space="0" w:color="5B9BD5" w:themeColor="accent1"/&gt;&lt;/w:tcBorders&gt;&lt;/w:tcPr&gt;&lt;/w:tblStylePr&gt;&lt;/w:style&gt;&lt;w:style w:type="character" w:customStyle="1" w:styleId="IcertifyonConfirmationPage-DegreeLevel"&gt;&lt;w:name w:val="I certify on Confirmation Page - Degree Level"/&gt;&lt;w:basedOn w:val="DefaultParagraphFont"/&gt;&lt;w:uiPriority w:val="2"/&gt;&lt;w:qFormat/&gt;&lt;w:rsid w:val="000C3BA8"/&gt;&lt;w:rPr&gt;&lt;w:b/&gt;&lt;/w:rPr&gt;&lt;/w:style&gt;&lt;w:style w:type="character" w:customStyle="1" w:styleId="CaptionforTableUiTMText"&gt;&lt;w:name w:val="Caption for Table UiTM (Text)"/&gt;&lt;w:uiPriority w:val="10"/&gt;&lt;w:qFormat/&gt;&lt;w:rsid w:val="008A58D8"/&gt;&lt;w:rPr&gt;&lt;w:rFonts w:ascii="Times New Roman" w:hAnsi="Times New Roman"/&gt;&lt;w:i w:val="0"/&gt;&lt;w:sz w:val="22"/&gt;&lt;/w:rPr&gt;&lt;/w:style&gt;&lt;w:style w:type="paragraph" w:customStyle="1" w:styleId="MolStructure"&gt;&lt;w:name w:val="Mol Structure"/&gt;&lt;w:basedOn w:val="Caption"/&gt;&lt;w:uiPriority w:val="8"/&gt;&lt;w:qFormat/&gt;&lt;w:rsid w:val="004D49E8"/&gt;&lt;w:pPr&gt;&lt;w:framePr w:wrap="around" w:vAnchor="text" w:hAnchor="text" w:y="1"/&gt;&lt;/w:pPr&gt;&lt;/w:style&gt;&lt;w:style w:type="paragraph" w:customStyle="1" w:styleId="EndNoteBibliography"&gt;&lt;w:name w:val="EndNote Bibliography"/&gt;&lt;w:basedOn w:val="Normal"/&gt;&lt;w:link w:val="EndNoteBibliographyChar"/&gt;&lt;w:rsid w:val="00294095"/&gt;&lt;w:pPr&gt;&lt;w:spacing w:line="240" w:lineRule="auto"/&gt;&lt;w:jc w:val="both"/&gt;&lt;/w:pPr&gt;&lt;w:rPr&gt;&lt;w:rFonts w:cs="Calibri"/&gt;&lt;w:noProof/&gt;&lt;w:lang w:val="en-US"/&gt;&lt;/w:rPr&gt;&lt;/w:style&gt;&lt;w:style w:type="character" w:customStyle="1" w:styleId="EndNoteBibliographyChar"&gt;&lt;w:name w:val="EndNote Bibliography Char"/&gt;&lt;w:basedOn w:val="DefaultParagraphFont"/&gt;&lt;w:link w:val="EndNoteBibliography"/&gt;&lt;w:rsid w:val="00294095"/&gt;&lt;w:rPr&gt;&lt;w:rFonts w:cs="Calibri"/&gt;&lt;w:noProof/&gt;&lt;w:lang w:val="en-US"/&gt;&lt;/w:rPr&gt;&lt;/w:style&gt;&lt;w:style w:type="paragraph" w:customStyle="1" w:styleId="Style9"&gt;&lt;w:name w:val="Style9"/&gt;&lt;w:basedOn w:val="Normal"/&gt;&lt;w:uiPriority w:val="8"/&gt;&lt;w:qFormat/&gt;&lt;w:rsid w:val="00F5540A"/&gt;&lt;w:pPr&gt;&lt;w:spacing w:before="240" w:after="240" w:line="240" w:lineRule="auto"/&gt;&lt;w:jc w:val="center"/&gt;&lt;/w:pPr&gt;&lt;w:rPr&gt;&lt;w:rFonts w:eastAsiaTheme="minorEastAsia"/&gt;&lt;/w:rPr&gt;&lt;/w:style&gt;&lt;w:style w:type="paragraph" w:customStyle="1" w:styleId="Style10"&gt;&lt;w:name w:val="Style10"/&gt;&lt;w:basedOn w:val="Normal"/&gt;&lt;w:uiPriority w:val="8"/&gt;&lt;w:qFormat/&gt;&lt;w:rsid w:val="00273146"/&gt;&lt;w:pPr&gt;&lt;w:framePr w:hSpace="180" w:wrap="around" w:vAnchor="text" w:hAnchor="text" w:xAlign="center" w:y="1"/&gt;&lt;w:spacing w:before="120" w:after="120" w:line="240" w:lineRule="auto"/&gt;&lt;w:suppressOverlap/&gt;&lt;w:jc w:val="center"/&gt;&lt;/w:pPr&gt;&lt;w:rPr&gt;&lt;w:rFonts w:eastAsiaTheme="minorEastAsia"/&gt;&lt;/w:rPr&gt;&lt;/w:style&gt;&lt;w:style w:type="paragraph" w:customStyle="1" w:styleId="Style11"&gt;&lt;w:name w:val="Style11"/&gt;&lt;w:basedOn w:val="Normal"/&gt;&lt;w:uiPriority w:val="8"/&gt;&lt;w:qFormat/&gt;&lt;w:rsid w:val="00F5540A"/&gt;&lt;w:pPr&gt;&lt;w:spacing w:line="240" w:lineRule="auto"/&gt;&lt;/w:pPr&gt;&lt;w:rPr&gt;&lt;w:rFonts w:eastAsiaTheme="minorEastAsia"/&gt;&lt;/w:rPr&gt;&lt;/w:style&gt;&lt;w:style w:type="character" w:customStyle="1" w:styleId="cover1lockedChar"&gt;&lt;w:name w:val="cover 1 locked Char"/&gt;&lt;w:basedOn w:val="BThesisTitleChar"/&gt;&lt;w:link w:val="cover1locked"/&gt;&lt;w:uiPriority w:val="6"/&gt;&lt;w:rsid w:val="00555AA8"/&gt;&lt;w:rPr&gt;&lt;w:rFonts w:eastAsia="Times New Roman"/&gt;&lt;w:b/&gt;&lt;w:caps/&gt;&lt;w:sz w:val="36"/&gt;&lt;w:szCs w:val="36"/&gt;&lt;/w:rPr&gt;&lt;/w:style&gt;&lt;w:style w:type="paragraph" w:customStyle="1" w:styleId="Style1"&gt;&lt;w:name w:val="Style1"/&gt;&lt;w:basedOn w:val="BThesisTitle"/&gt;&lt;w:uiPriority w:val="8"/&gt;&lt;w:qFormat/&gt;&lt;w:rsid w:val="002C24E3"/&gt;&lt;w:rPr&gt;&lt;w:sz w:val="24"/&gt;&lt;/w:rPr&gt;&lt;/w:style&gt;&lt;/w:styles&gt;&lt;/pkg:xmlData&gt;&lt;/pkg:part&gt;&lt;/pkg:package&gt;
</Tajuk_Thesis>
  <Nama_Pelajar>&lt;?xml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Id="rId2" Type="http://schemas.microsoft.com/office/2011/relationships/webextensiontaskpanes" Target="word/webextensions/taskpanes.xml"/&gt;&lt;Relationship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w14:paraId="7CFF85E6" w14:textId="27FC3B95" w:rsidR="006802B1" w:rsidRPr="00174287" w:rsidRDefault="006802B1" w:rsidP="00174287"&gt;&lt;w:pPr&gt;&lt;w:pStyle w:val="C2STUDENTSNAME"/&gt;&lt;/w:pPr&gt;&lt;w:r&gt;&lt;w:t&gt;NUR ARIF HUSAINI BIN NORWAZA&lt;/w:t&gt;&lt;/w:r&gt;&lt;/w:p&gt;&lt;w:p w14:paraId="71C0D4BE" w14:textId="77777777" w:rsidR="006802B1" w:rsidRDefault="006802B1"/&gt;&lt;w:sectPr w:rsidR="00D5237D"&gt;&lt;w:pgSz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pkg:name="/word/webextensions/taskpanes.xml" pkg:contentType="application/vnd.ms-office.webextensiontaskpanes+xml"&gt;&lt;pkg:xmlData&gt;&lt;wetp:taskpanes xmlns:wetp="http://schemas.microsoft.com/office/webextensions/taskpanes/2010/11"&gt;&lt;wetp:taskpane dockstate="right" visibility="0" width="350" row="11"&gt;&lt;wetp:webextensionref xmlns:r="http://schemas.openxmlformats.org/officeDocument/2006/relationships" r:id="rId1"/&gt;&lt;/wetp:taskpane&gt;&lt;/wetp:taskpanes&gt;&lt;/pkg:xmlData&gt;&lt;/pkg:part&gt;&lt;pkg:part pkg:name="/word/webextensions/webextension1.xml" pkg:contentType="application/vnd.ms-office.webextension+xml"&gt;&lt;pkg:xmlData&gt;&lt;we:webextension xmlns:we="http://schemas.microsoft.com/office/webextensions/webextension/2010/11" id="{13732027-634D-4774-A15E-486ABC5BE1B1}"&gt;&lt;we:reference id="wa104382081" version="1.55.1.0" store="en-US" storeType="OMEX"/&gt;&lt;we:alternateReferences&gt;&lt;we:reference id="wa104382081" version="1.55.1.0" store="" storeType="OMEX"/&gt;&lt;/we:alternateReferences&gt;&lt;we:properties&gt;&lt;we:property name="MENDELEY_CITATIONS_STYLE" value="{&amp;quot;id&amp;quot;:&amp;quot;https://www.zotero.org/styles/ieee&amp;quot;,&amp;quot;title&amp;quot;:&amp;quot;IEEE&amp;quot;,&amp;quot;format&amp;quot;:&amp;quot;numeric&amp;quot;,&amp;quot;defaultLocale&amp;quot;:null,&amp;quot;isLocaleCodeValid&amp;quot;:true}"/&gt;&lt;we:property name="MENDELEY_CITATIONS" value="[{&amp;quot;citationID&amp;quot;:&amp;quot;MENDELEY_CITATION_a04ae3d4-81db-457d-b5cd-7ad4074e83b2&amp;quot;,&amp;quot;properties&amp;quot;:{&amp;quot;noteIndex&amp;quot;:0},&amp;quot;isEdited&amp;quot;:false,&amp;quot;manualOverride&amp;quot;:{&amp;quot;isManuallyOverridden&amp;quot;:false,&amp;quot;citeprocText&amp;quot;:&amp;quot;[1], [2]&amp;quot;,&amp;quot;manualOverrideText&amp;quot;:&amp;quot;&amp;quot;},&amp;quot;citationTag&amp;quot;:&amp;quot;MENDELEY_CITATION_v3_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&amp;quot;,&amp;quot;citationItems&amp;quot;:[{&amp;quot;id&amp;quot;:&amp;quot;8d8a2bcf-4c52-3ad8-a7c7-87e7bfda6a82&amp;quot;,&amp;quot;itemData&amp;quot;:{&amp;quot;type&amp;quot;:&amp;quot;book&amp;quot;,&amp;quot;id&amp;quot;:&amp;quot;8d8a2bcf-4c52-3ad8-a7c7-87e7bfda6a82&amp;quot;,&amp;quot;title&amp;quot;:&amp;quot;EPE 2005 : 11th European Conference on Power Electronics and Applications : 11-14 Septmber 2005, Dresden, Germany.&amp;quot;,&amp;quot;author&amp;quot;:[{&amp;quot;family&amp;quot;:&amp;quot;EPE Association.&amp;quot;,&amp;quot;given&amp;quot;:&amp;quot;&amp;quot;,&amp;quot;parse-names&amp;quot;:false,&amp;quot;dropping-particle&amp;quot;:&amp;quot;&amp;quot;,&amp;quot;non-dropping-particle&amp;quot;:&amp;quot;&amp;quot;}],&amp;quot;ISBN&amp;quot;:&amp;quot;9075815085&amp;quot;,&amp;quot;issued&amp;quot;:{&amp;quot;date-parts&amp;quot;:[[2005]]},&amp;quot;publisher&amp;quot;:&amp;quot;EPE Association&amp;quot;,&amp;quot;container-title-short&amp;quot;:&amp;quot;&amp;quot;},&amp;quot;isTemporary&amp;quot;:false},{&amp;quot;id&amp;quot;:&amp;quot;3f38b1e8-6943-3e82-ad83-d5dde25a86c2&amp;quot;,&amp;quot;itemData&amp;quot;:{&amp;quot;type&amp;quot;:&amp;quot;article-journal&amp;quot;,&amp;quot;id&amp;quot;:&amp;quot;3f38b1e8-6943-3e82-ad83-d5dde25a86c2&amp;quot;,&amp;quot;title&amp;quot;:&amp;quot;Digital control of an integrated series active filter and diode rectifier with voltage regulation&amp;quot;,&amp;quot;author&amp;quot;:[{&amp;quot;family&amp;quot;:&amp;quot;Roux&amp;quot;,&amp;quot;given&amp;quot;:&amp;quot;Abraham D.&amp;quot;,&amp;quot;parse-names&amp;quot;:false,&amp;quot;dropping-particle&amp;quot;:&amp;quot;&amp;quot;,&amp;quot;non-dropping-particle&amp;quot;:&amp;quot;Le&amp;quot;},{&amp;quot;family&amp;quot;:&amp;quot;Mouton&amp;quot;,&amp;quot;given&amp;quot;:&amp;quot;Hendrik Du T.&amp;quot;,&amp;quot;parse-names&amp;quot;:false,&amp;quot;dropping-particle&amp;quot;:&amp;quot;&amp;quot;,&amp;quot;non-dropping-particle&amp;quot;:&amp;quot;&amp;quot;},{&amp;quot;family&amp;quot;:&amp;quot;Akagi&amp;quot;,&amp;quot;given&amp;quot;:&amp;quot;Hirofumi&amp;quot;,&amp;quot;parse-names&amp;quot;:false,&amp;quot;dropping-particle&amp;quot;:&amp;quot;&amp;quot;,&amp;quot;non-dropping-particle&amp;quot;:&amp;quot;&amp;quot;}],&amp;quot;container-title&amp;quot;:&amp;quot;IEEE Transactions on Industry Applications&amp;quot;,&amp;quot;container-title-short&amp;quot;:&amp;quot;IEEE Trans Ind Appl&amp;quot;,&amp;quot;DOI&amp;quot;:&amp;quot;10.1109/TIA.2003.819440&amp;quot;,&amp;quot;ISSN&amp;quot;:&amp;quot;00939994&amp;quot;,&amp;quot;issued&amp;quot;:{&amp;quot;date-parts&amp;quot;:[[2003,11]]},&amp;quot;page&amp;quot;:&amp;quot;1814-1830&amp;quot;,&amp;quot;abstract&amp;quot;:&amp;quot;The integration of a series active filter with a 12-pulse diode rectifier can provide a cost-effective and efficient means of supply current harmonic-free ac/dc conversion. Controlling the series active filter as a frequency-selective impedance requires low delays and is not well suited for digital control. This paper suggests a current-mode control strategy to allow full digital control of the active filter. The suggested current-mode control method for supply current balancing and voltage regulation is verified experimentally.&amp;quot;,&amp;quot;issue&amp;quot;:&amp;quot;6&amp;quot;,&amp;quot;volume&amp;quot;:&amp;quot;39&amp;quot;},&amp;quot;isTemporary&amp;quot;:false}]},{&amp;quot;citationID&amp;quot;:&amp;quot;MENDELEY_CITATION_1046613b-09c0-499a-86ed-61d2ec03a7e1&amp;quot;,&amp;quot;properties&amp;quot;:{&amp;quot;noteIndex&amp;quot;:0},&amp;quot;isEdited&amp;quot;:false,&amp;quot;manualOverride&amp;quot;:{&amp;quot;isManuallyOverridden&amp;quot;:false,&amp;quot;citeprocText&amp;quot;:&amp;quot;[3]&amp;quot;,&amp;quot;manualOverrideText&amp;quot;:&amp;quot;&amp;quot;},&amp;quot;citationTag&amp;quot;:&amp;quot;MENDELEY_CITATION_v3_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&amp;quot;,&amp;quot;citationItems&amp;quot;:[{&amp;quot;id&amp;quot;:&amp;quot;1c54373a-dccb-3c3f-97f0-51520167618a&amp;quot;,&amp;quot;itemData&amp;quot;:{&amp;quot;type&amp;quot;:&amp;quot;paper-conference&amp;quot;,&amp;quot;id&amp;quot;:&amp;quot;1c54373a-dccb-3c3f-97f0-51520167618a&amp;quot;,&amp;quot;title&amp;quot;:&amp;quot;Techno-Economic Aspects of the Wireless EV Charging System&amp;quot;,&amp;quot;author&amp;quot;:[{&amp;quot;family&amp;quot;:&amp;quot;Vidhya&amp;quot;,&amp;quot;given&amp;quot;:&amp;quot;K.&amp;quot;,&amp;quot;parse-names&amp;quot;:false,&amp;quot;dropping-particle&amp;quot;:&amp;quot;&amp;quot;,&amp;quot;non-dropping-particle&amp;quot;:&amp;quot;&amp;quot;},{&amp;quot;family&amp;quot;:&amp;quot;Sharmeela&amp;quot;,&amp;quot;given&amp;quot;:&amp;quot;C.&amp;quot;,&amp;quot;parse-names&amp;quot;:false,&amp;quot;dropping-particle&amp;quot;:&amp;quot;&amp;quot;,&amp;quot;non-dropping-particle&amp;quot;:&amp;quot;&amp;quot;},{&amp;quot;family&amp;quot;:&amp;quot;Balaji&amp;quot;,&amp;quot;given&amp;quot;:&amp;quot;S.&amp;quot;,&amp;quot;parse-names&amp;quot;:false,&amp;quot;dropping-particle&amp;quot;:&amp;quot;&amp;quot;,&amp;quot;non-dropping-particle&amp;quot;:&amp;quot;&amp;quot;},{&amp;quot;family&amp;quot;:&amp;quot;Elango&amp;quot;,&amp;quot;given&amp;quot;:&amp;quot;S.&amp;quot;,&amp;quot;parse-names&amp;quot;:false,&amp;quot;dropping-particle&amp;quot;:&amp;quot;&amp;quot;,&amp;quot;non-dropping-particle&amp;quot;:&amp;quot;&amp;quot;},{&amp;quot;family&amp;quot;:&amp;quot;Sanjeevikumar&amp;quot;,&amp;quot;given&amp;quot;:&amp;quot;P.&amp;quot;,&amp;quot;parse-names&amp;quot;:false,&amp;quot;dropping-particle&amp;quot;:&amp;quot;&amp;quot;,&amp;quot;non-dropping-particle&amp;quot;:&amp;quot;&amp;quot;},{&amp;quot;family&amp;quot;:&amp;quot;Bhaskar&amp;quot;,&amp;quot;given&amp;quot;:&amp;quot;M. S.&amp;quot;,&amp;quot;parse-names&amp;quot;:false,&amp;quot;dropping-particle&amp;quot;:&amp;quot;&amp;quot;,&amp;quot;non-dropping-particle&amp;quot;:&amp;quot;&amp;quot;}],&amp;quot;container-title&amp;quot;:&amp;quot;IECON 2021 – 47th Annual Conference of the IEEE Industrial Electronics Society&amp;quot;,&amp;quot;DOI&amp;quot;:&amp;quot;10.1109/IECON48115.2021.9589717&amp;quot;,&amp;quot;ISBN&amp;quot;:&amp;quot;978-1-6654-3554-3&amp;quot;,&amp;quot;URL&amp;quot;:&amp;quot;https://ieeexplore.ieee.org/document/9589717/&amp;quot;,&amp;quot;issued&amp;quot;:{&amp;quot;date-parts&amp;quot;:[[2021,10,13]]},&amp;quot;page&amp;quot;:&amp;quot;1-6&amp;quot;,&amp;quot;abstract&amp;quot;:&amp;quot;Electric Vehicles (EVs) have become prominent on our roadways. They are cost-effective, save our precious time and create a pollution-free environment. High efficiency inductive wireless charging systems for electric vehicles (EVs) have proved convenient and user friendly compared to their wired charging counterparts. Wireless EVs (WEVs) are unusual in most countries due to the associated techno-economic problems. Hence, it becomes essential to study in detail about the same before deploying a WEV charging infrastructure. This paper examines the economic aspects of wireless charging systems (WCS) for EVs. The impacts of the COVID-19 and real-estate availability for constructing and commissioning various (WCS) are discussed. Additionally, the cost involved in converters/ inverters, coils, battery for WCS are enumerated.&amp;quot;,&amp;quot;publisher&amp;quot;:&amp;quot;IEEE&amp;quot;,&amp;quot;volume&amp;quot;:&amp;quot;2021-October&amp;quot;,&amp;quot;container-title-short&amp;quot;:&amp;quot;&amp;quot;},&amp;quot;isTemporary&amp;quot;:false}]}]"/&gt;&lt;/we:properties&gt;&lt;we:bindings/&gt;&lt;we:snapshot xmlns:r="http://schemas.openxmlformats.org/officeDocument/2006/relationships"/&gt;&lt;/we:webextension&gt;&lt;/pkg:xmlData&gt;&lt;/pkg:part&gt;&lt;pkg:part pkg:name="/word/webextensions/_rels/taskpanes.xml.rels" pkg:contentType="application/vnd.openxmlformats-package.relationships+xml"&gt;&lt;pkg:xmlData&gt;&lt;Relationships xmlns="http://schemas.openxmlformats.org/package/2006/relationships"&gt;&lt;Relationship Id="rId1" Type="http://schemas.microsoft.com/office/2011/relationships/webextension" Target="webextension1.xml"/&gt;&lt;/Relationships&gt;&lt;/pkg:xmlData&gt;&lt;/pkg:part&gt;&lt;pkg:part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w:ascii="Times New Roman" w:eastAsiaTheme="minorHAnsi" w:hAnsi="Times New Roman" w:cs="Times New Roman"/&gt;&lt;w:sz w:val="24"/&gt;&lt;w:szCs w:val="24"/&gt;&lt;w:lang w:val="en-MY" w:eastAsia="en-US" w:bidi="ar-SA"/&gt;&lt;/w:rPr&gt;&lt;/w:rPrDefault&gt;&lt;w:pPrDefault&gt;&lt;w:pPr&gt;&lt;w:spacing w:after="15926" w:line="276" w:lineRule="auto"/&gt;&lt;/w:pPr&gt;&lt;/w:pPrDefault&gt;&lt;/w:docDefaults&gt;&lt;w:style w:type="paragraph" w:default="1" w:styleId="Normal"&gt;&lt;w:name w:val="Normal"/&gt;&lt;w:aliases w:val="DO NOT USE OR MODIFY OR EDIT"/&gt;&lt;w:uiPriority w:val="8"/&gt;&lt;w:qFormat/&gt;&lt;w:rsid w:val="00E2192F"/&gt;&lt;w:pPr&gt;&lt;w:widowControl w:val="0"/&gt;&lt;w:spacing w:after="0" w:line="360" w:lineRule="auto"/&gt;&lt;/w:pPr&gt;&lt;w:rPr&gt;&lt;w:lang w:val="en-GB"/&gt;&lt;/w:rPr&gt;&lt;/w:style&gt;&lt;w:style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w:type="paragraph" w:customStyle="1" w:styleId="C2STUDENTSNAME"&gt;&lt;w:name w:val="C2 STUDENT'S NAME"/&gt;&lt;w:link w:val="C2STUDENTSNAMEChar"/&gt;&lt;w:autoRedefine/&gt;&lt;w:uiPriority w:val="1"/&gt;&lt;w:qFormat/&gt;&lt;w:pPr&gt;&lt;w:spacing w:after="0" w:line="240" w:lineRule="auto"/&gt;&lt;w:jc w:val="center"/&gt;&lt;/w:pPr&gt;&lt;w:rPr&gt;&lt;w:rFonts w:eastAsia="Times New Roman"/&gt;&lt;w:b/&gt;&lt;w:bCs/&gt;&lt;w:caps/&gt;&lt;w:sz w:val="28"/&gt;&lt;w:szCs w:val="28"/&gt;&lt;/w:rPr&gt;&lt;/w:style&gt;&lt;w:style w:type="character" w:customStyle="1" w:styleId="C2STUDENTSNAMEChar"&gt;&lt;w:name w:val="C2 STUDENT'S NAME Char"/&gt;&lt;w:basedOn w:val="DefaultParagraphFont"/&gt;&lt;w:link w:val="C2STUDENTSNAME"/&gt;&lt;w:uiPriority w:val="1"/&gt;&lt;w:rPr&gt;&lt;w:rFonts w:eastAsia="Times New Roman"/&gt;&lt;w:b/&gt;&lt;w:bCs/&gt;&lt;w:caps/&gt;&lt;w:sz w:val="28"/&gt;&lt;w:szCs w:val="28"/&gt;&lt;/w:rPr&gt;&lt;/w:style&gt;&lt;/w:styles&gt;&lt;/pkg:xmlData&gt;&lt;/pkg:part&gt;&lt;/pkg:package&gt;
</Nama_Pelajar>
  <Bulan_Tahun>&lt;?xml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wp14"&gt;&lt;w:body&gt;&lt;w:p w:rsidR="00000000" w:rsidRDefault="00042A40"&gt;&lt;w:r&gt;&lt;w:t&gt;December 2030&lt;/w:t&gt;&lt;/w:r&gt;&lt;/w:p&gt;&lt;w:sectPr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Id="rId2" Type="http://schemas.openxmlformats.org/officeDocument/2006/relationships/styles" Target="styles.xml"/&gt;&lt;Relationship Id="rId1" Type="http://schemas.openxmlformats.org/officeDocument/2006/relationships/numbering" Target="numbering.xml"/&gt;&lt;/Relationships&gt;&lt;/pkg:xmlData&gt;&lt;/pkg:part&gt;&lt;pkg:part pkg:name="/word/numbering.xml" pkg:contentType="application/vnd.openxmlformats-officedocument.wordprocessingml.numbering+xml"&gt;&lt;pkg:xmlData&gt;&lt;w:numbering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wp14"&gt;&lt;w:abstractNum w:abstractNumId="0" w15:restartNumberingAfterBreak="0"&gt;&lt;w:nsid w:val="0D651483"/&gt;&lt;w:multiLevelType w:val="multilevel"/&gt;&lt;w:tmpl w:val="5AC254A2"/&gt;&lt;w:lvl w:ilvl="0"&gt;&lt;w:start w:val="1"/&gt;&lt;w:numFmt w:val="cardinalText"/&gt;&lt;w:suff w:val="nothing"/&gt;&lt;w:lvlText w:val="CHAPTER %1"/&gt;&lt;w:lvlJc w:val="left"/&gt;&lt;w:pPr&gt;&lt;w:ind w:left="0" w:firstLine="0"/&gt;&lt;/w:pPr&gt;&lt;w:rPr&gt;&lt;w:rFonts w:hint="default"/&gt;&lt;w:b/&gt;&lt;w:i w:val="0"/&gt;&lt;w:caps/&gt;&lt;w:sz w:val="28"/&gt;&lt;/w:rPr&gt;&lt;/w:lvl&gt;&lt;w:lvl w:ilvl="1"&gt;&lt;w:start w:val="1"/&gt;&lt;w:numFmt w:val="decimal"/&gt;&lt;w:isLgl/&gt;&lt;w:lvlText w:val="%1.%2"/&gt;&lt;w:lvlJc w:val="left"/&gt;&lt;w:pPr&gt;&lt;w:ind w:left="0" w:firstLine="0"/&gt;&lt;/w:pPr&gt;&lt;w:rPr&gt;&lt;w:rFonts w:hint="default"/&gt;&lt;w:caps/&gt;&lt;/w:rPr&gt;&lt;/w:lvl&gt;&lt;w:lvl w:ilvl="2"&gt;&lt;w:start w:val="1"/&gt;&lt;w:numFmt w:val="decimal"/&gt;&lt;w:isLgl/&gt;&lt;w:lvlText w:val="DO NOT USE %1.%2.%3"/&gt;&lt;w:lvlJc w:val="left"/&gt;&lt;w:pPr&gt;&lt;w:ind w:left="0" w:firstLine="0"/&gt;&lt;/w:pPr&gt;&lt;w:rPr&gt;&lt;w:rFonts w:hint="default"/&gt;&lt;/w:rPr&gt;&lt;/w:lvl&gt;&lt;w:lvl w:ilvl="3"&gt;&lt;w:start w:val="1"/&gt;&lt;w:numFmt w:val="decimal"/&gt;&lt;w:isLgl/&gt;&lt;w:lvlText w:val="%1.%2.%4"/&gt;&lt;w:lvlJc w:val="left"/&gt;&lt;w:pPr&gt;&lt;w:ind w:left="0" w:firstLine="0"/&gt;&lt;/w:pPr&gt;&lt;w:rPr&gt;&lt;w:rFonts w:hint="default"/&gt;&lt;/w:rPr&gt;&lt;/w:lvl&gt;&lt;w:lvl w:ilvl="4"&gt;&lt;w:start w:val="1"/&gt;&lt;w:numFmt w:val="decimal"/&gt;&lt;w:isLgl/&gt;&lt;w:lvlText w:val="%1.%2.%4.%5"/&gt;&lt;w:lvlJc w:val="left"/&gt;&lt;w:pPr&gt;&lt;w:ind w:left="0" w:firstLine="0"/&gt;&lt;/w:pPr&gt;&lt;w:rPr&gt;&lt;w:rFonts w:hint="default"/&gt;&lt;/w:rPr&gt;&lt;/w:lvl&gt;&lt;w:lvl w:ilvl="5"&gt;&lt;w:start w:val="1"/&gt;&lt;w:numFmt w:val="lowerLetter"/&gt;&lt;w:lvlText w:val="%6)"/&gt;&lt;w:lvlJc w:val="left"/&gt;&lt;w:pPr&gt;&lt;w:ind w:left="0" w:firstLine="0"/&gt;&lt;/w:pPr&gt;&lt;w:rPr&gt;&lt;w:rFonts w:hint="default"/&gt;&lt;/w:rPr&gt;&lt;/w:lvl&gt;&lt;w:lvl w:ilvl="6"&gt;&lt;w:start w:val="1"/&gt;&lt;w:numFmt w:val="lowerRoman"/&gt;&lt;w:lvlText w:val="%7)"/&gt;&lt;w:lvlJc w:val="left"/&gt;&lt;w:pPr&gt;&lt;w:ind w:left="0" w:firstLine="0"/&gt;&lt;/w:pPr&gt;&lt;w:rPr&gt;&lt;w:rFonts w:hint="default"/&gt;&lt;/w:rPr&gt;&lt;/w:lvl&gt;&lt;w:lvl w:ilvl="7"&gt;&lt;w:start w:val="1"/&gt;&lt;w:numFmt w:val="lowerLetter"/&gt;&lt;w:lvlText w:val="%8."/&gt;&lt;w:lvlJc w:val="left"/&gt;&lt;w:pPr&gt;&lt;w:ind w:left="0" w:firstLine="0"/&gt;&lt;/w:pPr&gt;&lt;w:rPr&gt;&lt;w:rFonts w:hint="default"/&gt;&lt;w:color w:val="auto"/&gt;&lt;/w:rPr&gt;&lt;/w:lvl&gt;&lt;w:lvl w:ilvl="8"&gt;&lt;w:start w:val="1"/&gt;&lt;w:numFmt w:val="lowerRoman"/&gt;&lt;w:lvlText w:val="%9."/&gt;&lt;w:lvlJc w:val="left"/&gt;&lt;w:pPr&gt;&lt;w:ind w:left="0" w:firstLine="0"/&gt;&lt;/w:pPr&gt;&lt;w:rPr&gt;&lt;w:rFonts w:hint="default"/&gt;&lt;/w:rPr&gt;&lt;/w:lvl&gt;&lt;/w:abstractNum&gt;&lt;w:abstractNum w:abstractNumId="1" w15:restartNumberingAfterBreak="0"&gt;&lt;w:nsid w:val="1170368B"/&gt;&lt;w:multiLevelType w:val="multilevel"/&gt;&lt;w:tmpl w:val="0492B720"/&gt;&lt;w:lvl w:ilvl="0"&gt;&lt;w:start w:val="1"/&gt;&lt;w:numFmt w:val="cardinalText"/&gt;&lt;w:suff w:val="nothing"/&gt;&lt;w:lvlText w:val="CHAPTER %1"/&gt;&lt;w:lvlJc w:val="left"/&gt;&lt;w:pPr&gt;&lt;w:ind w:left="0" w:firstLine="0"/&gt;&lt;/w:pPr&gt;&lt;w:rPr&gt;&lt;w:rFonts w:ascii="Times New Roman Bold" w:hAnsi="Times New Roman Bold" w:cs="Times New Roman" w:hint="default"/&gt;&lt;w:b/&gt;&lt;w:i w:val="0"/&gt;&lt;w:caps/&gt;&lt;w:sz w:val="28"/&gt;&lt;/w:rPr&gt;&lt;/w:lvl&gt;&lt;w:lvl w:ilvl="1"&gt;&lt;w:start w:val="1"/&gt;&lt;w:numFmt w:val="decimal"/&gt;&lt;w:isLgl/&gt;&lt;w:lvlText w:val="%1.%2"/&gt;&lt;w:lvlJc w:val="left"/&gt;&lt;w:pPr&gt;&lt;w:ind w:left="720" w:hanging="720"/&gt;&lt;/w:pPr&gt;&lt;w:rPr&gt;&lt;w:rFonts w:hint="default"/&gt;&lt;w:caps/&gt;&lt;/w:rPr&gt;&lt;/w:lvl&gt;&lt;w:lvl w:ilvl="2"&gt;&lt;w:start w:val="1"/&gt;&lt;w:numFmt w:val="decimal"/&gt;&lt;w:isLgl/&gt;&lt;w:lvlText w:val="Do not use %1.%2.%3"/&gt;&lt;w:lvlJc w:val="left"/&gt;&lt;w:pPr&gt;&lt;w:ind w:left="720" w:hanging="720"/&gt;&lt;/w:pPr&gt;&lt;w:rPr&gt;&lt;w:rFonts w:hint="default"/&gt;&lt;/w:rPr&gt;&lt;/w:lvl&gt;&lt;w:lvl w:ilvl="3"&gt;&lt;w:start w:val="1"/&gt;&lt;w:numFmt w:val="decimal"/&gt;&lt;w:lvlRestart w:val="2"/&gt;&lt;w:isLgl/&gt;&lt;w:lvlText w:val="%1.%2.%4"/&gt;&lt;w:lvlJc w:val="left"/&gt;&lt;w:pPr&gt;&lt;w:ind w:left="720" w:hanging="720"/&gt;&lt;/w:pPr&gt;&lt;w:rPr&gt;&lt;w:rFonts w:hint="default"/&gt;&lt;/w:rPr&gt;&lt;/w:lvl&gt;&lt;w:lvl w:ilvl="4"&gt;&lt;w:start w:val="1"/&gt;&lt;w:numFmt w:val="decimal"/&gt;&lt;w:isLgl/&gt;&lt;w:lvlText w:val="%1.%2.%4.%5"/&gt;&lt;w:lvlJc w:val="left"/&gt;&lt;w:pPr&gt;&lt;w:ind w:left="720" w:hanging="720"/&gt;&lt;/w:pPr&gt;&lt;w:rPr&gt;&lt;w:rFonts w:hint="default"/&gt;&lt;/w:rPr&gt;&lt;/w:lvl&gt;&lt;w:lvl w:ilvl="5"&gt;&lt;w:start w:val="1"/&gt;&lt;w:numFmt w:val="lowerLetter"/&gt;&lt;w:lvlRestart w:val="2"/&gt;&lt;w:lvlText w:val="%6)"/&gt;&lt;w:lvlJc w:val="left"/&gt;&lt;w:pPr&gt;&lt;w:ind w:left="720" w:hanging="720"/&gt;&lt;/w:pPr&gt;&lt;w:rPr&gt;&lt;w:rFonts w:hint="default"/&gt;&lt;/w:rPr&gt;&lt;/w:lvl&gt;&lt;w:lvl w:ilvl="6"&gt;&lt;w:start w:val="1"/&gt;&lt;w:numFmt w:val="lowerRoman"/&gt;&lt;w:lvlText w:val="%7)"/&gt;&lt;w:lvlJc w:val="left"/&gt;&lt;w:pPr&gt;&lt;w:ind w:left="1440" w:hanging="720"/&gt;&lt;/w:pPr&gt;&lt;w:rPr&gt;&lt;w:rFonts w:hint="default"/&gt;&lt;/w:rPr&gt;&lt;/w:lvl&gt;&lt;w:lvl w:ilvl="7"&gt;&lt;w:start w:val="1"/&gt;&lt;w:numFmt w:val="lowerLetter"/&gt;&lt;w:lvlRestart w:val="0"/&gt;&lt;w:lvlText w:val="%8. "/&gt;&lt;w:lvlJc w:val="left"/&gt;&lt;w:pPr&gt;&lt;w:ind w:left="720" w:firstLine="0"/&gt;&lt;/w:pPr&gt;&lt;w:rPr&gt;&lt;w:rFonts w:hint="default"/&gt;&lt;w:color w:val="auto"/&gt;&lt;/w:rPr&gt;&lt;/w:lvl&gt;&lt;w:lvl w:ilvl="8"&gt;&lt;w:start w:val="1"/&gt;&lt;w:numFmt w:val="lowerRoman"/&gt;&lt;w:lvlRestart w:val="0"/&gt;&lt;w:lvlText w:val="%9."/&gt;&lt;w:lvlJc w:val="left"/&gt;&lt;w:pPr&gt;&lt;w:ind w:left="720" w:firstLine="0"/&gt;&lt;/w:pPr&gt;&lt;w:rPr&gt;&lt;w:rFonts w:hint="default"/&gt;&lt;/w:rPr&gt;&lt;/w:lvl&gt;&lt;/w:abstractNum&gt;&lt;w:abstractNum w:abstractNumId="2" w15:restartNumberingAfterBreak="0"&gt;&lt;w:nsid w:val="11E363F9"/&gt;&lt;w:multiLevelType w:val="hybridMultilevel"/&gt;&lt;w:tmpl w:val="4426EF24"/&gt;&lt;w:lvl w:ilvl="0" w:tplc="4AB468C2"&gt;&lt;w:start w:val="1"/&gt;&lt;w:numFmt w:val="lowerLetter"/&gt;&lt;w:lvlText w:val="%1)"/&gt;&lt;w:lvlJc w:val="left"/&gt;&lt;w:pPr&gt;&lt;w:ind w:left="720" w:hanging="360"/&gt;&lt;/w:pPr&gt;&lt;/w:lvl&gt;&lt;w:lvl w:ilvl="1" w:tplc="44090019" w:tentative="1"&gt;&lt;w:start w:val="1"/&gt;&lt;w:numFmt w:val="lowerLetter"/&gt;&lt;w:lvlText w:val="%2."/&gt;&lt;w:lvlJc w:val="left"/&gt;&lt;w:pPr&gt;&lt;w:ind w:left="1440" w:hanging="360"/&gt;&lt;/w:pPr&gt;&lt;/w:lvl&gt;&lt;w:lvl w:ilvl="2" w:tplc="4409001B" w:tentative="1"&gt;&lt;w:start w:val="1"/&gt;&lt;w:numFmt w:val="lowerRoman"/&gt;&lt;w:lvlText w:val="%3."/&gt;&lt;w:lvlJc w:val="right"/&gt;&lt;w:pPr&gt;&lt;w:ind w:left="2160" w:hanging="180"/&gt;&lt;/w:pPr&gt;&lt;/w:lvl&gt;&lt;w:lvl w:ilvl="3" w:tplc="4409000F" w:tentative="1"&gt;&lt;w:start w:val="1"/&gt;&lt;w:numFmt w:val="decimal"/&gt;&lt;w:lvlText w:val="%4."/&gt;&lt;w:lvlJc w:val="left"/&gt;&lt;w:pPr&gt;&lt;w:ind w:left="2880" w:hanging="360"/&gt;&lt;/w:pPr&gt;&lt;/w:lvl&gt;&lt;w:lvl w:ilvl="4" w:tplc="44090019" w:tentative="1"&gt;&lt;w:start w:val="1"/&gt;&lt;w:numFmt w:val="lowerLetter"/&gt;&lt;w:lvlText w:val="%5."/&gt;&lt;w:lvlJc w:val="left"/&gt;&lt;w:pPr&gt;&lt;w:ind w:left="3600" w:hanging="360"/&gt;&lt;/w:pPr&gt;&lt;/w:lvl&gt;&lt;w:lvl w:ilvl="5" w:tplc="4409001B" w:tentative="1"&gt;&lt;w:start w:val="1"/&gt;&lt;w:numFmt w:val="lowerRoman"/&gt;&lt;w:lvlText w:val="%6."/&gt;&lt;w:lvlJc w:val="right"/&gt;&lt;w:pPr&gt;&lt;w:ind w:left="4320" w:hanging="180"/&gt;&lt;/w:pPr&gt;&lt;/w:lvl&gt;&lt;w:lvl w:ilvl="6" w:tplc="4409000F" w:tentative="1"&gt;&lt;w:start w:val="1"/&gt;&lt;w:numFmt w:val="decimal"/&gt;&lt;w:lvlText w:val="%7."/&gt;&lt;w:lvlJc w:val="left"/&gt;&lt;w:pPr&gt;&lt;w:ind w:left="5040" w:hanging="360"/&gt;&lt;/w:pPr&gt;&lt;/w:lvl&gt;&lt;w:lvl w:ilvl="7" w:tplc="44090019" w:tentative="1"&gt;&lt;w:start w:val="1"/&gt;&lt;w:numFmt w:val="lowerLetter"/&gt;&lt;w:lvlText w:val="%8."/&gt;&lt;w:lvlJc w:val="left"/&gt;&lt;w:pPr&gt;&lt;w:ind w:left="5760" w:hanging="360"/&gt;&lt;/w:pPr&gt;&lt;/w:lvl&gt;&lt;w:lvl w:ilvl="8" w:tplc="4409001B" w:tentative="1"&gt;&lt;w:start w:val="1"/&gt;&lt;w:numFmt w:val="lowerRoman"/&gt;&lt;w:lvlText w:val="%9."/&gt;&lt;w:lvlJc w:val="right"/&gt;&lt;w:pPr&gt;&lt;w:ind w:left="6480" w:hanging="180"/&gt;&lt;/w:pPr&gt;&lt;/w:lvl&gt;&lt;/w:abstractNum&gt;&lt;w:abstractNum w:abstractNumId="3" w15:restartNumberingAfterBreak="0"&gt;&lt;w:nsid w:val="39AF3C6B"/&gt;&lt;w:multiLevelType w:val="multilevel"/&gt;&lt;w:tmpl w:val="F5F41E1E"/&gt;&lt;w:lvl w:ilvl="0"&gt;&lt;w:start w:val="1"/&gt;&lt;w:numFmt w:val="cardinalText"/&gt;&lt;w:suff w:val="nothing"/&gt;&lt;w:lvlText w:val="CHAPTER %1"/&gt;&lt;w:lvlJc w:val="left"/&gt;&lt;w:pPr&gt;&lt;w:ind w:left="0" w:firstLine="0"/&gt;&lt;/w:pPr&gt;&lt;w:rPr&gt;&lt;w:rFonts w:ascii="Times New Roman Bold" w:hAnsi="Times New Roman Bold" w:cs="Times New Roman" w:hint="default"/&gt;&lt;w:b/&gt;&lt;w:i w:val="0"/&gt;&lt;w:caps/&gt;&lt;w:sz w:val="28"/&gt;&lt;/w:rPr&gt;&lt;/w:lvl&gt;&lt;w:lvl w:ilvl="1"&gt;&lt;w:start w:val="1"/&gt;&lt;w:numFmt w:val="decimal"/&gt;&lt;w:isLgl/&gt;&lt;w:lvlText w:val="%1.%2"/&gt;&lt;w:lvlJc w:val="left"/&gt;&lt;w:pPr&gt;&lt;w:ind w:left="720" w:hanging="720"/&gt;&lt;/w:pPr&gt;&lt;w:rPr&gt;&lt;w:rFonts w:hint="default"/&gt;&lt;w:caps/&gt;&lt;/w:rPr&gt;&lt;/w:lvl&gt;&lt;w:lvl w:ilvl="2"&gt;&lt;w:start w:val="1"/&gt;&lt;w:numFmt w:val="decimal"/&gt;&lt;w:isLgl/&gt;&lt;w:lvlText w:val="Do not use %1.%2.%3"/&gt;&lt;w:lvlJc w:val="left"/&gt;&lt;w:pPr&gt;&lt;w:ind w:left="720" w:hanging="720"/&gt;&lt;/w:pPr&gt;&lt;w:rPr&gt;&lt;w:rFonts w:hint="default"/&gt;&lt;/w:rPr&gt;&lt;/w:lvl&gt;&lt;w:lvl w:ilvl="3"&gt;&lt;w:start w:val="1"/&gt;&lt;w:numFmt w:val="decimal"/&gt;&lt;w:lvlRestart w:val="2"/&gt;&lt;w:isLgl/&gt;&lt;w:lvlText w:val="%1.%2.%4"/&gt;&lt;w:lvlJc w:val="left"/&gt;&lt;w:pPr&gt;&lt;w:ind w:left="720" w:hanging="720"/&gt;&lt;/w:pPr&gt;&lt;w:rPr&gt;&lt;w:rFonts w:hint="default"/&gt;&lt;/w:rPr&gt;&lt;/w:lvl&gt;&lt;w:lvl w:ilvl="4"&gt;&lt;w:start w:val="1"/&gt;&lt;w:numFmt w:val="decimal"/&gt;&lt;w:isLgl/&gt;&lt;w:lvlText w:val="%1.%2.%4.%5"/&gt;&lt;w:lvlJc w:val="left"/&gt;&lt;w:pPr&gt;&lt;w:ind w:left="720" w:hanging="720"/&gt;&lt;/w:pPr&gt;&lt;w:rPr&gt;&lt;w:rFonts w:hint="default"/&gt;&lt;/w:rPr&gt;&lt;/w:lvl&gt;&lt;w:lvl w:ilvl="5"&gt;&lt;w:start w:val="1"/&gt;&lt;w:numFmt w:val="lowerLetter"/&gt;&lt;w:lvlRestart w:val="0"/&gt;&lt;w:lvlText w:val="%6)"/&gt;&lt;w:lvlJc w:val="left"/&gt;&lt;w:pPr&gt;&lt;w:ind w:left="1440" w:hanging="720"/&gt;&lt;/w:pPr&gt;&lt;w:rPr&gt;&lt;w:rFonts w:hint="default"/&gt;&lt;/w:rPr&gt;&lt;/w:lvl&gt;&lt;w:lvl w:ilvl="6"&gt;&lt;w:start w:val="1"/&gt;&lt;w:numFmt w:val="lowerRoman"/&gt;&lt;w:lvlRestart w:val="0"/&gt;&lt;w:lvlText w:val="%7)"/&gt;&lt;w:lvlJc w:val="left"/&gt;&lt;w:pPr&gt;&lt;w:ind w:left="720" w:hanging="720"/&gt;&lt;/w:pPr&gt;&lt;w:rPr&gt;&lt;w:rFonts w:hint="default"/&gt;&lt;/w:rPr&gt;&lt;/w:lvl&gt;&lt;w:lvl w:ilvl="7"&gt;&lt;w:start w:val="1"/&gt;&lt;w:numFmt w:val="lowerLetter"/&gt;&lt;w:lvlRestart w:val="0"/&gt;&lt;w:lvlText w:val="%8. "/&gt;&lt;w:lvlJc w:val="left"/&gt;&lt;w:pPr&gt;&lt;w:ind w:left="720" w:firstLine="0"/&gt;&lt;/w:pPr&gt;&lt;w:rPr&gt;&lt;w:rFonts w:hint="default"/&gt;&lt;w:color w:val="auto"/&gt;&lt;/w:rPr&gt;&lt;/w:lvl&gt;&lt;w:lvl w:ilvl="8"&gt;&lt;w:start w:val="1"/&gt;&lt;w:numFmt w:val="lowerRoman"/&gt;&lt;w:lvlRestart w:val="0"/&gt;&lt;w:lvlText w:val="%9."/&gt;&lt;w:lvlJc w:val="left"/&gt;&lt;w:pPr&gt;&lt;w:ind w:left="720" w:firstLine="0"/&gt;&lt;/w:pPr&gt;&lt;w:rPr&gt;&lt;w:rFonts w:hint="default"/&gt;&lt;/w:rPr&gt;&lt;/w:lvl&gt;&lt;/w:abstractNum&gt;&lt;w:abstractNum w:abstractNumId="4" w15:restartNumberingAfterBreak="0"&gt;&lt;w:nsid w:val="4A0A31DC"/&gt;&lt;w:multiLevelType w:val="multilevel"/&gt;&lt;w:tmpl w:val="B630D6BC"/&gt;&lt;w:lvl w:ilvl="0"&gt;&lt;w:start w:val="1"/&gt;&lt;w:numFmt w:val="cardinalText"/&gt;&lt;w:suff w:val="nothing"/&gt;&lt;w:lvlText w:val="CHAPTER %1"/&gt;&lt;w:lvlJc w:val="left"/&gt;&lt;w:pPr&gt;&lt;w:ind w:left="0" w:firstLine="0"/&gt;&lt;/w:pPr&gt;&lt;w:rPr&gt;&lt;w:rFonts w:ascii="Times New Roman Bold" w:hAnsi="Times New Roman Bold" w:cs="Times New Roman" w:hint="default"/&gt;&lt;w:b/&gt;&lt;w:i w:val="0"/&gt;&lt;w:caps/&gt;&lt;w:sz w:val="28"/&gt;&lt;/w:rPr&gt;&lt;/w:lvl&gt;&lt;w:lvl w:ilvl="1"&gt;&lt;w:start w:val="1"/&gt;&lt;w:numFmt w:val="decimal"/&gt;&lt;w:isLgl/&gt;&lt;w:lvlText w:val="%1.%2"/&gt;&lt;w:lvlJc w:val="left"/&gt;&lt;w:pPr&gt;&lt;w:ind w:left="720" w:hanging="720"/&gt;&lt;/w:pPr&gt;&lt;w:rPr&gt;&lt;w:rFonts w:hint="default"/&gt;&lt;w:caps/&gt;&lt;/w:rPr&gt;&lt;/w:lvl&gt;&lt;w:lvl w:ilvl="2"&gt;&lt;w:start w:val="1"/&gt;&lt;w:numFmt w:val="decimal"/&gt;&lt;w:isLgl/&gt;&lt;w:lvlText w:val="Do not use %1.%2.%3"/&gt;&lt;w:lvlJc w:val="left"/&gt;&lt;w:pPr&gt;&lt;w:ind w:left="720" w:hanging="720"/&gt;&lt;/w:pPr&gt;&lt;w:rPr&gt;&lt;w:rFonts w:hint="default"/&gt;&lt;/w:rPr&gt;&lt;/w:lvl&gt;&lt;w:lvl w:ilvl="3"&gt;&lt;w:start w:val="1"/&gt;&lt;w:numFmt w:val="decimal"/&gt;&lt;w:lvlRestart w:val="2"/&gt;&lt;w:isLgl/&gt;&lt;w:lvlText w:val="%1.%2.%4"/&gt;&lt;w:lvlJc w:val="left"/&gt;&lt;w:pPr&gt;&lt;w:ind w:left="720" w:hanging="720"/&gt;&lt;/w:pPr&gt;&lt;w:rPr&gt;&lt;w:rFonts w:hint="default"/&gt;&lt;/w:rPr&gt;&lt;/w:lvl&gt;&lt;w:lvl w:ilvl="4"&gt;&lt;w:start w:val="1"/&gt;&lt;w:numFmt w:val="decimal"/&gt;&lt;w:isLgl/&gt;&lt;w:lvlText w:val="%1.%2.%4.%5"/&gt;&lt;w:lvlJc w:val="left"/&gt;&lt;w:pPr&gt;&lt;w:ind w:left="720" w:hanging="720"/&gt;&lt;/w:pPr&gt;&lt;w:rPr&gt;&lt;w:rFonts w:hint="default"/&gt;&lt;/w:rPr&gt;&lt;/w:lvl&gt;&lt;w:lvl w:ilvl="5"&gt;&lt;w:start w:val="1"/&gt;&lt;w:numFmt w:val="lowerLetter"/&gt;&lt;w:lvlRestart w:val="3"/&gt;&lt;w:lvlText w:val="%6)"/&gt;&lt;w:lvlJc w:val="left"/&gt;&lt;w:pPr&gt;&lt;w:ind w:left="720" w:hanging="720"/&gt;&lt;/w:pPr&gt;&lt;w:rPr&gt;&lt;w:rFonts w:hint="default"/&gt;&lt;/w:rPr&gt;&lt;/w:lvl&gt;&lt;w:lvl w:ilvl="6"&gt;&lt;w:start w:val="1"/&gt;&lt;w:numFmt w:val="lowerRoman"/&gt;&lt;w:lvlText w:val="%7)"/&gt;&lt;w:lvlJc w:val="left"/&gt;&lt;w:pPr&gt;&lt;w:ind w:left="1440" w:hanging="720"/&gt;&lt;/w:pPr&gt;&lt;w:rPr&gt;&lt;w:rFonts w:hint="default"/&gt;&lt;/w:rPr&gt;&lt;/w:lvl&gt;&lt;w:lvl w:ilvl="7"&gt;&lt;w:start w:val="1"/&gt;&lt;w:numFmt w:val="lowerLetter"/&gt;&lt;w:lvlRestart w:val="0"/&gt;&lt;w:lvlText w:val="%8. "/&gt;&lt;w:lvlJc w:val="left"/&gt;&lt;w:pPr&gt;&lt;w:ind w:left="720" w:firstLine="0"/&gt;&lt;/w:pPr&gt;&lt;w:rPr&gt;&lt;w:rFonts w:hint="default"/&gt;&lt;w:color w:val="auto"/&gt;&lt;/w:rPr&gt;&lt;/w:lvl&gt;&lt;w:lvl w:ilvl="8"&gt;&lt;w:start w:val="1"/&gt;&lt;w:numFmt w:val="lowerRoman"/&gt;&lt;w:lvlRestart w:val="0"/&gt;&lt;w:lvlText w:val="%9."/&gt;&lt;w:lvlJc w:val="left"/&gt;&lt;w:pPr&gt;&lt;w:ind w:left="720" w:firstLine="0"/&gt;&lt;/w:pPr&gt;&lt;w:rPr&gt;&lt;w:rFonts w:hint="default"/&gt;&lt;/w:rPr&gt;&lt;/w:lvl&gt;&lt;/w:abstractNum&gt;&lt;w:abstractNum w:abstractNumId="5" w15:restartNumberingAfterBreak="0"&gt;&lt;w:nsid w:val="627B4492"/&gt;&lt;w:multiLevelType w:val="hybridMultilevel"/&gt;&lt;w:tmpl w:val="DE286468"/&gt;&lt;w:lvl w:ilvl="0" w:tplc="E3002EE8"&gt;&lt;w:start w:val="1"/&gt;&lt;w:numFmt w:val="lowerLetter"/&gt;&lt;w:lvlText w:val="(%1)"/&gt;&lt;w:lvlJc w:val="left"/&gt;&lt;w:pPr&gt;&lt;w:ind w:left="720" w:hanging="360"/&gt;&lt;/w:pPr&gt;&lt;w:rPr&gt;&lt;w:rFonts w:hint="default"/&gt;&lt;w:caps w:val="0"/&gt;&lt;w:sz w:val="22"/&gt;&lt;/w:rPr&gt;&lt;/w:lvl&gt;&lt;w:lvl w:ilvl="1" w:tplc="44090019" w:tentative="1"&gt;&lt;w:start w:val="1"/&gt;&lt;w:numFmt w:val="lowerLetter"/&gt;&lt;w:lvlText w:val="%2."/&gt;&lt;w:lvlJc w:val="left"/&gt;&lt;w:pPr&gt;&lt;w:ind w:left="1440" w:hanging="360"/&gt;&lt;/w:pPr&gt;&lt;/w:lvl&gt;&lt;w:lvl w:ilvl="2" w:tplc="4409001B" w:tentative="1"&gt;&lt;w:start w:val="1"/&gt;&lt;w:numFmt w:val="lowerRoman"/&gt;&lt;w:lvlText w:val="%3."/&gt;&lt;w:lvlJc w:val="right"/&gt;&lt;w:pPr&gt;&lt;w:ind w:left="2160" w:hanging="180"/&gt;&lt;/w:pPr&gt;&lt;/w:lvl&gt;&lt;w:lvl w:ilvl="3" w:tplc="4409000F" w:tentative="1"&gt;&lt;w:start w:val="1"/&gt;&lt;w:numFmt w:val="decimal"/&gt;&lt;w:lvlText w:val="%4."/&gt;&lt;w:lvlJc w:val="left"/&gt;&lt;w:pPr&gt;&lt;w:ind w:left="2880" w:hanging="360"/&gt;&lt;/w:pPr&gt;&lt;/w:lvl&gt;&lt;w:lvl w:ilvl="4" w:tplc="44090019" w:tentative="1"&gt;&lt;w:start w:val="1"/&gt;&lt;w:numFmt w:val="lowerLetter"/&gt;&lt;w:lvlText w:val="%5."/&gt;&lt;w:lvlJc w:val="left"/&gt;&lt;w:pPr&gt;&lt;w:ind w:left="3600" w:hanging="360"/&gt;&lt;/w:pPr&gt;&lt;/w:lvl&gt;&lt;w:lvl w:ilvl="5" w:tplc="4409001B" w:tentative="1"&gt;&lt;w:start w:val="1"/&gt;&lt;w:numFmt w:val="lowerRoman"/&gt;&lt;w:lvlText w:val="%6."/&gt;&lt;w:lvlJc w:val="right"/&gt;&lt;w:pPr&gt;&lt;w:ind w:left="4320" w:hanging="180"/&gt;&lt;/w:pPr&gt;&lt;/w:lvl&gt;&lt;w:lvl w:ilvl="6" w:tplc="4409000F" w:tentative="1"&gt;&lt;w:start w:val="1"/&gt;&lt;w:numFmt w:val="decimal"/&gt;&lt;w:lvlText w:val="%7."/&gt;&lt;w:lvlJc w:val="left"/&gt;&lt;w:pPr&gt;&lt;w:ind w:left="5040" w:hanging="360"/&gt;&lt;/w:pPr&gt;&lt;/w:lvl&gt;&lt;w:lvl w:ilvl="7" w:tplc="44090019" w:tentative="1"&gt;&lt;w:start w:val="1"/&gt;&lt;w:numFmt w:val="lowerLetter"/&gt;&lt;w:lvlText w:val="%8."/&gt;&lt;w:lvlJc w:val="left"/&gt;&lt;w:pPr&gt;&lt;w:ind w:left="5760" w:hanging="360"/&gt;&lt;/w:pPr&gt;&lt;/w:lvl&gt;&lt;w:lvl w:ilvl="8" w:tplc="4409001B" w:tentative="1"&gt;&lt;w:start w:val="1"/&gt;&lt;w:numFmt w:val="lowerRoman"/&gt;&lt;w:lvlText w:val="%9."/&gt;&lt;w:lvlJc w:val="right"/&gt;&lt;w:pPr&gt;&lt;w:ind w:left="6480" w:hanging="180"/&gt;&lt;/w:pPr&gt;&lt;/w:lvl&gt;&lt;/w:abstractNum&gt;&lt;w:abstractNum w:abstractNumId="6" w15:restartNumberingAfterBreak="0"&gt;&lt;w:nsid w:val="65B64695"/&gt;&lt;w:multiLevelType w:val="multilevel"/&gt;&lt;w:tmpl w:val="F48A14EA"/&gt;&lt;w:lvl w:ilvl="0"&gt;&lt;w:start w:val="1"/&gt;&lt;w:numFmt w:val="decimal"/&gt;&lt;w:pStyle w:val="Heading1"/&gt;&lt;w:lvlText w:val="CHAPTER %1"/&gt;&lt;w:lvlJc w:val="left"/&gt;&lt;w:pPr&gt;&lt;w:tabs&gt;&lt;w:tab w:val="num" w:pos="144"/&gt;&lt;/w:tabs&gt;&lt;w:ind w:left="0" w:firstLine="0"/&gt;&lt;/w:pPr&gt;&lt;w:rPr&gt;&lt;w:rFonts w:ascii="Times New Roman Bold" w:hAnsi="Times New Roman Bold" w:cs="Times New Roman" w:hint="default"/&gt;&lt;w:b/&gt;&lt;w:bCs/&gt;&lt;w:i w:val="0"/&gt;&lt;w:iCs w:val="0"/&gt;&lt;w:caps/&gt;&lt;w:sz w:val="28"/&gt;&lt;w:szCs w:val="28"/&gt;&lt;/w:rPr&gt;&lt;/w:lvl&gt;&lt;w:lvl w:ilvl="1"&gt;&lt;w:start w:val="1"/&gt;&lt;w:numFmt w:val="decimal"/&gt;&lt;w:pStyle w:val="Heading2"/&gt;&lt;w:isLgl/&gt;&lt;w:lvlText w:val="%1.%2"/&gt;&lt;w:lvlJc w:val="left"/&gt;&lt;w:pPr&gt;&lt;w:ind w:left="720" w:hanging="720"/&gt;&lt;/w:pPr&gt;&lt;w:rPr&gt;&lt;w:rFonts w:hint="default"/&gt;&lt;/w:rPr&gt;&lt;/w:lvl&gt;&lt;w:lvl w:ilvl="2"&gt;&lt;w:start w:val="1"/&gt;&lt;w:numFmt w:val="decimal"/&gt;&lt;w:pStyle w:val="Heading3"/&gt;&lt;w:isLgl/&gt;&lt;w:lvlText w:val="DO NOT USE %1.%2.%3"/&gt;&lt;w:lvlJc w:val="left"/&gt;&lt;w:pPr&gt;&lt;w:ind w:left="720" w:hanging="720"/&gt;&lt;/w:pPr&gt;&lt;w:rPr&gt;&lt;w:rFonts w:hint="default"/&gt;&lt;/w:rPr&gt;&lt;/w:lvl&gt;&lt;w:lvl w:ilvl="3"&gt;&lt;w:start w:val="1"/&gt;&lt;w:numFmt w:val="decimal"/&gt;&lt;w:pStyle w:val="Heading4"/&gt;&lt;w:isLgl/&gt;&lt;w:lvlText w:val="%1.%2.%4"/&gt;&lt;w:lvlJc w:val="left"/&gt;&lt;w:pPr&gt;&lt;w:ind w:left="720" w:hanging="720"/&gt;&lt;/w:pPr&gt;&lt;w:rPr&gt;&lt;w:rFonts w:hint="default"/&gt;&lt;/w:rPr&gt;&lt;/w:lvl&gt;&lt;w:lvl w:ilvl="4"&gt;&lt;w:start w:val="1"/&gt;&lt;w:numFmt w:val="decimal"/&gt;&lt;w:pStyle w:val="Heading5"/&gt;&lt;w:isLgl/&gt;&lt;w:lvlText w:val="%1.%2.%4.%5"/&gt;&lt;w:lvlJc w:val="left"/&gt;&lt;w:pPr&gt;&lt;w:ind w:left="720" w:hanging="720"/&gt;&lt;/w:pPr&gt;&lt;w:rPr&gt;&lt;w:rFonts w:hint="default"/&gt;&lt;/w:rPr&gt;&lt;/w:lvl&gt;&lt;w:lvl w:ilvl="5"&gt;&lt;w:start w:val="1"/&gt;&lt;w:numFmt w:val="lowerLetter"/&gt;&lt;w:pStyle w:val="Heading6"/&gt;&lt;w:lvlText w:val="%6)"/&gt;&lt;w:lvlJc w:val="left"/&gt;&lt;w:pPr&gt;&lt;w:ind w:left="720" w:hanging="436"/&gt;&lt;/w:pPr&gt;&lt;w:rPr&gt;&lt;w:rFonts w:hint="default"/&gt;&lt;/w:rPr&gt;&lt;/w:lvl&gt;&lt;w:lvl w:ilvl="6"&gt;&lt;w:start w:val="1"/&gt;&lt;w:numFmt w:val="lowerRoman"/&gt;&lt;w:pStyle w:val="Heading7"/&gt;&lt;w:lvlText w:val="%7)"/&gt;&lt;w:lvlJc w:val="left"/&gt;&lt;w:pPr&gt;&lt;w:ind w:left="720" w:hanging="436"/&gt;&lt;/w:pPr&gt;&lt;w:rPr&gt;&lt;w:rFonts w:hint="default"/&gt;&lt;/w:rPr&gt;&lt;/w:lvl&gt;&lt;w:lvl w:ilvl="7"&gt;&lt;w:start w:val="1"/&gt;&lt;w:numFmt w:val="lowerLetter"/&gt;&lt;w:pStyle w:val="Heading8"/&gt;&lt;w:lvlText w:val="%8."/&gt;&lt;w:lvlJc w:val="left"/&gt;&lt;w:pPr&gt;&lt;w:ind w:left="720" w:hanging="720"/&gt;&lt;/w:pPr&gt;&lt;w:rPr&gt;&lt;w:rFonts w:hint="default"/&gt;&lt;/w:rPr&gt;&lt;/w:lvl&gt;&lt;w:lvl w:ilvl="8"&gt;&lt;w:start w:val="1"/&gt;&lt;w:numFmt w:val="lowerRoman"/&gt;&lt;w:pStyle w:val="Heading9"/&gt;&lt;w:lvlText w:val="%9)"/&gt;&lt;w:lvlJc w:val="left"/&gt;&lt;w:pPr&gt;&lt;w:ind w:left="720" w:hanging="720"/&gt;&lt;/w:pPr&gt;&lt;w:rPr&gt;&lt;w:rFonts w:hint="default"/&gt;&lt;/w:rPr&gt;&lt;/w:lvl&gt;&lt;/w:abstractNum&gt;&lt;w:abstractNum w:abstractNumId="7" w15:restartNumberingAfterBreak="0"&gt;&lt;w:nsid w:val="65D60F87"/&gt;&lt;w:multiLevelType w:val="multilevel"/&gt;&lt;w:tmpl w:val="4409001F"/&gt;&lt;w:styleLink w:val="111111"/&gt;&lt;w:lvl w:ilvl="0"&gt;&lt;w:start w:val="1"/&gt;&lt;w:numFmt w:val="decimal"/&gt;&lt;w:lvlText w:val="%1."/&gt;&lt;w:lvlJc w:val="left"/&gt;&lt;w:pPr&gt;&lt;w:ind w:left="360" w:hanging="360"/&gt;&lt;/w:pPr&gt;&lt;/w:lvl&gt;&lt;w:lvl w:ilvl="1"&gt;&lt;w:start w:val="1"/&gt;&lt;w:numFmt w:val="decimal"/&gt;&lt;w:lvlText w:val="%1.%2."/&gt;&lt;w:lvlJc w:val="left"/&gt;&lt;w:pPr&gt;&lt;w:ind w:left="792" w:hanging="432"/&gt;&lt;/w:pPr&gt;&lt;/w:lvl&gt;&lt;w:lvl w:ilvl="2"&gt;&lt;w:start w:val="1"/&gt;&lt;w:numFmt w:val="decimal"/&gt;&lt;w:lvlText w:val="%1.%2.%3."/&gt;&lt;w:lvlJc w:val="left"/&gt;&lt;w:pPr&gt;&lt;w:ind w:left="1224" w:hanging="504"/&gt;&lt;/w:pPr&gt;&lt;/w:lvl&gt;&lt;w:lvl w:ilvl="3"&gt;&lt;w:start w:val="1"/&gt;&lt;w:numFmt w:val="decimal"/&gt;&lt;w:lvlText w:val="%1.%2.%3.%4."/&gt;&lt;w:lvlJc w:val="left"/&gt;&lt;w:pPr&gt;&lt;w:ind w:left="1728" w:hanging="648"/&gt;&lt;/w:pPr&gt;&lt;/w:lvl&gt;&lt;w:lvl w:ilvl="4"&gt;&lt;w:start w:val="1"/&gt;&lt;w:numFmt w:val="decimal"/&gt;&lt;w:lvlText w:val="%1.%2.%3.%4.%5."/&gt;&lt;w:lvlJc w:val="left"/&gt;&lt;w:pPr&gt;&lt;w:ind w:left="2232" w:hanging="792"/&gt;&lt;/w:pPr&gt;&lt;/w:lvl&gt;&lt;w:lvl w:ilvl="5"&gt;&lt;w:start w:val="1"/&gt;&lt;w:numFmt w:val="decimal"/&gt;&lt;w:lvlText w:val="%1.%2.%3.%4.%5.%6."/&gt;&lt;w:lvlJc w:val="left"/&gt;&lt;w:pPr&gt;&lt;w:ind w:left="2736" w:hanging="936"/&gt;&lt;/w:pPr&gt;&lt;/w:lvl&gt;&lt;w:lvl w:ilvl="6"&gt;&lt;w:start w:val="1"/&gt;&lt;w:numFmt w:val="decimal"/&gt;&lt;w:lvlText w:val="%1.%2.%3.%4.%5.%6.%7."/&gt;&lt;w:lvlJc w:val="left"/&gt;&lt;w:pPr&gt;&lt;w:ind w:left="3240" w:hanging="1080"/&gt;&lt;/w:pPr&gt;&lt;/w:lvl&gt;&lt;w:lvl w:ilvl="7"&gt;&lt;w:start w:val="1"/&gt;&lt;w:numFmt w:val="decimal"/&gt;&lt;w:lvlText w:val="%1.%2.%3.%4.%5.%6.%7.%8."/&gt;&lt;w:lvlJc w:val="left"/&gt;&lt;w:pPr&gt;&lt;w:ind w:left="3744" w:hanging="1224"/&gt;&lt;/w:pPr&gt;&lt;/w:lvl&gt;&lt;w:lvl w:ilvl="8"&gt;&lt;w:start w:val="1"/&gt;&lt;w:numFmt w:val="decimal"/&gt;&lt;w:lvlText w:val="%1.%2.%3.%4.%5.%6.%7.%8.%9."/&gt;&lt;w:lvlJc w:val="left"/&gt;&lt;w:pPr&gt;&lt;w:ind w:left="4320" w:hanging="1440"/&gt;&lt;/w:pPr&gt;&lt;/w:lvl&gt;&lt;/w:abstractNum&gt;&lt;w:abstractNum w:abstractNumId="8" w15:restartNumberingAfterBreak="0"&gt;&lt;w:nsid w:val="742F0638"/&gt;&lt;w:multiLevelType w:val="hybridMultilevel"/&gt;&lt;w:tmpl w:val="8BB0826C"/&gt;&lt;w:lvl w:ilvl="0" w:tplc="4409000F"&gt;&lt;w:start w:val="1"/&gt;&lt;w:numFmt w:val="decimal"/&gt;&lt;w:lvlText w:val="%1."/&gt;&lt;w:lvlJc w:val="left"/&gt;&lt;w:pPr&gt;&lt;w:ind w:left="720" w:hanging="360"/&gt;&lt;/w:pPr&gt;&lt;/w:lvl&gt;&lt;w:lvl w:ilvl="1" w:tplc="44090019" w:tentative="1"&gt;&lt;w:start w:val="1"/&gt;&lt;w:numFmt w:val="lowerLetter"/&gt;&lt;w:lvlText w:val="%2."/&gt;&lt;w:lvlJc w:val="left"/&gt;&lt;w:pPr&gt;&lt;w:ind w:left="1440" w:hanging="360"/&gt;&lt;/w:pPr&gt;&lt;/w:lvl&gt;&lt;w:lvl w:ilvl="2" w:tplc="4409001B" w:tentative="1"&gt;&lt;w:start w:val="1"/&gt;&lt;w:numFmt w:val="lowerRoman"/&gt;&lt;w:lvlText w:val="%3."/&gt;&lt;w:lvlJc w:val="right"/&gt;&lt;w:pPr&gt;&lt;w:ind w:left="2160" w:hanging="180"/&gt;&lt;/w:pPr&gt;&lt;/w:lvl&gt;&lt;w:lvl w:ilvl="3" w:tplc="4409000F" w:tentative="1"&gt;&lt;w:start w:val="1"/&gt;&lt;w:numFmt w:val="decimal"/&gt;&lt;w:lvlText w:val="%4."/&gt;&lt;w:lvlJc w:val="left"/&gt;&lt;w:pPr&gt;&lt;w:ind w:left="2880" w:hanging="360"/&gt;&lt;/w:pPr&gt;&lt;/w:lvl&gt;&lt;w:lvl w:ilvl="4" w:tplc="44090019" w:tentative="1"&gt;&lt;w:start w:val="1"/&gt;&lt;w:numFmt w:val="lowerLetter"/&gt;&lt;w:lvlText w:val="%5."/&gt;&lt;w:lvlJc w:val="left"/&gt;&lt;w:pPr&gt;&lt;w:ind w:left="3600" w:hanging="360"/&gt;&lt;/w:pPr&gt;&lt;/w:lvl&gt;&lt;w:lvl w:ilvl="5" w:tplc="4409001B" w:tentative="1"&gt;&lt;w:start w:val="1"/&gt;&lt;w:numFmt w:val="lowerRoman"/&gt;&lt;w:lvlText w:val="%6."/&gt;&lt;w:lvlJc w:val="right"/&gt;&lt;w:pPr&gt;&lt;w:ind w:left="4320" w:hanging="180"/&gt;&lt;/w:pPr&gt;&lt;/w:lvl&gt;&lt;w:lvl w:ilvl="6" w:tplc="4409000F" w:tentative="1"&gt;&lt;w:start w:val="1"/&gt;&lt;w:numFmt w:val="decimal"/&gt;&lt;w:lvlText w:val="%7."/&gt;&lt;w:lvlJc w:val="left"/&gt;&lt;w:pPr&gt;&lt;w:ind w:left="5040" w:hanging="360"/&gt;&lt;/w:pPr&gt;&lt;/w:lvl&gt;&lt;w:lvl w:ilvl="7" w:tplc="44090019" w:tentative="1"&gt;&lt;w:start w:val="1"/&gt;&lt;w:numFmt w:val="lowerLetter"/&gt;&lt;w:lvlText w:val="%8."/&gt;&lt;w:lvlJc w:val="left"/&gt;&lt;w:pPr&gt;&lt;w:ind w:left="5760" w:hanging="360"/&gt;&lt;/w:pPr&gt;&lt;/w:lvl&gt;&lt;w:lvl w:ilvl="8" w:tplc="4409001B" w:tentative="1"&gt;&lt;w:start w:val="1"/&gt;&lt;w:numFmt w:val="lowerRoman"/&gt;&lt;w:lvlText w:val="%9."/&gt;&lt;w:lvlJc w:val="right"/&gt;&lt;w:pPr&gt;&lt;w:ind w:left="6480" w:hanging="180"/&gt;&lt;/w:pPr&gt;&lt;/w:lvl&gt;&lt;/w:abstractNum&gt;&lt;w:abstractNum w:abstractNumId="9" w15:restartNumberingAfterBreak="0"&gt;&lt;w:nsid w:val="78E77D84"/&gt;&lt;w:multiLevelType w:val="multilevel"/&gt;&lt;w:tmpl w:val="8E84F042"/&gt;&lt;w:lvl w:ilvl="0"&gt;&lt;w:start w:val="1"/&gt;&lt;w:numFmt w:val="cardinalText"/&gt;&lt;w:lvlText w:val="CHAPTER %1"/&gt;&lt;w:lvlJc w:val="left"/&gt;&lt;w:pPr&gt;&lt;w:ind w:left="0" w:firstLine="0"/&gt;&lt;/w:pPr&gt;&lt;w:rPr&gt;&lt;w:rFonts w:ascii="Times New Roman Bold" w:hAnsi="Times New Roman Bold" w:cs="Times New Roman" w:hint="default"/&gt;&lt;w:b/&gt;&lt;w:bCs/&gt;&lt;w:i w:val="0"/&gt;&lt;w:iCs w:val="0"/&gt;&lt;w:caps/&gt;&lt;w:sz w:val="28"/&gt;&lt;w:szCs w:val="28"/&gt;&lt;/w:rPr&gt;&lt;/w:lvl&gt;&lt;w:lvl w:ilvl="1"&gt;&lt;w:start w:val="1"/&gt;&lt;w:numFmt w:val="decimal"/&gt;&lt;w:isLgl/&gt;&lt;w:lvlText w:val="%1.%2"/&gt;&lt;w:lvlJc w:val="left"/&gt;&lt;w:pPr&gt;&lt;w:ind w:left="0" w:firstLine="0"/&gt;&lt;/w:pPr&gt;&lt;w:rPr&gt;&lt;w:rFonts w:hint="default"/&gt;&lt;/w:rPr&gt;&lt;/w:lvl&gt;&lt;w:lvl w:ilvl="2"&gt;&lt;w:start w:val="1"/&gt;&lt;w:numFmt w:val="decimal"/&gt;&lt;w:isLgl/&gt;&lt;w:lvlText w:val="DO NOT USE %1.%2.%3"/&gt;&lt;w:lvlJc w:val="left"/&gt;&lt;w:pPr&gt;&lt;w:ind w:left="0" w:firstLine="0"/&gt;&lt;/w:pPr&gt;&lt;w:rPr&gt;&lt;w:rFonts w:hint="default"/&gt;&lt;/w:rPr&gt;&lt;/w:lvl&gt;&lt;w:lvl w:ilvl="3"&gt;&lt;w:start w:val="1"/&gt;&lt;w:numFmt w:val="decimal"/&gt;&lt;w:isLgl/&gt;&lt;w:lvlText w:val="%1.%2.%4"/&gt;&lt;w:lvlJc w:val="left"/&gt;&lt;w:pPr&gt;&lt;w:ind w:left="0" w:firstLine="0"/&gt;&lt;/w:pPr&gt;&lt;w:rPr&gt;&lt;w:rFonts w:hint="default"/&gt;&lt;/w:rPr&gt;&lt;/w:lvl&gt;&lt;w:lvl w:ilvl="4"&gt;&lt;w:start w:val="1"/&gt;&lt;w:numFmt w:val="decimal"/&gt;&lt;w:isLgl/&gt;&lt;w:lvlText w:val="%1.%2.%4.%5"/&gt;&lt;w:lvlJc w:val="left"/&gt;&lt;w:pPr&gt;&lt;w:ind w:left="0" w:firstLine="0"/&gt;&lt;/w:pPr&gt;&lt;w:rPr&gt;&lt;w:rFonts w:hint="default"/&gt;&lt;/w:rPr&gt;&lt;/w:lvl&gt;&lt;w:lvl w:ilvl="5"&gt;&lt;w:start w:val="1"/&gt;&lt;w:numFmt w:val="lowerLetter"/&gt;&lt;w:suff w:val="nothing"/&gt;&lt;w:lvlText w:val="%6)"/&gt;&lt;w:lvlJc w:val="left"/&gt;&lt;w:pPr&gt;&lt;w:ind w:left="0" w:firstLine="0"/&gt;&lt;/w:pPr&gt;&lt;w:rPr&gt;&lt;w:rFonts w:hint="default"/&gt;&lt;/w:rPr&gt;&lt;/w:lvl&gt;&lt;w:lvl w:ilvl="6"&gt;&lt;w:start w:val="1"/&gt;&lt;w:numFmt w:val="lowerRoman"/&gt;&lt;w:lvlText w:val="%7)"/&gt;&lt;w:lvlJc w:val="left"/&gt;&lt;w:pPr&gt;&lt;w:ind w:left="0" w:firstLine="0"/&gt;&lt;/w:pPr&gt;&lt;w:rPr&gt;&lt;w:rFonts w:hint="default"/&gt;&lt;/w:rPr&gt;&lt;/w:lvl&gt;&lt;w:lvl w:ilvl="7"&gt;&lt;w:start w:val="1"/&gt;&lt;w:numFmt w:val="lowerLetter"/&gt;&lt;w:lvlText w:val="%8."/&gt;&lt;w:lvlJc w:val="left"/&gt;&lt;w:pPr&gt;&lt;w:ind w:left="0" w:firstLine="0"/&gt;&lt;/w:pPr&gt;&lt;w:rPr&gt;&lt;w:rFonts w:hint="default"/&gt;&lt;/w:rPr&gt;&lt;/w:lvl&gt;&lt;w:lvl w:ilvl="8"&gt;&lt;w:start w:val="1"/&gt;&lt;w:numFmt w:val="lowerRoman"/&gt;&lt;w:lvlText w:val="%9)"/&gt;&lt;w:lvlJc w:val="left"/&gt;&lt;w:pPr&gt;&lt;w:ind w:left="0" w:firstLine="0"/&gt;&lt;/w:pPr&gt;&lt;w:rPr&gt;&lt;w:rFonts w:hint="default"/&gt;&lt;/w:rPr&gt;&lt;/w:lvl&gt;&lt;/w:abstractNum&gt;&lt;w:abstractNum w:abstractNumId="10" w15:restartNumberingAfterBreak="0"&gt;&lt;w:nsid w:val="7B9A1BDB"/&gt;&lt;w:multiLevelType w:val="hybridMultilevel"/&gt;&lt;w:tmpl w:val="A7C012FC"/&gt;&lt;w:lvl w:ilvl="0" w:tplc="44090017"&gt;&lt;w:start w:val="1"/&gt;&lt;w:numFmt w:val="lowerLetter"/&gt;&lt;w:lvlText w:val="%1)"/&gt;&lt;w:lvlJc w:val="left"/&gt;&lt;w:pPr&gt;&lt;w:ind w:left="720" w:hanging="360"/&gt;&lt;/w:pPr&gt;&lt;/w:lvl&gt;&lt;w:lvl w:ilvl="1" w:tplc="44090019" w:tentative="1"&gt;&lt;w:start w:val="1"/&gt;&lt;w:numFmt w:val="lowerLetter"/&gt;&lt;w:lvlText w:val="%2."/&gt;&lt;w:lvlJc w:val="left"/&gt;&lt;w:pPr&gt;&lt;w:ind w:left="1440" w:hanging="360"/&gt;&lt;/w:pPr&gt;&lt;/w:lvl&gt;&lt;w:lvl w:ilvl="2" w:tplc="4409001B" w:tentative="1"&gt;&lt;w:start w:val="1"/&gt;&lt;w:numFmt w:val="lowerRoman"/&gt;&lt;w:lvlText w:val="%3."/&gt;&lt;w:lvlJc w:val="right"/&gt;&lt;w:pPr&gt;&lt;w:ind w:left="2160" w:hanging="180"/&gt;&lt;/w:pPr&gt;&lt;/w:lvl&gt;&lt;w:lvl w:ilvl="3" w:tplc="4409000F" w:tentative="1"&gt;&lt;w:start w:val="1"/&gt;&lt;w:numFmt w:val="decimal"/&gt;&lt;w:lvlText w:val="%4."/&gt;&lt;w:lvlJc w:val="left"/&gt;&lt;w:pPr&gt;&lt;w:ind w:left="2880" w:hanging="360"/&gt;&lt;/w:pPr&gt;&lt;/w:lvl&gt;&lt;w:lvl w:ilvl="4" w:tplc="44090019" w:tentative="1"&gt;&lt;w:start w:val="1"/&gt;&lt;w:numFmt w:val="lowerLetter"/&gt;&lt;w:lvlText w:val="%5."/&gt;&lt;w:lvlJc w:val="left"/&gt;&lt;w:pPr&gt;&lt;w:ind w:left="3600" w:hanging="360"/&gt;&lt;/w:pPr&gt;&lt;/w:lvl&gt;&lt;w:lvl w:ilvl="5" w:tplc="4409001B" w:tentative="1"&gt;&lt;w:start w:val="1"/&gt;&lt;w:numFmt w:val="lowerRoman"/&gt;&lt;w:lvlText w:val="%6."/&gt;&lt;w:lvlJc w:val="right"/&gt;&lt;w:pPr&gt;&lt;w:ind w:left="4320" w:hanging="180"/&gt;&lt;/w:pPr&gt;&lt;/w:lvl&gt;&lt;w:lvl w:ilvl="6" w:tplc="4409000F" w:tentative="1"&gt;&lt;w:start w:val="1"/&gt;&lt;w:numFmt w:val="decimal"/&gt;&lt;w:lvlText w:val="%7."/&gt;&lt;w:lvlJc w:val="left"/&gt;&lt;w:pPr&gt;&lt;w:ind w:left="5040" w:hanging="360"/&gt;&lt;/w:pPr&gt;&lt;/w:lvl&gt;&lt;w:lvl w:ilvl="7" w:tplc="44090019" w:tentative="1"&gt;&lt;w:start w:val="1"/&gt;&lt;w:numFmt w:val="lowerLetter"/&gt;&lt;w:lvlText w:val="%8."/&gt;&lt;w:lvlJc w:val="left"/&gt;&lt;w:pPr&gt;&lt;w:ind w:left="5760" w:hanging="360"/&gt;&lt;/w:pPr&gt;&lt;/w:lvl&gt;&lt;w:lvl w:ilvl="8" w:tplc="4409001B" w:tentative="1"&gt;&lt;w:start w:val="1"/&gt;&lt;w:numFmt w:val="lowerRoman"/&gt;&lt;w:lvlText w:val="%9."/&gt;&lt;w:lvlJc w:val="right"/&gt;&lt;w:pPr&gt;&lt;w:ind w:left="6480" w:hanging="180"/&gt;&lt;/w:pPr&gt;&lt;/w:lvl&gt;&lt;/w:abstractNum&gt;&lt;w:num w:numId="1"&gt;&lt;w:abstractNumId w:val="7"/&gt;&lt;/w:num&gt;&lt;w:num w:numId="2"&gt;&lt;w:abstractNumId w:val="3"/&gt;&lt;w:lvlOverride w:ilvl="0"&gt;&lt;w:startOverride w:val="2"/&gt;&lt;/w:lvlOverride&gt;&lt;w:lvlOverride w:ilvl="1"&gt;&lt;w:startOverride w:val="1"/&gt;&lt;/w:lvlOverride&gt;&lt;w:lvlOverride w:ilvl="2"&gt;&lt;w:startOverride w:val="1"/&gt;&lt;/w:lvlOverride&gt;&lt;w:lvlOverride w:ilvl="3"&gt;&lt;w:startOverride w:val="1"/&gt;&lt;/w:lvlOverride&gt;&lt;w:lvlOverride w:ilvl="4"&gt;&lt;w:startOverride w:val="1"/&gt;&lt;/w:lvlOverride&gt;&lt;w:lvlOverride w:ilvl="5"&gt;&lt;w:startOverride w:val="1"/&gt;&lt;/w:lvlOverride&gt;&lt;w:lvlOverride w:ilvl="6"&gt;&lt;w:startOverride w:val="1"/&gt;&lt;/w:lvlOverride&gt;&lt;w:lvlOverride w:ilvl="7"&gt;&lt;w:startOverride w:val="1"/&gt;&lt;/w:lvlOverride&gt;&lt;w:lvlOverride w:ilvl="8"&gt;&lt;w:startOverride w:val="1"/&gt;&lt;/w:lvlOverride&gt;&lt;/w:num&gt;&lt;w:num w:numId="3"&gt;&lt;w:abstractNumId w:val="1"/&gt;&lt;/w:num&gt;&lt;w:num w:numId="4"&gt;&lt;w:abstractNumId w:val="5"/&gt;&lt;/w:num&gt;&lt;w:num w:numId="5"&gt;&lt;w:abstractNumId w:val="1"/&gt;&lt;w:lvlOverride w:ilvl="0"&gt;&lt;w:lvl w:ilvl="0"&gt;&lt;w:start w:val="1"/&gt;&lt;w:numFmt w:val="cardinalText"/&gt;&lt;w:suff w:val="nothing"/&gt;&lt;w:lvlText w:val="CHAPTER %1"/&gt;&lt;w:lvlJc w:val="left"/&gt;&lt;w:pPr&gt;&lt;w:ind w:left="0" w:firstLine="0"/&gt;&lt;/w:pPr&gt;&lt;w:rPr&gt;&lt;w:rFonts w:ascii="Times New Roman Bold" w:hAnsi="Times New Roman Bold" w:cs="Times New Roman" w:hint="default"/&gt;&lt;w:b/&gt;&lt;w:i w:val="0"/&gt;&lt;w:caps/&gt;&lt;w:sz w:val="28"/&gt;&lt;/w:rPr&gt;&lt;/w:lvl&gt;&lt;/w:lvlOverride&gt;&lt;w:lvlOverride w:ilvl="1"&gt;&lt;w:lvl w:ilvl="1"&gt;&lt;w:start w:val="1"/&gt;&lt;w:numFmt w:val="decimal"/&gt;&lt;w:isLgl/&gt;&lt;w:lvlText w:val="%1.%2"/&gt;&lt;w:lvlJc w:val="left"/&gt;&lt;w:pPr&gt;&lt;w:ind w:left="720" w:hanging="720"/&gt;&lt;/w:pPr&gt;&lt;w:rPr&gt;&lt;w:rFonts w:hint="default"/&gt;&lt;w:caps/&gt;&lt;/w:rPr&gt;&lt;/w:lvl&gt;&lt;/w:lvlOverride&gt;&lt;w:lvlOverride w:ilvl="2"&gt;&lt;w:lvl w:ilvl="2"&gt;&lt;w:start w:val="1"/&gt;&lt;w:numFmt w:val="decimal"/&gt;&lt;w:isLgl/&gt;&lt;w:lvlText w:val="Do not use %1.%2.%3"/&gt;&lt;w:lvlJc w:val="left"/&gt;&lt;w:pPr&gt;&lt;w:ind w:left="720" w:hanging="720"/&gt;&lt;/w:pPr&gt;&lt;w:rPr&gt;&lt;w:rFonts w:hint="default"/&gt;&lt;/w:rPr&gt;&lt;/w:lvl&gt;&lt;/w:lvlOverride&gt;&lt;w:lvlOverride w:ilvl="3"&gt;&lt;w:lvl w:ilvl="3"&gt;&lt;w:start w:val="1"/&gt;&lt;w:numFmt w:val="decimal"/&gt;&lt;w:lvlRestart w:val="2"/&gt;&lt;w:isLgl/&gt;&lt;w:lvlText w:val="%1.%2.%4"/&gt;&lt;w:lvlJc w:val="left"/&gt;&lt;w:pPr&gt;&lt;w:ind w:left="720" w:hanging="720"/&gt;&lt;/w:pPr&gt;&lt;w:rPr&gt;&lt;w:rFonts w:hint="default"/&gt;&lt;/w:rPr&gt;&lt;/w:lvl&gt;&lt;/w:lvlOverride&gt;&lt;w:lvlOverride w:ilvl="4"&gt;&lt;w:lvl w:ilvl="4"&gt;&lt;w:start w:val="1"/&gt;&lt;w:numFmt w:val="decimal"/&gt;&lt;w:isLgl/&gt;&lt;w:lvlText w:val="%1.%2.%4.%5"/&gt;&lt;w:lvlJc w:val="left"/&gt;&lt;w:pPr&gt;&lt;w:ind w:left="720" w:hanging="720"/&gt;&lt;/w:pPr&gt;&lt;w:rPr&gt;&lt;w:rFonts w:hint="default"/&gt;&lt;/w:rPr&gt;&lt;/w:lvl&gt;&lt;/w:lvlOverride&gt;&lt;w:lvlOverride w:ilvl="5"&gt;&lt;w:lvl w:ilvl="5"&gt;&lt;w:start w:val="1"/&gt;&lt;w:numFmt w:val="lowerLetter"/&gt;&lt;w:lvlRestart w:val="3"/&gt;&lt;w:lvlText w:val="%6)"/&gt;&lt;w:lvlJc w:val="left"/&gt;&lt;w:pPr&gt;&lt;w:ind w:left="720" w:hanging="720"/&gt;&lt;/w:pPr&gt;&lt;w:rPr&gt;&lt;w:rFonts w:hint="default"/&gt;&lt;/w:rPr&gt;&lt;/w:lvl&gt;&lt;/w:lvlOverride&gt;&lt;w:lvlOverride w:ilvl="6"&gt;&lt;w:lvl w:ilvl="6"&gt;&lt;w:start w:val="1"/&gt;&lt;w:numFmt w:val="lowerRoman"/&gt;&lt;w:lvlText w:val="%7)"/&gt;&lt;w:lvlJc w:val="left"/&gt;&lt;w:pPr&gt;&lt;w:ind w:left="1440" w:hanging="720"/&gt;&lt;/w:pPr&gt;&lt;w:rPr&gt;&lt;w:rFonts w:hint="default"/&gt;&lt;/w:rPr&gt;&lt;/w:lvl&gt;&lt;/w:lvlOverride&gt;&lt;w:lvlOverride w:ilvl="7"&gt;&lt;w:lvl w:ilvl="7"&gt;&lt;w:start w:val="1"/&gt;&lt;w:numFmt w:val="lowerLetter"/&gt;&lt;w:lvlRestart w:val="0"/&gt;&lt;w:lvlText w:val="%8. "/&gt;&lt;w:lvlJc w:val="left"/&gt;&lt;w:pPr&gt;&lt;w:ind w:left="720" w:firstLine="0"/&gt;&lt;/w:pPr&gt;&lt;w:rPr&gt;&lt;w:rFonts w:hint="default"/&gt;&lt;w:color w:val="auto"/&gt;&lt;/w:rPr&gt;&lt;/w:lvl&gt;&lt;/w:lvlOverride&gt;&lt;w:lvlOverride w:ilvl="8"&gt;&lt;w:lvl w:ilvl="8"&gt;&lt;w:start w:val="1"/&gt;&lt;w:numFmt w:val="lowerRoman"/&gt;&lt;w:lvlRestart w:val="0"/&gt;&lt;w:lvlText w:val="%9."/&gt;&lt;w:lvlJc w:val="left"/&gt;&lt;w:pPr&gt;&lt;w:ind w:left="720" w:firstLine="0"/&gt;&lt;/w:pPr&gt;&lt;w:rPr&gt;&lt;w:rFonts w:hint="default"/&gt;&lt;/w:rPr&gt;&lt;/w:lvl&gt;&lt;/w:lvlOverride&gt;&lt;/w:num&gt;&lt;w:num w:numId="6"&gt;&lt;w:abstractNumId w:val="4"/&gt;&lt;/w:num&gt;&lt;w:num w:numId="7"&gt;&lt;w:abstractNumId w:val="0"/&gt;&lt;/w:num&gt;&lt;w:num w:numId="8"&gt;&lt;w:abstractNumId w:val="0"/&gt;&lt;w:lvlOverride w:ilvl="0"&gt;&lt;w:startOverride w:val="1"/&gt;&lt;/w:lvlOverride&gt;&lt;w:lvlOverride w:ilvl="1"&gt;&lt;w:startOverride w:val="4"/&gt;&lt;/w:lvlOverride&gt;&lt;w:lvlOverride w:ilvl="2"&gt;&lt;w:startOverride w:val="1"/&gt;&lt;/w:lvlOverride&gt;&lt;w:lvlOverride w:ilvl="3"&gt;&lt;w:startOverride w:val="2"/&gt;&lt;/w:lvlOverride&gt;&lt;w:lvlOverride w:ilvl="4"&gt;&lt;w:startOverride w:val="1"/&gt;&lt;/w:lvlOverride&gt;&lt;w:lvlOverride w:ilvl="5"&gt;&lt;w:startOverride w:val="5"/&gt;&lt;/w:lvlOverride&gt;&lt;w:lvlOverride w:ilvl="6"&gt;&lt;w:startOverride w:val="1"/&gt;&lt;/w:lvlOverride&gt;&lt;w:lvlOverride w:ilvl="7"&gt;&lt;w:startOverride w:val="1"/&gt;&lt;/w:lvlOverride&gt;&lt;w:lvlOverride w:ilvl="8"&gt;&lt;w:startOverride w:val="1"/&gt;&lt;/w:lvlOverride&gt;&lt;/w:num&gt;&lt;w:num w:numId="9"&gt;&lt;w:abstractNumId w:val="0"/&gt;&lt;w:lvlOverride w:ilvl="0"&gt;&lt;w:startOverride w:val="1"/&gt;&lt;/w:lvlOverride&gt;&lt;w:lvlOverride w:ilvl="1"&gt;&lt;w:startOverride w:val="4"/&gt;&lt;/w:lvlOverride&gt;&lt;w:lvlOverride w:ilvl="2"&gt;&lt;w:startOverride w:val="1"/&gt;&lt;/w:lvlOverride&gt;&lt;w:lvlOverride w:ilvl="3"&gt;&lt;w:startOverride w:val="3"/&gt;&lt;/w:lvlOverride&gt;&lt;w:lvlOverride w:ilvl="4"&gt;&lt;w:startOverride w:val="1"/&gt;&lt;/w:lvlOverride&gt;&lt;w:lvlOverride w:ilvl="5"&gt;&lt;w:startOverride w:val="1"/&gt;&lt;/w:lvlOverride&gt;&lt;w:lvlOverride w:ilvl="6"&gt;&lt;w:startOverride w:val="1"/&gt;&lt;/w:lvlOverride&gt;&lt;w:lvlOverride w:ilvl="7"&gt;&lt;w:startOverride w:val="1"/&gt;&lt;/w:lvlOverride&gt;&lt;w:lvlOverride w:ilvl="8"&gt;&lt;w:startOverride w:val="1"/&gt;&lt;/w:lvlOverride&gt;&lt;/w:num&gt;&lt;w:num w:numId="10"&gt;&lt;w:abstractNumId w:val="0"/&gt;&lt;/w:num&gt;&lt;w:num w:numId="11"&gt;&lt;w:abstractNumId w:val="0"/&gt;&lt;w:lvlOverride w:ilvl="0"&gt;&lt;w:startOverride w:val="1"/&gt;&lt;/w:lvlOverride&gt;&lt;w:lvlOverride w:ilvl="1"&gt;&lt;w:startOverride w:val="4"/&gt;&lt;/w:lvlOverride&gt;&lt;w:lvlOverride w:ilvl="2"&gt;&lt;w:startOverride w:val="1"/&gt;&lt;/w:lvlOverride&gt;&lt;w:lvlOverride w:ilvl="3"&gt;&lt;w:startOverride w:val="3"/&gt;&lt;/w:lvlOverride&gt;&lt;w:lvlOverride w:ilvl="4"&gt;&lt;w:startOverride w:val="1"/&gt;&lt;/w:lvlOverride&gt;&lt;w:lvlOverride w:ilvl="5"&gt;&lt;w:startOverride w:val="1"/&gt;&lt;/w:lvlOverride&gt;&lt;w:lvlOverride w:ilvl="6"&gt;&lt;w:startOverride w:val="1"/&gt;&lt;/w:lvlOverride&gt;&lt;w:lvlOverride w:ilvl="7"&gt;&lt;w:startOverride w:val="1"/&gt;&lt;/w:lvlOverride&gt;&lt;w:lvlOverride w:ilvl="8"&gt;&lt;w:startOverride w:val="1"/&gt;&lt;/w:lvlOverride&gt;&lt;/w:num&gt;&lt;w:num w:numId="12"&gt;&lt;w:abstractNumId w:val="8"/&gt;&lt;/w:num&gt;&lt;w:num w:numId="13"&gt;&lt;w:abstractNumId w:val="2"/&gt;&lt;/w:num&gt;&lt;w:num w:numId="14"&gt;&lt;w:abstractNumId w:val="10"/&gt;&lt;/w:num&gt;&lt;w:num w:numId="15"&gt;&lt;w:abstractNumId w:val="6"/&gt;&lt;/w:num&gt;&lt;w:num w:numId="16"&gt;&lt;w:abstractNumId w:val="6"/&gt;&lt;/w:num&gt;&lt;w:num w:numId="17"&gt;&lt;w:abstractNumId w:val="6"/&gt;&lt;/w:num&gt;&lt;w:num w:numId="18"&gt;&lt;w:abstractNumId w:val="6"/&gt;&lt;/w:num&gt;&lt;w:num w:numId="19"&gt;&lt;w:abstractNumId w:val="6"/&gt;&lt;/w:num&gt;&lt;w:num w:numId="20"&gt;&lt;w:abstractNumId w:val="6"/&gt;&lt;/w:num&gt;&lt;w:num w:numId="21"&gt;&lt;w:abstractNumId w:val="6"/&gt;&lt;/w:num&gt;&lt;w:num w:numId="22"&gt;&lt;w:abstractNumId w:val="6"/&gt;&lt;/w:num&gt;&lt;w:num w:numId="23"&gt;&lt;w:abstractNumId w:val="6"/&gt;&lt;/w:num&gt;&lt;w:num w:numId="24"&gt;&lt;w:abstractNumId w:val="6"/&gt;&lt;/w:num&gt;&lt;w:num w:numId="25"&gt;&lt;w:abstractNumId w:val="6"/&gt;&lt;/w:num&gt;&lt;w:num w:numId="26"&gt;&lt;w:abstractNumId w:val="6"/&gt;&lt;/w:num&gt;&lt;w:num w:numId="27"&gt;&lt;w:abstractNumId w:val="6"/&gt;&lt;/w:num&gt;&lt;w:num w:numId="28"&gt;&lt;w:abstractNumId w:val="9"/&gt;&lt;/w:num&gt;&lt;w:num w:numId="29"&gt;&lt;w:abstractNumId w:val="6"/&gt;&lt;/w:num&gt;&lt;w:num w:numId="30"&gt;&lt;w:abstractNumId w:val="6"/&gt;&lt;/w:num&gt;&lt;w:num w:numId="31"&gt;&lt;w:abstractNumId w:val="6"/&gt;&lt;/w:num&gt;&lt;w:num w:numId="32"&gt;&lt;w:abstractNumId w:val="6"/&gt;&lt;/w:num&gt;&lt;w:num w:numId="33"&gt;&lt;w:abstractNumId w:val="6"/&gt;&lt;/w:num&gt;&lt;w:num w:numId="34"&gt;&lt;w:abstractNumId w:val="6"/&gt;&lt;/w:num&gt;&lt;w:num w:numId="35"&gt;&lt;w:abstractNumId w:val="6"/&gt;&lt;/w:num&gt;&lt;w:numIdMacAtCleanup w:val="4"/&gt;&lt;/w:numbering&gt;&lt;/pkg:xmlData&gt;&lt;/pkg:part&gt;&lt;pkg:part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w16cex"&gt;&lt;w:docDefaults&gt;&lt;w:rPrDefault&gt;&lt;w:rPr&gt;&lt;w:rFonts w:ascii="Times New Roman" w:eastAsiaTheme="minorHAnsi" w:hAnsi="Times New Roman" w:cs="Times New Roman"/&gt;&lt;w:sz w:val="24"/&gt;&lt;w:szCs w:val="24"/&gt;&lt;w:lang w:val="en-MY" w:eastAsia="en-US" w:bidi="ar-SA"/&gt;&lt;/w:rPr&gt;&lt;/w:rPrDefault&gt;&lt;w:pPrDefault&gt;&lt;w:pPr&gt;&lt;w:spacing w:after="15926" w:line="276" w:lineRule="auto"/&gt;&lt;/w:pPr&gt;&lt;/w:pPrDefault&gt;&lt;/w:docDefaults&gt;&lt;w:style w:type="paragraph" w:default="1" w:styleId="Normal"&gt;&lt;w:name w:val="Normal"/&gt;&lt;w:aliases w:val="DO NOT USE OR MODIFY OR EDIT"/&gt;&lt;w:uiPriority w:val="8"/&gt;&lt;w:qFormat/&gt;&lt;w:rsid w:val="00106E8E"/&gt;&lt;w:pPr&gt;&lt;w:widowControl w:val="0"/&gt;&lt;w:spacing w:after="0" w:line="360" w:lineRule="auto"/&gt;&lt;/w:pPr&gt;&lt;w:rPr&gt;&lt;w:lang w:val="en-GB"/&gt;&lt;/w:rPr&gt;&lt;/w:style&gt;&lt;w:style w:type="paragraph" w:styleId="Heading1"&gt;&lt;w:name w:val="heading 1"/&gt;&lt;w:basedOn w:val="Normal"/&gt;&lt;w:next w:val="Heading2"/&gt;&lt;w:link w:val="Heading1Char"/&gt;&lt;w:autoRedefine/&gt;&lt;w:uiPriority w:val="9"/&gt;&lt;w:qFormat/&gt;&lt;w:locked/&gt;&lt;w:rsid w:val="00E465ED"/&gt;&lt;w:pPr&gt;&lt;w:widowControl/&gt;&lt;w:numPr&gt;&lt;w:numId w:val="35"/&gt;&lt;/w:numPr&gt;&lt;w:spacing w:afterLines="300" w:after="720" w:line="480" w:lineRule="auto"/&gt;&lt;w:contextualSpacing/&gt;&lt;w:jc w:val="center"/&gt;&lt;w:outlineLvl w:val="0"/&gt;&lt;/w:pPr&gt;&lt;w:rPr&gt;&lt;w:rFonts w:ascii="Times New Roman Bold" w:eastAsiaTheme="majorEastAsia" w:hAnsi="Times New Roman Bold" w:cstheme="majorBidi"/&gt;&lt;w:b/&gt;&lt;w:bCs/&gt;&lt;w:caps/&gt;&lt;w:sz w:val="28"/&gt;&lt;w:szCs w:val="28"/&gt;&lt;/w:rPr&gt;&lt;/w:style&gt;&lt;w:style w:type="paragraph" w:styleId="Heading2"&gt;&lt;w:name w:val="heading 2"/&gt;&lt;w:aliases w:val="UiTM2"/&gt;&lt;w:basedOn w:val="Normal"/&gt;&lt;w:next w:val="NormalUiTMParagraph1"/&gt;&lt;w:link w:val="Heading2Char"/&gt;&lt;w:autoRedefine/&gt;&lt;w:uiPriority w:val="9"/&gt;&lt;w:qFormat/&gt;&lt;w:locked/&gt;&lt;w:rsid w:val="007100C9"/&gt;&lt;w:pPr&gt;&lt;w:keepNext/&gt;&lt;w:widowControl/&gt;&lt;w:numPr&gt;&lt;w:ilvl w:val="1"/&gt;&lt;w:numId w:val="35"/&gt;&lt;/w:numPr&gt;&lt;w:spacing w:afterLines="100" w:after="240"/&gt;&lt;w:jc w:val="both"/&gt;&lt;w:outlineLvl w:val="1"/&gt;&lt;/w:pPr&gt;&lt;w:rPr&gt;&lt;w:rFonts w:ascii="Times New Roman Bold" w:eastAsiaTheme="majorEastAsia" w:hAnsi="Times New Roman Bold"/&gt;&lt;w:b/&gt;&lt;w:bCs/&gt;&lt;/w:rPr&gt;&lt;/w:style&gt;&lt;w:style w:type="paragraph" w:styleId="Heading3"&gt;&lt;w:name w:val="heading 3"/&gt;&lt;w:basedOn w:val="Normal"/&gt;&lt;w:next w:val="Normal"/&gt;&lt;w:link w:val="Heading3Char"/&gt;&lt;w:uiPriority w:val="9"/&gt;&lt;w:semiHidden/&gt;&lt;w:qFormat/&gt;&lt;w:rsid w:val="000443B1"/&gt;&lt;w:pPr&gt;&lt;w:widowControl/&gt;&lt;w:numPr&gt;&lt;w:ilvl w:val="2"/&gt;&lt;w:numId w:val="35"/&gt;&lt;/w:numPr&gt;&lt;w:spacing w:before="200" w:line="271" w:lineRule="auto"/&gt;&lt;w:outlineLvl w:val="2"/&gt;&lt;/w:pPr&gt;&lt;w:rPr&gt;&lt;w:rFonts w:eastAsiaTheme="majorEastAsia" w:cstheme="majorBidi"/&gt;&lt;w:b/&gt;&lt;w:bCs/&gt;&lt;w:color w:val="FF0000"/&gt;&lt;/w:rPr&gt;&lt;/w:style&gt;&lt;w:style w:type="paragraph" w:styleId="Heading4"&gt;&lt;w:name w:val="heading 4"/&gt;&lt;w:aliases w:val="UiTM3"/&gt;&lt;w:basedOn w:val="Normal"/&gt;&lt;w:next w:val="NormalUiTMParagraph1"/&gt;&lt;w:link w:val="Heading4Char"/&gt;&lt;w:autoRedefine/&gt;&lt;w:uiPriority w:val="9"/&gt;&lt;w:qFormat/&gt;&lt;w:locked/&gt;&lt;w:rsid w:val="006E04D4"/&gt;&lt;w:pPr&gt;&lt;w:keepNext/&gt;&lt;w:keepLines/&gt;&lt;w:widowControl/&gt;&lt;w:numPr&gt;&lt;w:ilvl w:val="3"/&gt;&lt;w:numId w:val="35"/&gt;&lt;/w:numPr&gt;&lt;w:spacing w:afterLines="150" w:after="150"/&gt;&lt;w:jc w:val="both"/&gt;&lt;w:outlineLvl w:val="3"/&gt;&lt;/w:pPr&gt;&lt;w:rPr&gt;&lt;w:rFonts w:eastAsiaTheme="majorEastAsia" w:cstheme="majorBidi"/&gt;&lt;w:b/&gt;&lt;w:bCs/&gt;&lt;w:iCs/&gt;&lt;/w:rPr&gt;&lt;/w:style&gt;&lt;w:style w:type="paragraph" w:styleId="Heading5"&gt;&lt;w:name w:val="heading 5"/&gt;&lt;w:aliases w:val="UiTM4"/&gt;&lt;w:basedOn w:val="Normal"/&gt;&lt;w:next w:val="NormalUiTMParagraph1"/&gt;&lt;w:link w:val="Heading5Char"/&gt;&lt;w:autoRedefine/&gt;&lt;w:uiPriority w:val="9"/&gt;&lt;w:qFormat/&gt;&lt;w:locked/&gt;&lt;w:rsid w:val="000443B1"/&gt;&lt;w:pPr&gt;&lt;w:keepNext/&gt;&lt;w:keepLines/&gt;&lt;w:widowControl/&gt;&lt;w:numPr&gt;&lt;w:ilvl w:val="4"/&gt;&lt;w:numId w:val="35"/&gt;&lt;/w:numPr&gt;&lt;w:spacing w:afterLines="150" w:after="150"/&gt;&lt;w:jc w:val="both"/&gt;&lt;w:outlineLvl w:val="4"/&gt;&lt;/w:pPr&gt;&lt;w:rPr&gt;&lt;w:rFonts w:eastAsiaTheme="majorEastAsia"/&gt;&lt;w:b/&gt;&lt;w:bCs/&gt;&lt;w:i/&gt;&lt;w:iCs/&gt;&lt;/w:rPr&gt;&lt;/w:style&gt;&lt;w:style w:type="paragraph" w:styleId="Heading6"&gt;&lt;w:name w:val="heading 6"/&gt;&lt;w:basedOn w:val="Normal"/&gt;&lt;w:next w:val="Normal"/&gt;&lt;w:link w:val="Heading6Char"/&gt;&lt;w:autoRedefine/&gt;&lt;w:uiPriority w:val="9"/&gt;&lt;w:qFormat/&gt;&lt;w:rsid w:val="000443B1"/&gt;&lt;w:pPr&gt;&lt;w:widowControl/&gt;&lt;w:numPr&gt;&lt;w:ilvl w:val="5"/&gt;&lt;w:numId w:val="35"/&gt;&lt;/w:numPr&gt;&lt;w:spacing w:after="240"/&gt;&lt;w:jc w:val="both"/&gt;&lt;w:outlineLvl w:val="5"/&gt;&lt;/w:pPr&gt;&lt;w:rPr&gt;&lt;w:rFonts w:eastAsiaTheme="majorEastAsia" w:cstheme="majorBidi"/&gt;&lt;w:bCs/&gt;&lt;w:iCs/&gt;&lt;/w:rPr&gt;&lt;/w:style&gt;&lt;w:style w:type="paragraph" w:styleId="Heading7"&gt;&lt;w:name w:val="heading 7"/&gt;&lt;w:basedOn w:val="Normal"/&gt;&lt;w:next w:val="Normal"/&gt;&lt;w:link w:val="Heading7Char"/&gt;&lt;w:autoRedefine/&gt;&lt;w:uiPriority w:val="9"/&gt;&lt;w:qFormat/&gt;&lt;w:rsid w:val="000443B1"/&gt;&lt;w:pPr&gt;&lt;w:widowControl/&gt;&lt;w:numPr&gt;&lt;w:ilvl w:val="6"/&gt;&lt;w:numId w:val="35"/&gt;&lt;/w:numPr&gt;&lt;w:spacing w:after="120"/&gt;&lt;w:jc w:val="both"/&gt;&lt;w:outlineLvl w:val="6"/&gt;&lt;/w:pPr&gt;&lt;w:rPr&gt;&lt;w:rFonts w:eastAsiaTheme="majorEastAsia" w:cstheme="majorBidi"/&gt;&lt;w:iCs/&gt;&lt;/w:rPr&gt;&lt;/w:style&gt;&lt;w:style w:type="paragraph" w:styleId="Heading8"&gt;&lt;w:name w:val="heading 8"/&gt;&lt;w:basedOn w:val="Normal"/&gt;&lt;w:next w:val="Normal"/&gt;&lt;w:link w:val="Heading8Char"/&gt;&lt;w:autoRedefine/&gt;&lt;w:uiPriority w:val="9"/&gt;&lt;w:qFormat/&gt;&lt;w:rsid w:val="000443B1"/&gt;&lt;w:pPr&gt;&lt;w:widowControl/&gt;&lt;w:numPr&gt;&lt;w:ilvl w:val="7"/&gt;&lt;w:numId w:val="35"/&gt;&lt;/w:numPr&gt;&lt;w:spacing w:line="276" w:lineRule="auto"/&gt;&lt;w:outlineLvl w:val="7"/&gt;&lt;/w:pPr&gt;&lt;w:rPr&gt;&lt;w:rFonts w:eastAsiaTheme="majorEastAsia" w:cstheme="majorBidi"/&gt;&lt;w:szCs w:val="20"/&gt;&lt;/w:rPr&gt;&lt;/w:style&gt;&lt;w:style w:type="paragraph" w:styleId="Heading9"&gt;&lt;w:name w:val="heading 9"/&gt;&lt;w:basedOn w:val="Normal"/&gt;&lt;w:next w:val="Normal"/&gt;&lt;w:link w:val="Heading9Char"/&gt;&lt;w:autoRedefine/&gt;&lt;w:uiPriority w:val="9"/&gt;&lt;w:qFormat/&gt;&lt;w:rsid w:val="000443B1"/&gt;&lt;w:pPr&gt;&lt;w:widowControl/&gt;&lt;w:numPr&gt;&lt;w:ilvl w:val="8"/&gt;&lt;w:numId w:val="35"/&gt;&lt;/w:numPr&gt;&lt;w:outlineLvl w:val="8"/&gt;&lt;/w:pPr&gt;&lt;w:rPr&gt;&lt;w:rFonts w:eastAsiaTheme="majorEastAsia" w:cstheme="majorBidi"/&gt;&lt;w:iCs/&gt;&lt;w:spacing w:val="5"/&gt;&lt;w:szCs w:val="20"/&gt;&lt;/w:rPr&gt;&lt;/w:style&gt;&lt;w:style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w:type="character" w:customStyle="1" w:styleId="Heading1Char"&gt;&lt;w:name w:val="Heading 1 Char"/&gt;&lt;w:basedOn w:val="DefaultParagraphFont"/&gt;&lt;w:link w:val="Heading1"/&gt;&lt;w:uiPriority w:val="9"/&gt;&lt;w:rsid w:val="00E465ED"/&gt;&lt;w:rPr&gt;&lt;w:rFonts w:ascii="Times New Roman Bold" w:eastAsiaTheme="majorEastAsia" w:hAnsi="Times New Roman Bold" w:cstheme="majorBidi"/&gt;&lt;w:b/&gt;&lt;w:bCs/&gt;&lt;w:caps/&gt;&lt;w:sz w:val="28"/&gt;&lt;w:szCs w:val="28"/&gt;&lt;w:lang w:val="en-GB"/&gt;&lt;/w:rPr&gt;&lt;/w:style&gt;&lt;w:style w:type="character" w:customStyle="1" w:styleId="Heading2Char"&gt;&lt;w:name w:val="Heading 2 Char"/&gt;&lt;w:aliases w:val="UiTM2 Char"/&gt;&lt;w:basedOn w:val="DefaultParagraphFont"/&gt;&lt;w:link w:val="Heading2"/&gt;&lt;w:uiPriority w:val="9"/&gt;&lt;w:rsid w:val="007100C9"/&gt;&lt;w:rPr&gt;&lt;w:rFonts w:ascii="Times New Roman Bold" w:eastAsiaTheme="majorEastAsia" w:hAnsi="Times New Roman Bold"/&gt;&lt;w:b/&gt;&lt;w:bCs/&gt;&lt;w:lang w:val="en-GB"/&gt;&lt;/w:rPr&gt;&lt;/w:style&gt;&lt;w:style w:type="character" w:customStyle="1" w:styleId="Heading3Char"&gt;&lt;w:name w:val="Heading 3 Char"/&gt;&lt;w:basedOn w:val="DefaultParagraphFont"/&gt;&lt;w:link w:val="Heading3"/&gt;&lt;w:uiPriority w:val="9"/&gt;&lt;w:semiHidden/&gt;&lt;w:rsid w:val="00602488"/&gt;&lt;w:rPr&gt;&lt;w:rFonts w:eastAsiaTheme="majorEastAsia" w:cstheme="majorBidi"/&gt;&lt;w:b/&gt;&lt;w:bCs/&gt;&lt;w:color w:val="FF0000"/&gt;&lt;/w:rPr&gt;&lt;/w:style&gt;&lt;w:style w:type="character" w:customStyle="1" w:styleId="Heading4Char"&gt;&lt;w:name w:val="Heading 4 Char"/&gt;&lt;w:aliases w:val="UiTM3 Char"/&gt;&lt;w:basedOn w:val="DefaultParagraphFont"/&gt;&lt;w:link w:val="Heading4"/&gt;&lt;w:uiPriority w:val="9"/&gt;&lt;w:rsid w:val="006E04D4"/&gt;&lt;w:rPr&gt;&lt;w:rFonts w:eastAsiaTheme="majorEastAsia" w:cstheme="majorBidi"/&gt;&lt;w:b/&gt;&lt;w:bCs/&gt;&lt;w:iCs/&gt;&lt;w:lang w:val="en-GB"/&gt;&lt;/w:rPr&gt;&lt;/w:style&gt;&lt;w:style w:type="character" w:customStyle="1" w:styleId="Heading5Char"&gt;&lt;w:name w:val="Heading 5 Char"/&gt;&lt;w:aliases w:val="UiTM4 Char"/&gt;&lt;w:basedOn w:val="DefaultParagraphFont"/&gt;&lt;w:link w:val="Heading5"/&gt;&lt;w:uiPriority w:val="9"/&gt;&lt;w:rsid w:val="000443B1"/&gt;&lt;w:rPr&gt;&lt;w:rFonts w:eastAsiaTheme="majorEastAsia"/&gt;&lt;w:b/&gt;&lt;w:bCs/&gt;&lt;w:i/&gt;&lt;w:iCs/&gt;&lt;w:lang w:val="en-GB"/&gt;&lt;/w:rPr&gt;&lt;/w:style&gt;&lt;w:style w:type="character" w:customStyle="1" w:styleId="Heading6Char"&gt;&lt;w:name w:val="Heading 6 Char"/&gt;&lt;w:basedOn w:val="DefaultParagraphFont"/&gt;&lt;w:link w:val="Heading6"/&gt;&lt;w:uiPriority w:val="9"/&gt;&lt;w:rsid w:val="00513678"/&gt;&lt;w:rPr&gt;&lt;w:rFonts w:eastAsiaTheme="majorEastAsia" w:cstheme="majorBidi"/&gt;&lt;w:bCs/&gt;&lt;w:iCs/&gt;&lt;/w:rPr&gt;&lt;/w:style&gt;&lt;w:style w:type="character" w:customStyle="1" w:styleId="Heading7Char"&gt;&lt;w:name w:val="Heading 7 Char"/&gt;&lt;w:basedOn w:val="DefaultParagraphFont"/&gt;&lt;w:link w:val="Heading7"/&gt;&lt;w:uiPriority w:val="9"/&gt;&lt;w:rsid w:val="00EA78AD"/&gt;&lt;w:rPr&gt;&lt;w:rFonts w:eastAsiaTheme="majorEastAsia" w:cstheme="majorBidi"/&gt;&lt;w:iCs/&gt;&lt;/w:rPr&gt;&lt;/w:style&gt;&lt;w:style w:type="character" w:customStyle="1" w:styleId="Heading8Char"&gt;&lt;w:name w:val="Heading 8 Char"/&gt;&lt;w:basedOn w:val="DefaultParagraphFont"/&gt;&lt;w:link w:val="Heading8"/&gt;&lt;w:uiPriority w:val="9"/&gt;&lt;w:rsid w:val="002058FC"/&gt;&lt;w:rPr&gt;&lt;w:rFonts w:eastAsiaTheme="majorEastAsia" w:cstheme="majorBidi"/&gt;&lt;w:szCs w:val="20"/&gt;&lt;/w:rPr&gt;&lt;/w:style&gt;&lt;w:style w:type="character" w:customStyle="1" w:styleId="Heading9Char"&gt;&lt;w:name w:val="Heading 9 Char"/&gt;&lt;w:basedOn w:val="DefaultParagraphFont"/&gt;&lt;w:link w:val="Heading9"/&gt;&lt;w:uiPriority w:val="9"/&gt;&lt;w:rsid w:val="00FF6898"/&gt;&lt;w:rPr&gt;&lt;w:rFonts w:eastAsiaTheme="majorEastAsia" w:cstheme="majorBidi"/&gt;&lt;w:iCs/&gt;&lt;w:spacing w:val="5"/&gt;&lt;w:szCs w:val="20"/&gt;&lt;/w:rPr&gt;&lt;/w:style&gt;&lt;w:style w:type="paragraph" w:styleId="Caption"&gt;&lt;w:name w:val="caption"/&gt;&lt;w:aliases w:val="DO NOT USE OR MODIFY"/&gt;&lt;w:basedOn w:val="Normal"/&gt;&lt;w:next w:val="Normal"/&gt;&lt;w:link w:val="CaptionChar"/&gt;&lt;w:autoRedefine/&gt;&lt;w:uiPriority w:val="10"/&gt;&lt;w:unhideWhenUsed/&gt;&lt;w:qFormat/&gt;&lt;w:rsid w:val="00E83246"/&gt;&lt;w:rPr&gt;&lt;w:bCs/&gt;&lt;w:szCs w:val="18"/&gt;&lt;/w:rPr&gt;&lt;/w:style&gt;&lt;w:style w:type="character" w:customStyle="1" w:styleId="CaptionChar"&gt;&lt;w:name w:val="Caption Char"/&gt;&lt;w:aliases w:val="DO NOT USE OR MODIFY Char"/&gt;&lt;w:basedOn w:val="DefaultParagraphFont"/&gt;&lt;w:link w:val="Caption"/&gt;&lt;w:uiPriority w:val="10"/&gt;&lt;w:rsid w:val="00E83246"/&gt;&lt;w:rPr&gt;&lt;w:bCs/&gt;&lt;w:szCs w:val="18"/&gt;&lt;w:lang w:val="en-GB"/&gt;&lt;/w:rPr&gt;&lt;/w:style&gt;&lt;w:style w:type="paragraph" w:styleId="TableofFigures"&gt;&lt;w:name w:val="table of figures"/&gt;&lt;w:aliases w:val="UiTM"/&gt;&lt;w:next w:val="Normal"/&gt;&lt;w:autoRedefine/&gt;&lt;w:uiPriority w:val="99"/&gt;&lt;w:rsid w:val="00E40ADE"/&gt;&lt;w:pPr&gt;&lt;w:tabs&gt;&lt;w:tab w:val="left" w:pos="1701"/&gt;&lt;w:tab w:val="right" w:pos="8280"/&gt;&lt;/w:tabs&gt;&lt;w:spacing w:after="0" w:line="360" w:lineRule="auto"/&gt;&lt;w:ind w:left="1757" w:right="576" w:hanging="1757"/&gt;&lt;w:jc w:val="both"/&gt;&lt;/w:pPr&gt;&lt;/w:style&gt;&lt;w:style w:type="paragraph" w:styleId="Title"&gt;&lt;w:name w:val="Title"/&gt;&lt;w:basedOn w:val="Normal"/&gt;&lt;w:next w:val="Normal"/&gt;&lt;w:link w:val="TitleChar"/&gt;&lt;w:uiPriority w:val="40"/&gt;&lt;w:semiHidden/&gt;&lt;w:qFormat/&gt;&lt;w:rsid w:val="00186BE0"/&gt;&lt;w:rPr&gt;&lt;w:rFonts w:asciiTheme="majorHAnsi" w:eastAsiaTheme="majorEastAsia" w:hAnsiTheme="majorHAnsi" w:cstheme="majorBidi"/&gt;&lt;w:b/&gt;&lt;w:bCs/&gt;&lt;w:i/&gt;&lt;w:iCs/&gt;&lt;w:spacing w:val="10"/&gt;&lt;w:sz w:val="60"/&gt;&lt;w:szCs w:val="60"/&gt;&lt;/w:rPr&gt;&lt;/w:style&gt;&lt;w:style w:type="character" w:customStyle="1" w:styleId="TitleChar"&gt;&lt;w:name w:val="Title Char"/&gt;&lt;w:basedOn w:val="DefaultParagraphFont"/&gt;&lt;w:link w:val="Title"/&gt;&lt;w:uiPriority w:val="40"/&gt;&lt;w:semiHidden/&gt;&lt;w:rsid w:val="00DB0C4C"/&gt;&lt;w:rPr&gt;&lt;w:rFonts w:asciiTheme="majorHAnsi" w:eastAsiaTheme="majorEastAsia" w:hAnsiTheme="majorHAnsi" w:cstheme="majorBidi"/&gt;&lt;w:b/&gt;&lt;w:bCs/&gt;&lt;w:i/&gt;&lt;w:iCs/&gt;&lt;w:spacing w:val="10"/&gt;&lt;w:sz w:val="60"/&gt;&lt;w:szCs w:val="60"/&gt;&lt;/w:rPr&gt;&lt;/w:style&gt;&lt;w:style w:type="paragraph" w:styleId="BodyText"&gt;&lt;w:name w:val="Body Text"/&gt;&lt;w:basedOn w:val="Normal"/&gt;&lt;w:link w:val="BodyTextChar"/&gt;&lt;w:autoRedefine/&gt;&lt;w:uiPriority w:val="99"/&gt;&lt;w:semiHidden/&gt;&lt;w:rsid w:val="00186BE0"/&gt;&lt;w:rPr&gt;&lt;w:b/&gt;&lt;/w:rPr&gt;&lt;/w:style&gt;&lt;w:style w:type="character" w:customStyle="1" w:styleId="BodyTextChar"&gt;&lt;w:name w:val="Body Text Char"/&gt;&lt;w:basedOn w:val="DefaultParagraphFont"/&gt;&lt;w:link w:val="BodyText"/&gt;&lt;w:uiPriority w:val="99"/&gt;&lt;w:semiHidden/&gt;&lt;w:rsid w:val="00DB0C4C"/&gt;&lt;w:rPr&gt;&lt;w:rFonts w:ascii="Times New Roman" w:hAnsi="Times New Roman"/&gt;&lt;w:b/&gt;&lt;/w:rPr&gt;&lt;/w:style&gt;&lt;w:style w:type="paragraph" w:customStyle="1" w:styleId="Tabletext1a"&gt;&lt;w:name w:val="Table text 1a"/&gt;&lt;w:basedOn w:val="Normal"/&gt;&lt;w:autoRedefine/&gt;&lt;w:uiPriority w:val="13"/&gt;&lt;w:qFormat/&gt;&lt;w:rsid w:val="006520FE"/&gt;&lt;w:rPr&gt;&lt;w:sz w:val="20"/&gt;&lt;/w:rPr&gt;&lt;/w:style&gt;&lt;w:style w:type="paragraph" w:styleId="Header"&gt;&lt;w:name w:val="header"/&gt;&lt;w:basedOn w:val="Normal"/&gt;&lt;w:link w:val="HeaderChar"/&gt;&lt;w:uiPriority w:val="43"/&gt;&lt;w:unhideWhenUsed/&gt;&lt;w:rsid w:val="00186BE0"/&gt;&lt;w:pPr&gt;&lt;w:tabs&gt;&lt;w:tab w:val="center" w:pos="4513"/&gt;&lt;w:tab w:val="right" w:pos="9026"/&gt;&lt;/w:tabs&gt;&lt;w:spacing w:after="200"/&gt;&lt;/w:pPr&gt;&lt;/w:style&gt;&lt;w:style w:type="character" w:customStyle="1" w:styleId="HeaderChar"&gt;&lt;w:name w:val="Header Char"/&gt;&lt;w:basedOn w:val="DefaultParagraphFont"/&gt;&lt;w:link w:val="Header"/&gt;&lt;w:uiPriority w:val="43"/&gt;&lt;w:rsid w:val="00B47130"/&gt;&lt;w:rPr&gt;&lt;w:rFonts w:ascii="Times New Roman" w:hAnsi="Times New Roman" w:cs="Times New Roman"/&gt;&lt;/w:rPr&gt;&lt;/w:style&gt;&lt;w:style w:type="paragraph" w:styleId="Bibliography"&gt;&lt;w:name w:val="Bibliography"/&gt;&lt;w:basedOn w:val="Normal"/&gt;&lt;w:next w:val="Normal"/&gt;&lt;w:autoRedefine/&gt;&lt;w:uiPriority w:val="37"/&gt;&lt;w:semiHidden/&gt;&lt;w:unhideWhenUsed/&gt;&lt;w:rsid w:val="00186BE0"/&gt;&lt;/w:style&gt;&lt;w:style w:type="paragraph" w:customStyle="1" w:styleId="Style2"&gt;&lt;w:name w:val="Style2"/&gt;&lt;w:basedOn w:val="Normal"/&gt;&lt;w:autoRedefine/&gt;&lt;w:uiPriority w:val="14"/&gt;&lt;w:qFormat/&gt;&lt;w:rsid w:val="00186BE0"/&gt;&lt;w:pPr&gt;&lt;w:spacing w:after="20"/&gt;&lt;/w:pPr&gt;&lt;w:rPr&gt;&lt;w:rFonts w:eastAsiaTheme="minorEastAsia" w:cs="Arial"/&gt;&lt;/w:rPr&gt;&lt;/w:style&gt;&lt;w:style w:type="paragraph" w:customStyle="1" w:styleId="Style3"&gt;&lt;w:name w:val="Style3"/&gt;&lt;w:basedOn w:val="Normal"/&gt;&lt;w:autoRedefine/&gt;&lt;w:uiPriority w:val="14"/&gt;&lt;w:qFormat/&gt;&lt;w:rsid w:val="00186BE0"/&gt;&lt;w:pPr&gt;&lt;w:framePr w:hSpace="142" w:wrap="around" w:vAnchor="text" w:hAnchor="margin" w:y="1"/&gt;&lt;w:overflowPunct w:val="0"/&gt;&lt;w:autoSpaceDE w:val="0"/&gt;&lt;w:autoSpaceDN w:val="0"/&gt;&lt;w:adjustRightInd w:val="0"/&gt;&lt;w:jc w:val="center"/&gt;&lt;w:textAlignment w:val="baseline"/&gt;&lt;/w:pPr&gt;&lt;w:rPr&gt;&lt;w:rFonts w:eastAsia="BatangChe"/&gt;&lt;w:b/&gt;&lt;w:bCs/&gt;&lt;w:sz w:val="18"/&gt;&lt;w:szCs w:val="18"/&gt;&lt;w:lang w:eastAsia="ko-KR"/&gt;&lt;/w:rPr&gt;&lt;/w:style&gt;&lt;w:style w:type="paragraph" w:customStyle="1" w:styleId="Style4"&gt;&lt;w:name w:val="Style4"/&gt;&lt;w:basedOn w:val="Normal"/&gt;&lt;w:autoRedefine/&gt;&lt;w:uiPriority w:val="14"/&gt;&lt;w:qFormat/&gt;&lt;w:rsid w:val="00186BE0"/&gt;&lt;w:pPr&gt;&lt;w:framePr w:hSpace="142" w:wrap="around" w:vAnchor="text" w:hAnchor="margin" w:y="1"/&gt;&lt;w:overflowPunct w:val="0"/&gt;&lt;w:autoSpaceDE w:val="0"/&gt;&lt;w:autoSpaceDN w:val="0"/&gt;&lt;w:adjustRightInd w:val="0"/&gt;&lt;w:jc w:val="center"/&gt;&lt;w:textAlignment w:val="baseline"/&gt;&lt;/w:pPr&gt;&lt;w:rPr&gt;&lt;w:rFonts w:eastAsia="BatangChe"/&gt;&lt;w:b/&gt;&lt;w:bCs/&gt;&lt;w:sz w:val="18"/&gt;&lt;w:szCs w:val="18"/&gt;&lt;w:lang w:eastAsia="ko-KR"/&gt;&lt;/w:rPr&gt;&lt;/w:style&gt;&lt;w:style w:type="paragraph" w:customStyle="1" w:styleId="Style5"&gt;&lt;w:name w:val="Style5"/&gt;&lt;w:basedOn w:val="Normal"/&gt;&lt;w:autoRedefine/&gt;&lt;w:uiPriority w:val="14"/&gt;&lt;w:qFormat/&gt;&lt;w:rsid w:val="00186BE0"/&gt;&lt;w:pPr&gt;&lt;w:tabs&gt;&lt;w:tab w:val="left" w:pos="2835"/&gt;&lt;/w:tabs&gt;&lt;w:overflowPunct w:val="0"/&gt;&lt;w:autoSpaceDE w:val="0"/&gt;&lt;w:autoSpaceDN w:val="0"/&gt;&lt;w:adjustRightInd w:val="0"/&gt;&lt;w:textAlignment w:val="baseline"/&gt;&lt;/w:pPr&gt;&lt;w:rPr&gt;&lt;w:rFonts w:eastAsia="BatangChe"/&gt;&lt;w:sz w:val="16"/&gt;&lt;w:szCs w:val="16"/&gt;&lt;w:lang w:eastAsia="ko-KR"/&gt;&lt;/w:rPr&gt;&lt;/w:style&gt;&lt;w:style w:type="paragraph" w:customStyle="1" w:styleId="Style6"&gt;&lt;w:name w:val="Style6"/&gt;&lt;w:basedOn w:val="Normal"/&gt;&lt;w:autoRedefine/&gt;&lt;w:uiPriority w:val="14"/&gt;&lt;w:qFormat/&gt;&lt;w:rsid w:val="00186BE0"/&gt;&lt;w:pPr&gt;&lt;w:overflowPunct w:val="0"/&gt;&lt;w:autoSpaceDE w:val="0"/&gt;&lt;w:autoSpaceDN w:val="0"/&gt;&lt;w:adjustRightInd w:val="0"/&gt;&lt;w:textAlignment w:val="baseline"/&gt;&lt;/w:pPr&gt;&lt;w:rPr&gt;&lt;w:rFonts w:eastAsia="BatangChe"/&gt;&lt;w:sz w:val="16"/&gt;&lt;w:szCs w:val="16"/&gt;&lt;w:lang w:eastAsia="ko-KR"/&gt;&lt;/w:rPr&gt;&lt;/w:style&gt;&lt;w:style w:type="paragraph" w:customStyle="1" w:styleId="Style7"&gt;&lt;w:name w:val="Style7"/&gt;&lt;w:basedOn w:val="Normal"/&gt;&lt;w:autoRedefine/&gt;&lt;w:uiPriority w:val="14"/&gt;&lt;w:qFormat/&gt;&lt;w:rsid w:val="00186BE0"/&gt;&lt;w:pPr&gt;&lt;w:overflowPunct w:val="0"/&gt;&lt;w:autoSpaceDE w:val="0"/&gt;&lt;w:autoSpaceDN w:val="0"/&gt;&lt;w:adjustRightInd w:val="0"/&gt;&lt;w:ind w:firstLineChars="100" w:firstLine="180"/&gt;&lt;w:textAlignment w:val="baseline"/&gt;&lt;/w:pPr&gt;&lt;w:rPr&gt;&lt;w:rFonts w:eastAsia="BatangChe"/&gt;&lt;w:sz w:val="18"/&gt;&lt;w:szCs w:val="18"/&gt;&lt;w:lang w:eastAsia="ko-KR"/&gt;&lt;/w:rPr&gt;&lt;/w:style&gt;&lt;w:style w:type="paragraph" w:customStyle="1" w:styleId="Style8"&gt;&lt;w:name w:val="Style8"/&gt;&lt;w:basedOn w:val="Normal"/&gt;&lt;w:link w:val="Style8Char"/&gt;&lt;w:autoRedefine/&gt;&lt;w:uiPriority w:val="14"/&gt;&lt;w:qFormat/&gt;&lt;w:rsid w:val="00186BE0"/&gt;&lt;w:pPr&gt;&lt;w:spacing w:before="400"/&gt;&lt;w:jc w:val="both"/&gt;&lt;/w:pPr&gt;&lt;/w:style&gt;&lt;w:style w:type="character" w:customStyle="1" w:styleId="Style8Char"&gt;&lt;w:name w:val="Style8 Char"/&gt;&lt;w:basedOn w:val="DefaultParagraphFont"/&gt;&lt;w:link w:val="Style8"/&gt;&lt;w:uiPriority w:val="14"/&gt;&lt;w:rsid w:val="00186BE0"/&gt;&lt;w:rPr&gt;&lt;w:sz w:val="24"/&gt;&lt;w:szCs w:val="24"/&gt;&lt;/w:rPr&gt;&lt;/w:style&gt;&lt;w:style w:type="paragraph" w:styleId="TOC1"&gt;&lt;w:name w:val="toc 1"/&gt;&lt;w:aliases w:val="TOC 1 CHAPTER ONE"/&gt;&lt;w:basedOn w:val="Normal"/&gt;&lt;w:next w:val="Normal"/&gt;&lt;w:link w:val="TOC1Char"/&gt;&lt;w:autoRedefine/&gt;&lt;w:uiPriority w:val="39"/&gt;&lt;w:unhideWhenUsed/&gt;&lt;w:rsid w:val="000C2A2E"/&gt;&lt;w:pPr&gt;&lt;w:keepNext/&gt;&lt;w:keepLines/&gt;&lt;w:tabs&gt;&lt;w:tab w:val="right" w:pos="8280"/&gt;&lt;/w:tabs&gt;&lt;w:spacing w:beforeLines="200" w:before="200"/&gt;&lt;w:ind w:left="1440" w:right="576" w:hanging="1440"/&gt;&lt;w:jc w:val="both"/&gt;&lt;/w:pPr&gt;&lt;w:rPr&gt;&lt;w:b/&gt;&lt;w:caps/&gt;&lt;w:noProof/&gt;&lt;/w:rPr&gt;&lt;/w:style&gt;&lt;w:style w:type="paragraph" w:styleId="TOC2"&gt;&lt;w:name w:val="toc 2"/&gt;&lt;w:aliases w:val="TOC 2 (1.1)"/&gt;&lt;w:basedOn w:val="Normal"/&gt;&lt;w:next w:val="Normal"/&gt;&lt;w:autoRedefine/&gt;&lt;w:uiPriority w:val="39"/&gt;&lt;w:unhideWhenUsed/&gt;&lt;w:rsid w:val="00E358E3"/&gt;&lt;w:pPr&gt;&lt;w:widowControl/&gt;&lt;w:tabs&gt;&lt;w:tab w:val="left" w:pos="709"/&gt;&lt;w:tab w:val="right" w:pos="8280"/&gt;&lt;/w:tabs&gt;&lt;w:ind w:left="720" w:right="576" w:hanging="720"/&gt;&lt;w:jc w:val="both"/&gt;&lt;/w:pPr&gt;&lt;/w:style&gt;&lt;w:style w:type="paragraph" w:customStyle="1" w:styleId="Listoftablesnew"&gt;&lt;w:name w:val="List of tables new"/&gt;&lt;w:basedOn w:val="Normal"/&gt;&lt;w:next w:val="Normal"/&gt;&lt;w:autoRedefine/&gt;&lt;w:uiPriority w:val="42"/&gt;&lt;w:unhideWhenUsed/&gt;&lt;w:qFormat/&gt;&lt;w:rsid w:val="00186BE0"/&gt;&lt;w:pPr&gt;&lt;w:tabs&gt;&lt;w:tab w:val="right" w:pos="8335"/&gt;&lt;/w:tabs&gt;&lt;w:spacing w:after="200"/&gt;&lt;/w:pPr&gt;&lt;/w:style&gt;&lt;w:style w:type="character" w:styleId="Strong"&gt;&lt;w:name w:val="Strong"/&gt;&lt;w:basedOn w:val="DefaultParagraphFont"/&gt;&lt;w:uiPriority w:val="49"/&gt;&lt;w:unhideWhenUsed/&gt;&lt;w:qFormat/&gt;&lt;w:rsid w:val="00186BE0"/&gt;&lt;w:rPr&gt;&lt;w:b/&gt;&lt;w:bCs/&gt;&lt;w:spacing w:val="0"/&gt;&lt;/w:rPr&gt;&lt;/w:style&gt;&lt;w:style w:type="character" w:styleId="Emphasis"&gt;&lt;w:name w:val="Emphasis"/&gt;&lt;w:uiPriority w:val="49"/&gt;&lt;w:unhideWhenUsed/&gt;&lt;w:qFormat/&gt;&lt;w:rsid w:val="00186BE0"/&gt;&lt;w:rPr&gt;&lt;w:b/&gt;&lt;w:bCs/&gt;&lt;w:i/&gt;&lt;w:iCs/&gt;&lt;w:color w:val="auto"/&gt;&lt;/w:rPr&gt;&lt;/w:style&gt;&lt;w:style w:type="paragraph" w:styleId="Quote"&gt;&lt;w:name w:val="Quote"/&gt;&lt;w:basedOn w:val="Normal"/&gt;&lt;w:next w:val="Normal"/&gt;&lt;w:link w:val="QuoteChar"/&gt;&lt;w:autoRedefine/&gt;&lt;w:uiPriority w:val="9"/&gt;&lt;w:qFormat/&gt;&lt;w:rsid w:val="00F73291"/&gt;&lt;w:pPr&gt;&lt;w:spacing w:before="240" w:after="240"/&gt;&lt;w:ind w:left="1134" w:right="1134"/&gt;&lt;w:jc w:val="both"/&gt;&lt;/w:pPr&gt;&lt;w:rPr&gt;&lt;w:i/&gt;&lt;w:sz w:val="20"/&gt;&lt;/w:rPr&gt;&lt;/w:style&gt;&lt;w:style w:type="character" w:customStyle="1" w:styleId="QuoteChar"&gt;&lt;w:name w:val="Quote Char"/&gt;&lt;w:basedOn w:val="DefaultParagraphFont"/&gt;&lt;w:link w:val="Quote"/&gt;&lt;w:uiPriority w:val="9"/&gt;&lt;w:rsid w:val="00F73291"/&gt;&lt;w:rPr&gt;&lt;w:rFonts w:ascii="Times New Roman" w:hAnsi="Times New Roman"/&gt;&lt;w:i/&gt;&lt;w:sz w:val="20"/&gt;&lt;/w:rPr&gt;&lt;/w:style&gt;&lt;w:style w:type="paragraph" w:styleId="IntenseQuote"&gt;&lt;w:name w:val="Intense Quote"/&gt;&lt;w:basedOn w:val="Normal"/&gt;&lt;w:next w:val="Normal"/&gt;&lt;w:link w:val="IntenseQuoteChar"/&gt;&lt;w:uiPriority w:val="49"/&gt;&lt;w:unhideWhenUsed/&gt;&lt;w:qFormat/&gt;&lt;w:rsid w:val="00186BE0"/&gt;&lt;w:pPr&gt;&lt;w:spacing w:before="320" w:after="480"/&gt;&lt;w:ind w:left="720" w:right="720"/&gt;&lt;w:jc w:val="center"/&gt;&lt;/w:pPr&gt;&lt;w:rPr&gt;&lt;w:rFonts w:asciiTheme="majorHAnsi" w:eastAsiaTheme="majorEastAsia" w:hAnsiTheme="majorHAnsi" w:cstheme="majorBidi"/&gt;&lt;w:i/&gt;&lt;w:iCs/&gt;&lt;w:sz w:val="20"/&gt;&lt;w:szCs w:val="20"/&gt;&lt;/w:rPr&gt;&lt;/w:style&gt;&lt;w:style w:type="character" w:customStyle="1" w:styleId="IntenseQuoteChar"&gt;&lt;w:name w:val="Intense Quote Char"/&gt;&lt;w:basedOn w:val="DefaultParagraphFont"/&gt;&lt;w:link w:val="IntenseQuote"/&gt;&lt;w:uiPriority w:val="49"/&gt;&lt;w:rsid w:val="00CE0148"/&gt;&lt;w:rPr&gt;&lt;w:rFonts w:asciiTheme="majorHAnsi" w:eastAsiaTheme="majorEastAsia" w:hAnsiTheme="majorHAnsi" w:cstheme="majorBidi"/&gt;&lt;w:i/&gt;&lt;w:iCs/&gt;&lt;w:sz w:val="20"/&gt;&lt;w:szCs w:val="20"/&gt;&lt;/w:rPr&gt;&lt;/w:style&gt;&lt;w:style w:type="character" w:styleId="SubtleEmphasis"&gt;&lt;w:name w:val="Subtle Emphasis"/&gt;&lt;w:uiPriority w:val="49"/&gt;&lt;w:unhideWhenUsed/&gt;&lt;w:qFormat/&gt;&lt;w:rsid w:val="00186BE0"/&gt;&lt;w:rPr&gt;&lt;w:i/&gt;&lt;w:iCs/&gt;&lt;w:color w:val="5A5A5A" w:themeColor="text1" w:themeTint="A5"/&gt;&lt;/w:rPr&gt;&lt;/w:style&gt;&lt;w:style w:type="character" w:styleId="IntenseEmphasis"&gt;&lt;w:name w:val="Intense Emphasis"/&gt;&lt;w:uiPriority w:val="49"/&gt;&lt;w:unhideWhenUsed/&gt;&lt;w:qFormat/&gt;&lt;w:rsid w:val="00186BE0"/&gt;&lt;w:rPr&gt;&lt;w:b/&gt;&lt;w:bCs/&gt;&lt;w:i/&gt;&lt;w:iCs/&gt;&lt;w:color w:val="auto"/&gt;&lt;w:u w:val="single"/&gt;&lt;/w:rPr&gt;&lt;/w:style&gt;&lt;w:style w:type="character" w:styleId="SubtleReference"&gt;&lt;w:name w:val="Subtle Reference"/&gt;&lt;w:uiPriority w:val="49"/&gt;&lt;w:unhideWhenUsed/&gt;&lt;w:qFormat/&gt;&lt;w:rsid w:val="00186BE0"/&gt;&lt;w:rPr&gt;&lt;w:smallCaps/&gt;&lt;/w:rPr&gt;&lt;/w:style&gt;&lt;w:style w:type="character" w:styleId="IntenseReference"&gt;&lt;w:name w:val="Intense Reference"/&gt;&lt;w:uiPriority w:val="49"/&gt;&lt;w:unhideWhenUsed/&gt;&lt;w:qFormat/&gt;&lt;w:rsid w:val="00186BE0"/&gt;&lt;w:rPr&gt;&lt;w:b/&gt;&lt;w:bCs/&gt;&lt;w:smallCaps/&gt;&lt;w:color w:val="auto"/&gt;&lt;/w:rPr&gt;&lt;/w:style&gt;&lt;w:style w:type="character" w:styleId="BookTitle"&gt;&lt;w:name w:val="Book Title"/&gt;&lt;w:uiPriority w:val="49"/&gt;&lt;w:unhideWhenUsed/&gt;&lt;w:qFormat/&gt;&lt;w:rsid w:val="00186BE0"/&gt;&lt;w:rPr&gt;&lt;w:rFonts w:asciiTheme="majorHAnsi" w:eastAsiaTheme="majorEastAsia" w:hAnsiTheme="majorHAnsi" w:cstheme="majorBidi"/&gt;&lt;w:b/&gt;&lt;w:bCs/&gt;&lt;w:smallCaps/&gt;&lt;w:color w:val="auto"/&gt;&lt;w:u w:val="single"/&gt;&lt;/w:rPr&gt;&lt;/w:style&gt;&lt;w:style w:type="paragraph" w:styleId="TOC3"&gt;&lt;w:name w:val="toc 3"/&gt;&lt;w:aliases w:val="TOC 3 Title at Preface"/&gt;&lt;w:basedOn w:val="Normal"/&gt;&lt;w:next w:val="Normal"/&gt;&lt;w:autoRedefine/&gt;&lt;w:uiPriority w:val="39"/&gt;&lt;w:unhideWhenUsed/&gt;&lt;w:rsid w:val="000C29E3"/&gt;&lt;w:pPr&gt;&lt;w:tabs&gt;&lt;w:tab w:val="right" w:pos="8280"/&gt;&lt;/w:tabs&gt;&lt;w:jc w:val="both"/&gt;&lt;/w:pPr&gt;&lt;w:rPr&gt;&lt;w:b/&gt;&lt;/w:rPr&gt;&lt;/w:style&gt;&lt;w:style w:type="character" w:styleId="Hyperlink"&gt;&lt;w:name w:val="Hyperlink"/&gt;&lt;w:aliases w:val="Hyperlink_Table"/&gt;&lt;w:basedOn w:val="DefaultParagraphFont"/&gt;&lt;w:uiPriority w:val="99"/&gt;&lt;w:rsid w:val="00186BE0"/&gt;&lt;w:rPr&gt;&lt;w:color w:val="0563C1" w:themeColor="hyperlink"/&gt;&lt;w:u w:val="single"/&gt;&lt;/w:rPr&gt;&lt;/w:style&gt;&lt;w:style w:type="paragraph" w:styleId="TOC4"&gt;&lt;w:name w:val="toc 4"/&gt;&lt;w:aliases w:val="TOC 4 (1.1.1)"/&gt;&lt;w:basedOn w:val="Normal"/&gt;&lt;w:next w:val="Normal"/&gt;&lt;w:autoRedefine/&gt;&lt;w:uiPriority w:val="39"/&gt;&lt;w:unhideWhenUsed/&gt;&lt;w:rsid w:val="003705AD"/&gt;&lt;w:pPr&gt;&lt;w:widowControl/&gt;&lt;w:tabs&gt;&lt;w:tab w:val="left" w:pos="1584"/&gt;&lt;w:tab w:val="right" w:pos="8280"/&gt;&lt;/w:tabs&gt;&lt;w:ind w:left="1440" w:right="576" w:hanging="720"/&gt;&lt;w:jc w:val="both"/&gt;&lt;/w:pPr&gt;&lt;/w:style&gt;&lt;w:style w:type="table" w:styleId="TableGrid"&gt;&lt;w:name w:val="Table Grid"/&gt;&lt;w:basedOn w:val="TableNormal"/&gt;&lt;w:uiPriority w:val="59"/&gt;&lt;w:rsid w:val="00186BE0"/&gt;&lt;w:pPr&gt;&lt;w:spacing w:after="0" w:line="240" w:lineRule="auto"/&gt;&lt;/w:pPr&gt;&lt;w:rPr&gt;&lt;w:rFonts w:eastAsiaTheme="minorEastAsia"/&gt;&lt;/w:rPr&gt;&lt;w:tblPr&gt;&lt;w:tblBorders&gt;&lt;w:top w:val="single" w:sz="4" w:space="0" w:color="auto"/&gt;&lt;w:left w:val="single" w:sz="4" w:space="0" w:color="auto"/&gt;&lt;w:bottom w:val="single" w:sz="4" w:space="0" w:color="auto"/&gt;&lt;w:right w:val="single" w:sz="4" w:space="0" w:color="auto"/&gt;&lt;w:insideH w:val="single" w:sz="4" w:space="0" w:color="auto"/&gt;&lt;w:insideV w:val="single" w:sz="4" w:space="0" w:color="auto"/&gt;&lt;/w:tblBorders&gt;&lt;/w:tblPr&gt;&lt;/w:style&gt;&lt;w:style w:type="paragraph" w:styleId="Footer"&gt;&lt;w:name w:val="footer"/&gt;&lt;w:basedOn w:val="Normal"/&gt;&lt;w:link w:val="FooterChar"/&gt;&lt;w:uiPriority w:val="43"/&gt;&lt;w:unhideWhenUsed/&gt;&lt;w:rsid w:val="00186BE0"/&gt;&lt;w:pPr&gt;&lt;w:tabs&gt;&lt;w:tab w:val="center" w:pos="4513"/&gt;&lt;w:tab w:val="right" w:pos="9026"/&gt;&lt;/w:tabs&gt;&lt;w:spacing w:after="200"/&gt;&lt;/w:pPr&gt;&lt;/w:style&gt;&lt;w:style w:type="character" w:customStyle="1" w:styleId="FooterChar"&gt;&lt;w:name w:val="Footer Char"/&gt;&lt;w:basedOn w:val="DefaultParagraphFont"/&gt;&lt;w:link w:val="Footer"/&gt;&lt;w:uiPriority w:val="43"/&gt;&lt;w:rsid w:val="00B47130"/&gt;&lt;w:rPr&gt;&lt;w:rFonts w:ascii="Times New Roman" w:hAnsi="Times New Roman" w:cs="Times New Roman"/&gt;&lt;/w:rPr&gt;&lt;/w:style&gt;&lt;w:style w:type="table" w:styleId="LightList-Accent3"&gt;&lt;w:name w:val="Light List Accent 3"/&gt;&lt;w:basedOn w:val="TableNormal"/&gt;&lt;w:uiPriority w:val="61"/&gt;&lt;w:rsid w:val="00186BE0"/&gt;&lt;w:pPr&gt;&lt;w:spacing w:after="0" w:line="240" w:lineRule="auto"/&gt;&lt;/w:pPr&gt;&lt;w:rPr&gt;&lt;w:rFonts w:eastAsiaTheme="minorEastAsia"/&gt;&lt;/w:rPr&gt;&lt;w:tblPr&gt;&lt;w:tblStyleRowBandSize w:val="1"/&gt;&lt;w:tblStyleColBandSize w:val="1"/&gt;&lt;w:tblBorders&gt;&lt;w:top w:val="single" w:sz="8" w:space="0" w:color="A5A5A5" w:themeColor="accent3"/&gt;&lt;w:left w:val="single" w:sz="8" w:space="0" w:color="A5A5A5" w:themeColor="accent3"/&gt;&lt;w:bottom w:val="single" w:sz="8" w:space="0" w:color="A5A5A5" w:themeColor="accent3"/&gt;&lt;w:right w:val="single" w:sz="8" w:space="0" w:color="A5A5A5" w:themeColor="accent3"/&gt;&lt;/w:tblBorders&gt;&lt;/w:tblPr&gt;&lt;w:tblStylePr w:type="firstRow"&gt;&lt;w:pPr&gt;&lt;w:spacing w:before="0" w:after="0" w:line="240" w:lineRule="auto"/&gt;&lt;/w:pPr&gt;&lt;w:rPr&gt;&lt;w:b/&gt;&lt;w:bCs/&gt;&lt;w:color w:val="FFFFFF" w:themeColor="background1"/&gt;&lt;/w:rPr&gt;&lt;w:tblPr/&gt;&lt;w:tcPr&gt;&lt;w:shd w:val="clear" w:color="auto" w:fill="A5A5A5" w:themeFill="accent3"/&gt;&lt;/w:tcPr&gt;&lt;/w:tblStylePr&gt;&lt;w:tblStylePr w:type="lastRow"&gt;&lt;w:pPr&gt;&lt;w:spacing w:before="0" w:after="0" w:line="240" w:lineRule="auto"/&gt;&lt;/w:pPr&gt;&lt;w:rPr&gt;&lt;w:b/&gt;&lt;w:bCs/&gt;&lt;/w:rPr&gt;&lt;w:tblPr/&gt;&lt;w:tcPr&gt;&lt;w:tcBorders&gt;&lt;w:top w:val="double" w:sz="6" w:space="0" w:color="A5A5A5" w:themeColor="accent3"/&gt;&lt;w:left w:val="single" w:sz="8" w:space="0" w:color="A5A5A5" w:themeColor="accent3"/&gt;&lt;w:bottom w:val="single" w:sz="8" w:space="0" w:color="A5A5A5" w:themeColor="accent3"/&gt;&lt;w:right w:val="single" w:sz="8" w:space="0" w:color="A5A5A5" w:themeColor="accent3"/&gt;&lt;/w:tcBorders&gt;&lt;/w:tcPr&gt;&lt;/w:tblStylePr&gt;&lt;w:tblStylePr w:type="firstCol"&gt;&lt;w:rPr&gt;&lt;w:b/&gt;&lt;w:bCs/&gt;&lt;/w:rPr&gt;&lt;/w:tblStylePr&gt;&lt;w:tblStylePr w:type="lastCol"&gt;&lt;w:rPr&gt;&lt;w:b/&gt;&lt;w:bCs/&gt;&lt;/w:rPr&gt;&lt;/w:tblStylePr&gt;&lt;w:tblStylePr w:type="band1Vert"&gt;&lt;w:tblPr/&gt;&lt;w:tcPr&gt;&lt;w:tcBorders&gt;&lt;w:top w:val="single" w:sz="8" w:space="0" w:color="A5A5A5" w:themeColor="accent3"/&gt;&lt;w:left w:val="single" w:sz="8" w:space="0" w:color="A5A5A5" w:themeColor="accent3"/&gt;&lt;w:bottom w:val="single" w:sz="8" w:space="0" w:color="A5A5A5" w:themeColor="accent3"/&gt;&lt;w:right w:val="single" w:sz="8" w:space="0" w:color="A5A5A5" w:themeColor="accent3"/&gt;&lt;/w:tcBorders&gt;&lt;/w:tcPr&gt;&lt;/w:tblStylePr&gt;&lt;w:tblStylePr w:type="band1Horz"&gt;&lt;w:tblPr/&gt;&lt;w:tcPr&gt;&lt;w:tcBorders&gt;&lt;w:top w:val="single" w:sz="8" w:space="0" w:color="A5A5A5" w:themeColor="accent3"/&gt;&lt;w:left w:val="single" w:sz="8" w:space="0" w:color="A5A5A5" w:themeColor="accent3"/&gt;&lt;w:bottom w:val="single" w:sz="8" w:space="0" w:color="A5A5A5" w:themeColor="accent3"/&gt;&lt;w:right w:val="single" w:sz="8" w:space="0" w:color="A5A5A5" w:themeColor="accent3"/&gt;&lt;/w:tcBorders&gt;&lt;/w:tcPr&gt;&lt;/w:tblStylePr&gt;&lt;/w:style&gt;&lt;w:style w:type="paragraph" w:styleId="BalloonText"&gt;&lt;w:name w:val="Balloon Text"/&gt;&lt;w:basedOn w:val="Normal"/&gt;&lt;w:link w:val="BalloonTextChar"/&gt;&lt;w:uiPriority w:val="99"/&gt;&lt;w:semiHidden/&gt;&lt;w:unhideWhenUsed/&gt;&lt;w:rsid w:val="00186BE0"/&gt;&lt;w:pPr&gt;&lt;w:spacing w:after="200"/&gt;&lt;/w:pPr&gt;&lt;w:rPr&gt;&lt;w:rFonts w:ascii="Tahoma" w:hAnsi="Tahoma" w:cs="Tahoma"/&gt;&lt;w:sz w:val="16"/&gt;&lt;w:szCs w:val="16"/&gt;&lt;/w:rPr&gt;&lt;/w:style&gt;&lt;w:style w:type="character" w:customStyle="1" w:styleId="BalloonTextChar"&gt;&lt;w:name w:val="Balloon Text Char"/&gt;&lt;w:basedOn w:val="DefaultParagraphFont"/&gt;&lt;w:link w:val="BalloonText"/&gt;&lt;w:uiPriority w:val="99"/&gt;&lt;w:semiHidden/&gt;&lt;w:rsid w:val="00186BE0"/&gt;&lt;w:rPr&gt;&lt;w:rFonts w:ascii="Tahoma" w:hAnsi="Tahoma" w:cs="Tahoma"/&gt;&lt;w:sz w:val="16"/&gt;&lt;w:szCs w:val="16"/&gt;&lt;/w:rPr&gt;&lt;/w:style&gt;&lt;w:style w:type="paragraph" w:customStyle="1" w:styleId="Copyright2016MZJaafar"&gt;&lt;w:name w:val="Copyright2016MZJaafar"/&gt;&lt;w:link w:val="Copyright2016MZJaafarChar"/&gt;&lt;w:autoRedefine/&gt;&lt;w:locked/&gt;&lt;w:rsid w:val="00186BE0"/&gt;&lt;w:pPr&gt;&lt;w:autoSpaceDE w:val="0"/&gt;&lt;w:autoSpaceDN w:val="0"/&gt;&lt;w:adjustRightInd w:val="0"/&gt;&lt;w:spacing w:after="0" w:line="240" w:lineRule="auto"/&gt;&lt;w:jc w:val="center"/&gt;&lt;/w:pPr&gt;&lt;w:rPr&gt;&lt;w:rFonts w:ascii="Aharoni" w:hAnsi="Aharoni"/&gt;&lt;w:b/&gt;&lt;w:color w:val="FF0000"/&gt;&lt;w:sz w:val="20"/&gt;&lt;/w:rPr&gt;&lt;/w:style&gt;&lt;w:style w:type="paragraph" w:styleId="TOCHeading"&gt;&lt;w:name w:val="TOC Heading"/&gt;&lt;w:basedOn w:val="Heading1"/&gt;&lt;w:next w:val="Normal"/&gt;&lt;w:uiPriority w:val="39"/&gt;&lt;w:semiHidden/&gt;&lt;w:unhideWhenUsed/&gt;&lt;w:qFormat/&gt;&lt;w:rsid w:val="00186BE0"/&gt;&lt;w:pPr&gt;&lt;w:numPr&gt;&lt;w:numId w:val="0"/&gt;&lt;/w:numPr&gt;&lt;w:spacing w:after="1000"/&gt;&lt;w:outlineLvl w:val="9"/&gt;&lt;/w:pPr&gt;&lt;w:rPr&gt;&lt;w:iCs/&gt;&lt;w:caps w:val="0"/&gt;&lt;w:szCs w:val="32"/&gt;&lt;w:lang w:bidi="en-US"/&gt;&lt;/w:rPr&gt;&lt;/w:style&gt;&lt;w:style w:type="paragraph" w:styleId="EndnoteText"&gt;&lt;w:name w:val="endnote text"/&gt;&lt;w:basedOn w:val="Normal"/&gt;&lt;w:link w:val="EndnoteTextChar"/&gt;&lt;w:autoRedefine/&gt;&lt;w:uiPriority w:val="99"/&gt;&lt;w:semiHidden/&gt;&lt;w:unhideWhenUsed/&gt;&lt;w:rsid w:val="00186BE0"/&gt;&lt;w:pPr&gt;&lt;w:jc w:val="center"/&gt;&lt;/w:pPr&gt;&lt;w:rPr&gt;&lt;w:sz w:val="20"/&gt;&lt;w:szCs w:val="20"/&gt;&lt;/w:rPr&gt;&lt;/w:style&gt;&lt;w:style w:type="character" w:customStyle="1" w:styleId="EndnoteTextChar"&gt;&lt;w:name w:val="Endnote Text Char"/&gt;&lt;w:basedOn w:val="DefaultParagraphFont"/&gt;&lt;w:link w:val="EndnoteText"/&gt;&lt;w:uiPriority w:val="99"/&gt;&lt;w:semiHidden/&gt;&lt;w:rsid w:val="00186BE0"/&gt;&lt;w:rPr&gt;&lt;w:sz w:val="20"/&gt;&lt;w:szCs w:val="20"/&gt;&lt;/w:rPr&gt;&lt;/w:style&gt;&lt;w:style w:type="paragraph" w:styleId="FootnoteText"&gt;&lt;w:name w:val="footnote text"/&gt;&lt;w:basedOn w:val="Normal"/&gt;&lt;w:link w:val="FootnoteTextChar"/&gt;&lt;w:autoRedefine/&gt;&lt;w:uiPriority w:val="43"/&gt;&lt;w:unhideWhenUsed/&gt;&lt;w:rsid w:val="00186BE0"/&gt;&lt;w:rPr&gt;&lt;w:sz w:val="20"/&gt;&lt;w:szCs w:val="20"/&gt;&lt;/w:rPr&gt;&lt;/w:style&gt;&lt;w:style w:type="character" w:customStyle="1" w:styleId="FootnoteTextChar"&gt;&lt;w:name w:val="Footnote Text Char"/&gt;&lt;w:basedOn w:val="DefaultParagraphFont"/&gt;&lt;w:link w:val="FootnoteText"/&gt;&lt;w:uiPriority w:val="43"/&gt;&lt;w:rsid w:val="00B47130"/&gt;&lt;w:rPr&gt;&lt;w:rFonts w:ascii="Times New Roman" w:hAnsi="Times New Roman"/&gt;&lt;w:sz w:val="20"/&gt;&lt;w:szCs w:val="20"/&gt;&lt;/w:rPr&gt;&lt;/w:style&gt;&lt;w:style w:type="paragraph" w:customStyle="1" w:styleId="1TitleatRomanPreface"&gt;&lt;w:name w:val="1 Title at Roman (Preface)"/&gt;&lt;w:basedOn w:val="Normal"/&gt;&lt;w:next w:val="TableofFigures"/&gt;&lt;w:link w:val="1TitleatRomanPrefaceChar"/&gt;&lt;w:autoRedefine/&gt;&lt;w:uiPriority w:val="6"/&gt;&lt;w:qFormat/&gt;&lt;w:rsid w:val="00813FA9"/&gt;&lt;w:pPr&gt;&lt;w:pageBreakBefore/&gt;&lt;w:spacing w:after="960" w:line="240" w:lineRule="auto"/&gt;&lt;w:jc w:val="center"/&gt;&lt;w:outlineLvl w:val="2"/&gt;&lt;/w:pPr&gt;&lt;w:rPr&gt;&lt;w:rFonts w:cstheme="majorBidi"/&gt;&lt;w:b/&gt;&lt;w:bCs/&gt;&lt;w:caps/&gt;&lt;w:sz w:val="28"/&gt;&lt;w:szCs w:val="32"/&gt;&lt;/w:rPr&gt;&lt;/w:style&gt;&lt;w:style w:type="character" w:customStyle="1" w:styleId="1TitleatRomanPrefaceChar"&gt;&lt;w:name w:val="1 Title at Roman (Preface) Char"/&gt;&lt;w:basedOn w:val="DefaultParagraphFont"/&gt;&lt;w:link w:val="1TitleatRomanPreface"/&gt;&lt;w:uiPriority w:val="6"/&gt;&lt;w:rsid w:val="00813FA9"/&gt;&lt;w:rPr&gt;&lt;w:rFonts w:cstheme="majorBidi"/&gt;&lt;w:b/&gt;&lt;w:bCs/&gt;&lt;w:caps/&gt;&lt;w:sz w:val="28"/&gt;&lt;w:szCs w:val="32"/&gt;&lt;w:lang w:val="en-GB"/&gt;&lt;/w:rPr&gt;&lt;/w:style&gt;&lt;w:style w:type="numbering" w:styleId="111111"&gt;&lt;w:name w:val="Outline List 2"/&gt;&lt;w:basedOn w:val="NoList"/&gt;&lt;w:uiPriority w:val="99"/&gt;&lt;w:semiHidden/&gt;&lt;w:unhideWhenUsed/&gt;&lt;w:rsid w:val="00186BE0"/&gt;&lt;w:pPr&gt;&lt;w:numPr&gt;&lt;w:numId w:val="1"/&gt;&lt;/w:numPr&gt;&lt;/w:pPr&gt;&lt;/w:style&gt;&lt;w:style w:type="paragraph" w:customStyle="1" w:styleId="AUiTM"&gt;&lt;w:name w:val="A  UiTM"/&gt;&lt;w:link w:val="AUiTMChar"/&gt;&lt;w:autoRedefine/&gt;&lt;w:uiPriority w:val="1"/&gt;&lt;w:qFormat/&gt;&lt;w:rsid w:val="008C745E"/&gt;&lt;w:pPr&gt;&lt;w:spacing w:after="1701" w:line="480" w:lineRule="auto"/&gt;&lt;w:jc w:val="center"/&gt;&lt;/w:pPr&gt;&lt;w:rPr&gt;&lt;w:b/&gt;&lt;w:sz w:val="36"/&gt;&lt;w:szCs w:val="36"/&gt;&lt;/w:rPr&gt;&lt;/w:style&gt;&lt;w:style w:type="character" w:customStyle="1" w:styleId="AUiTMChar"&gt;&lt;w:name w:val="A  UiTM Char"/&gt;&lt;w:basedOn w:val="DefaultParagraphFont"/&gt;&lt;w:link w:val="AUiTM"/&gt;&lt;w:uiPriority w:val="1"/&gt;&lt;w:rsid w:val="008C745E"/&gt;&lt;w:rPr&gt;&lt;w:b/&gt;&lt;w:sz w:val="36"/&gt;&lt;w:szCs w:val="36"/&gt;&lt;/w:rPr&gt;&lt;/w:style&gt;&lt;w:style w:type="paragraph" w:customStyle="1" w:styleId="Abstracttext"&gt;&lt;w:name w:val="Abstract text"/&gt;&lt;w:autoRedefine/&gt;&lt;w:uiPriority w:val="2"/&gt;&lt;w:qFormat/&gt;&lt;w:rsid w:val="00C1452F"/&gt;&lt;w:pPr&gt;&lt;w:spacing w:after="0" w:line="240" w:lineRule="auto"/&gt;&lt;w:jc w:val="both"/&gt;&lt;/w:pPr&gt;&lt;/w:style&gt;&lt;w:style w:type="paragraph" w:customStyle="1" w:styleId="AuthorsDeclarationtext"&gt;&lt;w:name w:val="Authors Declaration text"/&gt;&lt;w:autoRedefine/&gt;&lt;w:uiPriority w:val="2"/&gt;&lt;w:qFormat/&gt;&lt;w:rsid w:val="009C17A3"/&gt;&lt;w:pPr&gt;&lt;w:autoSpaceDE w:val="0"/&gt;&lt;w:autoSpaceDN w:val="0"/&gt;&lt;w:adjustRightInd w:val="0"/&gt;&lt;w:spacing w:afterLines="150" w:after="150" w:line="360" w:lineRule="auto"/&gt;&lt;w:jc w:val="both"/&gt;&lt;/w:pPr&gt;&lt;w:rPr&gt;&lt;w:iCs/&gt;&lt;/w:rPr&gt;&lt;/w:style&gt;&lt;w:style w:type="paragraph" w:customStyle="1" w:styleId="Studentinfomation"&gt;&lt;w:name w:val="Student infomation"/&gt;&lt;w:autoRedefine/&gt;&lt;w:uiPriority w:val="2"/&gt;&lt;w:qFormat/&gt;&lt;w:rsid w:val="001B6FBC"/&gt;&lt;w:pPr&gt;&lt;w:spacing w:after="240" w:line="360" w:lineRule="auto"/&gt;&lt;w:jc w:val="both"/&gt;&lt;/w:pPr&gt;&lt;/w:style&gt;&lt;w:style w:type="paragraph" w:customStyle="1" w:styleId="BThesisTitle"&gt;&lt;w:name w:val="B Thesis Title"/&gt;&lt;w:link w:val="BThesisTitleChar"/&gt;&lt;w:autoRedefine/&gt;&lt;w:uiPriority w:val="1"/&gt;&lt;w:qFormat/&gt;&lt;w:rsid w:val="00CC2DC1"/&gt;&lt;w:pPr&gt;&lt;w:spacing w:after="0" w:line="240" w:lineRule="auto"/&gt;&lt;w:jc w:val="center"/&gt;&lt;/w:pPr&gt;&lt;w:rPr&gt;&lt;w:rFonts w:eastAsia="Times New Roman"/&gt;&lt;w:b/&gt;&lt;w:caps/&gt;&lt;w:sz w:val="36"/&gt;&lt;w:szCs w:val="36"/&gt;&lt;/w:rPr&gt;&lt;/w:style&gt;&lt;w:style w:type="character" w:customStyle="1" w:styleId="BThesisTitleChar"&gt;&lt;w:name w:val="B Thesis Title Char"/&gt;&lt;w:basedOn w:val="AUiTMChar"/&gt;&lt;w:link w:val="BThesisTitle"/&gt;&lt;w:uiPriority w:val="1"/&gt;&lt;w:rsid w:val="00CC2DC1"/&gt;&lt;w:rPr&gt;&lt;w:rFonts w:eastAsia="Times New Roman"/&gt;&lt;w:b/&gt;&lt;w:caps/&gt;&lt;w:sz w:val="36"/&gt;&lt;w:szCs w:val="36"/&gt;&lt;/w:rPr&gt;&lt;/w:style&gt;&lt;w:style w:type="paragraph" w:customStyle="1" w:styleId="CStudentsName"&gt;&lt;w:name w:val="C Student's Name"/&gt;&lt;w:link w:val="CStudentsNameChar"/&gt;&lt;w:autoRedefine/&gt;&lt;w:uiPriority w:val="1"/&gt;&lt;w:qFormat/&gt;&lt;w:rsid w:val="000F2E34"/&gt;&lt;w:pPr&gt;&lt;w:spacing w:after="0" w:line="240" w:lineRule="auto"/&gt;&lt;w:jc w:val="center"/&gt;&lt;/w:pPr&gt;&lt;w:rPr&gt;&lt;w:rFonts w:ascii="Times New Roman Bold" w:hAnsi="Times New Roman Bold"/&gt;&lt;w:b/&gt;&lt;w:caps/&gt;&lt;w:sz w:val="36"/&gt;&lt;w:szCs w:val="36"/&gt;&lt;/w:rPr&gt;&lt;/w:style&gt;&lt;w:style w:type="character" w:customStyle="1" w:styleId="CStudentsNameChar"&gt;&lt;w:name w:val="C Student's Name Char"/&gt;&lt;w:basedOn w:val="BThesisTitleChar"/&gt;&lt;w:link w:val="CStudentsName"/&gt;&lt;w:uiPriority w:val="1"/&gt;&lt;w:rsid w:val="000F2E34"/&gt;&lt;w:rPr&gt;&lt;w:rFonts w:ascii="Times New Roman Bold" w:eastAsia="Times New Roman" w:hAnsi="Times New Roman Bold"/&gt;&lt;w:b/&gt;&lt;w:caps/&gt;&lt;w:sz w:val="36"/&gt;&lt;w:szCs w:val="36"/&gt;&lt;/w:rPr&gt;&lt;/w:style&gt;&lt;w:style w:type="character" w:customStyle="1" w:styleId="CaptionforTableUiTMOLD"&gt;&lt;w:name w:val="Caption for Table UiTM (OLD)"/&gt;&lt;w:uiPriority w:val="10"/&gt;&lt;w:qFormat/&gt;&lt;w:rsid w:val="001C32F3"/&gt;&lt;w:rPr&gt;&lt;w:rFonts w:ascii="Times New Roman" w:hAnsi="Times New Roman"/&gt;&lt;w:i/&gt;&lt;w:sz w:val="22"/&gt;&lt;/w:rPr&gt;&lt;/w:style&gt;&lt;w:style w:type="paragraph" w:customStyle="1" w:styleId="AppendixTitle"&gt;&lt;w:name w:val="Appendix Title"/&gt;&lt;w:basedOn w:val="Caption"/&gt;&lt;w:next w:val="Normal"/&gt;&lt;w:autoRedefine/&gt;&lt;w:uiPriority w:val="7"/&gt;&lt;w:qFormat/&gt;&lt;w:rsid w:val="0049282E"/&gt;&lt;w:pPr&gt;&lt;w:spacing w:afterLines="200" w:after="480" w:line="240" w:lineRule="auto"/&gt;&lt;w:jc w:val="center"/&gt;&lt;/w:pPr&gt;&lt;w:rPr&gt;&lt;w:b/&gt;&lt;w:noProof/&gt;&lt;/w:rPr&gt;&lt;/w:style&gt;&lt;w:style w:type="paragraph" w:customStyle="1" w:styleId="CaptionforTableUiTM"&gt;&lt;w:name w:val="Caption for Table UiTM"/&gt;&lt;w:basedOn w:val="Caption"/&gt;&lt;w:next w:val="Tabletext1"/&gt;&lt;w:link w:val="CaptionforTableUiTMChar"/&gt;&lt;w:autoRedefine/&gt;&lt;w:uiPriority w:val="10"/&gt;&lt;w:qFormat/&gt;&lt;w:rsid w:val="00F5540A"/&gt;&lt;w:pPr&gt;&lt;w:keepNext/&gt;&lt;w:keepLines/&gt;&lt;w:spacing w:beforeLines="100" w:before="240" w:line="240" w:lineRule="auto"/&gt;&lt;w:jc w:val="both"/&gt;&lt;/w:pPr&gt;&lt;w:rPr&gt;&lt;w:noProof/&gt;&lt;/w:rPr&gt;&lt;/w:style&gt;&lt;w:style w:type="paragraph" w:customStyle="1" w:styleId="DPhDMasters"&gt;&lt;w:name w:val="D PhD/Masters"/&gt;&lt;w:link w:val="DPhDMastersChar"/&gt;&lt;w:autoRedefine/&gt;&lt;w:uiPriority w:val="1"/&gt;&lt;w:qFormat/&gt;&lt;w:rsid w:val="006B45A7"/&gt;&lt;w:pPr&gt;&lt;w:spacing w:after="0" w:line="240" w:lineRule="auto"/&gt;&lt;w:jc w:val="center"/&gt;&lt;/w:pPr&gt;&lt;w:rPr&gt;&lt;w:b/&gt;&lt;w:bCs/&gt;&lt;w:sz w:val="36"/&gt;&lt;w:szCs w:val="28"/&gt;&lt;/w:rPr&gt;&lt;/w:style&gt;&lt;w:style w:type="character" w:customStyle="1" w:styleId="DPhDMastersChar"&gt;&lt;w:name w:val="D PhD/Masters Char"/&gt;&lt;w:basedOn w:val="DefaultParagraphFont"/&gt;&lt;w:link w:val="DPhDMasters"/&gt;&lt;w:uiPriority w:val="1"/&gt;&lt;w:rsid w:val="006B45A7"/&gt;&lt;w:rPr&gt;&lt;w:b/&gt;&lt;w:bCs/&gt;&lt;w:sz w:val="36"/&gt;&lt;w:szCs w:val="28"/&gt;&lt;/w:rPr&gt;&lt;/w:style&gt;&lt;w:style w:type="paragraph" w:customStyle="1" w:styleId="ChairmanExaminersDate"&gt;&lt;w:name w:val="Chairman / Examiners / Date"/&gt;&lt;w:autoRedefine/&gt;&lt;w:uiPriority w:val="2"/&gt;&lt;w:qFormat/&gt;&lt;w:rsid w:val="002C768F"/&gt;&lt;w:pPr&gt;&lt;w:tabs&gt;&lt;w:tab w:val="left" w:pos="2940"/&gt;&lt;/w:tabs&gt;&lt;w:spacing w:after="0" w:line="240" w:lineRule="auto"/&gt;&lt;/w:pPr&gt;&lt;w:rPr&gt;&lt;w:rFonts w:eastAsiaTheme="minorEastAsia"/&gt;&lt;/w:rPr&gt;&lt;/w:style&gt;&lt;w:style w:type="paragraph" w:customStyle="1" w:styleId="FThesisSubmitted"&gt;&lt;w:name w:val="F Thesis Submitted"/&gt;&lt;w:autoRedefine/&gt;&lt;w:uiPriority w:val="1"/&gt;&lt;w:qFormat/&gt;&lt;w:rsid w:val="00F14E23"/&gt;&lt;w:pPr&gt;&lt;w:spacing w:after="0" w:line="240" w:lineRule="auto"/&gt;&lt;w:jc w:val="center"/&gt;&lt;/w:pPr&gt;&lt;w:rPr&gt;&lt;w:sz w:val="28"/&gt;&lt;/w:rPr&gt;&lt;/w:style&gt;&lt;w:style w:type="paragraph" w:customStyle="1" w:styleId="EndNoteandMendelayBibliography"&gt;&lt;w:name w:val="EndNote and Mendelay Bibliography"/&gt;&lt;w:link w:val="EndNoteandMendelayBibliographyChar"/&gt;&lt;w:autoRedefine/&gt;&lt;w:uiPriority w:val="14"/&gt;&lt;w:rsid w:val="00387074"/&gt;&lt;w:pPr&gt;&lt;w:spacing w:after="0" w:line="360" w:lineRule="auto"/&gt;&lt;w:ind w:left="720" w:hanging="720"/&gt;&lt;w:jc w:val="both"/&gt;&lt;/w:pPr&gt;&lt;w:rPr&gt;&lt;w:noProof/&gt;&lt;/w:rPr&gt;&lt;/w:style&gt;&lt;w:style w:type="character" w:customStyle="1" w:styleId="EndNoteandMendelayBibliographyChar"&gt;&lt;w:name w:val="EndNote and Mendelay Bibliography Char"/&gt;&lt;w:basedOn w:val="DefaultParagraphFont"/&gt;&lt;w:link w:val="EndNoteandMendelayBibliography"/&gt;&lt;w:uiPriority w:val="14"/&gt;&lt;w:rsid w:val="00387074"/&gt;&lt;w:rPr&gt;&lt;w:rFonts w:ascii="Times New Roman" w:hAnsi="Times New Roman" w:cs="Times New Roman"/&gt;&lt;w:noProof/&gt;&lt;w:sz w:val="24"/&gt;&lt;/w:rPr&gt;&lt;/w:style&gt;&lt;w:style w:type="paragraph" w:customStyle="1" w:styleId="FMasterofSciencePhD"&gt;&lt;w:name w:val="F Master of Science/PhD"/&gt;&lt;w:basedOn w:val="Studentinfomation"/&gt;&lt;w:link w:val="FMasterofSciencePhDChar"/&gt;&lt;w:autoRedefine/&gt;&lt;w:uiPriority w:val="1"/&gt;&lt;w:qFormat/&gt;&lt;w:rsid w:val="00470726"/&gt;&lt;w:pPr&gt;&lt;w:spacing w:after="0" w:line="240" w:lineRule="auto"/&gt;&lt;w:jc w:val="center"/&gt;&lt;/w:pPr&gt;&lt;w:rPr&gt;&lt;w:b/&gt;&lt;w:sz w:val="28"/&gt;&lt;/w:rPr&gt;&lt;/w:style&gt;&lt;w:style w:type="character" w:customStyle="1" w:styleId="FMasterofSciencePhDChar"&gt;&lt;w:name w:val="F Master of Science/PhD Char"/&gt;&lt;w:basedOn w:val="DefaultParagraphFont"/&gt;&lt;w:link w:val="FMasterofSciencePhD"/&gt;&lt;w:uiPriority w:val="1"/&gt;&lt;w:rsid w:val="00470726"/&gt;&lt;w:rPr&gt;&lt;w:rFonts w:ascii="Times New Roman" w:hAnsi="Times New Roman" w:cs="Times New Roman"/&gt;&lt;w:b/&gt;&lt;w:sz w:val="28"/&gt;&lt;/w:rPr&gt;&lt;/w:style&gt;&lt;w:style w:type="paragraph" w:customStyle="1" w:styleId="IcertifyonConfimationPage"&gt;&lt;w:name w:val="I certify on Confimation Page"/&gt;&lt;w:autoRedefine/&gt;&lt;w:uiPriority w:val="2"/&gt;&lt;w:qFormat/&gt;&lt;w:rsid w:val="002C768F"/&gt;&lt;w:pPr&gt;&lt;w:autoSpaceDE w:val="0"/&gt;&lt;w:autoSpaceDN w:val="0"/&gt;&lt;w:adjustRightInd w:val="0"/&gt;&lt;w:spacing w:after="960" w:line="240" w:lineRule="auto"/&gt;&lt;w:jc w:val="both"/&gt;&lt;/w:pPr&gt;&lt;/w:style&gt;&lt;w:style w:type="paragraph" w:customStyle="1" w:styleId="NormalUiTMParagraph1"&gt;&lt;w:name w:val="Normal UiTM Paragraph 1"/&gt;&lt;w:basedOn w:val="Normal"/&gt;&lt;w:link w:val="NormalUiTMParagraph1Char"/&gt;&lt;w:autoRedefine/&gt;&lt;w:uiPriority w:val="9"/&gt;&lt;w:qFormat/&gt;&lt;w:rsid w:val="00E358E3"/&gt;&lt;w:pPr&gt;&lt;w:widowControl/&gt;&lt;w:ind w:firstLine="720"/&gt;&lt;w:jc w:val="both"/&gt;&lt;/w:pPr&gt;&lt;w:rPr&gt;&lt;w:szCs w:val="28"/&gt;&lt;/w:rPr&gt;&lt;/w:style&gt;&lt;w:style w:type="paragraph" w:customStyle="1" w:styleId="NormalUiTMParagraph2b"&gt;&lt;w:name w:val="Normal UiTM Paragraph 2b"/&gt;&lt;w:basedOn w:val="NormalUiTMParagraph1"/&gt;&lt;w:next w:val="Normal"/&gt;&lt;w:link w:val="NormalUiTMParagraph2bChar"/&gt;&lt;w:autoRedefine/&gt;&lt;w:uiPriority w:val="9"/&gt;&lt;w:qFormat/&gt;&lt;w:rsid w:val="00B915DD"/&gt;&lt;w:pPr&gt;&lt;w:spacing w:afterLines="200" w:after="200"/&gt;&lt;/w:pPr&gt;&lt;/w:style&gt;&lt;w:style w:type="paragraph" w:customStyle="1" w:styleId="NotationandAbbreviation"&gt;&lt;w:name w:val="Notation and Abbreviation"/&gt;&lt;w:link w:val="NotationandAbbreviationChar"/&gt;&lt;w:autoRedefine/&gt;&lt;w:uiPriority w:val="2"/&gt;&lt;w:qFormat/&gt;&lt;w:rsid w:val="00551DB6"/&gt;&lt;w:pPr&gt;&lt;w:spacing w:before="120" w:after="200" w:line="240" w:lineRule="auto"/&gt;&lt;/w:pPr&gt;&lt;w:rPr&gt;&lt;w:rFonts w:eastAsiaTheme="minorEastAsia"/&gt;&lt;/w:rPr&gt;&lt;/w:style&gt;&lt;w:style w:type="paragraph" w:customStyle="1" w:styleId="NotationandAbbreviation2"&gt;&lt;w:name w:val="Notation and Abbreviation2"/&gt;&lt;w:basedOn w:val="NotationandAbbreviation"/&gt;&lt;w:link w:val="NotationandAbbreviation2Char"/&gt;&lt;w:autoRedefine/&gt;&lt;w:uiPriority w:val="2"/&gt;&lt;w:qFormat/&gt;&lt;w:rsid w:val="00387074"/&gt;&lt;w:pPr&gt;&lt;w:spacing w:after="240"/&gt;&lt;w:jc w:val="center"/&gt;&lt;/w:pPr&gt;&lt;/w:style&gt;&lt;w:style w:type="character" w:styleId="PlaceholderText"&gt;&lt;w:name w:val="Placeholder Text"/&gt;&lt;w:basedOn w:val="DefaultParagraphFont"/&gt;&lt;w:uiPriority w:val="99"/&gt;&lt;w:semiHidden/&gt;&lt;w:rsid w:val="00186BE0"/&gt;&lt;w:rPr&gt;&lt;w:color w:val="808080"/&gt;&lt;/w:rPr&gt;&lt;/w:style&gt;&lt;w:style w:type="paragraph" w:customStyle="1" w:styleId="Tabletext2"&gt;&lt;w:name w:val="Table text 2"/&gt;&lt;w:basedOn w:val="Normal"/&gt;&lt;w:link w:val="Tabletext2Char"/&gt;&lt;w:autoRedefine/&gt;&lt;w:uiPriority w:val="13"/&gt;&lt;w:qFormat/&gt;&lt;w:rsid w:val="00E81E0C"/&gt;&lt;w:pPr&gt;&lt;w:spacing w:before="120" w:after="120"/&gt;&lt;w:jc w:val="center"/&gt;&lt;/w:pPr&gt;&lt;/w:style&gt;&lt;w:style w:type="character" w:customStyle="1" w:styleId="Tabletext2Char"&gt;&lt;w:name w:val="Table text 2 Char"/&gt;&lt;w:basedOn w:val="DefaultParagraphFont"/&gt;&lt;w:link w:val="Tabletext2"/&gt;&lt;w:uiPriority w:val="13"/&gt;&lt;w:rsid w:val="00E81E0C"/&gt;&lt;w:rPr&gt;&lt;w:rFonts w:ascii="Times New Roman" w:hAnsi="Times New Roman" w:cs="Times New Roman"/&gt;&lt;/w:rPr&gt;&lt;/w:style&gt;&lt;w:style w:type="paragraph" w:customStyle="1" w:styleId="Tabletext1minsize9"&gt;&lt;w:name w:val="Table text 1 min size 9"/&gt;&lt;w:basedOn w:val="Tabletext2"/&gt;&lt;w:link w:val="Tabletext1minsize9Char"/&gt;&lt;w:autoRedefine/&gt;&lt;w:uiPriority w:val="13"/&gt;&lt;w:qFormat/&gt;&lt;w:rsid w:val="00113523"/&gt;&lt;w:pPr&gt;&lt;w:spacing w:before="0" w:after="0" w:line="240" w:lineRule="auto"/&gt;&lt;/w:pPr&gt;&lt;w:rPr&gt;&lt;w:sz w:val="18"/&gt;&lt;/w:rPr&gt;&lt;/w:style&gt;&lt;w:style w:type="character" w:customStyle="1" w:styleId="Tabletext1minsize9Char"&gt;&lt;w:name w:val="Table text 1 min size 9 Char"/&gt;&lt;w:basedOn w:val="Tabletext2Char"/&gt;&lt;w:link w:val="Tabletext1minsize9"/&gt;&lt;w:uiPriority w:val="13"/&gt;&lt;w:rsid w:val="00113523"/&gt;&lt;w:rPr&gt;&lt;w:rFonts w:ascii="Times New Roman" w:hAnsi="Times New Roman" w:cs="Times New Roman"/&gt;&lt;w:sz w:val="18"/&gt;&lt;/w:rPr&gt;&lt;/w:style&gt;&lt;w:style w:type="paragraph" w:customStyle="1" w:styleId="Tabletext3left"&gt;&lt;w:name w:val="Table text 3 left"/&gt;&lt;w:link w:val="Tabletext3leftChar"/&gt;&lt;w:autoRedefine/&gt;&lt;w:uiPriority w:val="13"/&gt;&lt;w:qFormat/&gt;&lt;w:rsid w:val="00BC2885"/&gt;&lt;w:pPr&gt;&lt;w:spacing w:after="0"/&gt;&lt;/w:pPr&gt;&lt;w:rPr&gt;&lt;w:b/&gt;&lt;w:sz w:val="20"/&gt;&lt;/w:rPr&gt;&lt;/w:style&gt;&lt;w:style w:type="character" w:customStyle="1" w:styleId="Tabletext3leftChar"&gt;&lt;w:name w:val="Table text 3 left Char"/&gt;&lt;w:basedOn w:val="DefaultParagraphFont"/&gt;&lt;w:link w:val="Tabletext3left"/&gt;&lt;w:uiPriority w:val="13"/&gt;&lt;w:rsid w:val="00BC2885"/&gt;&lt;w:rPr&gt;&lt;w:rFonts w:ascii="Times New Roman" w:hAnsi="Times New Roman" w:cs="Times New Roman"/&gt;&lt;w:b/&gt;&lt;w:sz w:val="20"/&gt;&lt;/w:rPr&gt;&lt;/w:style&gt;&lt;w:style w:type="paragraph" w:customStyle="1" w:styleId="Tabletext4"&gt;&lt;w:name w:val="Table text 4"/&gt;&lt;w:basedOn w:val="Normal"/&gt;&lt;w:link w:val="Tabletext4Char"/&gt;&lt;w:autoRedefine/&gt;&lt;w:uiPriority w:val="13"/&gt;&lt;w:qFormat/&gt;&lt;w:rsid w:val="004F66E2"/&gt;&lt;w:pPr&gt;&lt;w:spacing w:after="200"/&gt;&lt;/w:pPr&gt;&lt;w:rPr&gt;&lt;w:rFonts w:eastAsiaTheme="minorEastAsia"/&gt;&lt;/w:rPr&gt;&lt;/w:style&gt;&lt;w:style w:type="character" w:customStyle="1" w:styleId="Tabletext4Char"&gt;&lt;w:name w:val="Table text 4 Char"/&gt;&lt;w:basedOn w:val="DefaultParagraphFont"/&gt;&lt;w:link w:val="Tabletext4"/&gt;&lt;w:uiPriority w:val="13"/&gt;&lt;w:rsid w:val="004F66E2"/&gt;&lt;w:rPr&gt;&lt;w:rFonts w:ascii="Times New Roman" w:eastAsiaTheme="minorEastAsia" w:hAnsi="Times New Roman" w:cs="Times New Roman"/&gt;&lt;/w:rPr&gt;&lt;/w:style&gt;&lt;w:style w:type="paragraph" w:customStyle="1" w:styleId="Tabletext5centre"&gt;&lt;w:name w:val="Table text 5 centre"/&gt;&lt;w:autoRedefine/&gt;&lt;w:uiPriority w:val="13"/&gt;&lt;w:qFormat/&gt;&lt;w:rsid w:val="00140766"/&gt;&lt;w:pPr&gt;&lt;w:spacing w:after="0" w:line="240" w:lineRule="auto"/&gt;&lt;w:jc w:val="center"/&gt;&lt;/w:pPr&gt;&lt;w:rPr&gt;&lt;w:rFonts w:eastAsiaTheme="minorEastAsia"/&gt;&lt;w:b/&gt;&lt;w:sz w:val="20"/&gt;&lt;/w:rPr&gt;&lt;/w:style&gt;&lt;w:style w:type="paragraph" w:customStyle="1" w:styleId="Tabletext6source"&gt;&lt;w:name w:val="Table text 6 source"/&gt;&lt;w:basedOn w:val="Tabletext4"/&gt;&lt;w:autoRedefine/&gt;&lt;w:uiPriority w:val="13"/&gt;&lt;w:qFormat/&gt;&lt;w:rsid w:val="00551DB6"/&gt;&lt;w:pPr&gt;&lt;w:spacing w:after="0" w:line="240" w:lineRule="auto"/&gt;&lt;/w:pPr&gt;&lt;w:rPr&gt;&lt;w:sz w:val="18"/&gt;&lt;/w:rPr&gt;&lt;/w:style&gt;&lt;w:style w:type="paragraph" w:customStyle="1" w:styleId="2TitleReferencesUiTM"&gt;&lt;w:name w:val="2 Title References UiTM"/&gt;&lt;w:basedOn w:val="Normal"/&gt;&lt;w:next w:val="Normal"/&gt;&lt;w:link w:val="2TitleReferencesUiTMChar"/&gt;&lt;w:autoRedefine/&gt;&lt;w:uiPriority w:val="6"/&gt;&lt;w:qFormat/&gt;&lt;w:rsid w:val="007E78FE"/&gt;&lt;w:pPr&gt;&lt;w:spacing w:after="567" w:line="240" w:lineRule="exact"/&gt;&lt;w:outlineLvl w:val="0"/&gt;&lt;/w:pPr&gt;&lt;w:rPr&gt;&lt;w:rFonts w:eastAsiaTheme="majorEastAsia" w:cstheme="majorBidi"/&gt;&lt;w:b/&gt;&lt;w:bCs/&gt;&lt;w:caps/&gt;&lt;w:sz w:val="28"/&gt;&lt;w:szCs w:val="32"/&gt;&lt;/w:rPr&gt;&lt;/w:style&gt;&lt;w:style w:type="paragraph" w:styleId="TOC5"&gt;&lt;w:name w:val="toc 5"/&gt;&lt;w:aliases w:val="TOC 5  (1.1.1.1)"/&gt;&lt;w:basedOn w:val="Normal"/&gt;&lt;w:next w:val="Normal"/&gt;&lt;w:autoRedefine/&gt;&lt;w:uiPriority w:val="39"/&gt;&lt;w:unhideWhenUsed/&gt;&lt;w:rsid w:val="00813FA9"/&gt;&lt;w:pPr&gt;&lt;w:tabs&gt;&lt;w:tab w:val="left" w:pos="2304"/&gt;&lt;w:tab w:val="right" w:pos="8352"/&gt;&lt;/w:tabs&gt;&lt;w:ind w:left="2302" w:right="720" w:hanging="862"/&gt;&lt;w:jc w:val="both"/&gt;&lt;/w:pPr&gt;&lt;/w:style&gt;&lt;w:style w:type="paragraph" w:styleId="TOC6"&gt;&lt;w:name w:val="toc 6"/&gt;&lt;w:basedOn w:val="Normal"/&gt;&lt;w:next w:val="Normal"/&gt;&lt;w:autoRedefine/&gt;&lt;w:uiPriority w:val="39"/&gt;&lt;w:unhideWhenUsed/&gt;&lt;w:rsid w:val="00186BE0"/&gt;&lt;w:pPr&gt;&lt;w:tabs&gt;&lt;w:tab w:val="left" w:pos="1540"/&gt;&lt;w:tab w:val="right" w:pos="8324"/&gt;&lt;/w:tabs&gt;&lt;w:ind w:left="1440" w:hanging="720"/&gt;&lt;/w:pPr&gt;&lt;/w:style&gt;&lt;w:style w:type="paragraph" w:styleId="TOC7"&gt;&lt;w:name w:val="toc 7"/&gt;&lt;w:basedOn w:val="Normal"/&gt;&lt;w:next w:val="Normal"/&gt;&lt;w:autoRedefine/&gt;&lt;w:uiPriority w:val="39"/&gt;&lt;w:unhideWhenUsed/&gt;&lt;w:rsid w:val="00186BE0"/&gt;&lt;w:pPr&gt;&lt;w:tabs&gt;&lt;w:tab w:val="left" w:pos="1760"/&gt;&lt;w:tab w:val="right" w:pos="8324"/&gt;&lt;/w:tabs&gt;&lt;w:ind w:left="1440" w:hanging="720"/&gt;&lt;/w:pPr&gt;&lt;/w:style&gt;&lt;w:style w:type="paragraph" w:customStyle="1" w:styleId="Tabletext4a"&gt;&lt;w:name w:val="Table text 4a"/&gt;&lt;w:basedOn w:val="Tabletext4"/&gt;&lt;w:autoRedefine/&gt;&lt;w:uiPriority w:val="13"/&gt;&lt;w:qFormat/&gt;&lt;w:rsid w:val="00092947"/&gt;&lt;w:pPr&gt;&lt;w:spacing w:after="0"/&gt;&lt;/w:pPr&gt;&lt;w:rPr&gt;&lt;w:sz w:val="20"/&gt;&lt;/w:rPr&gt;&lt;/w:style&gt;&lt;w:style w:type="paragraph" w:customStyle="1" w:styleId="Quote2UiTM"&gt;&lt;w:name w:val="Quote2 UiTM"/&gt;&lt;w:basedOn w:val="Quote"/&gt;&lt;w:link w:val="Quote2UiTMChar"/&gt;&lt;w:autoRedefine/&gt;&lt;w:uiPriority w:val="9"/&gt;&lt;w:qFormat/&gt;&lt;w:rsid w:val="005A3A8A"/&gt;&lt;w:pPr&gt;&lt;w:keepLines/&gt;&lt;w:spacing w:before="0" w:afterLines="100" w:line="240" w:lineRule="auto"/&gt;&lt;w:ind w:left="1440" w:right="1440"/&gt;&lt;/w:pPr&gt;&lt;/w:style&gt;&lt;w:style w:type="character" w:customStyle="1" w:styleId="Quote2UiTMChar"&gt;&lt;w:name w:val="Quote2 UiTM Char"/&gt;&lt;w:basedOn w:val="QuoteChar"/&gt;&lt;w:link w:val="Quote2UiTM"/&gt;&lt;w:uiPriority w:val="9"/&gt;&lt;w:rsid w:val="005A3A8A"/&gt;&lt;w:rPr&gt;&lt;w:rFonts w:ascii="Times New Roman" w:hAnsi="Times New Roman"/&gt;&lt;w:i/&gt;&lt;w:sz w:val="20"/&gt;&lt;/w:rPr&gt;&lt;/w:style&gt;&lt;w:style w:type="paragraph" w:customStyle="1" w:styleId="FigurePlatePictureLocationCENTER"&gt;&lt;w:name w:val="Figure/Plate/Picture Location CENTER"/&gt;&lt;w:basedOn w:val="Normal"/&gt;&lt;w:next w:val="CaptionforFigurePlatesText"/&gt;&lt;w:link w:val="FigurePlatePictureLocationCENTERChar"/&gt;&lt;w:autoRedefine/&gt;&lt;w:uiPriority w:val="11"/&gt;&lt;w:qFormat/&gt;&lt;w:rsid w:val="009E318A"/&gt;&lt;w:pPr&gt;&lt;w:keepNext/&gt;&lt;w:spacing w:line="240" w:lineRule="auto"/&gt;&lt;w:jc w:val="center"/&gt;&lt;/w:pPr&gt;&lt;/w:style&gt;&lt;w:style w:type="character" w:customStyle="1" w:styleId="FigurePlatePictureLocationCENTERChar"&gt;&lt;w:name w:val="Figure/Plate/Picture Location CENTER Char"/&gt;&lt;w:basedOn w:val="DefaultParagraphFont"/&gt;&lt;w:link w:val="FigurePlatePictureLocationCENTER"/&gt;&lt;w:uiPriority w:val="11"/&gt;&lt;w:rsid w:val="009E318A"/&gt;&lt;w:rPr&gt;&lt;w:rFonts w:ascii="Times New Roman" w:hAnsi="Times New Roman" w:cs="Times New Roman"/&gt;&lt;/w:rPr&gt;&lt;/w:style&gt;&lt;w:style w:type="character" w:customStyle="1" w:styleId="NormalUiTMParagraph1Char"&gt;&lt;w:name w:val="Normal UiTM Paragraph 1 Char"/&gt;&lt;w:basedOn w:val="DefaultParagraphFont"/&gt;&lt;w:link w:val="NormalUiTMParagraph1"/&gt;&lt;w:uiPriority w:val="9"/&gt;&lt;w:rsid w:val="00E358E3"/&gt;&lt;w:rPr&gt;&lt;w:szCs w:val="28"/&gt;&lt;w:lang w:val="en-GB"/&gt;&lt;/w:rPr&gt;&lt;/w:style&gt;&lt;w:style w:type="character" w:customStyle="1" w:styleId="NormalUiTMParagraph2bChar"&gt;&lt;w:name w:val="Normal UiTM Paragraph 2b Char"/&gt;&lt;w:basedOn w:val="NormalUiTMParagraph1Char"/&gt;&lt;w:link w:val="NormalUiTMParagraph2b"/&gt;&lt;w:uiPriority w:val="9"/&gt;&lt;w:rsid w:val="00B915DD"/&gt;&lt;w:rPr&gt;&lt;w:rFonts w:ascii="Times New Roman" w:hAnsi="Times New Roman" w:cs="Times New Roman"/&gt;&lt;w:sz w:val="24"/&gt;&lt;w:szCs w:val="28"/&gt;&lt;w:lang w:val="en-GB"/&gt;&lt;/w:rPr&gt;&lt;/w:style&gt;&lt;w:style w:type="character" w:customStyle="1" w:styleId="CaptionforTableUiTMChar"&gt;&lt;w:name w:val="Caption for Table UiTM Char"/&gt;&lt;w:basedOn w:val="CaptionChar"/&gt;&lt;w:link w:val="CaptionforTableUiTM"/&gt;&lt;w:uiPriority w:val="10"/&gt;&lt;w:rsid w:val="00F5540A"/&gt;&lt;w:rPr&gt;&lt;w:rFonts w:ascii="Times New Roman" w:hAnsi="Times New Roman"/&gt;&lt;w:bCs/&gt;&lt;w:noProof/&gt;&lt;w:szCs w:val="18"/&gt;&lt;w:lang w:val="en-GB"/&gt;&lt;/w:rPr&gt;&lt;/w:style&gt;&lt;w:style w:type="paragraph" w:customStyle="1" w:styleId="Acknowledgmenttext"&gt;&lt;w:name w:val="Acknowledgment text"/&gt;&lt;w:autoRedefine/&gt;&lt;w:uiPriority w:val="2"/&gt;&lt;w:qFormat/&gt;&lt;w:rsid w:val="00065B68"/&gt;&lt;w:pPr&gt;&lt;w:spacing w:after="240" w:line="240" w:lineRule="auto"/&gt;&lt;w:jc w:val="both"/&gt;&lt;/w:pPr&gt;&lt;/w:style&gt;&lt;w:style w:type="paragraph" w:customStyle="1" w:styleId="EMonthYearCover"&gt;&lt;w:name w:val="E Month Year Cover"/&gt;&lt;w:basedOn w:val="Normal"/&gt;&lt;w:link w:val="EMonthYearCoverChar"/&gt;&lt;w:autoRedefine/&gt;&lt;w:uiPriority w:val="1"/&gt;&lt;w:qFormat/&gt;&lt;w:rsid w:val="00392CBF"/&gt;&lt;w:pPr&gt;&lt;w:spacing w:line="240" w:lineRule="auto"/&gt;&lt;w:jc w:val="center"/&gt;&lt;/w:pPr&gt;&lt;w:rPr&gt;&lt;w:b/&gt;&lt;w:sz w:val="32"/&gt;&lt;w:lang w:val="en-MY"/&gt;&lt;/w:rPr&gt;&lt;/w:style&gt;&lt;w:style w:type="paragraph" w:customStyle="1" w:styleId="GPhD"&gt;&lt;w:name w:val="G PhD"/&gt;&lt;w:aliases w:val="Faculty"/&gt;&lt;w:basedOn w:val="FMasterofSciencePhD"/&gt;&lt;w:link w:val="GPhDChar"/&gt;&lt;w:autoRedefine/&gt;&lt;w:uiPriority w:val="1"/&gt;&lt;w:qFormat/&gt;&lt;w:rsid w:val="00470726"/&gt;&lt;/w:style&gt;&lt;w:style w:type="paragraph" w:customStyle="1" w:styleId="NormalUiTMParagraph3"&gt;&lt;w:name w:val="Normal UiTM Paragraph 3"/&gt;&lt;w:basedOn w:val="NormalUiTMParagraph2b"/&gt;&lt;w:link w:val="NormalUiTMParagraph3Char"/&gt;&lt;w:autoRedefine/&gt;&lt;w:uiPriority w:val="9"/&gt;&lt;w:qFormat/&gt;&lt;w:rsid w:val="005A3024"/&gt;&lt;w:pPr&gt;&lt;w:spacing w:beforeLines="200" w:before="480" w:afterLines="0" w:after="0"/&gt;&lt;/w:pPr&gt;&lt;/w:style&gt;&lt;w:style w:type="paragraph" w:customStyle="1" w:styleId="Tabletext1"&gt;&lt;w:name w:val="Table text 1"/&gt;&lt;w:basedOn w:val="Normal"/&gt;&lt;w:uiPriority w:val="13"/&gt;&lt;w:rsid w:val="00C522CD"/&gt;&lt;w:pPr&gt;&lt;w:spacing w:before="120" w:after="120"/&gt;&lt;w:jc w:val="both"/&gt;&lt;/w:pPr&gt;&lt;w:rPr&gt;&lt;w:rFonts w:eastAsia="Times New Roman"/&gt;&lt;w:sz w:val="20"/&gt;&lt;w:lang w:eastAsia="en-GB"/&gt;&lt;/w:rPr&gt;&lt;/w:style&gt;&lt;w:style w:type="table" w:customStyle="1" w:styleId="LightList-Accent13"&gt;&lt;w:name w:val="Light List - Accent 13"/&gt;&lt;w:basedOn w:val="TableNormal"/&gt;&lt;w:uiPriority w:val="61"/&gt;&lt;w:rsid w:val="00134976"/&gt;&lt;w:pPr&gt;&lt;w:spacing w:after="0" w:line="240" w:lineRule="auto"/&gt;&lt;/w:pPr&gt;&lt;w:rPr&gt;&lt;w:rFonts w:ascii="Calibri" w:eastAsia="Calibri" w:hAnsi="Calibri" w:cs="Arial"/&gt;&lt;w:lang w:val="en-US"/&gt;&lt;/w:rPr&gt;&lt;w:tblPr&gt;&lt;w:tblStyleRowBandSize w:val="1"/&gt;&lt;w:tblStyleColBandSize w:val="1"/&gt;&lt;w:tblBorders&gt;&lt;w:top w:val="single" w:sz="8" w:space="0" w:color="5B9BD5" w:themeColor="accent1"/&gt;&lt;w:left w:val="single" w:sz="8" w:space="0" w:color="5B9BD5" w:themeColor="accent1"/&gt;&lt;w:bottom w:val="single" w:sz="8" w:space="0" w:color="5B9BD5" w:themeColor="accent1"/&gt;&lt;w:right w:val="single" w:sz="8" w:space="0" w:color="5B9BD5" w:themeColor="accent1"/&gt;&lt;/w:tblBorders&gt;&lt;/w:tblPr&gt;&lt;w:tblStylePr w:type="firstRow"&gt;&lt;w:pPr&gt;&lt;w:spacing w:before="0" w:after="0" w:line="240" w:lineRule="auto"/&gt;&lt;/w:pPr&gt;&lt;w:rPr&gt;&lt;w:b/&gt;&lt;w:bCs/&gt;&lt;w:color w:val="FFFFFF" w:themeColor="background1"/&gt;&lt;/w:rPr&gt;&lt;w:tblPr/&gt;&lt;w:tcPr&gt;&lt;w:shd w:val="clear" w:color="auto" w:fill="5B9BD5" w:themeFill="accent1"/&gt;&lt;/w:tcPr&gt;&lt;/w:tblStylePr&gt;&lt;w:tblStylePr w:type="lastRow"&gt;&lt;w:pPr&gt;&lt;w:spacing w:before="0" w:after="0" w:line="240" w:lineRule="auto"/&gt;&lt;/w:pPr&gt;&lt;w:rPr&gt;&lt;w:b/&gt;&lt;w:bCs/&gt;&lt;/w:rPr&gt;&lt;w:tblPr/&gt;&lt;w:tcPr&gt;&lt;w:tcBorders&gt;&lt;w:top w:val="double" w:sz="6" w:space="0" w:color="5B9BD5" w:themeColor="accent1"/&gt;&lt;w:left w:val="single" w:sz="8" w:space="0" w:color="5B9BD5" w:themeColor="accent1"/&gt;&lt;w:bottom w:val="single" w:sz="8" w:space="0" w:color="5B9BD5" w:themeColor="accent1"/&gt;&lt;w:right w:val="single" w:sz="8" w:space="0" w:color="5B9BD5" w:themeColor="accent1"/&gt;&lt;/w:tcBorders&gt;&lt;/w:tcPr&gt;&lt;/w:tblStylePr&gt;&lt;w:tblStylePr w:type="firstCol"&gt;&lt;w:rPr&gt;&lt;w:b/&gt;&lt;w:bCs/&gt;&lt;/w:rPr&gt;&lt;/w:tblStylePr&gt;&lt;w:tblStylePr w:type="lastCol"&gt;&lt;w:rPr&gt;&lt;w:b/&gt;&lt;w:bCs/&gt;&lt;/w:rPr&gt;&lt;/w:tblStylePr&gt;&lt;w:tblStylePr w:type="band1Vert"&gt;&lt;w:tblPr/&gt;&lt;w:tcPr&gt;&lt;w:tcBorders&gt;&lt;w:top w:val="single" w:sz="8" w:space="0" w:color="5B9BD5" w:themeColor="accent1"/&gt;&lt;w:left w:val="single" w:sz="8" w:space="0" w:color="5B9BD5" w:themeColor="accent1"/&gt;&lt;w:bottom w:val="single" w:sz="8" w:space="0" w:color="5B9BD5" w:themeColor="accent1"/&gt;&lt;w:right w:val="single" w:sz="8" w:space="0" w:color="5B9BD5" w:themeColor="accent1"/&gt;&lt;/w:tcBorders&gt;&lt;/w:tcPr&gt;&lt;/w:tblStylePr&gt;&lt;w:tblStylePr w:type="band1Horz"&gt;&lt;w:tblPr/&gt;&lt;w:tcPr&gt;&lt;w:tcBorders&gt;&lt;w:top w:val="single" w:sz="8" w:space="0" w:color="5B9BD5" w:themeColor="accent1"/&gt;&lt;w:left w:val="single" w:sz="8" w:space="0" w:color="5B9BD5" w:themeColor="accent1"/&gt;&lt;w:bottom w:val="single" w:sz="8" w:space="0" w:color="5B9BD5" w:themeColor="accent1"/&gt;&lt;w:right w:val="single" w:sz="8" w:space="0" w:color="5B9BD5" w:themeColor="accent1"/&gt;&lt;/w:tcBorders&gt;&lt;/w:tcPr&gt;&lt;/w:tblStylePr&gt;&lt;/w:style&gt;&lt;w:style w:type="paragraph" w:customStyle="1" w:styleId="C2STUDENTSNAME"&gt;&lt;w:name w:val="C2 STUDENT'S NAME"/&gt;&lt;w:basedOn w:val="CStudentsName"/&gt;&lt;w:link w:val="C2STUDENTSNAMEChar"/&gt;&lt;w:autoRedefine/&gt;&lt;w:uiPriority w:val="1"/&gt;&lt;w:qFormat/&gt;&lt;w:rsid w:val="00D47865"/&gt;&lt;w:rPr&gt;&lt;w:sz w:val="28"/&gt;&lt;/w:rPr&gt;&lt;/w:style&gt;&lt;w:style w:type="paragraph" w:customStyle="1" w:styleId="DeanIPSISName"&gt;&lt;w:name w:val="Dean IPSIS Name"/&gt;&lt;w:basedOn w:val="ChairmanExaminersDate"/&gt;&lt;w:autoRedefine/&gt;&lt;w:uiPriority w:val="2"/&gt;&lt;w:qFormat/&gt;&lt;w:rsid w:val="00F239CF"/&gt;&lt;w:rPr&gt;&lt;w:b/&gt;&lt;/w:rPr&gt;&lt;/w:style&gt;&lt;w:style w:type="paragraph" w:customStyle="1" w:styleId="Pagestyle"&gt;&lt;w:name w:val="Page style"/&gt;&lt;w:basedOn w:val="Normal"/&gt;&lt;w:uiPriority w:val="5"/&gt;&lt;w:qFormat/&gt;&lt;w:rsid w:val="00680CFA"/&gt;&lt;w:pPr&gt;&lt;w:spacing w:after="240"/&gt;&lt;w:jc w:val="right"/&gt;&lt;/w:pPr&gt;&lt;w:rPr&gt;&lt;w:b/&gt;&lt;/w:rPr&gt;&lt;/w:style&gt;&lt;w:style w:type="paragraph" w:customStyle="1" w:styleId="APPENDIXNUMBER"&gt;&lt;w:name w:val="APPENDIX NUMBER"/&gt;&lt;w:basedOn w:val="Normal"/&gt;&lt;w:autoRedefine/&gt;&lt;w:uiPriority w:val="7"/&gt;&lt;w:qFormat/&gt;&lt;w:rsid w:val="003419E0"/&gt;&lt;w:pPr&gt;&lt;w:jc w:val="center"/&gt;&lt;/w:pPr&gt;&lt;w:rPr&gt;&lt;w:rFonts w:ascii="Times New Roman Bold" w:hAnsi="Times New Roman Bold"/&gt;&lt;w:b/&gt;&lt;w:caps/&gt;&lt;w:sz w:val="28"/&gt;&lt;/w:rPr&gt;&lt;/w:style&gt;&lt;w:style w:type="paragraph" w:customStyle="1" w:styleId="3ONEPAGEAPPENDICESUiTM"&gt;&lt;w:name w:val="3 ONE PAGE APPENDICES UiTM"/&gt;&lt;w:basedOn w:val="2TitleReferencesUiTM"/&gt;&lt;w:link w:val="3ONEPAGEAPPENDICESUiTMChar"/&gt;&lt;w:autoRedefine/&gt;&lt;w:uiPriority w:val="7"/&gt;&lt;w:qFormat/&gt;&lt;w:rsid w:val="006B6CC4"/&gt;&lt;w:pPr&gt;&lt;w:spacing w:before="5670" w:after="5670"/&gt;&lt;w:jc w:val="center"/&gt;&lt;/w:pPr&gt;&lt;w:rPr&gt;&lt;w:sz w:val="32"/&gt;&lt;/w:rPr&gt;&lt;/w:style&gt;&lt;w:style w:type="paragraph" w:customStyle="1" w:styleId="4TITLEAuthorsProfile"&gt;&lt;w:name w:val="4 TITLE Authors Profile"/&gt;&lt;w:basedOn w:val="2TitleReferencesUiTM"/&gt;&lt;w:autoRedefine/&gt;&lt;w:uiPriority w:val="99"/&gt;&lt;w:qFormat/&gt;&lt;w:rsid w:val="00935F76"/&gt;&lt;w:pPr&gt;&lt;w:spacing w:after="1134"/&gt;&lt;w:jc w:val="center"/&gt;&lt;/w:pPr&gt;&lt;/w:style&gt;&lt;w:style w:type="character" w:customStyle="1" w:styleId="2TitleReferencesUiTMChar"&gt;&lt;w:name w:val="2 Title References UiTM Char"/&gt;&lt;w:basedOn w:val="DefaultParagraphFont"/&gt;&lt;w:link w:val="2TitleReferencesUiTM"/&gt;&lt;w:uiPriority w:val="6"/&gt;&lt;w:rsid w:val="007E78FE"/&gt;&lt;w:rPr&gt;&lt;w:rFonts w:eastAsiaTheme="majorEastAsia" w:cstheme="majorBidi"/&gt;&lt;w:b/&gt;&lt;w:bCs/&gt;&lt;w:caps/&gt;&lt;w:sz w:val="28"/&gt;&lt;w:szCs w:val="32"/&gt;&lt;/w:rPr&gt;&lt;/w:style&gt;&lt;w:style w:type="character" w:customStyle="1" w:styleId="3ONEPAGEAPPENDICESUiTMChar"&gt;&lt;w:name w:val="3 ONE PAGE APPENDICES UiTM Char"/&gt;&lt;w:basedOn w:val="2TitleReferencesUiTMChar"/&gt;&lt;w:link w:val="3ONEPAGEAPPENDICESUiTM"/&gt;&lt;w:uiPriority w:val="7"/&gt;&lt;w:rsid w:val="00602488"/&gt;&lt;w:rPr&gt;&lt;w:rFonts w:ascii="Times New Roman" w:eastAsiaTheme="majorEastAsia" w:hAnsi="Times New Roman" w:cstheme="majorBidi"/&gt;&lt;w:b/&gt;&lt;w:bCs/&gt;&lt;w:caps/&gt;&lt;w:sz w:val="32"/&gt;&lt;w:szCs w:val="32"/&gt;&lt;/w:rPr&gt;&lt;/w:style&gt;&lt;w:style w:type="paragraph" w:customStyle="1" w:styleId="AuthorsprofileUiTM"&gt;&lt;w:name w:val="Authors profile UiTM"/&gt;&lt;w:basedOn w:val="IcertifyonConfimationPage"/&gt;&lt;w:autoRedefine/&gt;&lt;w:uiPriority w:val="99"/&gt;&lt;w:qFormat/&gt;&lt;w:rsid w:val="00935F76"/&gt;&lt;w:pPr&gt;&lt;w:spacing w:beforeLines="150" w:before="360" w:line="360" w:lineRule="auto"/&gt;&lt;w:ind w:firstLine="720"/&gt;&lt;/w:pPr&gt;&lt;w:rPr&gt;&lt;w:lang w:val="en-GB"/&gt;&lt;/w:rPr&gt;&lt;/w:style&gt;&lt;w:style w:type="paragraph" w:customStyle="1" w:styleId="AuthorspictureUiTM"&gt;&lt;w:name w:val="Authors picture UiTM"/&gt;&lt;w:basedOn w:val="AuthorsprofileUiTM"/&gt;&lt;w:uiPriority w:val="99"/&gt;&lt;w:qFormat/&gt;&lt;w:rsid w:val="00C37FA4"/&gt;&lt;w:pPr&gt;&lt;w:spacing w:beforeLines="0" w:before="0" w:after="0"/&gt;&lt;w:ind w:firstLine="0"/&gt;&lt;w:jc w:val="center"/&gt;&lt;/w:pPr&gt;&lt;w:rPr&gt;&lt;w:rFonts w:eastAsiaTheme="minorEastAsia"/&gt;&lt;w:noProof/&gt;&lt;w:lang w:eastAsia="en-MY"/&gt;&lt;/w:rPr&gt;&lt;/w:style&gt;&lt;w:style w:type="character" w:customStyle="1" w:styleId="GPhDChar"&gt;&lt;w:name w:val="G PhD Char"/&gt;&lt;w:aliases w:val="Faculty Char"/&gt;&lt;w:basedOn w:val="FMasterofSciencePhDChar"/&gt;&lt;w:link w:val="GPhD"/&gt;&lt;w:uiPriority w:val="1"/&gt;&lt;w:rsid w:val="00470726"/&gt;&lt;w:rPr&gt;&lt;w:rFonts w:ascii="Times New Roman" w:hAnsi="Times New Roman" w:cs="Times New Roman"/&gt;&lt;w:b/&gt;&lt;w:sz w:val="28"/&gt;&lt;/w:rPr&gt;&lt;/w:style&gt;&lt;w:style w:type="paragraph" w:customStyle="1" w:styleId="HMonthYearTitlePage"&gt;&lt;w:name w:val="H Month Year Title Page"/&gt;&lt;w:basedOn w:val="GPhD"/&gt;&lt;w:next w:val="Normal"/&gt;&lt;w:link w:val="HMonthYearTitlePageChar"/&gt;&lt;w:autoRedefine/&gt;&lt;w:uiPriority w:val="1"/&gt;&lt;w:qFormat/&gt;&lt;w:rsid w:val="00470726"/&gt;&lt;/w:style&gt;&lt;w:style w:type="character" w:customStyle="1" w:styleId="HMonthYearTitlePageChar"&gt;&lt;w:name w:val="H Month Year Title Page Char"/&gt;&lt;w:basedOn w:val="GPhDChar"/&gt;&lt;w:link w:val="HMonthYearTitlePage"/&gt;&lt;w:uiPriority w:val="1"/&gt;&lt;w:rsid w:val="00470726"/&gt;&lt;w:rPr&gt;&lt;w:rFonts w:ascii="Times New Roman" w:hAnsi="Times New Roman" w:cs="Times New Roman"/&gt;&lt;w:b/&gt;&lt;w:sz w:val="28"/&gt;&lt;/w:rPr&gt;&lt;/w:style&gt;&lt;w:style w:type="paragraph" w:customStyle="1" w:styleId="NormalUiTMParagraph1a"&gt;&lt;w:name w:val="Normal UiTM Paragraph 1a"/&gt;&lt;w:basedOn w:val="NormalUiTMParagraph2b"/&gt;&lt;w:link w:val="NormalUiTMParagraph1aChar"/&gt;&lt;w:autoRedefine/&gt;&lt;w:uiPriority w:val="9"/&gt;&lt;w:qFormat/&gt;&lt;w:rsid w:val="00F64931"/&gt;&lt;/w:style&gt;&lt;w:style w:type="paragraph" w:customStyle="1" w:styleId="CaptionforEquationCentre"&gt;&lt;w:name w:val="Caption for Equation Centre"/&gt;&lt;w:basedOn w:val="Normal"/&gt;&lt;w:next w:val="Normal"/&gt;&lt;w:autoRedefine/&gt;&lt;w:uiPriority w:val="12"/&gt;&lt;w:qFormat/&gt;&lt;w:rsid w:val="00843419"/&gt;&lt;w:pPr&gt;&lt;w:spacing w:beforeLines="50" w:before="50" w:afterLines="50" w:after="50" w:line="240" w:lineRule="auto"/&gt;&lt;w:jc w:val="center"/&gt;&lt;/w:pPr&gt;&lt;w:rPr&gt;&lt;w:rFonts w:eastAsiaTheme="minorEastAsia"/&gt;&lt;w:noProof/&gt;&lt;w:szCs w:val="18"/&gt;&lt;/w:rPr&gt;&lt;/w:style&gt;&lt;w:style w:type="paragraph" w:customStyle="1" w:styleId="Pagestyle2"&gt;&lt;w:name w:val="Page style2"/&gt;&lt;w:basedOn w:val="Pagestyle"/&gt;&lt;w:uiPriority w:val="5"/&gt;&lt;w:qFormat/&gt;&lt;w:rsid w:val="004B0181"/&gt;&lt;w:pPr&gt;&lt;w:jc w:val="left"/&gt;&lt;/w:pPr&gt;&lt;w:rPr&gt;&lt;w:rFonts w:eastAsiaTheme="minorEastAsia"/&gt;&lt;/w:rPr&gt;&lt;/w:style&gt;&lt;w:style w:type="character" w:customStyle="1" w:styleId="TOC1Char"&gt;&lt;w:name w:val="TOC 1 Char"/&gt;&lt;w:aliases w:val="TOC 1 CHAPTER ONE Char"/&gt;&lt;w:basedOn w:val="DefaultParagraphFont"/&gt;&lt;w:link w:val="TOC1"/&gt;&lt;w:uiPriority w:val="39"/&gt;&lt;w:rsid w:val="000C2A2E"/&gt;&lt;w:rPr&gt;&lt;w:b/&gt;&lt;w:caps/&gt;&lt;w:noProof/&gt;&lt;w:lang w:val="en-GB"/&gt;&lt;/w:rPr&gt;&lt;/w:style&gt;&lt;w:style w:type="paragraph" w:customStyle="1" w:styleId="Tabletext7"&gt;&lt;w:name w:val="Table text 7"/&gt;&lt;w:basedOn w:val="Tabletext2"/&gt;&lt;w:uiPriority w:val="13"/&gt;&lt;w:qFormat/&gt;&lt;w:rsid w:val="00092947"/&gt;&lt;w:rPr&gt;&lt;w:rFonts w:eastAsiaTheme="minorEastAsia"/&gt;&lt;/w:rPr&gt;&lt;/w:style&gt;&lt;w:style w:type="paragraph" w:customStyle="1" w:styleId="PictureinTableCENTRE"&gt;&lt;w:name w:val="Picture in Table CENTRE"/&gt;&lt;w:basedOn w:val="FigurePlatePictureLocationCENTER"/&gt;&lt;w:link w:val="PictureinTableCENTREChar"/&gt;&lt;w:uiPriority w:val="11"/&gt;&lt;w:qFormat/&gt;&lt;w:rsid w:val="00BD1075"/&gt;&lt;/w:style&gt;&lt;w:style w:type="paragraph" w:customStyle="1" w:styleId="NormalUiTMParagraph4"&gt;&lt;w:name w:val="Normal UiTM Paragraph 4"/&gt;&lt;w:basedOn w:val="NormalUiTMParagraph3"/&gt;&lt;w:next w:val="Normal"/&gt;&lt;w:link w:val="NormalUiTMParagraph4Char"/&gt;&lt;w:autoRedefine/&gt;&lt;w:uiPriority w:val="9"/&gt;&lt;w:qFormat/&gt;&lt;w:rsid w:val="009C502D"/&gt;&lt;w:pPr&gt;&lt;w:spacing w:afterLines="200" w:after="480"/&gt;&lt;/w:pPr&gt;&lt;/w:style&gt;&lt;w:style w:type="table" w:customStyle="1" w:styleId="LightList-Accent131"&gt;&lt;w:name w:val="Light List - Accent 131"/&gt;&lt;w:basedOn w:val="TableNormal"/&gt;&lt;w:uiPriority w:val="61"/&gt;&lt;w:rsid w:val="00FB591C"/&gt;&lt;w:pPr&gt;&lt;w:spacing w:after="0" w:line="240" w:lineRule="auto"/&gt;&lt;/w:pPr&gt;&lt;w:rPr&gt;&lt;w:rFonts w:ascii="Calibri" w:eastAsia="Calibri" w:hAnsi="Calibri" w:cs="Arial"/&gt;&lt;w:lang w:val="en-US"/&gt;&lt;/w:rPr&gt;&lt;w:tblPr&gt;&lt;w:tblStyleRowBandSize w:val="1"/&gt;&lt;w:tblStyleColBandSize w:val="1"/&gt;&lt;w:tblBorders&gt;&lt;w:top w:val="single" w:sz="8" w:space="0" w:color="5B9BD5" w:themeColor="accent1"/&gt;&lt;w:left w:val="single" w:sz="8" w:space="0" w:color="5B9BD5" w:themeColor="accent1"/&gt;&lt;w:bottom w:val="single" w:sz="8" w:space="0" w:color="5B9BD5" w:themeColor="accent1"/&gt;&lt;w:right w:val="single" w:sz="8" w:space="0" w:color="5B9BD5" w:themeColor="accent1"/&gt;&lt;/w:tblBorders&gt;&lt;/w:tblPr&gt;&lt;w:tblStylePr w:type="firstRow"&gt;&lt;w:pPr&gt;&lt;w:spacing w:before="0" w:after="0" w:line="240" w:lineRule="auto"/&gt;&lt;/w:pPr&gt;&lt;w:rPr&gt;&lt;w:b/&gt;&lt;w:bCs/&gt;&lt;w:color w:val="FFFFFF" w:themeColor="background1"/&gt;&lt;/w:rPr&gt;&lt;w:tblPr/&gt;&lt;w:tcPr&gt;&lt;w:shd w:val="clear" w:color="auto" w:fill="5B9BD5" w:themeFill="accent1"/&gt;&lt;/w:tcPr&gt;&lt;/w:tblStylePr&gt;&lt;w:tblStylePr w:type="lastRow"&gt;&lt;w:pPr&gt;&lt;w:spacing w:before="0" w:after="0" w:line="240" w:lineRule="auto"/&gt;&lt;/w:pPr&gt;&lt;w:rPr&gt;&lt;w:b/&gt;&lt;w:bCs/&gt;&lt;/w:rPr&gt;&lt;w:tblPr/&gt;&lt;w:tcPr&gt;&lt;w:tcBorders&gt;&lt;w:top w:val="double" w:sz="6" w:space="0" w:color="5B9BD5" w:themeColor="accent1"/&gt;&lt;w:left w:val="single" w:sz="8" w:space="0" w:color="5B9BD5" w:themeColor="accent1"/&gt;&lt;w:bottom w:val="single" w:sz="8" w:space="0" w:color="5B9BD5" w:themeColor="accent1"/&gt;&lt;w:right w:val="single" w:sz="8" w:space="0" w:color="5B9BD5" w:themeColor="accent1"/&gt;&lt;/w:tcBorders&gt;&lt;/w:tcPr&gt;&lt;/w:tblStylePr&gt;&lt;w:tblStylePr w:type="firstCol"&gt;&lt;w:rPr&gt;&lt;w:b/&gt;&lt;w:bCs/&gt;&lt;/w:rPr&gt;&lt;/w:tblStylePr&gt;&lt;w:tblStylePr w:type="lastCol"&gt;&lt;w:rPr&gt;&lt;w:b/&gt;&lt;w:bCs/&gt;&lt;/w:rPr&gt;&lt;/w:tblStylePr&gt;&lt;w:tblStylePr w:type="band1Vert"&gt;&lt;w:tblPr/&gt;&lt;w:tcPr&gt;&lt;w:tcBorders&gt;&lt;w:top w:val="single" w:sz="8" w:space="0" w:color="5B9BD5" w:themeColor="accent1"/&gt;&lt;w:left w:val="single" w:sz="8" w:space="0" w:color="5B9BD5" w:themeColor="accent1"/&gt;&lt;w:bottom w:val="single" w:sz="8" w:space="0" w:color="5B9BD5" w:themeColor="accent1"/&gt;&lt;w:right w:val="single" w:sz="8" w:space="0" w:color="5B9BD5" w:themeColor="accent1"/&gt;&lt;/w:tcBorders&gt;&lt;/w:tcPr&gt;&lt;/w:tblStylePr&gt;&lt;w:tblStylePr w:type="band1Horz"&gt;&lt;w:tblPr/&gt;&lt;w:tcPr&gt;&lt;w:tcBorders&gt;&lt;w:top w:val="single" w:sz="8" w:space="0" w:color="5B9BD5" w:themeColor="accent1"/&gt;&lt;w:left w:val="single" w:sz="8" w:space="0" w:color="5B9BD5" w:themeColor="accent1"/&gt;&lt;w:bottom w:val="single" w:sz="8" w:space="0" w:color="5B9BD5" w:themeColor="accent1"/&gt;&lt;w:right w:val="single" w:sz="8" w:space="0" w:color="5B9BD5" w:themeColor="accent1"/&gt;&lt;/w:tcBorders&gt;&lt;/w:tcPr&gt;&lt;/w:tblStylePr&gt;&lt;/w:style&gt;&lt;w:style w:type="paragraph" w:customStyle="1" w:styleId="TableText2a"&gt;&lt;w:name w:val="Table Text 2a"/&gt;&lt;w:basedOn w:val="Tabletext1"/&gt;&lt;w:uiPriority w:val="13"/&gt;&lt;w:qFormat/&gt;&lt;w:rsid w:val="00903685"/&gt;&lt;w:pPr&gt;&lt;w:jc w:val="center"/&gt;&lt;/w:pPr&gt;&lt;w:rPr&gt;&lt;w:rFonts w:eastAsia="SimSun"/&gt;&lt;/w:rPr&gt;&lt;/w:style&gt;&lt;w:style w:type="paragraph" w:customStyle="1" w:styleId="Quote3UiTM"&gt;&lt;w:name w:val="Quote3 UiTM"/&gt;&lt;w:basedOn w:val="Quote2UiTM"/&gt;&lt;w:link w:val="Quote3UiTMChar"/&gt;&lt;w:autoRedefine/&gt;&lt;w:uiPriority w:val="9"/&gt;&lt;w:qFormat/&gt;&lt;w:rsid w:val="00551DB6"/&gt;&lt;w:pPr&gt;&lt;w:spacing w:line="360" w:lineRule="auto"/&gt;&lt;/w:pPr&gt;&lt;/w:style&gt;&lt;w:style w:type="paragraph" w:customStyle="1" w:styleId="Tabletext5centre2"&gt;&lt;w:name w:val="Table text 5 centre2"/&gt;&lt;w:basedOn w:val="Tabletext5centre"/&gt;&lt;w:autoRedefine/&gt;&lt;w:uiPriority w:val="13"/&gt;&lt;w:qFormat/&gt;&lt;w:rsid w:val="00113523"/&gt;&lt;w:pPr&gt;&lt;w:spacing w:before="120" w:after="120"/&gt;&lt;/w:pPr&gt;&lt;/w:style&gt;&lt;w:style w:type="character" w:customStyle="1" w:styleId="NormalUiTMParagraph1aChar"&gt;&lt;w:name w:val="Normal UiTM Paragraph 1a Char"/&gt;&lt;w:basedOn w:val="NormalUiTMParagraph2bChar"/&gt;&lt;w:link w:val="NormalUiTMParagraph1a"/&gt;&lt;w:uiPriority w:val="9"/&gt;&lt;w:rsid w:val="00F64931"/&gt;&lt;w:rPr&gt;&lt;w:rFonts w:ascii="Times New Roman" w:hAnsi="Times New Roman" w:cs="Times New Roman"/&gt;&lt;w:sz w:val="24"/&gt;&lt;w:szCs w:val="28"/&gt;&lt;w:lang w:val="en-GB"/&gt;&lt;/w:rPr&gt;&lt;/w:style&gt;&lt;w:style w:type="paragraph" w:customStyle="1" w:styleId="PictureinTableCENTRE2"&gt;&lt;w:name w:val="Picture in Table CENTRE 2"/&gt;&lt;w:basedOn w:val="PictureinTableCENTRE"/&gt;&lt;w:link w:val="PictureinTableCENTRE2Char"/&gt;&lt;w:uiPriority w:val="11"/&gt;&lt;w:qFormat/&gt;&lt;w:rsid w:val="00134E04"/&gt;&lt;w:rPr&gt;&lt;w:noProof/&gt;&lt;w:lang w:eastAsia="en-MY"/&gt;&lt;/w:rPr&gt;&lt;/w:style&gt;&lt;w:style w:type="paragraph" w:customStyle="1" w:styleId="CaptionforEquationRight"&gt;&lt;w:name w:val="Caption for Equation Right"/&gt;&lt;w:basedOn w:val="Normal"/&gt;&lt;w:next w:val="Normal"/&gt;&lt;w:autoRedefine/&gt;&lt;w:uiPriority w:val="12"/&gt;&lt;w:qFormat/&gt;&lt;w:rsid w:val="00CA0A4D"/&gt;&lt;w:pPr&gt;&lt;w:framePr w:wrap="notBeside" w:hAnchor="text" w:xAlign="right" w:yAlign="center"/&gt;&lt;w:spacing w:beforeLines="50" w:before="120" w:afterLines="50" w:after="120" w:line="240" w:lineRule="auto"/&gt;&lt;w:jc w:val="right"/&gt;&lt;/w:pPr&gt;&lt;w:rPr&gt;&lt;w:rFonts w:eastAsiaTheme="minorEastAsia"/&gt;&lt;w:noProof/&gt;&lt;w:szCs w:val="18"/&gt;&lt;/w:rPr&gt;&lt;/w:style&gt;&lt;w:style w:type="character" w:customStyle="1" w:styleId="Quote3UiTMChar"&gt;&lt;w:name w:val="Quote3 UiTM Char"/&gt;&lt;w:basedOn w:val="Quote2UiTMChar"/&gt;&lt;w:link w:val="Quote3UiTM"/&gt;&lt;w:uiPriority w:val="9"/&gt;&lt;w:rsid w:val="00551DB6"/&gt;&lt;w:rPr&gt;&lt;w:rFonts w:ascii="Times New Roman" w:hAnsi="Times New Roman"/&gt;&lt;w:i/&gt;&lt;w:sz w:val="20"/&gt;&lt;/w:rPr&gt;&lt;/w:style&gt;&lt;w:style w:type="table" w:customStyle="1" w:styleId="Table1"&gt;&lt;w:name w:val="Table 1"/&gt;&lt;w:basedOn w:val="TableNormal"/&gt;&lt;w:uiPriority w:val="99"/&gt;&lt;w:rsid w:val="0092127E"/&gt;&lt;w:pPr&gt;&lt;w:spacing w:after="0" w:line="240" w:lineRule="auto"/&gt;&lt;/w:pPr&gt;&lt;w:tblPr/&gt;&lt;/w:style&gt;&lt;w:style w:type="character" w:customStyle="1" w:styleId="Copyright2016MZJaafarChar"&gt;&lt;w:name w:val="Copyright2016MZJaafar Char"/&gt;&lt;w:basedOn w:val="DefaultParagraphFont"/&gt;&lt;w:link w:val="Copyright2016MZJaafar"/&gt;&lt;w:rsid w:val="0092127E"/&gt;&lt;w:rPr&gt;&lt;w:rFonts w:ascii="Aharoni" w:hAnsi="Aharoni" w:cs="Times New Roman"/&gt;&lt;w:b/&gt;&lt;w:color w:val="FF0000"/&gt;&lt;w:sz w:val="20"/&gt;&lt;w:szCs w:val="24"/&gt;&lt;/w:rPr&gt;&lt;/w:style&gt;&lt;w:style w:type="character" w:customStyle="1" w:styleId="NormalUiTMParagraph3Char"&gt;&lt;w:name w:val="Normal UiTM Paragraph 3 Char"/&gt;&lt;w:basedOn w:val="NormalUiTMParagraph2bChar"/&gt;&lt;w:link w:val="NormalUiTMParagraph3"/&gt;&lt;w:uiPriority w:val="9"/&gt;&lt;w:rsid w:val="0092127E"/&gt;&lt;w:rPr&gt;&lt;w:rFonts w:ascii="Times New Roman" w:hAnsi="Times New Roman" w:cs="Times New Roman"/&gt;&lt;w:sz w:val="24"/&gt;&lt;w:szCs w:val="28"/&gt;&lt;w:lang w:val="en-GB"/&gt;&lt;/w:rPr&gt;&lt;/w:style&gt;&lt;w:style w:type="character" w:customStyle="1" w:styleId="NormalUiTMParagraph4Char"&gt;&lt;w:name w:val="Normal UiTM Paragraph 4 Char"/&gt;&lt;w:basedOn w:val="NormalUiTMParagraph3Char"/&gt;&lt;w:link w:val="NormalUiTMParagraph4"/&gt;&lt;w:uiPriority w:val="9"/&gt;&lt;w:rsid w:val="009C502D"/&gt;&lt;w:rPr&gt;&lt;w:rFonts w:ascii="Times New Roman" w:hAnsi="Times New Roman" w:cs="Times New Roman"/&gt;&lt;w:sz w:val="24"/&gt;&lt;w:szCs w:val="28"/&gt;&lt;w:lang w:val="en-GB"/&gt;&lt;/w:rPr&gt;&lt;/w:style&gt;&lt;w:style w:type="character" w:customStyle="1" w:styleId="PictureinTableCENTREChar"&gt;&lt;w:name w:val="Picture in Table CENTRE Char"/&gt;&lt;w:basedOn w:val="FigurePlatePictureLocationCENTERChar"/&gt;&lt;w:link w:val="PictureinTableCENTRE"/&gt;&lt;w:uiPriority w:val="11"/&gt;&lt;w:rsid w:val="00134E04"/&gt;&lt;w:rPr&gt;&lt;w:rFonts w:ascii="Times New Roman" w:hAnsi="Times New Roman" w:cs="Times New Roman"/&gt;&lt;w:sz w:val="24"/&gt;&lt;/w:rPr&gt;&lt;/w:style&gt;&lt;w:style w:type="character" w:customStyle="1" w:styleId="PictureinTableCENTRE2Char"&gt;&lt;w:name w:val="Picture in Table CENTRE 2 Char"/&gt;&lt;w:basedOn w:val="PictureinTableCENTREChar"/&gt;&lt;w:link w:val="PictureinTableCENTRE2"/&gt;&lt;w:uiPriority w:val="11"/&gt;&lt;w:rsid w:val="00134E04"/&gt;&lt;w:rPr&gt;&lt;w:rFonts w:ascii="Times New Roman" w:hAnsi="Times New Roman" w:cs="Times New Roman"/&gt;&lt;w:noProof/&gt;&lt;w:sz w:val="24"/&gt;&lt;w:lang w:eastAsia="en-MY"/&gt;&lt;/w:rPr&gt;&lt;/w:style&gt;&lt;w:style w:type="paragraph" w:styleId="NoSpacing"&gt;&lt;w:name w:val="No Spacing"/&gt;&lt;w:uiPriority w:val="2"/&gt;&lt;w:semiHidden/&gt;&lt;w:qFormat/&gt;&lt;w:rsid w:val="00387074"/&gt;&lt;w:pPr&gt;&lt;w:spacing w:after="0" w:line="240" w:lineRule="auto"/&gt;&lt;/w:pPr&gt;&lt;/w:style&gt;&lt;w:style w:type="character" w:customStyle="1" w:styleId="NotationandAbbreviationChar"&gt;&lt;w:name w:val="Notation and Abbreviation Char"/&gt;&lt;w:basedOn w:val="DefaultParagraphFont"/&gt;&lt;w:link w:val="NotationandAbbreviation"/&gt;&lt;w:uiPriority w:val="2"/&gt;&lt;w:rsid w:val="00551DB6"/&gt;&lt;w:rPr&gt;&lt;w:rFonts w:ascii="Times New Roman" w:eastAsiaTheme="minorEastAsia" w:hAnsi="Times New Roman" w:cs="Times New Roman"/&gt;&lt;w:sz w:val="24"/&gt;&lt;/w:rPr&gt;&lt;/w:style&gt;&lt;w:style w:type="character" w:customStyle="1" w:styleId="NotationandAbbreviation2Char"&gt;&lt;w:name w:val="Notation and Abbreviation2 Char"/&gt;&lt;w:basedOn w:val="NotationandAbbreviationChar"/&gt;&lt;w:link w:val="NotationandAbbreviation2"/&gt;&lt;w:uiPriority w:val="2"/&gt;&lt;w:rsid w:val="00387074"/&gt;&lt;w:rPr&gt;&lt;w:rFonts w:ascii="Times New Roman" w:eastAsiaTheme="minorEastAsia" w:hAnsi="Times New Roman" w:cs="Times New Roman"/&gt;&lt;w:sz w:val="24"/&gt;&lt;/w:rPr&gt;&lt;/w:style&gt;&lt;w:style w:type="paragraph" w:customStyle="1" w:styleId="TOC1forRAA"&gt;&lt;w:name w:val="TOC1 for RAA"/&gt;&lt;w:basedOn w:val="TOC1"/&gt;&lt;w:autoRedefine/&gt;&lt;w:uiPriority w:val="40"/&gt;&lt;w:qFormat/&gt;&lt;w:rsid w:val="00602488"/&gt;&lt;w:pPr&gt;&lt;w:spacing w:beforeLines="100" w:before="240" w:after="120"/&gt;&lt;/w:pPr&gt;&lt;/w:style&gt;&lt;w:style w:type="paragraph" w:customStyle="1" w:styleId="STYLEFORBODYSTARTHERE"&gt;&lt;w:name w:val="STYLE FOR BODY START HERE"/&gt;&lt;w:basedOn w:val="Copyright2016MZJaafar"/&gt;&lt;w:autoRedefine/&gt;&lt;w:uiPriority w:val="8"/&gt;&lt;w:qFormat/&gt;&lt;w:rsid w:val="003536A7"/&gt;&lt;w:rPr&gt;&lt;w:rFonts w:ascii="Times New Roman" w:hAnsi="Times New Roman"/&gt;&lt;w:sz w:val="28"/&gt;&lt;/w:rPr&gt;&lt;/w:style&gt;&lt;w:style w:type="paragraph" w:customStyle="1" w:styleId="cover1locked"&gt;&lt;w:name w:val="cover 1 locked"/&gt;&lt;w:basedOn w:val="BThesisTitle"/&gt;&lt;w:link w:val="cover1lockedChar"/&gt;&lt;w:autoRedefine/&gt;&lt;w:uiPriority w:val="6"/&gt;&lt;w:qFormat/&gt;&lt;w:rsid w:val="00555AA8"/&gt;&lt;/w:style&gt;&lt;w:style w:type="character" w:customStyle="1" w:styleId="EMonthYearCoverChar"&gt;&lt;w:name w:val="E Month Year Cover Char"/&gt;&lt;w:basedOn w:val="DefaultParagraphFont"/&gt;&lt;w:link w:val="EMonthYearCover"/&gt;&lt;w:uiPriority w:val="1"/&gt;&lt;w:rsid w:val="00392CBF"/&gt;&lt;w:rPr&gt;&lt;w:b/&gt;&lt;w:sz w:val="32"/&gt;&lt;/w:rPr&gt;&lt;/w:style&gt;&lt;w:style w:type="character" w:customStyle="1" w:styleId="C2STUDENTSNAMEChar"&gt;&lt;w:name w:val="C2 STUDENT'S NAME Char"/&gt;&lt;w:basedOn w:val="CStudentsNameChar"/&gt;&lt;w:link w:val="C2STUDENTSNAME"/&gt;&lt;w:uiPriority w:val="1"/&gt;&lt;w:rsid w:val="00D47865"/&gt;&lt;w:rPr&gt;&lt;w:rFonts w:ascii="Times New Roman Bold" w:eastAsia="Times New Roman" w:hAnsi="Times New Roman Bold"/&gt;&lt;w:b/&gt;&lt;w:caps/&gt;&lt;w:sz w:val="28"/&gt;&lt;w:szCs w:val="36"/&gt;&lt;/w:rPr&gt;&lt;/w:style&gt;&lt;w:style w:type="paragraph" w:customStyle="1" w:styleId="CaptionforFigurePlatesText"&gt;&lt;w:name w:val="Caption for Figure/Plates (Text)"/&gt;&lt;w:basedOn w:val="CaptionforTableUiTM"/&gt;&lt;w:next w:val="Normal"/&gt;&lt;w:link w:val="CaptionforFigurePlatesTextChar"/&gt;&lt;w:autoRedefine/&gt;&lt;w:uiPriority w:val="10"/&gt;&lt;w:qFormat/&gt;&lt;w:rsid w:val="00387D43"/&gt;&lt;w:pPr&gt;&lt;w:keepNext w:val="0"/&gt;&lt;w:keepLines w:val="0"/&gt;&lt;w:widowControl/&gt;&lt;w:spacing w:beforeLines="0" w:before="0" w:after="240"/&gt;&lt;w:ind w:left="1152" w:hanging="1152"/&gt;&lt;w:jc w:val="center"/&gt;&lt;/w:pPr&gt;&lt;/w:style&gt;&lt;w:style w:type="character" w:customStyle="1" w:styleId="CaptionforFigurePlatesTextChar"&gt;&lt;w:name w:val="Caption for Figure/Plates (Text) Char"/&gt;&lt;w:basedOn w:val="CaptionforTableUiTMChar"/&gt;&lt;w:link w:val="CaptionforFigurePlatesText"/&gt;&lt;w:uiPriority w:val="10"/&gt;&lt;w:rsid w:val="00387D43"/&gt;&lt;w:rPr&gt;&lt;w:rFonts w:ascii="Times New Roman" w:hAnsi="Times New Roman"/&gt;&lt;w:bCs/&gt;&lt;w:noProof/&gt;&lt;w:szCs w:val="18"/&gt;&lt;w:lang w:val="en-GB"/&gt;&lt;/w:rPr&gt;&lt;/w:style&gt;&lt;w:style w:type="character" w:customStyle="1" w:styleId="CaptionforFigurePlatesOLD"&gt;&lt;w:name w:val="Caption for Figure/Plates (OLD)"/&gt;&lt;w:basedOn w:val="CaptionforFigurePlatesTextChar"/&gt;&lt;w:uiPriority w:val="10"/&gt;&lt;w:qFormat/&gt;&lt;w:rsid w:val="0041220B"/&gt;&lt;w:rPr&gt;&lt;w:rFonts w:ascii="Times New Roman" w:hAnsi="Times New Roman" w:cs="Times New Roman"/&gt;&lt;w:bCs/&gt;&lt;w:i/&gt;&lt;w:noProof/&gt;&lt;w:szCs w:val="18"/&gt;&lt;w:lang w:val="en-GB"/&gt;&lt;/w:rPr&gt;&lt;/w:style&gt;&lt;w:style w:type="paragraph" w:customStyle="1" w:styleId="Chairman"&gt;&lt;w:name w:val="Chairman"/&gt;&lt;w:basedOn w:val="ChairmanExaminersDate"/&gt;&lt;w:autoRedefine/&gt;&lt;w:uiPriority w:val="2"/&gt;&lt;w:rsid w:val="009A0E85"/&gt;&lt;w:pPr&gt;&lt;w:jc w:val="center"/&gt;&lt;/w:pPr&gt;&lt;/w:style&gt;&lt;w:style w:type="paragraph" w:customStyle="1" w:styleId="ASNHeading"&gt;&lt;w:name w:val="ASN Heading"/&gt;&lt;w:basedOn w:val="NotationandAbbreviation2"/&gt;&lt;w:autoRedefine/&gt;&lt;w:uiPriority w:val="6"/&gt;&lt;w:qFormat/&gt;&lt;w:rsid w:val="003536A7"/&gt;&lt;w:rPr&gt;&lt;w:b/&gt;&lt;/w:rPr&gt;&lt;/w:style&gt;&lt;w:style w:type="paragraph" w:customStyle="1" w:styleId="ASNHeading2"&gt;&lt;w:name w:val="ASN Heading 2"/&gt;&lt;w:basedOn w:val="ASNHeading"/&gt;&lt;w:autoRedefine/&gt;&lt;w:uiPriority w:val="6"/&gt;&lt;w:qFormat/&gt;&lt;w:rsid w:val="003536A7"/&gt;&lt;w:pPr&gt;&lt;w:jc w:val="left"/&gt;&lt;/w:pPr&gt;&lt;/w:style&gt;&lt;w:style w:type="table" w:customStyle="1" w:styleId="LightList-Accent132"&gt;&lt;w:name w:val="Light List - Accent 132"/&gt;&lt;w:basedOn w:val="TableNormal"/&gt;&lt;w:uiPriority w:val="61"/&gt;&lt;w:rsid w:val="00D721F3"/&gt;&lt;w:pPr&gt;&lt;w:spacing w:after="0" w:line="240" w:lineRule="auto"/&gt;&lt;/w:pPr&gt;&lt;w:rPr&gt;&lt;w:rFonts w:ascii="Calibri" w:eastAsia="Calibri" w:hAnsi="Calibri" w:cs="Arial"/&gt;&lt;w:lang w:val="en-US"/&gt;&lt;/w:rPr&gt;&lt;w:tblPr&gt;&lt;w:tblStyleRowBandSize w:val="1"/&gt;&lt;w:tblStyleColBandSize w:val="1"/&gt;&lt;w:tblBorders&gt;&lt;w:top w:val="single" w:sz="8" w:space="0" w:color="5B9BD5" w:themeColor="accent1"/&gt;&lt;w:left w:val="single" w:sz="8" w:space="0" w:color="5B9BD5" w:themeColor="accent1"/&gt;&lt;w:bottom w:val="single" w:sz="8" w:space="0" w:color="5B9BD5" w:themeColor="accent1"/&gt;&lt;w:right w:val="single" w:sz="8" w:space="0" w:color="5B9BD5" w:themeColor="accent1"/&gt;&lt;/w:tblBorders&gt;&lt;/w:tblPr&gt;&lt;w:tblStylePr w:type="firstRow"&gt;&lt;w:pPr&gt;&lt;w:spacing w:before="0" w:after="0" w:line="240" w:lineRule="auto"/&gt;&lt;/w:pPr&gt;&lt;w:rPr&gt;&lt;w:b/&gt;&lt;w:bCs/&gt;&lt;w:color w:val="FFFFFF" w:themeColor="background1"/&gt;&lt;/w:rPr&gt;&lt;w:tblPr/&gt;&lt;w:tcPr&gt;&lt;w:shd w:val="clear" w:color="auto" w:fill="5B9BD5" w:themeFill="accent1"/&gt;&lt;/w:tcPr&gt;&lt;/w:tblStylePr&gt;&lt;w:tblStylePr w:type="lastRow"&gt;&lt;w:pPr&gt;&lt;w:spacing w:before="0" w:after="0" w:line="240" w:lineRule="auto"/&gt;&lt;/w:pPr&gt;&lt;w:rPr&gt;&lt;w:b/&gt;&lt;w:bCs/&gt;&lt;/w:rPr&gt;&lt;w:tblPr/&gt;&lt;w:tcPr&gt;&lt;w:tcBorders&gt;&lt;w:top w:val="double" w:sz="6" w:space="0" w:color="5B9BD5" w:themeColor="accent1"/&gt;&lt;w:left w:val="single" w:sz="8" w:space="0" w:color="5B9BD5" w:themeColor="accent1"/&gt;&lt;w:bottom w:val="single" w:sz="8" w:space="0" w:color="5B9BD5" w:themeColor="accent1"/&gt;&lt;w:right w:val="single" w:sz="8" w:space="0" w:color="5B9BD5" w:themeColor="accent1"/&gt;&lt;/w:tcBorders&gt;&lt;/w:tcPr&gt;&lt;/w:tblStylePr&gt;&lt;w:tblStylePr w:type="firstCol"&gt;&lt;w:rPr&gt;&lt;w:b/&gt;&lt;w:bCs/&gt;&lt;/w:rPr&gt;&lt;/w:tblStylePr&gt;&lt;w:tblStylePr w:type="lastCol"&gt;&lt;w:rPr&gt;&lt;w:b/&gt;&lt;w:bCs/&gt;&lt;/w:rPr&gt;&lt;/w:tblStylePr&gt;&lt;w:tblStylePr w:type="band1Vert"&gt;&lt;w:tblPr/&gt;&lt;w:tcPr&gt;&lt;w:tcBorders&gt;&lt;w:top w:val="single" w:sz="8" w:space="0" w:color="5B9BD5" w:themeColor="accent1"/&gt;&lt;w:left w:val="single" w:sz="8" w:space="0" w:color="5B9BD5" w:themeColor="accent1"/&gt;&lt;w:bottom w:val="single" w:sz="8" w:space="0" w:color="5B9BD5" w:themeColor="accent1"/&gt;&lt;w:right w:val="single" w:sz="8" w:space="0" w:color="5B9BD5" w:themeColor="accent1"/&gt;&lt;/w:tcBorders&gt;&lt;/w:tcPr&gt;&lt;/w:tblStylePr&gt;&lt;w:tblStylePr w:type="band1Horz"&gt;&lt;w:tblPr/&gt;&lt;w:tcPr&gt;&lt;w:tcBorders&gt;&lt;w:top w:val="single" w:sz="8" w:space="0" w:color="5B9BD5" w:themeColor="accent1"/&gt;&lt;w:left w:val="single" w:sz="8" w:space="0" w:color="5B9BD5" w:themeColor="accent1"/&gt;&lt;w:bottom w:val="single" w:sz="8" w:space="0" w:color="5B9BD5" w:themeColor="accent1"/&gt;&lt;w:right w:val="single" w:sz="8" w:space="0" w:color="5B9BD5" w:themeColor="accent1"/&gt;&lt;/w:tcBorders&gt;&lt;/w:tcPr&gt;&lt;/w:tblStylePr&gt;&lt;/w:style&gt;&lt;w:style w:type="character" w:customStyle="1" w:styleId="IcertifyonConfirmationPage-DegreeLevel"&gt;&lt;w:name w:val="I certify on Confirmation Page - Degree Level"/&gt;&lt;w:basedOn w:val="DefaultParagraphFont"/&gt;&lt;w:uiPriority w:val="2"/&gt;&lt;w:qFormat/&gt;&lt;w:rsid w:val="000C3BA8"/&gt;&lt;w:rPr&gt;&lt;w:b/&gt;&lt;/w:rPr&gt;&lt;/w:style&gt;&lt;w:style w:type="character" w:customStyle="1" w:styleId="CaptionforTableUiTMText"&gt;&lt;w:name w:val="Caption for Table UiTM (Text)"/&gt;&lt;w:uiPriority w:val="10"/&gt;&lt;w:qFormat/&gt;&lt;w:rsid w:val="008A58D8"/&gt;&lt;w:rPr&gt;&lt;w:rFonts w:ascii="Times New Roman" w:hAnsi="Times New Roman"/&gt;&lt;w:i w:val="0"/&gt;&lt;w:sz w:val="22"/&gt;&lt;/w:rPr&gt;&lt;/w:style&gt;&lt;w:style w:type="paragraph" w:customStyle="1" w:styleId="MolStructure"&gt;&lt;w:name w:val="Mol Structure"/&gt;&lt;w:basedOn w:val="Caption"/&gt;&lt;w:uiPriority w:val="8"/&gt;&lt;w:qFormat/&gt;&lt;w:rsid w:val="004D49E8"/&gt;&lt;w:pPr&gt;&lt;w:framePr w:wrap="around" w:vAnchor="text" w:hAnchor="text" w:y="1"/&gt;&lt;/w:pPr&gt;&lt;/w:style&gt;&lt;w:style w:type="paragraph" w:customStyle="1" w:styleId="EndNoteBibliography"&gt;&lt;w:name w:val="EndNote Bibliography"/&gt;&lt;w:basedOn w:val="Normal"/&gt;&lt;w:link w:val="EndNoteBibliographyChar"/&gt;&lt;w:rsid w:val="00294095"/&gt;&lt;w:pPr&gt;&lt;w:spacing w:line="240" w:lineRule="auto"/&gt;&lt;w:jc w:val="both"/&gt;&lt;/w:pPr&gt;&lt;w:rPr&gt;&lt;w:rFonts w:cs="Calibri"/&gt;&lt;w:noProof/&gt;&lt;w:lang w:val="en-US"/&gt;&lt;/w:rPr&gt;&lt;/w:style&gt;&lt;w:style w:type="character" w:customStyle="1" w:styleId="EndNoteBibliographyChar"&gt;&lt;w:name w:val="EndNote Bibliography Char"/&gt;&lt;w:basedOn w:val="DefaultParagraphFont"/&gt;&lt;w:link w:val="EndNoteBibliography"/&gt;&lt;w:rsid w:val="00294095"/&gt;&lt;w:rPr&gt;&lt;w:rFonts w:cs="Calibri"/&gt;&lt;w:noProof/&gt;&lt;w:lang w:val="en-US"/&gt;&lt;/w:rPr&gt;&lt;/w:style&gt;&lt;w:style w:type="paragraph" w:customStyle="1" w:styleId="Style9"&gt;&lt;w:name w:val="Style9"/&gt;&lt;w:basedOn w:val="Normal"/&gt;&lt;w:uiPriority w:val="8"/&gt;&lt;w:qFormat/&gt;&lt;w:rsid w:val="00F5540A"/&gt;&lt;w:pPr&gt;&lt;w:spacing w:before="240" w:after="240" w:line="240" w:lineRule="auto"/&gt;&lt;w:jc w:val="center"/&gt;&lt;/w:pPr&gt;&lt;w:rPr&gt;&lt;w:rFonts w:eastAsiaTheme="minorEastAsia"/&gt;&lt;/w:rPr&gt;&lt;/w:style&gt;&lt;w:style w:type="paragraph" w:customStyle="1" w:styleId="Style10"&gt;&lt;w:name w:val="Style10"/&gt;&lt;w:basedOn w:val="Normal"/&gt;&lt;w:uiPriority w:val="8"/&gt;&lt;w:qFormat/&gt;&lt;w:rsid w:val="00273146"/&gt;&lt;w:pPr&gt;&lt;w:framePr w:hSpace="180" w:wrap="around" w:vAnchor="text" w:hAnchor="text" w:xAlign="center" w:y="1"/&gt;&lt;w:spacing w:before="120" w:after="120" w:line="240" w:lineRule="auto"/&gt;&lt;w:suppressOverlap/&gt;&lt;w:jc w:val="center"/&gt;&lt;/w:pPr&gt;&lt;w:rPr&gt;&lt;w:rFonts w:eastAsiaTheme="minorEastAsia"/&gt;&lt;/w:rPr&gt;&lt;/w:style&gt;&lt;w:style w:type="paragraph" w:customStyle="1" w:styleId="Style11"&gt;&lt;w:name w:val="Style11"/&gt;&lt;w:basedOn w:val="Normal"/&gt;&lt;w:uiPriority w:val="8"/&gt;&lt;w:qFormat/&gt;&lt;w:rsid w:val="00F5540A"/&gt;&lt;w:pPr&gt;&lt;w:spacing w:line="240" w:lineRule="auto"/&gt;&lt;/w:pPr&gt;&lt;w:rPr&gt;&lt;w:rFonts w:eastAsiaTheme="minorEastAsia"/&gt;&lt;/w:rPr&gt;&lt;/w:style&gt;&lt;w:style w:type="character" w:customStyle="1" w:styleId="cover1lockedChar"&gt;&lt;w:name w:val="cover 1 locked Char"/&gt;&lt;w:basedOn w:val="BThesisTitleChar"/&gt;&lt;w:link w:val="cover1locked"/&gt;&lt;w:uiPriority w:val="6"/&gt;&lt;w:rsid w:val="00555AA8"/&gt;&lt;w:rPr&gt;&lt;w:rFonts w:eastAsia="Times New Roman"/&gt;&lt;w:b/&gt;&lt;w:caps/&gt;&lt;w:sz w:val="36"/&gt;&lt;w:szCs w:val="36"/&gt;&lt;/w:rPr&gt;&lt;/w:style&gt;&lt;w:style w:type="paragraph" w:customStyle="1" w:styleId="Style1"&gt;&lt;w:name w:val="Style1"/&gt;&lt;w:basedOn w:val="BThesisTitle"/&gt;&lt;w:uiPriority w:val="8"/&gt;&lt;w:qFormat/&gt;&lt;w:rsid w:val="002C24E3"/&gt;&lt;w:rPr&gt;&lt;w:sz w:val="24"/&gt;&lt;/w:rPr&gt;&lt;/w:style&gt;&lt;w:style w:type="paragraph" w:customStyle="1" w:styleId="Normal-AbstractKnowledgement"&gt;&lt;w:name w:val="Normal - Abstract &amp;amp; Knowledgement"/&gt;&lt;w:basedOn w:val="Normal"/&gt;&lt;w:next w:val="Normal"/&gt;&lt;w:autoRedefine/&gt;&lt;w:qFormat/&gt;&lt;w:rsid w:val="00287FC8"/&gt;&lt;w:pPr&gt;&lt;w:widowControl/&gt;&lt;w:spacing w:line="240" w:lineRule="auto"/&gt;&lt;w:jc w:val="right"/&gt;&lt;/w:pPr&gt;&lt;w:rPr&gt;&lt;w:rFonts w:eastAsiaTheme="majorEastAsia"/&gt;&lt;w:lang w:val="en-MY"/&gt;&lt;/w:rPr&gt;&lt;/w:style&gt;&lt;/w:styles&gt;&lt;/pkg:xmlData&gt;&lt;/pkg:part&gt;&lt;/pkg:package&gt;
</Bulan_Tahun>
</TempXMLNode>
</file>

<file path=customXml/item3.xml><?xml version="1.0" encoding="utf-8"?>
<TempXMLNode xmlns="http://tempXML.htm">
  <Tajuk_Thesis/>
  <Nama_Pelajar/>
  <Bulan_Tahun/>
</TempXMLNode>
</file>

<file path=customXml/item4.xml><?xml version="1.0" encoding="utf-8"?>
<TempXMLNode xmlns="http://tempXML.htm">
  <Tajuk_Thesis/>
  <Nama_Pelajar/>
  <Bulan_Tahun/>
</TempXMLNode>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7BCD09-2C83-4921-91C4-1838D375BFCC}">
  <ds:schemaRefs>
    <ds:schemaRef ds:uri="http://tempXML.htm"/>
  </ds:schemaRefs>
</ds:datastoreItem>
</file>

<file path=customXml/itemProps2.xml><?xml version="1.0" encoding="utf-8"?>
<ds:datastoreItem xmlns:ds="http://schemas.openxmlformats.org/officeDocument/2006/customXml" ds:itemID="{2672F70A-C018-46EF-8C24-4E93FD1A60E8}">
  <ds:schemaRefs>
    <ds:schemaRef ds:uri="http://tempXML(2.0).htm"/>
  </ds:schemaRefs>
</ds:datastoreItem>
</file>

<file path=customXml/itemProps3.xml><?xml version="1.0" encoding="utf-8"?>
<ds:datastoreItem xmlns:ds="http://schemas.openxmlformats.org/officeDocument/2006/customXml" ds:itemID="{E1844B9D-8F01-4490-8E26-5001B222059F}">
  <ds:schemaRefs>
    <ds:schemaRef ds:uri="http://tempXML.htm"/>
  </ds:schemaRefs>
</ds:datastoreItem>
</file>

<file path=customXml/itemProps4.xml><?xml version="1.0" encoding="utf-8"?>
<ds:datastoreItem xmlns:ds="http://schemas.openxmlformats.org/officeDocument/2006/customXml" ds:itemID="{1A62DEFB-A276-4C87-837F-880F0362B29E}">
  <ds:schemaRefs>
    <ds:schemaRef ds:uri="http://tempXML.htm"/>
  </ds:schemaRefs>
</ds:datastoreItem>
</file>

<file path=customXml/itemProps5.xml><?xml version="1.0" encoding="utf-8"?>
<ds:datastoreItem xmlns:ds="http://schemas.openxmlformats.org/officeDocument/2006/customXml" ds:itemID="{92D3C774-600B-42C9-A77A-EA25F5BFBA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Master_Thesis.dotx</Template>
  <TotalTime>13644</TotalTime>
  <Pages>1</Pages>
  <Words>13626</Words>
  <Characters>81214</Characters>
  <Application>Microsoft Office Word</Application>
  <DocSecurity>0</DocSecurity>
  <Lines>2707</Lines>
  <Paragraphs>1102</Paragraphs>
  <ScaleCrop>false</ScaleCrop>
  <HeadingPairs>
    <vt:vector size="2" baseType="variant">
      <vt:variant>
        <vt:lpstr>Title</vt:lpstr>
      </vt:variant>
      <vt:variant>
        <vt:i4>1</vt:i4>
      </vt:variant>
    </vt:vector>
  </HeadingPairs>
  <TitlesOfParts>
    <vt:vector size="1" baseType="lpstr">
      <vt:lpstr>UiTMThesisTemplateV9</vt:lpstr>
    </vt:vector>
  </TitlesOfParts>
  <Company>Microsoft</Company>
  <LinksUpToDate>false</LinksUpToDate>
  <CharactersWithSpaces>93738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UiTMThesisTemplateV9</dc:title>
  <dc:subject/>
  <dc:creator>NUR ARIF HUSAINI NORWAZA</dc:creator>
  <cp:keywords/>
  <dc:description/>
  <cp:lastModifiedBy>NUR ARIF HUSAINI NORWAZA</cp:lastModifiedBy>
  <cp:revision>93</cp:revision>
  <cp:lastPrinted>2025-01-16T10:00:00Z</cp:lastPrinted>
  <dcterms:created xsi:type="dcterms:W3CDTF">2025-04-28T02:22:00Z</dcterms:created>
  <dcterms:modified xsi:type="dcterms:W3CDTF">2025-10-03T01:00:00Z</dcterms:modified>
  <cp:category>December 2025</cp:category>
  <cp:contentStatus>December 2025</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baf46b5b-1272-39bd-b862-d5804f7bfcbf</vt:lpwstr>
  </property>
  <property fmtid="{D5CDD505-2E9C-101B-9397-08002B2CF9AE}" pid="24" name="Mendeley Citation Style_1">
    <vt:lpwstr>http://www.zotero.org/styles/ieee</vt:lpwstr>
  </property>
  <property fmtid="{D5CDD505-2E9C-101B-9397-08002B2CF9AE}" pid="25" name="MTEquationNumber2">
    <vt:lpwstr>(#S1.#E1)</vt:lpwstr>
  </property>
  <property fmtid="{D5CDD505-2E9C-101B-9397-08002B2CF9AE}" pid="26" name="MTEquationSection">
    <vt:lpwstr>1</vt:lpwstr>
  </property>
  <property fmtid="{D5CDD505-2E9C-101B-9397-08002B2CF9AE}" pid="27" name="MTWinEqns">
    <vt:bool>true</vt:bool>
  </property>
</Properties>
</file>