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ECE2" w14:textId="0C95B5FC" w:rsidR="00242F9B" w:rsidRDefault="00FA746A">
      <w:r>
        <w:rPr>
          <w:rFonts w:hint="eastAsia"/>
        </w:rPr>
        <w:t>汇报文件名：1.31日产品复盘</w:t>
      </w:r>
    </w:p>
    <w:p w14:paraId="77C7B15A" w14:textId="77777777" w:rsidR="00FA746A" w:rsidRDefault="00FA746A"/>
    <w:p w14:paraId="6A908F98" w14:textId="0744A0A5" w:rsidR="00FA746A" w:rsidRDefault="00FA746A">
      <w:r>
        <w:rPr>
          <w:rFonts w:hint="eastAsia"/>
        </w:rPr>
        <w:t>页面就用上一次酒店智能体的汇报架构，按文字内容居中从上到下一条条列清楚。每一条都是用一句话总结主要汇报内容。然后连接点进去是演示页面。</w:t>
      </w:r>
    </w:p>
    <w:p w14:paraId="0AE94A57" w14:textId="77777777" w:rsidR="00FA746A" w:rsidRDefault="00FA746A"/>
    <w:p w14:paraId="64B89AA5" w14:textId="77777777" w:rsidR="00FA746A" w:rsidRPr="005E78A9" w:rsidRDefault="00FA746A">
      <w:pPr>
        <w:rPr>
          <w:b/>
          <w:bCs/>
          <w:sz w:val="32"/>
          <w:szCs w:val="36"/>
        </w:rPr>
      </w:pPr>
    </w:p>
    <w:p w14:paraId="4DA6EE44" w14:textId="551F8C8D" w:rsidR="00FA746A" w:rsidRPr="005E78A9" w:rsidRDefault="00E15653">
      <w:pPr>
        <w:rPr>
          <w:b/>
          <w:bCs/>
          <w:sz w:val="32"/>
          <w:szCs w:val="36"/>
        </w:rPr>
      </w:pPr>
      <w:bookmarkStart w:id="0" w:name="OLE_LINK5"/>
      <w:r w:rsidRPr="005E78A9">
        <w:rPr>
          <w:rFonts w:hint="eastAsia"/>
          <w:b/>
          <w:bCs/>
          <w:sz w:val="32"/>
          <w:szCs w:val="36"/>
        </w:rPr>
        <w:t>一、</w:t>
      </w:r>
      <w:r w:rsidR="00362CCA">
        <w:rPr>
          <w:rFonts w:hint="eastAsia"/>
          <w:b/>
          <w:bCs/>
          <w:sz w:val="32"/>
          <w:szCs w:val="36"/>
        </w:rPr>
        <w:t>构筑</w:t>
      </w:r>
      <w:r w:rsidR="005E78A9" w:rsidRPr="005E78A9">
        <w:rPr>
          <w:rFonts w:hint="eastAsia"/>
          <w:b/>
          <w:bCs/>
          <w:sz w:val="32"/>
          <w:szCs w:val="36"/>
        </w:rPr>
        <w:t>AI超级应用：</w:t>
      </w:r>
      <w:r w:rsidR="00FA746A" w:rsidRPr="005E78A9">
        <w:rPr>
          <w:rFonts w:hint="eastAsia"/>
          <w:b/>
          <w:bCs/>
          <w:sz w:val="32"/>
          <w:szCs w:val="36"/>
        </w:rPr>
        <w:t>面向区域的智能体</w:t>
      </w:r>
      <w:r w:rsidRPr="005E78A9">
        <w:rPr>
          <w:rFonts w:hint="eastAsia"/>
          <w:b/>
          <w:bCs/>
          <w:sz w:val="32"/>
          <w:szCs w:val="36"/>
        </w:rPr>
        <w:t>网络</w:t>
      </w:r>
    </w:p>
    <w:bookmarkEnd w:id="0"/>
    <w:p w14:paraId="21D8D9E9" w14:textId="77777777" w:rsidR="00E15653" w:rsidRDefault="00E15653" w:rsidP="00E15653">
      <w:pPr>
        <w:rPr>
          <w:b/>
          <w:bCs/>
        </w:rPr>
      </w:pPr>
      <w:r w:rsidRPr="00E15653">
        <w:rPr>
          <w:b/>
          <w:bCs/>
        </w:rPr>
        <w:t>我们在搭建的是一个“智能体组成的生产系统”，而不是一个 App 或平台</w:t>
      </w:r>
    </w:p>
    <w:p w14:paraId="0F7900D9" w14:textId="72A1B917" w:rsidR="00E15653" w:rsidRDefault="00E15653" w:rsidP="00E15653">
      <w:pPr>
        <w:rPr>
          <w:rFonts w:hint="eastAsia"/>
        </w:rPr>
      </w:pPr>
      <w:r>
        <w:rPr>
          <w:rFonts w:hint="eastAsia"/>
        </w:rPr>
        <w:t>短期目标是：西城家园、贵人家园、黄小西全部统一架构乃至于统一设计</w:t>
      </w:r>
    </w:p>
    <w:p w14:paraId="76922036" w14:textId="77777777" w:rsidR="00E15653" w:rsidRPr="00E15653" w:rsidRDefault="00E15653" w:rsidP="00E15653">
      <w:pPr>
        <w:rPr>
          <w:rFonts w:hint="eastAsia"/>
        </w:rPr>
      </w:pPr>
    </w:p>
    <w:p w14:paraId="0785F8CE" w14:textId="22D7B94C" w:rsidR="00E15653" w:rsidRPr="005E78A9" w:rsidRDefault="00E15653" w:rsidP="00E15653">
      <w:pPr>
        <w:rPr>
          <w:rFonts w:hint="eastAsia"/>
          <w:b/>
          <w:bCs/>
          <w:color w:val="EE0000"/>
          <w:sz w:val="32"/>
          <w:szCs w:val="36"/>
        </w:rPr>
      </w:pPr>
      <w:bookmarkStart w:id="1" w:name="OLE_LINK4"/>
      <w:r w:rsidRPr="005E78A9">
        <w:rPr>
          <w:rFonts w:hint="eastAsia"/>
          <w:b/>
          <w:bCs/>
          <w:sz w:val="32"/>
          <w:szCs w:val="36"/>
        </w:rPr>
        <w:t>主要特点一是</w:t>
      </w:r>
      <w:r w:rsidRPr="005E78A9">
        <w:rPr>
          <w:b/>
          <w:bCs/>
          <w:sz w:val="32"/>
          <w:szCs w:val="36"/>
        </w:rPr>
        <w:t>统一的三层智能体架构</w:t>
      </w:r>
      <w:r w:rsidRPr="005E78A9">
        <w:rPr>
          <w:rFonts w:hint="eastAsia"/>
          <w:b/>
          <w:bCs/>
          <w:sz w:val="32"/>
          <w:szCs w:val="36"/>
        </w:rPr>
        <w:t xml:space="preserve">  </w:t>
      </w:r>
      <w:r w:rsidRPr="005E78A9">
        <w:rPr>
          <w:rFonts w:hint="eastAsia"/>
          <w:b/>
          <w:bCs/>
          <w:color w:val="EE0000"/>
          <w:sz w:val="32"/>
          <w:szCs w:val="36"/>
        </w:rPr>
        <w:t>（讲完这里要切到</w:t>
      </w:r>
      <w:r w:rsidR="005E78A9" w:rsidRPr="005E78A9">
        <w:rPr>
          <w:rFonts w:hint="eastAsia"/>
          <w:b/>
          <w:bCs/>
          <w:color w:val="EE0000"/>
          <w:sz w:val="32"/>
          <w:szCs w:val="36"/>
        </w:rPr>
        <w:t>黄小西的新版演示，如果能做链接最好</w:t>
      </w:r>
      <w:r w:rsidRPr="005E78A9">
        <w:rPr>
          <w:rFonts w:hint="eastAsia"/>
          <w:b/>
          <w:bCs/>
          <w:color w:val="EE0000"/>
          <w:sz w:val="32"/>
          <w:szCs w:val="36"/>
        </w:rPr>
        <w:t>）</w:t>
      </w:r>
    </w:p>
    <w:p w14:paraId="39A6A9B7" w14:textId="62D9102E" w:rsidR="00E15653" w:rsidRPr="00E15653" w:rsidRDefault="00E15653" w:rsidP="00E15653">
      <w:pPr>
        <w:numPr>
          <w:ilvl w:val="0"/>
          <w:numId w:val="1"/>
        </w:numPr>
      </w:pPr>
      <w:r w:rsidRPr="00E15653">
        <w:rPr>
          <w:b/>
          <w:bCs/>
        </w:rPr>
        <w:t>组织 / 区域级调度智能体</w:t>
      </w:r>
    </w:p>
    <w:p w14:paraId="49C991C5" w14:textId="77777777" w:rsidR="00E15653" w:rsidRPr="00E15653" w:rsidRDefault="00E15653" w:rsidP="00E15653">
      <w:pPr>
        <w:numPr>
          <w:ilvl w:val="1"/>
          <w:numId w:val="1"/>
        </w:numPr>
      </w:pPr>
      <w:bookmarkStart w:id="2" w:name="OLE_LINK1"/>
      <w:r w:rsidRPr="00E15653">
        <w:t>作为统一入口与总调度</w:t>
      </w:r>
    </w:p>
    <w:p w14:paraId="54EA068F" w14:textId="304BE007" w:rsidR="00E15653" w:rsidRPr="00E15653" w:rsidRDefault="00E15653" w:rsidP="00E15653">
      <w:pPr>
        <w:numPr>
          <w:ilvl w:val="1"/>
          <w:numId w:val="1"/>
        </w:numPr>
      </w:pPr>
      <w:r w:rsidRPr="00E15653">
        <w:t>多智能体编排、用户识别、任务分发</w:t>
      </w:r>
    </w:p>
    <w:bookmarkEnd w:id="2"/>
    <w:p w14:paraId="310A8D8B" w14:textId="34F9BEDE" w:rsidR="00E15653" w:rsidRPr="00E15653" w:rsidRDefault="00E15653" w:rsidP="00E15653">
      <w:pPr>
        <w:numPr>
          <w:ilvl w:val="0"/>
          <w:numId w:val="1"/>
        </w:numPr>
      </w:pPr>
      <w:r w:rsidRPr="00E15653">
        <w:rPr>
          <w:b/>
          <w:bCs/>
        </w:rPr>
        <w:t xml:space="preserve">企业级 / </w:t>
      </w:r>
      <w:proofErr w:type="gramStart"/>
      <w:r>
        <w:rPr>
          <w:rFonts w:hint="eastAsia"/>
          <w:b/>
          <w:bCs/>
        </w:rPr>
        <w:t>功能级</w:t>
      </w:r>
      <w:proofErr w:type="gramEnd"/>
      <w:r w:rsidRPr="00E15653">
        <w:rPr>
          <w:b/>
          <w:bCs/>
        </w:rPr>
        <w:t>服务智能体</w:t>
      </w:r>
    </w:p>
    <w:bookmarkEnd w:id="1"/>
    <w:p w14:paraId="7CE4CF0E" w14:textId="77777777" w:rsidR="00E15653" w:rsidRPr="00E15653" w:rsidRDefault="00E15653" w:rsidP="00E15653">
      <w:pPr>
        <w:numPr>
          <w:ilvl w:val="1"/>
          <w:numId w:val="1"/>
        </w:numPr>
      </w:pPr>
      <w:r w:rsidRPr="00E15653">
        <w:t>面向具体业务与服务场景</w:t>
      </w:r>
    </w:p>
    <w:p w14:paraId="70E849D0" w14:textId="577DBFA4" w:rsidR="00E15653" w:rsidRPr="00E15653" w:rsidRDefault="00E15653" w:rsidP="00E15653">
      <w:pPr>
        <w:numPr>
          <w:ilvl w:val="1"/>
          <w:numId w:val="1"/>
        </w:numPr>
      </w:pPr>
      <w:r w:rsidRPr="00E15653">
        <w:t>以“企业</w:t>
      </w:r>
      <w:r>
        <w:rPr>
          <w:rFonts w:hint="eastAsia"/>
        </w:rPr>
        <w:t>类型</w:t>
      </w:r>
      <w:r w:rsidRPr="00E15653">
        <w:t>”“功能</w:t>
      </w:r>
      <w:r>
        <w:rPr>
          <w:rFonts w:hint="eastAsia"/>
        </w:rPr>
        <w:t>任务</w:t>
      </w:r>
      <w:r w:rsidRPr="00E15653">
        <w:t>”方式对外提供能力</w:t>
      </w:r>
    </w:p>
    <w:p w14:paraId="1A64A8FA" w14:textId="7ED79D6C" w:rsidR="00E15653" w:rsidRPr="00E15653" w:rsidRDefault="00E15653" w:rsidP="00E15653">
      <w:pPr>
        <w:numPr>
          <w:ilvl w:val="0"/>
          <w:numId w:val="1"/>
        </w:numPr>
      </w:pPr>
      <w:proofErr w:type="gramStart"/>
      <w:r w:rsidRPr="00E15653">
        <w:rPr>
          <w:b/>
          <w:bCs/>
        </w:rPr>
        <w:t>个人</w:t>
      </w:r>
      <w:r>
        <w:rPr>
          <w:rFonts w:hint="eastAsia"/>
          <w:b/>
          <w:bCs/>
        </w:rPr>
        <w:t>级</w:t>
      </w:r>
      <w:proofErr w:type="gramEnd"/>
      <w:r>
        <w:rPr>
          <w:rFonts w:hint="eastAsia"/>
          <w:b/>
          <w:bCs/>
        </w:rPr>
        <w:t>/角色级</w:t>
      </w:r>
      <w:r w:rsidRPr="00E15653">
        <w:rPr>
          <w:b/>
          <w:bCs/>
        </w:rPr>
        <w:t>数字分身级智能体</w:t>
      </w:r>
    </w:p>
    <w:p w14:paraId="22B32E67" w14:textId="77777777" w:rsidR="00E15653" w:rsidRPr="00E15653" w:rsidRDefault="00E15653" w:rsidP="00E15653">
      <w:pPr>
        <w:numPr>
          <w:ilvl w:val="1"/>
          <w:numId w:val="1"/>
        </w:numPr>
      </w:pPr>
      <w:r w:rsidRPr="00E15653">
        <w:t>面向个人用户与从业者</w:t>
      </w:r>
    </w:p>
    <w:p w14:paraId="4F07E601" w14:textId="77777777" w:rsidR="00E15653" w:rsidRPr="00E15653" w:rsidRDefault="00E15653" w:rsidP="00E15653">
      <w:pPr>
        <w:numPr>
          <w:ilvl w:val="1"/>
          <w:numId w:val="1"/>
        </w:numPr>
      </w:pPr>
      <w:r w:rsidRPr="00E15653">
        <w:t>支撑个性化服务、长期记忆与身份沉淀</w:t>
      </w:r>
    </w:p>
    <w:p w14:paraId="1DFF54EE" w14:textId="6DE56870" w:rsidR="00E15653" w:rsidRPr="005E78A9" w:rsidRDefault="00E15653">
      <w:pPr>
        <w:rPr>
          <w:b/>
          <w:bCs/>
          <w:sz w:val="32"/>
          <w:szCs w:val="36"/>
        </w:rPr>
      </w:pPr>
      <w:r w:rsidRPr="005E78A9">
        <w:rPr>
          <w:rFonts w:hint="eastAsia"/>
          <w:b/>
          <w:bCs/>
          <w:sz w:val="32"/>
          <w:szCs w:val="36"/>
        </w:rPr>
        <w:t>主要特点二是明确了“高度复用”的设计思想</w:t>
      </w:r>
    </w:p>
    <w:p w14:paraId="241A0A85" w14:textId="5F423B92" w:rsidR="00E15653" w:rsidRDefault="00E15653">
      <w:pPr>
        <w:rPr>
          <w:rFonts w:hint="eastAsia"/>
        </w:rPr>
      </w:pPr>
      <w:bookmarkStart w:id="3" w:name="OLE_LINK2"/>
      <w:r>
        <w:rPr>
          <w:rFonts w:hint="eastAsia"/>
        </w:rPr>
        <w:t xml:space="preserve">   1、首页即智能体舞台，而不是功能菜单和对话 </w:t>
      </w:r>
      <w:bookmarkStart w:id="4" w:name="OLE_LINK3"/>
      <w:r w:rsidR="005E78A9">
        <w:rPr>
          <w:rFonts w:hint="eastAsia"/>
        </w:rPr>
        <w:t>（</w:t>
      </w:r>
      <w:r w:rsidR="005E78A9" w:rsidRPr="005E78A9">
        <w:rPr>
          <w:rFonts w:hint="eastAsia"/>
          <w:color w:val="EE0000"/>
        </w:rPr>
        <w:t>这里要</w:t>
      </w:r>
      <w:r w:rsidR="00362CCA">
        <w:rPr>
          <w:rFonts w:hint="eastAsia"/>
          <w:color w:val="EE0000"/>
        </w:rPr>
        <w:t>切</w:t>
      </w:r>
      <w:r w:rsidR="005E78A9" w:rsidRPr="005E78A9">
        <w:rPr>
          <w:rFonts w:hint="eastAsia"/>
          <w:color w:val="EE0000"/>
        </w:rPr>
        <w:t>黄小西的新版首页、西城家园的新版首页，还有</w:t>
      </w:r>
      <w:proofErr w:type="gramStart"/>
      <w:r w:rsidR="005E78A9" w:rsidRPr="005E78A9">
        <w:rPr>
          <w:rFonts w:hint="eastAsia"/>
          <w:color w:val="EE0000"/>
        </w:rPr>
        <w:t>张健总做</w:t>
      </w:r>
      <w:proofErr w:type="gramEnd"/>
      <w:r w:rsidR="005E78A9" w:rsidRPr="005E78A9">
        <w:rPr>
          <w:rFonts w:hint="eastAsia"/>
          <w:color w:val="EE0000"/>
        </w:rPr>
        <w:t>的西城家园工作端的首页</w:t>
      </w:r>
      <w:r w:rsidR="005E78A9">
        <w:rPr>
          <w:rFonts w:hint="eastAsia"/>
        </w:rPr>
        <w:t>）</w:t>
      </w:r>
      <w:bookmarkEnd w:id="4"/>
    </w:p>
    <w:bookmarkEnd w:id="3"/>
    <w:p w14:paraId="556DD6EF" w14:textId="77777777" w:rsidR="005E78A9" w:rsidRPr="005E78A9" w:rsidRDefault="005E78A9" w:rsidP="005E78A9">
      <w:pPr>
        <w:numPr>
          <w:ilvl w:val="1"/>
          <w:numId w:val="1"/>
        </w:numPr>
      </w:pPr>
      <w:r>
        <w:rPr>
          <w:rFonts w:hint="eastAsia"/>
        </w:rPr>
        <w:t>多模态方式呈现（</w:t>
      </w:r>
      <w:r w:rsidRPr="005E78A9">
        <w:t>图文、形象、状态）</w:t>
      </w:r>
    </w:p>
    <w:p w14:paraId="42D7CC26" w14:textId="77777777" w:rsidR="005E78A9" w:rsidRPr="005E78A9" w:rsidRDefault="005E78A9" w:rsidP="005E78A9">
      <w:pPr>
        <w:numPr>
          <w:ilvl w:val="1"/>
          <w:numId w:val="1"/>
        </w:numPr>
        <w:rPr>
          <w:rFonts w:ascii="宋体" w:eastAsia="宋体" w:hAnsi="宋体" w:cs="宋体"/>
          <w:kern w:val="0"/>
          <w:sz w:val="24"/>
          <w:szCs w:val="24"/>
        </w:rPr>
      </w:pPr>
      <w:r w:rsidRPr="005E78A9">
        <w:t>第一眼就让用户“想和它对话、想用它解决问题”</w:t>
      </w:r>
    </w:p>
    <w:p w14:paraId="6824A08B" w14:textId="77777777" w:rsidR="005E78A9" w:rsidRPr="005E78A9" w:rsidRDefault="005E78A9" w:rsidP="005E78A9">
      <w:pPr>
        <w:numPr>
          <w:ilvl w:val="1"/>
          <w:numId w:val="1"/>
        </w:numPr>
      </w:pPr>
      <w:r w:rsidRPr="005E78A9">
        <w:t>统一扩展方式（不断接入新的智能体）</w:t>
      </w:r>
    </w:p>
    <w:p w14:paraId="72ADBB66" w14:textId="77777777" w:rsidR="005E78A9" w:rsidRPr="005E78A9" w:rsidRDefault="005E78A9" w:rsidP="005E78A9">
      <w:pPr>
        <w:widowControl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E78A9">
        <w:rPr>
          <w:rFonts w:ascii="宋体" w:eastAsia="宋体" w:hAnsi="宋体" w:cs="宋体"/>
          <w:kern w:val="0"/>
          <w:sz w:val="24"/>
          <w:szCs w:val="24"/>
        </w:rPr>
        <w:t>本质：</w:t>
      </w:r>
      <w:r w:rsidRPr="005E78A9">
        <w:rPr>
          <w:rFonts w:ascii="宋体" w:eastAsia="宋体" w:hAnsi="宋体" w:cs="宋体"/>
          <w:b/>
          <w:bCs/>
          <w:kern w:val="0"/>
          <w:sz w:val="24"/>
          <w:szCs w:val="24"/>
        </w:rPr>
        <w:t>用智能体替代传统功能入口</w:t>
      </w:r>
    </w:p>
    <w:p w14:paraId="737024C4" w14:textId="74186D43" w:rsidR="005E78A9" w:rsidRPr="005E78A9" w:rsidRDefault="005E78A9" w:rsidP="005E78A9">
      <w:pPr>
        <w:ind w:left="1440"/>
        <w:rPr>
          <w:rFonts w:hint="eastAsia"/>
        </w:rPr>
      </w:pPr>
    </w:p>
    <w:p w14:paraId="3FE1C988" w14:textId="220BE0E4" w:rsidR="005E78A9" w:rsidRPr="005E78A9" w:rsidRDefault="005E78A9" w:rsidP="005E78A9">
      <w:r>
        <w:rPr>
          <w:rFonts w:hint="eastAsia"/>
        </w:rPr>
        <w:t xml:space="preserve">   </w:t>
      </w:r>
      <w:r>
        <w:rPr>
          <w:rFonts w:hint="eastAsia"/>
        </w:rPr>
        <w:t>2</w:t>
      </w:r>
      <w:r>
        <w:rPr>
          <w:rFonts w:hint="eastAsia"/>
        </w:rPr>
        <w:t>、</w:t>
      </w:r>
      <w:r w:rsidRPr="005E78A9">
        <w:rPr>
          <w:b/>
          <w:bCs/>
        </w:rPr>
        <w:t>从“响应需求”转向“预判需求</w:t>
      </w:r>
      <w:r>
        <w:rPr>
          <w:rFonts w:hint="eastAsia"/>
        </w:rPr>
        <w:t>（</w:t>
      </w:r>
      <w:r w:rsidRPr="005E78A9">
        <w:rPr>
          <w:rFonts w:hint="eastAsia"/>
          <w:color w:val="EE0000"/>
        </w:rPr>
        <w:t>这里要链接黄小西的</w:t>
      </w:r>
      <w:r>
        <w:rPr>
          <w:rFonts w:hint="eastAsia"/>
          <w:color w:val="EE0000"/>
        </w:rPr>
        <w:t>行程服务</w:t>
      </w:r>
      <w:r>
        <w:rPr>
          <w:rFonts w:hint="eastAsia"/>
        </w:rPr>
        <w:t>）</w:t>
      </w:r>
    </w:p>
    <w:p w14:paraId="7CAE9517" w14:textId="77777777" w:rsidR="005E78A9" w:rsidRPr="005E78A9" w:rsidRDefault="005E78A9" w:rsidP="005E78A9">
      <w:r>
        <w:rPr>
          <w:rFonts w:hint="eastAsia"/>
        </w:rPr>
        <w:t xml:space="preserve"> </w:t>
      </w:r>
      <w:r w:rsidRPr="005E78A9">
        <w:rPr>
          <w:b/>
          <w:bCs/>
        </w:rPr>
        <w:t>以“身份 + 状态 + 场景”为核心的需求预判体系。</w:t>
      </w:r>
    </w:p>
    <w:p w14:paraId="509A8B77" w14:textId="77777777" w:rsidR="005E78A9" w:rsidRPr="005E78A9" w:rsidRDefault="005E78A9" w:rsidP="005E78A9">
      <w:pPr>
        <w:numPr>
          <w:ilvl w:val="0"/>
          <w:numId w:val="3"/>
        </w:numPr>
      </w:pPr>
      <w:r w:rsidRPr="005E78A9">
        <w:t>用户是谁（游客 / 从业者 / 企业）</w:t>
      </w:r>
    </w:p>
    <w:p w14:paraId="53E534AA" w14:textId="77777777" w:rsidR="005E78A9" w:rsidRPr="005E78A9" w:rsidRDefault="005E78A9" w:rsidP="005E78A9">
      <w:pPr>
        <w:numPr>
          <w:ilvl w:val="0"/>
          <w:numId w:val="3"/>
        </w:numPr>
      </w:pPr>
      <w:r w:rsidRPr="005E78A9">
        <w:t>正处在哪个阶段（来前 / 在途 / 服务中 / 离开后）</w:t>
      </w:r>
    </w:p>
    <w:p w14:paraId="1B222ED5" w14:textId="77777777" w:rsidR="005E78A9" w:rsidRPr="005E78A9" w:rsidRDefault="005E78A9" w:rsidP="005E78A9">
      <w:pPr>
        <w:numPr>
          <w:ilvl w:val="0"/>
          <w:numId w:val="3"/>
        </w:numPr>
      </w:pPr>
      <w:r w:rsidRPr="005E78A9">
        <w:t>所处什么场景（区域 / 企业 / 个人）</w:t>
      </w:r>
    </w:p>
    <w:p w14:paraId="41C78E32" w14:textId="2D17E366" w:rsidR="005E78A9" w:rsidRDefault="005E78A9" w:rsidP="005E78A9">
      <w:pPr>
        <w:pStyle w:val="otl-paragraph"/>
        <w:ind w:left="360"/>
      </w:pPr>
      <w:r>
        <w:t>本质：</w:t>
      </w:r>
      <w:r>
        <w:rPr>
          <w:rStyle w:val="ae"/>
        </w:rPr>
        <w:t>AI 不只是等用户问，而是主动参与服务过程</w:t>
      </w:r>
    </w:p>
    <w:p w14:paraId="2B30CE66" w14:textId="77777777" w:rsidR="005E78A9" w:rsidRPr="005E78A9" w:rsidRDefault="005E78A9" w:rsidP="005E78A9">
      <w:pPr>
        <w:numPr>
          <w:ilvl w:val="0"/>
          <w:numId w:val="4"/>
        </w:numPr>
      </w:pPr>
      <w:r w:rsidRPr="005E78A9">
        <w:t>服务从“被动响应”转为“前置介入”</w:t>
      </w:r>
    </w:p>
    <w:p w14:paraId="0A6AF90C" w14:textId="77777777" w:rsidR="005E78A9" w:rsidRDefault="005E78A9" w:rsidP="005E78A9">
      <w:pPr>
        <w:numPr>
          <w:ilvl w:val="0"/>
          <w:numId w:val="4"/>
        </w:numPr>
      </w:pPr>
      <w:r w:rsidRPr="005E78A9">
        <w:t>运营从“动作驱动”转为“状态驱动”</w:t>
      </w:r>
    </w:p>
    <w:p w14:paraId="2E2E7851" w14:textId="2118E710" w:rsidR="005E78A9" w:rsidRPr="005E78A9" w:rsidRDefault="005E78A9" w:rsidP="005E78A9">
      <w:pPr>
        <w:rPr>
          <w:rFonts w:hint="eastAsia"/>
          <w:b/>
          <w:bCs/>
          <w:color w:val="EE0000"/>
          <w:sz w:val="32"/>
          <w:szCs w:val="36"/>
        </w:rPr>
      </w:pPr>
      <w:r w:rsidRPr="005E78A9">
        <w:rPr>
          <w:rFonts w:hint="eastAsia"/>
          <w:b/>
          <w:bCs/>
          <w:sz w:val="32"/>
          <w:szCs w:val="36"/>
        </w:rPr>
        <w:lastRenderedPageBreak/>
        <w:t>主要特点</w:t>
      </w:r>
      <w:r>
        <w:rPr>
          <w:rFonts w:hint="eastAsia"/>
          <w:b/>
          <w:bCs/>
          <w:sz w:val="32"/>
          <w:szCs w:val="36"/>
        </w:rPr>
        <w:t>三是</w:t>
      </w:r>
      <w:r w:rsidR="00362CCA">
        <w:rPr>
          <w:rFonts w:hint="eastAsia"/>
          <w:b/>
          <w:bCs/>
          <w:sz w:val="32"/>
          <w:szCs w:val="36"/>
        </w:rPr>
        <w:t>创新的运营组织形式</w:t>
      </w:r>
      <w:r w:rsidRPr="005E78A9">
        <w:rPr>
          <w:rFonts w:hint="eastAsia"/>
          <w:b/>
          <w:bCs/>
          <w:sz w:val="32"/>
          <w:szCs w:val="36"/>
        </w:rPr>
        <w:t xml:space="preserve">  </w:t>
      </w:r>
    </w:p>
    <w:p w14:paraId="6641C420" w14:textId="1D62FB55" w:rsidR="00362CCA" w:rsidRPr="00362CCA" w:rsidRDefault="00362CCA" w:rsidP="00362CCA">
      <w:pPr>
        <w:numPr>
          <w:ilvl w:val="0"/>
          <w:numId w:val="6"/>
        </w:numPr>
      </w:pPr>
      <w:r w:rsidRPr="00362CCA">
        <w:t>企业客户 ≠ 一次性交付对象，而是</w:t>
      </w:r>
      <w:r w:rsidRPr="00362CCA">
        <w:rPr>
          <w:rFonts w:hint="eastAsia"/>
        </w:rPr>
        <w:t>生态</w:t>
      </w:r>
      <w:r w:rsidRPr="00362CCA">
        <w:t>用户</w:t>
      </w:r>
    </w:p>
    <w:p w14:paraId="1B60EF8E" w14:textId="7AC6FB9B" w:rsidR="00362CCA" w:rsidRPr="00362CCA" w:rsidRDefault="00362CCA" w:rsidP="00362CCA">
      <w:pPr>
        <w:numPr>
          <w:ilvl w:val="1"/>
          <w:numId w:val="6"/>
        </w:numPr>
      </w:pPr>
      <w:r w:rsidRPr="00362CCA">
        <w:t>在使用智能体提升服务能力的同时自然成生态节点</w:t>
      </w:r>
    </w:p>
    <w:p w14:paraId="70D2D840" w14:textId="77777777" w:rsidR="00362CCA" w:rsidRPr="00362CCA" w:rsidRDefault="00362CCA" w:rsidP="00362CCA">
      <w:pPr>
        <w:numPr>
          <w:ilvl w:val="0"/>
          <w:numId w:val="6"/>
        </w:numPr>
      </w:pPr>
      <w:r w:rsidRPr="00362CCA">
        <w:t>不强推平台，用服务“带人上来”</w:t>
      </w:r>
    </w:p>
    <w:p w14:paraId="30D268B8" w14:textId="10BD0050" w:rsidR="00362CCA" w:rsidRPr="00362CCA" w:rsidRDefault="00362CCA" w:rsidP="00362CCA">
      <w:pPr>
        <w:numPr>
          <w:ilvl w:val="1"/>
          <w:numId w:val="6"/>
        </w:numPr>
      </w:pPr>
      <w:r w:rsidRPr="00362CCA">
        <w:t>不要求独立部署、不先谈平台宏大叙事</w:t>
      </w:r>
      <w:r w:rsidRPr="00362CCA">
        <w:rPr>
          <w:rFonts w:hint="eastAsia"/>
        </w:rPr>
        <w:t>，</w:t>
      </w:r>
      <w:r w:rsidRPr="00362CCA">
        <w:t>先解决“你服务客户的问题”</w:t>
      </w:r>
    </w:p>
    <w:p w14:paraId="13081D3C" w14:textId="77777777" w:rsidR="00362CCA" w:rsidRPr="00362CCA" w:rsidRDefault="00362CCA" w:rsidP="00362CCA">
      <w:pPr>
        <w:numPr>
          <w:ilvl w:val="0"/>
          <w:numId w:val="6"/>
        </w:numPr>
      </w:pPr>
      <w:r w:rsidRPr="00362CCA">
        <w:t>把别人的会员，转化为我们的用户</w:t>
      </w:r>
    </w:p>
    <w:p w14:paraId="366DEB8E" w14:textId="074706B9" w:rsidR="00362CCA" w:rsidRPr="00362CCA" w:rsidRDefault="00362CCA" w:rsidP="00362CCA">
      <w:pPr>
        <w:numPr>
          <w:ilvl w:val="1"/>
          <w:numId w:val="6"/>
        </w:numPr>
      </w:pPr>
      <w:r w:rsidRPr="00362CCA">
        <w:t>服务场景即获客入口</w:t>
      </w:r>
      <w:r w:rsidRPr="00362CCA">
        <w:rPr>
          <w:rFonts w:hint="eastAsia"/>
        </w:rPr>
        <w:t>，</w:t>
      </w:r>
      <w:r w:rsidRPr="00362CCA">
        <w:t>B → C 的自然引流</w:t>
      </w:r>
    </w:p>
    <w:p w14:paraId="41C6EE36" w14:textId="1B77D56D" w:rsidR="00362CCA" w:rsidRPr="00362CCA" w:rsidRDefault="00362CCA" w:rsidP="00362CCA">
      <w:pPr>
        <w:numPr>
          <w:ilvl w:val="0"/>
          <w:numId w:val="6"/>
        </w:numPr>
      </w:pPr>
      <w:r w:rsidRPr="00362CCA">
        <w:rPr>
          <w:rFonts w:hint="eastAsia"/>
        </w:rPr>
        <w:t>改变叙事和创作逻辑，做AI时代的今日头条</w:t>
      </w:r>
    </w:p>
    <w:p w14:paraId="672E541A" w14:textId="24237E3E" w:rsidR="00362CCA" w:rsidRPr="00362CCA" w:rsidRDefault="00362CCA" w:rsidP="00362CCA">
      <w:pPr>
        <w:numPr>
          <w:ilvl w:val="1"/>
          <w:numId w:val="6"/>
        </w:numPr>
      </w:pPr>
      <w:r w:rsidRPr="00362CCA">
        <w:rPr>
          <w:rFonts w:hint="eastAsia"/>
        </w:rPr>
        <w:t>让每一个贵州人都</w:t>
      </w:r>
      <w:r w:rsidRPr="00362CCA">
        <w:rPr>
          <w:rFonts w:hint="eastAsia"/>
        </w:rPr>
        <w:t>来创作</w:t>
      </w:r>
      <w:r w:rsidRPr="00362CCA">
        <w:rPr>
          <w:rFonts w:hint="eastAsia"/>
        </w:rPr>
        <w:t>自己的“黄小西’”</w:t>
      </w:r>
    </w:p>
    <w:p w14:paraId="4D17B4DC" w14:textId="77777777" w:rsidR="00362CCA" w:rsidRPr="00362CCA" w:rsidRDefault="00362CCA" w:rsidP="00362CCA">
      <w:pPr>
        <w:ind w:left="1440"/>
        <w:rPr>
          <w:rFonts w:hint="eastAsia"/>
          <w:b/>
          <w:bCs/>
        </w:rPr>
      </w:pPr>
    </w:p>
    <w:p w14:paraId="19E66327" w14:textId="36822DD2" w:rsidR="00362CCA" w:rsidRPr="005E78A9" w:rsidRDefault="00362CCA" w:rsidP="00362CCA">
      <w:pPr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二</w:t>
      </w:r>
      <w:r w:rsidRPr="005E78A9">
        <w:rPr>
          <w:rFonts w:hint="eastAsia"/>
          <w:b/>
          <w:bCs/>
          <w:sz w:val="32"/>
          <w:szCs w:val="36"/>
        </w:rPr>
        <w:t>、面向</w:t>
      </w:r>
      <w:r>
        <w:rPr>
          <w:rFonts w:hint="eastAsia"/>
          <w:b/>
          <w:bCs/>
          <w:sz w:val="32"/>
          <w:szCs w:val="36"/>
        </w:rPr>
        <w:t>企业</w:t>
      </w:r>
      <w:r w:rsidRPr="005E78A9">
        <w:rPr>
          <w:rFonts w:hint="eastAsia"/>
          <w:b/>
          <w:bCs/>
          <w:sz w:val="32"/>
          <w:szCs w:val="36"/>
        </w:rPr>
        <w:t>的</w:t>
      </w:r>
      <w:r>
        <w:rPr>
          <w:rFonts w:hint="eastAsia"/>
          <w:b/>
          <w:bCs/>
          <w:sz w:val="32"/>
          <w:szCs w:val="36"/>
        </w:rPr>
        <w:t>应用级智能</w:t>
      </w:r>
      <w:proofErr w:type="gramStart"/>
      <w:r>
        <w:rPr>
          <w:rFonts w:hint="eastAsia"/>
          <w:b/>
          <w:bCs/>
          <w:sz w:val="32"/>
          <w:szCs w:val="36"/>
        </w:rPr>
        <w:t>体系列</w:t>
      </w:r>
      <w:proofErr w:type="gramEnd"/>
      <w:r>
        <w:rPr>
          <w:rFonts w:hint="eastAsia"/>
          <w:b/>
          <w:bCs/>
          <w:sz w:val="32"/>
          <w:szCs w:val="36"/>
        </w:rPr>
        <w:t>方案</w:t>
      </w:r>
    </w:p>
    <w:p w14:paraId="1B0426BF" w14:textId="1B425A7B" w:rsidR="00362CCA" w:rsidRPr="00362CCA" w:rsidRDefault="00362CCA" w:rsidP="00362CCA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  酒店智能体的重点业务进度</w:t>
      </w:r>
    </w:p>
    <w:p w14:paraId="2BB06BBA" w14:textId="02EA9107" w:rsidR="00362CCA" w:rsidRPr="00362CCA" w:rsidRDefault="00362CCA" w:rsidP="00362CCA">
      <w:pPr>
        <w:pStyle w:val="a9"/>
        <w:numPr>
          <w:ilvl w:val="1"/>
          <w:numId w:val="4"/>
        </w:numPr>
        <w:rPr>
          <w:b/>
          <w:bCs/>
        </w:rPr>
      </w:pPr>
      <w:r w:rsidRPr="00362CCA">
        <w:rPr>
          <w:b/>
          <w:bCs/>
        </w:rPr>
        <w:t>从“单一问询”转向“智能体门户”</w:t>
      </w:r>
    </w:p>
    <w:p w14:paraId="2A219749" w14:textId="77777777" w:rsidR="00362CCA" w:rsidRPr="00362CCA" w:rsidRDefault="00362CCA" w:rsidP="00362CCA">
      <w:pPr>
        <w:numPr>
          <w:ilvl w:val="0"/>
          <w:numId w:val="8"/>
        </w:numPr>
        <w:rPr>
          <w:b/>
          <w:bCs/>
        </w:rPr>
      </w:pPr>
      <w:r w:rsidRPr="00362CCA">
        <w:rPr>
          <w:b/>
          <w:bCs/>
        </w:rPr>
        <w:t>已上线： 1月23日正式发布**“两会特别版”智能体门户**，集成两会助手、健康小妙招、黄小西、亲子陪伴4个专项Agent。</w:t>
      </w:r>
    </w:p>
    <w:p w14:paraId="65B5A7C1" w14:textId="77777777" w:rsidR="00362CCA" w:rsidRDefault="00362CCA" w:rsidP="00362CCA">
      <w:pPr>
        <w:numPr>
          <w:ilvl w:val="0"/>
          <w:numId w:val="8"/>
        </w:numPr>
        <w:rPr>
          <w:b/>
          <w:bCs/>
        </w:rPr>
      </w:pPr>
      <w:r w:rsidRPr="00362CCA">
        <w:rPr>
          <w:b/>
          <w:bCs/>
        </w:rPr>
        <w:t>技术突破： 完成多智能体路由（Router）开发。支持接入不同AI平台的子Agent，通过主门户对话即可精准调度特定服务，实现了“总控+分身”的架构闭环。</w:t>
      </w:r>
    </w:p>
    <w:p w14:paraId="60856A60" w14:textId="5858FCEB" w:rsidR="00E457D7" w:rsidRPr="00362CCA" w:rsidRDefault="00E457D7" w:rsidP="00E457D7">
      <w:pPr>
        <w:ind w:left="720"/>
        <w:rPr>
          <w:rFonts w:hint="eastAsia"/>
          <w:b/>
          <w:bCs/>
        </w:rPr>
      </w:pPr>
      <w:r w:rsidRPr="00E457D7">
        <w:rPr>
          <w:b/>
          <w:bCs/>
          <w:noProof/>
        </w:rPr>
        <w:drawing>
          <wp:inline distT="0" distB="0" distL="0" distR="0" wp14:anchorId="591FAA01" wp14:editId="5D89DEEA">
            <wp:extent cx="2114550" cy="4474492"/>
            <wp:effectExtent l="0" t="0" r="0" b="2540"/>
            <wp:docPr id="9125239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045" cy="4481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453A8" w14:textId="77777777" w:rsidR="00362CCA" w:rsidRPr="00362CCA" w:rsidRDefault="00362CCA" w:rsidP="00362CCA">
      <w:pPr>
        <w:ind w:left="720"/>
        <w:rPr>
          <w:b/>
          <w:bCs/>
        </w:rPr>
      </w:pPr>
    </w:p>
    <w:p w14:paraId="1D6F7A35" w14:textId="77777777" w:rsidR="00E457D7" w:rsidRPr="00E457D7" w:rsidRDefault="00E457D7" w:rsidP="00E457D7">
      <w:pPr>
        <w:ind w:left="720"/>
        <w:rPr>
          <w:b/>
          <w:bCs/>
        </w:rPr>
      </w:pPr>
      <w:r>
        <w:rPr>
          <w:rFonts w:hint="eastAsia"/>
          <w:b/>
          <w:bCs/>
        </w:rPr>
        <w:t>2、</w:t>
      </w:r>
      <w:r w:rsidRPr="00E457D7">
        <w:rPr>
          <w:b/>
          <w:bCs/>
        </w:rPr>
        <w:t>SaaS化架构与</w:t>
      </w:r>
      <w:proofErr w:type="gramStart"/>
      <w:r w:rsidRPr="00E457D7">
        <w:rPr>
          <w:b/>
          <w:bCs/>
        </w:rPr>
        <w:t>极</w:t>
      </w:r>
      <w:proofErr w:type="gramEnd"/>
      <w:r w:rsidRPr="00E457D7">
        <w:rPr>
          <w:b/>
          <w:bCs/>
        </w:rPr>
        <w:t>速部署：实现“零门槛”入驻</w:t>
      </w:r>
    </w:p>
    <w:p w14:paraId="58B0148D" w14:textId="77777777" w:rsidR="00E457D7" w:rsidRPr="00E457D7" w:rsidRDefault="00E457D7" w:rsidP="00E457D7">
      <w:pPr>
        <w:numPr>
          <w:ilvl w:val="0"/>
          <w:numId w:val="12"/>
        </w:numPr>
        <w:rPr>
          <w:b/>
          <w:bCs/>
        </w:rPr>
      </w:pPr>
      <w:r w:rsidRPr="00E457D7">
        <w:rPr>
          <w:b/>
          <w:bCs/>
        </w:rPr>
        <w:lastRenderedPageBreak/>
        <w:t>进度： 已完成**“酒店入驻助手”**产品设计。</w:t>
      </w:r>
    </w:p>
    <w:p w14:paraId="76114221" w14:textId="77777777" w:rsidR="00E457D7" w:rsidRPr="00E457D7" w:rsidRDefault="00E457D7" w:rsidP="00E457D7">
      <w:pPr>
        <w:numPr>
          <w:ilvl w:val="0"/>
          <w:numId w:val="12"/>
        </w:numPr>
        <w:rPr>
          <w:b/>
          <w:bCs/>
        </w:rPr>
      </w:pPr>
      <w:r w:rsidRPr="00E457D7">
        <w:rPr>
          <w:b/>
          <w:bCs/>
        </w:rPr>
        <w:t>价值： 改变传统繁琐的对接流程，通过交互式对话引导酒店完成数字化配置。</w:t>
      </w:r>
    </w:p>
    <w:p w14:paraId="0F22F52F" w14:textId="77777777" w:rsidR="00E457D7" w:rsidRPr="00E457D7" w:rsidRDefault="00E457D7" w:rsidP="00E457D7">
      <w:pPr>
        <w:numPr>
          <w:ilvl w:val="0"/>
          <w:numId w:val="12"/>
        </w:numPr>
        <w:rPr>
          <w:b/>
          <w:bCs/>
        </w:rPr>
      </w:pPr>
      <w:r w:rsidRPr="00E457D7">
        <w:rPr>
          <w:b/>
          <w:bCs/>
        </w:rPr>
        <w:t>计划： 预计年前正式上线，届时酒店可实现</w:t>
      </w:r>
      <w:proofErr w:type="gramStart"/>
      <w:r w:rsidRPr="00E457D7">
        <w:rPr>
          <w:b/>
          <w:bCs/>
        </w:rPr>
        <w:t>分钟级</w:t>
      </w:r>
      <w:proofErr w:type="gramEnd"/>
      <w:r w:rsidRPr="00E457D7">
        <w:rPr>
          <w:b/>
          <w:bCs/>
        </w:rPr>
        <w:t>自主入驻与系统初始化。</w:t>
      </w:r>
    </w:p>
    <w:p w14:paraId="7E51BC93" w14:textId="1AFE3BFE" w:rsidR="00362CCA" w:rsidRPr="00362CCA" w:rsidRDefault="00E457D7" w:rsidP="00E457D7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26502F4E" wp14:editId="52AB0F55">
            <wp:extent cx="2865164" cy="3171825"/>
            <wp:effectExtent l="0" t="0" r="0" b="0"/>
            <wp:docPr id="54579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9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9304" cy="317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147A" w14:textId="77777777" w:rsidR="00E457D7" w:rsidRPr="00E457D7" w:rsidRDefault="00E457D7" w:rsidP="00E457D7">
      <w:pPr>
        <w:numPr>
          <w:ilvl w:val="0"/>
          <w:numId w:val="13"/>
        </w:numPr>
        <w:rPr>
          <w:b/>
          <w:bCs/>
        </w:rPr>
      </w:pPr>
      <w:r w:rsidRPr="00E457D7">
        <w:rPr>
          <w:b/>
          <w:bCs/>
        </w:rPr>
        <w:t>多端数字分身：全场景角色覆盖</w:t>
      </w:r>
    </w:p>
    <w:p w14:paraId="42B895F7" w14:textId="77777777" w:rsidR="00E457D7" w:rsidRPr="00E457D7" w:rsidRDefault="00E457D7" w:rsidP="00E457D7">
      <w:pPr>
        <w:numPr>
          <w:ilvl w:val="0"/>
          <w:numId w:val="14"/>
        </w:numPr>
        <w:rPr>
          <w:b/>
          <w:bCs/>
        </w:rPr>
      </w:pPr>
      <w:r w:rsidRPr="00E457D7">
        <w:rPr>
          <w:b/>
          <w:bCs/>
        </w:rPr>
        <w:t>住客端： 两会助手等3个Agent已编排上线；本地推荐官、会议助手、睡眠助手等3个新角色正在联调。</w:t>
      </w:r>
    </w:p>
    <w:p w14:paraId="3E5DF222" w14:textId="77777777" w:rsidR="00E457D7" w:rsidRPr="00E457D7" w:rsidRDefault="00E457D7" w:rsidP="00E457D7">
      <w:pPr>
        <w:numPr>
          <w:ilvl w:val="0"/>
          <w:numId w:val="14"/>
        </w:numPr>
        <w:rPr>
          <w:b/>
          <w:bCs/>
        </w:rPr>
      </w:pPr>
      <w:r w:rsidRPr="00E457D7">
        <w:rPr>
          <w:b/>
          <w:bCs/>
        </w:rPr>
        <w:t>酒店/员工端： “前台记事助手”已进入联调阶段。</w:t>
      </w:r>
    </w:p>
    <w:p w14:paraId="351ECE2E" w14:textId="77777777" w:rsidR="00E457D7" w:rsidRPr="00E457D7" w:rsidRDefault="00E457D7" w:rsidP="00E457D7">
      <w:pPr>
        <w:numPr>
          <w:ilvl w:val="0"/>
          <w:numId w:val="14"/>
        </w:numPr>
        <w:rPr>
          <w:b/>
          <w:bCs/>
        </w:rPr>
      </w:pPr>
      <w:r w:rsidRPr="00E457D7">
        <w:rPr>
          <w:b/>
          <w:bCs/>
        </w:rPr>
        <w:t>计划： 存量联调Agent预计年前全部上线，完成从住客服务到办公协同的全覆盖。</w:t>
      </w:r>
    </w:p>
    <w:p w14:paraId="7B37FE94" w14:textId="462B57CE" w:rsidR="005E78A9" w:rsidRDefault="00E457D7" w:rsidP="005E78A9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07D45913" wp14:editId="7F0D6E2A">
            <wp:extent cx="4848225" cy="3686175"/>
            <wp:effectExtent l="0" t="0" r="9525" b="9525"/>
            <wp:docPr id="373263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63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3341" cy="36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C75E" w14:textId="4FCB2E20" w:rsidR="00E457D7" w:rsidRPr="00E457D7" w:rsidRDefault="00E457D7" w:rsidP="00E457D7">
      <w:pPr>
        <w:ind w:left="786"/>
        <w:rPr>
          <w:b/>
          <w:bCs/>
        </w:rPr>
      </w:pPr>
      <w:r>
        <w:rPr>
          <w:rFonts w:hint="eastAsia"/>
          <w:b/>
          <w:bCs/>
        </w:rPr>
        <w:lastRenderedPageBreak/>
        <w:t>4、</w:t>
      </w:r>
      <w:r w:rsidRPr="00E457D7">
        <w:rPr>
          <w:b/>
          <w:bCs/>
        </w:rPr>
        <w:t>硬件设备：交互载体落地</w:t>
      </w:r>
    </w:p>
    <w:p w14:paraId="4F9E1586" w14:textId="77777777" w:rsidR="00E457D7" w:rsidRPr="00E457D7" w:rsidRDefault="00E457D7" w:rsidP="00E457D7">
      <w:pPr>
        <w:numPr>
          <w:ilvl w:val="0"/>
          <w:numId w:val="16"/>
        </w:numPr>
        <w:rPr>
          <w:b/>
          <w:bCs/>
        </w:rPr>
      </w:pPr>
      <w:r w:rsidRPr="00E457D7">
        <w:rPr>
          <w:b/>
          <w:bCs/>
        </w:rPr>
        <w:t>模式定型： 确定采取 ODM贴牌模式；已对接5家供应商确定硬件设计细节和首批购买量。</w:t>
      </w:r>
    </w:p>
    <w:p w14:paraId="7EAC8E3E" w14:textId="77777777" w:rsidR="00E457D7" w:rsidRPr="00E457D7" w:rsidRDefault="00E457D7" w:rsidP="00E457D7">
      <w:pPr>
        <w:numPr>
          <w:ilvl w:val="0"/>
          <w:numId w:val="16"/>
        </w:numPr>
        <w:rPr>
          <w:b/>
          <w:bCs/>
        </w:rPr>
      </w:pPr>
      <w:r w:rsidRPr="00E457D7">
        <w:rPr>
          <w:b/>
          <w:bCs/>
        </w:rPr>
        <w:t>技术方案： 已收到</w:t>
      </w:r>
      <w:proofErr w:type="gramStart"/>
      <w:r w:rsidRPr="00E457D7">
        <w:rPr>
          <w:b/>
          <w:bCs/>
        </w:rPr>
        <w:t>喵</w:t>
      </w:r>
      <w:proofErr w:type="gramEnd"/>
      <w:r w:rsidRPr="00E457D7">
        <w:rPr>
          <w:b/>
          <w:bCs/>
        </w:rPr>
        <w:t>伴小音箱样机并上机测试，目前已实现智能问答与服务下单。将根据</w:t>
      </w:r>
      <w:proofErr w:type="gramStart"/>
      <w:r w:rsidRPr="00E457D7">
        <w:rPr>
          <w:b/>
          <w:bCs/>
        </w:rPr>
        <w:t>喵</w:t>
      </w:r>
      <w:proofErr w:type="gramEnd"/>
      <w:r w:rsidRPr="00E457D7">
        <w:rPr>
          <w:b/>
          <w:bCs/>
        </w:rPr>
        <w:t>伴小音箱的测试效果优化酒店智能体，并确定硬件设计需求反馈厂商。</w:t>
      </w:r>
    </w:p>
    <w:p w14:paraId="3CD9D530" w14:textId="77777777" w:rsidR="00E457D7" w:rsidRPr="00E457D7" w:rsidRDefault="00E457D7" w:rsidP="00E457D7">
      <w:pPr>
        <w:numPr>
          <w:ilvl w:val="0"/>
          <w:numId w:val="16"/>
        </w:numPr>
        <w:rPr>
          <w:b/>
          <w:bCs/>
        </w:rPr>
      </w:pPr>
      <w:r w:rsidRPr="00E457D7">
        <w:rPr>
          <w:b/>
          <w:bCs/>
        </w:rPr>
        <w:t>风险提示： 受限于厂家2月8日放假及一个月左右的设计周期，年前可定量产方案，督促厂家尽快生产，最快三月中能得到量产型号的样机。</w:t>
      </w:r>
    </w:p>
    <w:p w14:paraId="0A0474A3" w14:textId="12BDF79B" w:rsidR="00E457D7" w:rsidRDefault="00E457D7" w:rsidP="005E78A9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1CD09E99" wp14:editId="213A53ED">
            <wp:extent cx="2121642" cy="2362200"/>
            <wp:effectExtent l="0" t="0" r="0" b="0"/>
            <wp:docPr id="493774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74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7102" cy="236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B247" w14:textId="1C81EBC9" w:rsidR="00E457D7" w:rsidRPr="00E457D7" w:rsidRDefault="00E457D7" w:rsidP="00E457D7">
      <w:pPr>
        <w:pStyle w:val="a9"/>
        <w:numPr>
          <w:ilvl w:val="1"/>
          <w:numId w:val="16"/>
        </w:numPr>
        <w:rPr>
          <w:b/>
          <w:bCs/>
        </w:rPr>
      </w:pPr>
      <w:r w:rsidRPr="00E457D7">
        <w:rPr>
          <w:b/>
          <w:bCs/>
        </w:rPr>
        <w:t>通用</w:t>
      </w:r>
      <w:r>
        <w:rPr>
          <w:rFonts w:hint="eastAsia"/>
          <w:b/>
          <w:bCs/>
        </w:rPr>
        <w:t>供应链+</w:t>
      </w:r>
      <w:r w:rsidRPr="00E457D7">
        <w:rPr>
          <w:b/>
          <w:bCs/>
        </w:rPr>
        <w:t>电商体系：构建交易闭环</w:t>
      </w:r>
    </w:p>
    <w:p w14:paraId="0D3DF86E" w14:textId="77777777" w:rsidR="00E457D7" w:rsidRPr="00E457D7" w:rsidRDefault="00E457D7" w:rsidP="00E457D7">
      <w:pPr>
        <w:numPr>
          <w:ilvl w:val="0"/>
          <w:numId w:val="18"/>
        </w:numPr>
        <w:rPr>
          <w:b/>
          <w:bCs/>
        </w:rPr>
      </w:pPr>
      <w:r w:rsidRPr="00E457D7">
        <w:rPr>
          <w:b/>
          <w:bCs/>
        </w:rPr>
        <w:t>架构总结： 通过“交易中台”向上对接通盘供应链，向下通过“酒店智能体”等分销模型，实现商品与服务的快速上架与分销变现。</w:t>
      </w:r>
    </w:p>
    <w:p w14:paraId="1D705500" w14:textId="77777777" w:rsidR="00E457D7" w:rsidRPr="00E457D7" w:rsidRDefault="00E457D7" w:rsidP="00E457D7">
      <w:pPr>
        <w:numPr>
          <w:ilvl w:val="0"/>
          <w:numId w:val="18"/>
        </w:numPr>
        <w:rPr>
          <w:b/>
          <w:bCs/>
        </w:rPr>
      </w:pPr>
      <w:r w:rsidRPr="00E457D7">
        <w:rPr>
          <w:b/>
          <w:bCs/>
        </w:rPr>
        <w:t>进度： 预计 2月10日 完成开发测试，届时将实现从“对话咨询”到“下单交易”的直连。</w:t>
      </w:r>
    </w:p>
    <w:p w14:paraId="0D92FE0D" w14:textId="39F13F90" w:rsidR="00E457D7" w:rsidRDefault="00E457D7" w:rsidP="005E78A9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77204C47" wp14:editId="58A1F72E">
            <wp:extent cx="3057525" cy="3568094"/>
            <wp:effectExtent l="0" t="0" r="0" b="0"/>
            <wp:docPr id="44173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3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190" cy="357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A6D4" w14:textId="77777777" w:rsidR="00E457D7" w:rsidRDefault="00E457D7" w:rsidP="005E78A9">
      <w:pPr>
        <w:ind w:left="720"/>
        <w:rPr>
          <w:b/>
          <w:bCs/>
        </w:rPr>
      </w:pPr>
    </w:p>
    <w:p w14:paraId="66C1B6CA" w14:textId="603EB03D" w:rsidR="00E457D7" w:rsidRDefault="00E457D7" w:rsidP="00E457D7">
      <w:pPr>
        <w:ind w:left="720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三、面向个人的劳动者智能体</w:t>
      </w:r>
      <w:r w:rsidRPr="00E457D7">
        <w:rPr>
          <w:rFonts w:hint="eastAsia"/>
          <w:b/>
          <w:bCs/>
          <w:color w:val="EE0000"/>
        </w:rPr>
        <w:t>（就配下面这张图就行）</w:t>
      </w:r>
    </w:p>
    <w:p w14:paraId="3E370CF5" w14:textId="33BE92EF" w:rsidR="00E457D7" w:rsidRPr="00E457D7" w:rsidRDefault="00E457D7" w:rsidP="005E78A9">
      <w:pPr>
        <w:ind w:left="720"/>
        <w:rPr>
          <w:rFonts w:hint="eastAsia"/>
          <w:b/>
          <w:bCs/>
        </w:rPr>
      </w:pPr>
      <w:r w:rsidRPr="00E457D7">
        <w:rPr>
          <w:b/>
          <w:bCs/>
          <w:noProof/>
        </w:rPr>
        <w:drawing>
          <wp:inline distT="0" distB="0" distL="0" distR="0" wp14:anchorId="54726786" wp14:editId="5FFBECA6">
            <wp:extent cx="2628837" cy="5695950"/>
            <wp:effectExtent l="0" t="0" r="635" b="0"/>
            <wp:docPr id="5042012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520" cy="5706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57D7" w:rsidRPr="00E457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7486"/>
    <w:multiLevelType w:val="multilevel"/>
    <w:tmpl w:val="F9F6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A1FAE"/>
    <w:multiLevelType w:val="multilevel"/>
    <w:tmpl w:val="0B6C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72C23"/>
    <w:multiLevelType w:val="multilevel"/>
    <w:tmpl w:val="E652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23AE5"/>
    <w:multiLevelType w:val="multilevel"/>
    <w:tmpl w:val="B78E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04193A"/>
    <w:multiLevelType w:val="multilevel"/>
    <w:tmpl w:val="F58E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571F3"/>
    <w:multiLevelType w:val="multilevel"/>
    <w:tmpl w:val="839EC5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C966D7"/>
    <w:multiLevelType w:val="multilevel"/>
    <w:tmpl w:val="16261D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1825C5"/>
    <w:multiLevelType w:val="multilevel"/>
    <w:tmpl w:val="B5DE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、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B435D"/>
    <w:multiLevelType w:val="multilevel"/>
    <w:tmpl w:val="F75E89D0"/>
    <w:lvl w:ilvl="0">
      <w:start w:val="5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9" w15:restartNumberingAfterBreak="0">
    <w:nsid w:val="51932DEF"/>
    <w:multiLevelType w:val="multilevel"/>
    <w:tmpl w:val="B78E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F2576F"/>
    <w:multiLevelType w:val="multilevel"/>
    <w:tmpl w:val="0540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07AB1"/>
    <w:multiLevelType w:val="multilevel"/>
    <w:tmpl w:val="6B5E6F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1E281D"/>
    <w:multiLevelType w:val="multilevel"/>
    <w:tmpl w:val="393C32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296547"/>
    <w:multiLevelType w:val="multilevel"/>
    <w:tmpl w:val="452C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940FE"/>
    <w:multiLevelType w:val="multilevel"/>
    <w:tmpl w:val="355E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E2F86"/>
    <w:multiLevelType w:val="multilevel"/>
    <w:tmpl w:val="CE66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13228"/>
    <w:multiLevelType w:val="multilevel"/>
    <w:tmpl w:val="A81C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、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88452">
    <w:abstractNumId w:val="9"/>
  </w:num>
  <w:num w:numId="2" w16cid:durableId="1942954894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29078121">
    <w:abstractNumId w:val="13"/>
  </w:num>
  <w:num w:numId="4" w16cid:durableId="624972035">
    <w:abstractNumId w:val="16"/>
  </w:num>
  <w:num w:numId="5" w16cid:durableId="304044624">
    <w:abstractNumId w:val="3"/>
  </w:num>
  <w:num w:numId="6" w16cid:durableId="1895506665">
    <w:abstractNumId w:val="1"/>
  </w:num>
  <w:num w:numId="7" w16cid:durableId="297683986">
    <w:abstractNumId w:val="12"/>
  </w:num>
  <w:num w:numId="8" w16cid:durableId="256253345">
    <w:abstractNumId w:val="4"/>
  </w:num>
  <w:num w:numId="9" w16cid:durableId="1365397628">
    <w:abstractNumId w:val="6"/>
  </w:num>
  <w:num w:numId="10" w16cid:durableId="1972444737">
    <w:abstractNumId w:val="14"/>
  </w:num>
  <w:num w:numId="11" w16cid:durableId="1118796137">
    <w:abstractNumId w:val="2"/>
  </w:num>
  <w:num w:numId="12" w16cid:durableId="169149582">
    <w:abstractNumId w:val="0"/>
  </w:num>
  <w:num w:numId="13" w16cid:durableId="1423574114">
    <w:abstractNumId w:val="11"/>
  </w:num>
  <w:num w:numId="14" w16cid:durableId="1275209837">
    <w:abstractNumId w:val="10"/>
  </w:num>
  <w:num w:numId="15" w16cid:durableId="816459373">
    <w:abstractNumId w:val="8"/>
  </w:num>
  <w:num w:numId="16" w16cid:durableId="225456914">
    <w:abstractNumId w:val="7"/>
  </w:num>
  <w:num w:numId="17" w16cid:durableId="226111834">
    <w:abstractNumId w:val="5"/>
  </w:num>
  <w:num w:numId="18" w16cid:durableId="7049158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6A"/>
    <w:rsid w:val="00242F9B"/>
    <w:rsid w:val="00362CCA"/>
    <w:rsid w:val="003D7DF1"/>
    <w:rsid w:val="00475B5E"/>
    <w:rsid w:val="005E78A9"/>
    <w:rsid w:val="00845BEA"/>
    <w:rsid w:val="008742BE"/>
    <w:rsid w:val="009452CA"/>
    <w:rsid w:val="00A26A63"/>
    <w:rsid w:val="00C306C9"/>
    <w:rsid w:val="00E15653"/>
    <w:rsid w:val="00E457D7"/>
    <w:rsid w:val="00FA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1296CA"/>
  <w15:chartTrackingRefBased/>
  <w15:docId w15:val="{D751EFDA-324E-4AFA-8A5D-48492D60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74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A74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4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4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46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4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4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4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74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7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A7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74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746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74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74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74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74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74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4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74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74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74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74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74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7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74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746A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5E78A9"/>
    <w:rPr>
      <w:b/>
      <w:bCs/>
    </w:rPr>
  </w:style>
  <w:style w:type="paragraph" w:customStyle="1" w:styleId="otl-paragraph">
    <w:name w:val="otl-paragraph"/>
    <w:basedOn w:val="a"/>
    <w:rsid w:val="005E78A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otl-emoji">
    <w:name w:val="otl-emoji"/>
    <w:basedOn w:val="a0"/>
    <w:rsid w:val="005E7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1549</Words>
  <Characters>1620</Characters>
  <Application>Microsoft Office Word</Application>
  <DocSecurity>0</DocSecurity>
  <Lines>84</Lines>
  <Paragraphs>59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涛 黄</dc:creator>
  <cp:keywords/>
  <dc:description/>
  <cp:lastModifiedBy>涛 黄</cp:lastModifiedBy>
  <cp:revision>4</cp:revision>
  <dcterms:created xsi:type="dcterms:W3CDTF">2026-01-31T01:54:00Z</dcterms:created>
  <dcterms:modified xsi:type="dcterms:W3CDTF">2026-01-31T02:58:00Z</dcterms:modified>
</cp:coreProperties>
</file>