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5967" w14:textId="77777777" w:rsidR="003934B5" w:rsidRDefault="001B445D" w:rsidP="001B445D">
      <w:pPr>
        <w:pStyle w:val="Heading1"/>
        <w:pBdr>
          <w:bottom w:val="single" w:sz="4" w:space="1" w:color="auto"/>
        </w:pBdr>
      </w:pPr>
      <w:r>
        <w:t>Software Engineering Assessment Document</w:t>
      </w:r>
    </w:p>
    <w:p w14:paraId="5CF8B303" w14:textId="77777777" w:rsidR="003934B5" w:rsidRDefault="001B445D">
      <w:pPr>
        <w:pStyle w:val="Heading2"/>
      </w:pPr>
      <w:r>
        <w:t>Payment Sandbox Application (Formal SRS Format)</w:t>
      </w:r>
    </w:p>
    <w:p w14:paraId="4BF86636" w14:textId="77777777" w:rsidR="003934B5" w:rsidRDefault="001B445D">
      <w:pPr>
        <w:pStyle w:val="Heading2"/>
      </w:pPr>
      <w:r>
        <w:t>1. Introduction</w:t>
      </w:r>
    </w:p>
    <w:p w14:paraId="13760395" w14:textId="77777777" w:rsidR="003934B5" w:rsidRDefault="001B445D">
      <w:r>
        <w:t>1.1 Purpose</w:t>
      </w:r>
    </w:p>
    <w:p w14:paraId="31741610" w14:textId="77777777" w:rsidR="003934B5" w:rsidRDefault="001B445D">
      <w:r>
        <w:t>Dokumen ini dibuat sebagai acuan formal untuk pelaksanaan technical assessment Software Engineering (Backend &amp; Frontend).</w:t>
      </w:r>
    </w:p>
    <w:p w14:paraId="4D7F40B9" w14:textId="77777777" w:rsidR="003934B5" w:rsidRDefault="001B445D">
      <w:r>
        <w:t>Assessment menggunakan aplikasi simulasi pembayaran (“Payment Sandbox App”) tanpa integrasi pihak ketiga.</w:t>
      </w:r>
    </w:p>
    <w:p w14:paraId="25E2DC0A" w14:textId="77777777" w:rsidR="003934B5" w:rsidRDefault="003934B5"/>
    <w:p w14:paraId="0B203584" w14:textId="77777777" w:rsidR="003934B5" w:rsidRDefault="001B445D">
      <w:r>
        <w:t>1.2 Scope</w:t>
      </w:r>
    </w:p>
    <w:p w14:paraId="6DB1C02C" w14:textId="77777777" w:rsidR="003934B5" w:rsidRDefault="001B445D">
      <w:r>
        <w:t>Dokumen mencakup User Requirements, Functional Requirements, Non-Functional Requirements, System Architecture overview, dan Data Model.</w:t>
      </w:r>
    </w:p>
    <w:p w14:paraId="5726532A" w14:textId="77777777" w:rsidR="003934B5" w:rsidRDefault="003934B5"/>
    <w:p w14:paraId="745163C5" w14:textId="77777777" w:rsidR="003934B5" w:rsidRDefault="001B445D">
      <w:r>
        <w:t>1.3 Definitions &amp; Roles</w:t>
      </w:r>
    </w:p>
    <w:p w14:paraId="716D83E2" w14:textId="77777777" w:rsidR="003934B5" w:rsidRDefault="001B445D">
      <w:r>
        <w:t>• End User (Payer): Pengguna yang melakukan pembayaran invoice.</w:t>
      </w:r>
    </w:p>
    <w:p w14:paraId="116976F5" w14:textId="77777777" w:rsidR="003934B5" w:rsidRDefault="001B445D">
      <w:r>
        <w:t>• Merchant: Pembuat invoice &amp; penerima pembayaran (simulasi).</w:t>
      </w:r>
    </w:p>
    <w:p w14:paraId="1605403E" w14:textId="77777777" w:rsidR="003934B5" w:rsidRDefault="001B445D">
      <w:r>
        <w:t>• Admin: Pengelola sistem sandbox, melakukan simulasi status payment &amp; refund.</w:t>
      </w:r>
    </w:p>
    <w:p w14:paraId="627E3694" w14:textId="77777777" w:rsidR="003934B5" w:rsidRDefault="003934B5"/>
    <w:p w14:paraId="1F00C47A" w14:textId="77777777" w:rsidR="003934B5" w:rsidRDefault="001B445D">
      <w:r>
        <w:t>1.4 System Overview</w:t>
      </w:r>
    </w:p>
    <w:p w14:paraId="7B7E47B2" w14:textId="77777777" w:rsidR="003934B5" w:rsidRDefault="001B445D">
      <w:r>
        <w:t>Payment Sandbox App adalah aplikasi simulasi transaksi pembayaran, mencakup pembuatan invoice, payment link, simulasi pembayaran, refund, dan dashboard monitoring.</w:t>
      </w:r>
    </w:p>
    <w:p w14:paraId="36916D87" w14:textId="77777777" w:rsidR="003934B5" w:rsidRDefault="001B445D">
      <w:pPr>
        <w:pStyle w:val="Heading2"/>
      </w:pPr>
      <w:r>
        <w:t>2. User Requirements</w:t>
      </w:r>
    </w:p>
    <w:p w14:paraId="0423A33F" w14:textId="77777777" w:rsidR="003934B5" w:rsidRDefault="001B445D">
      <w:r>
        <w:t>2.1 Authentication &amp; Authorization</w:t>
      </w:r>
    </w:p>
    <w:p w14:paraId="663A5B23" w14:textId="77777777" w:rsidR="003934B5" w:rsidRDefault="001B445D">
      <w:r>
        <w:t>• User dapat mendaftar sebagai Merchant.</w:t>
      </w:r>
    </w:p>
    <w:p w14:paraId="67C730D8" w14:textId="77777777" w:rsidR="003934B5" w:rsidRDefault="001B445D">
      <w:r>
        <w:t>• User dapat login menggunakan email &amp; password.</w:t>
      </w:r>
    </w:p>
    <w:p w14:paraId="5FA9B438" w14:textId="77777777" w:rsidR="003934B5" w:rsidRDefault="001B445D">
      <w:r>
        <w:t>• Sistem mendukung role: MERCHANT dan ADMIN.</w:t>
      </w:r>
    </w:p>
    <w:p w14:paraId="0C73BBD0" w14:textId="77777777" w:rsidR="003934B5" w:rsidRDefault="001B445D">
      <w:r>
        <w:t>• Akses halaman tergantung role.</w:t>
      </w:r>
    </w:p>
    <w:p w14:paraId="4EF8CA84" w14:textId="77777777" w:rsidR="003934B5" w:rsidRDefault="003934B5"/>
    <w:p w14:paraId="397E0D62" w14:textId="77777777" w:rsidR="003934B5" w:rsidRDefault="001B445D">
      <w:r>
        <w:lastRenderedPageBreak/>
        <w:t>2.2 Merchant Wallet (Simulasi)</w:t>
      </w:r>
    </w:p>
    <w:p w14:paraId="33D443DE" w14:textId="77777777" w:rsidR="003934B5" w:rsidRDefault="001B445D">
      <w:r>
        <w:t>• Merchant dapat melihat saldo (dummy balance).</w:t>
      </w:r>
    </w:p>
    <w:p w14:paraId="713C5843" w14:textId="77777777" w:rsidR="003934B5" w:rsidRDefault="001B445D">
      <w:r>
        <w:t>• Merchant dapat melakukan top-up dengan status PENDING.</w:t>
      </w:r>
    </w:p>
    <w:p w14:paraId="33130085" w14:textId="77777777" w:rsidR="003934B5" w:rsidRDefault="001B445D">
      <w:r>
        <w:t>• Admin dapat mengubah status top-up ke SUCCESS/FAILED.</w:t>
      </w:r>
    </w:p>
    <w:p w14:paraId="7B07C3A8" w14:textId="77777777" w:rsidR="003934B5" w:rsidRDefault="001B445D">
      <w:r>
        <w:t>• Jika SUCCESS, saldo bertambah.</w:t>
      </w:r>
    </w:p>
    <w:p w14:paraId="73E9FFF6" w14:textId="77777777" w:rsidR="003934B5" w:rsidRDefault="003934B5"/>
    <w:p w14:paraId="730D6AD6" w14:textId="77777777" w:rsidR="003934B5" w:rsidRDefault="001B445D">
      <w:r>
        <w:t>2.3 Invoice Management</w:t>
      </w:r>
    </w:p>
    <w:p w14:paraId="64C8984A" w14:textId="77777777" w:rsidR="003934B5" w:rsidRDefault="001B445D">
      <w:r>
        <w:t>• Merchant dapat membuat invoice.</w:t>
      </w:r>
    </w:p>
    <w:p w14:paraId="7E873528" w14:textId="77777777" w:rsidR="003934B5" w:rsidRDefault="001B445D">
      <w:r>
        <w:t>• Sistem membuat invoice_number unik.</w:t>
      </w:r>
    </w:p>
    <w:p w14:paraId="240F3D6A" w14:textId="77777777" w:rsidR="003934B5" w:rsidRDefault="001B445D">
      <w:r>
        <w:t>• Merchant dapat melihat daftar invoice dengan filter.</w:t>
      </w:r>
    </w:p>
    <w:p w14:paraId="77B3C4FA" w14:textId="77777777" w:rsidR="003934B5" w:rsidRDefault="001B445D">
      <w:r>
        <w:t>• Sistem menghasilkan payment link token.</w:t>
      </w:r>
    </w:p>
    <w:p w14:paraId="469890DF" w14:textId="77777777" w:rsidR="003934B5" w:rsidRDefault="003934B5"/>
    <w:p w14:paraId="65FAA3FC" w14:textId="77777777" w:rsidR="003934B5" w:rsidRDefault="001B445D">
      <w:r>
        <w:t>2.4 Payment Simulation</w:t>
      </w:r>
    </w:p>
    <w:p w14:paraId="5B71E6BE" w14:textId="77777777" w:rsidR="003934B5" w:rsidRDefault="001B445D">
      <w:r>
        <w:t>• End User dapat membuka halaman payment public.</w:t>
      </w:r>
    </w:p>
    <w:p w14:paraId="3BADEBF4" w14:textId="77777777" w:rsidR="003934B5" w:rsidRDefault="001B445D">
      <w:r>
        <w:t>• End User dapat memilih metode pembayaran: WALLET / VA_DUMMY / EWALLET_DUMMY.</w:t>
      </w:r>
    </w:p>
    <w:p w14:paraId="1A41BCD2" w14:textId="77777777" w:rsidR="003934B5" w:rsidRDefault="001B445D">
      <w:r>
        <w:t>• Sistem membuat payment_intent dengan status PENDING.</w:t>
      </w:r>
    </w:p>
    <w:p w14:paraId="66F57B36" w14:textId="77777777" w:rsidR="003934B5" w:rsidRDefault="001B445D">
      <w:r>
        <w:t>• Admin dapat mengubah payment_intent ke SUCCESS/FAILED.</w:t>
      </w:r>
    </w:p>
    <w:p w14:paraId="7284A5EC" w14:textId="77777777" w:rsidR="003934B5" w:rsidRDefault="001B445D">
      <w:r>
        <w:t>• Jika SUCCESS: invoice → PAID.</w:t>
      </w:r>
    </w:p>
    <w:p w14:paraId="65DE50BC" w14:textId="77777777" w:rsidR="003934B5" w:rsidRDefault="001B445D">
      <w:r>
        <w:t>• Sistem dapat melakukan simulasi EXPIRED bila melewati due_date.</w:t>
      </w:r>
    </w:p>
    <w:p w14:paraId="1CCC1BD5" w14:textId="77777777" w:rsidR="003934B5" w:rsidRDefault="003934B5"/>
    <w:p w14:paraId="5D54848E" w14:textId="77777777" w:rsidR="003934B5" w:rsidRDefault="001B445D">
      <w:r>
        <w:t>2.5 Refund Simulation</w:t>
      </w:r>
    </w:p>
    <w:p w14:paraId="0E6E350C" w14:textId="77777777" w:rsidR="003934B5" w:rsidRDefault="001B445D">
      <w:r>
        <w:t>• Merchant dapat request refund.</w:t>
      </w:r>
    </w:p>
    <w:p w14:paraId="34F5D1B2" w14:textId="77777777" w:rsidR="003934B5" w:rsidRDefault="001B445D">
      <w:r>
        <w:t>• Admin dapat approve/reject.</w:t>
      </w:r>
    </w:p>
    <w:p w14:paraId="557A6651" w14:textId="77777777" w:rsidR="003934B5" w:rsidRDefault="001B445D">
      <w:r>
        <w:t>• Admin dapat memproses refund menjadi SUCCESS/FAILED.</w:t>
      </w:r>
    </w:p>
    <w:p w14:paraId="53B4044C" w14:textId="77777777" w:rsidR="003934B5" w:rsidRDefault="001B445D">
      <w:r>
        <w:t>• Jika SUCCESS, saldo merchant berkurang.</w:t>
      </w:r>
    </w:p>
    <w:p w14:paraId="3C15AD67" w14:textId="77777777" w:rsidR="003934B5" w:rsidRDefault="003934B5"/>
    <w:p w14:paraId="26AA216F" w14:textId="77777777" w:rsidR="003934B5" w:rsidRDefault="001B445D">
      <w:r>
        <w:t>2.6 Admin Dashboard</w:t>
      </w:r>
    </w:p>
    <w:p w14:paraId="67D17112" w14:textId="77777777" w:rsidR="003934B5" w:rsidRDefault="001B445D">
      <w:r>
        <w:t>• Admin dapat melihat statistik:</w:t>
      </w:r>
    </w:p>
    <w:p w14:paraId="68EB9FE5" w14:textId="77777777" w:rsidR="003934B5" w:rsidRDefault="001B445D">
      <w:r>
        <w:lastRenderedPageBreak/>
        <w:t xml:space="preserve">  - Total invoice created</w:t>
      </w:r>
    </w:p>
    <w:p w14:paraId="326204A9" w14:textId="77777777" w:rsidR="003934B5" w:rsidRDefault="001B445D">
      <w:r>
        <w:t xml:space="preserve">  - Total PAID/FAILED/EXPIRED</w:t>
      </w:r>
    </w:p>
    <w:p w14:paraId="75599385" w14:textId="77777777" w:rsidR="003934B5" w:rsidRDefault="001B445D">
      <w:r>
        <w:t xml:space="preserve">  - Total nominal transaksi &amp; refund</w:t>
      </w:r>
    </w:p>
    <w:p w14:paraId="087D4424" w14:textId="77777777" w:rsidR="003934B5" w:rsidRDefault="001B445D">
      <w:r>
        <w:t>• Dapat melakukan filter berdasarkan merchant &amp; tanggal.</w:t>
      </w:r>
    </w:p>
    <w:p w14:paraId="48ABBF11" w14:textId="77777777" w:rsidR="003934B5" w:rsidRDefault="001B445D">
      <w:pPr>
        <w:pStyle w:val="Heading2"/>
      </w:pPr>
      <w:r>
        <w:t>3. Functional Requirements – Backend (Golang)</w:t>
      </w:r>
    </w:p>
    <w:p w14:paraId="7FCDCC88" w14:textId="77777777" w:rsidR="003934B5" w:rsidRDefault="001B445D">
      <w:r>
        <w:t>3.1 Core Features</w:t>
      </w:r>
    </w:p>
    <w:p w14:paraId="152C8A0D" w14:textId="77777777" w:rsidR="003934B5" w:rsidRDefault="001B445D">
      <w:r>
        <w:t>• Registrasi &amp; login (password hashed, JWT-based).</w:t>
      </w:r>
    </w:p>
    <w:p w14:paraId="68B8C5F3" w14:textId="77777777" w:rsidR="003934B5" w:rsidRDefault="001B445D">
      <w:r>
        <w:t>• CRUD invoice.</w:t>
      </w:r>
    </w:p>
    <w:p w14:paraId="138EE215" w14:textId="77777777" w:rsidR="003934B5" w:rsidRDefault="001B445D">
      <w:r>
        <w:t>• Payment Intent creation (PENDING).</w:t>
      </w:r>
    </w:p>
    <w:p w14:paraId="6B83FB32" w14:textId="77777777" w:rsidR="003934B5" w:rsidRDefault="001B445D">
      <w:r>
        <w:t>• Payment &amp; refund status update (Admin actions).</w:t>
      </w:r>
    </w:p>
    <w:p w14:paraId="41489683" w14:textId="77777777" w:rsidR="003934B5" w:rsidRDefault="001B445D">
      <w:r>
        <w:t>• Transaction handling untuk payment SUCCESS &amp; refund SUCCESS.</w:t>
      </w:r>
    </w:p>
    <w:p w14:paraId="18C30844" w14:textId="77777777" w:rsidR="003934B5" w:rsidRDefault="001B445D">
      <w:r>
        <w:t>• Wallet top-up simulation handling.</w:t>
      </w:r>
    </w:p>
    <w:p w14:paraId="0D20E908" w14:textId="77777777" w:rsidR="003934B5" w:rsidRDefault="003934B5"/>
    <w:p w14:paraId="42988098" w14:textId="77777777" w:rsidR="003934B5" w:rsidRDefault="001B445D">
      <w:r>
        <w:t>3.2 API Requirements</w:t>
      </w:r>
    </w:p>
    <w:p w14:paraId="6F8A12E5" w14:textId="77777777" w:rsidR="003934B5" w:rsidRDefault="001B445D">
      <w:r>
        <w:t>• REST-based API dengan response JSON.</w:t>
      </w:r>
    </w:p>
    <w:p w14:paraId="1F03C691" w14:textId="77777777" w:rsidR="003934B5" w:rsidRDefault="001B445D">
      <w:r>
        <w:t>• Dokumentasi API wajib (Swagger/OpenAPI).</w:t>
      </w:r>
    </w:p>
    <w:p w14:paraId="6EE56763" w14:textId="77777777" w:rsidR="003934B5" w:rsidRDefault="001B445D">
      <w:r>
        <w:t>• Pagination pada endpoint list.</w:t>
      </w:r>
    </w:p>
    <w:p w14:paraId="71BC4270" w14:textId="77777777" w:rsidR="003934B5" w:rsidRDefault="001B445D">
      <w:r>
        <w:t>• Validation &amp; error handling standar.</w:t>
      </w:r>
    </w:p>
    <w:p w14:paraId="5E4DBE18" w14:textId="77777777" w:rsidR="003934B5" w:rsidRDefault="003934B5"/>
    <w:p w14:paraId="67827EDA" w14:textId="77777777" w:rsidR="003934B5" w:rsidRDefault="001B445D">
      <w:r>
        <w:t>3.3 Security Requirements</w:t>
      </w:r>
    </w:p>
    <w:p w14:paraId="14494CC3" w14:textId="77777777" w:rsidR="003934B5" w:rsidRDefault="001B445D">
      <w:r>
        <w:t>• Password harus hashed.</w:t>
      </w:r>
    </w:p>
    <w:p w14:paraId="5B1286F7" w14:textId="77777777" w:rsidR="003934B5" w:rsidRDefault="001B445D">
      <w:r>
        <w:t>• JWT token expiry wajib.</w:t>
      </w:r>
    </w:p>
    <w:p w14:paraId="70D09F6C" w14:textId="77777777" w:rsidR="003934B5" w:rsidRDefault="001B445D">
      <w:r>
        <w:t>• Role-based authorization middleware.</w:t>
      </w:r>
    </w:p>
    <w:p w14:paraId="0E80EF71" w14:textId="77777777" w:rsidR="003934B5" w:rsidRDefault="001B445D">
      <w:r>
        <w:t>• Payment token harus random &amp; unik.</w:t>
      </w:r>
    </w:p>
    <w:p w14:paraId="036E899C" w14:textId="77777777" w:rsidR="003934B5" w:rsidRDefault="003934B5"/>
    <w:p w14:paraId="42A1EB0E" w14:textId="77777777" w:rsidR="003934B5" w:rsidRDefault="001B445D">
      <w:r>
        <w:t>3.4 Data Integrity Requirements</w:t>
      </w:r>
    </w:p>
    <w:p w14:paraId="58C35991" w14:textId="77777777" w:rsidR="003934B5" w:rsidRDefault="001B445D">
      <w:r>
        <w:t>• Operasi berikut harus atomic:</w:t>
      </w:r>
    </w:p>
    <w:p w14:paraId="594FF594" w14:textId="77777777" w:rsidR="003934B5" w:rsidRDefault="001B445D">
      <w:r>
        <w:t xml:space="preserve">  - Payment SUCCESS</w:t>
      </w:r>
    </w:p>
    <w:p w14:paraId="6B8D09CD" w14:textId="77777777" w:rsidR="003934B5" w:rsidRDefault="001B445D">
      <w:r>
        <w:lastRenderedPageBreak/>
        <w:t xml:space="preserve">  - Refund SUCCESS</w:t>
      </w:r>
    </w:p>
    <w:p w14:paraId="1CBDF1EA" w14:textId="77777777" w:rsidR="003934B5" w:rsidRDefault="001B445D">
      <w:r>
        <w:t xml:space="preserve">  - Top-up SUCCESS</w:t>
      </w:r>
    </w:p>
    <w:p w14:paraId="3DF65BD3" w14:textId="77777777" w:rsidR="003934B5" w:rsidRDefault="001B445D">
      <w:r>
        <w:t>• Status transition mengikuti state machine:</w:t>
      </w:r>
    </w:p>
    <w:p w14:paraId="2F2D81E0" w14:textId="77777777" w:rsidR="003934B5" w:rsidRDefault="001B445D">
      <w:r>
        <w:t xml:space="preserve">  - Invoice: PENDING → PAID / EXPIRED</w:t>
      </w:r>
    </w:p>
    <w:p w14:paraId="7FDC2824" w14:textId="77777777" w:rsidR="003934B5" w:rsidRDefault="001B445D">
      <w:r>
        <w:t xml:space="preserve">  - PaymentIntent: PENDING → SUCCESS / FAILED</w:t>
      </w:r>
    </w:p>
    <w:p w14:paraId="3BFCEF01" w14:textId="77777777" w:rsidR="003934B5" w:rsidRDefault="001B445D">
      <w:r>
        <w:t xml:space="preserve">  - Refund: REQUESTED → APPROVED/REJECTED → SUCCESS/FAILED</w:t>
      </w:r>
    </w:p>
    <w:p w14:paraId="7169D1DA" w14:textId="77777777" w:rsidR="003934B5" w:rsidRDefault="003934B5"/>
    <w:p w14:paraId="03A485E5" w14:textId="77777777" w:rsidR="003934B5" w:rsidRDefault="001B445D">
      <w:r>
        <w:t>3.5 Logging &amp; Monitoring</w:t>
      </w:r>
    </w:p>
    <w:p w14:paraId="59B152AB" w14:textId="77777777" w:rsidR="003934B5" w:rsidRDefault="001B445D">
      <w:r>
        <w:t>• Structured logging.</w:t>
      </w:r>
    </w:p>
    <w:p w14:paraId="02BD57F8" w14:textId="77777777" w:rsidR="003934B5" w:rsidRDefault="001B445D">
      <w:r>
        <w:t>• Tracking event penting: create invoice, request refund, payment simulation.</w:t>
      </w:r>
    </w:p>
    <w:p w14:paraId="34E48383" w14:textId="77777777" w:rsidR="003934B5" w:rsidRDefault="001B445D">
      <w:pPr>
        <w:pStyle w:val="Heading2"/>
      </w:pPr>
      <w:r>
        <w:t>4. Functional Requirements – Frontend (React / React Native)</w:t>
      </w:r>
    </w:p>
    <w:p w14:paraId="3D95F7D5" w14:textId="77777777" w:rsidR="003934B5" w:rsidRDefault="001B445D">
      <w:r>
        <w:t>4.1 General Requirements</w:t>
      </w:r>
    </w:p>
    <w:p w14:paraId="3D517C8C" w14:textId="77777777" w:rsidR="003934B5" w:rsidRDefault="001B445D">
      <w:r>
        <w:t>• State management rapi (Context/Redux/Zustand).</w:t>
      </w:r>
    </w:p>
    <w:p w14:paraId="7A23DC59" w14:textId="77777777" w:rsidR="003934B5" w:rsidRDefault="001B445D">
      <w:r>
        <w:t>• Responsive layout untuk web atau mobile.</w:t>
      </w:r>
    </w:p>
    <w:p w14:paraId="4CC94C33" w14:textId="77777777" w:rsidR="003934B5" w:rsidRDefault="001B445D">
      <w:r>
        <w:t>• Error, loading, dan empty state wajib.</w:t>
      </w:r>
    </w:p>
    <w:p w14:paraId="617D22C2" w14:textId="77777777" w:rsidR="003934B5" w:rsidRDefault="003934B5"/>
    <w:p w14:paraId="18AB4B57" w14:textId="77777777" w:rsidR="003934B5" w:rsidRDefault="001B445D">
      <w:r>
        <w:t>4.2 Merchant Interface</w:t>
      </w:r>
    </w:p>
    <w:p w14:paraId="7E75FA6E" w14:textId="77777777" w:rsidR="003934B5" w:rsidRDefault="001B445D">
      <w:r>
        <w:t>• Dashboard invoice.</w:t>
      </w:r>
    </w:p>
    <w:p w14:paraId="0F154626" w14:textId="77777777" w:rsidR="003934B5" w:rsidRDefault="001B445D">
      <w:r>
        <w:t>• Create invoice form.</w:t>
      </w:r>
    </w:p>
    <w:p w14:paraId="3E30E0C5" w14:textId="77777777" w:rsidR="003934B5" w:rsidRDefault="001B445D">
      <w:r>
        <w:t>• Invoice detail page.</w:t>
      </w:r>
    </w:p>
    <w:p w14:paraId="742BAB8C" w14:textId="77777777" w:rsidR="003934B5" w:rsidRDefault="001B445D">
      <w:r>
        <w:t>• Payment link preview &amp; copy.</w:t>
      </w:r>
    </w:p>
    <w:p w14:paraId="4A610CB9" w14:textId="77777777" w:rsidR="003934B5" w:rsidRDefault="001B445D">
      <w:r>
        <w:t>• Transaction history.</w:t>
      </w:r>
    </w:p>
    <w:p w14:paraId="08320095" w14:textId="77777777" w:rsidR="003934B5" w:rsidRDefault="001B445D">
      <w:r>
        <w:t>• Refund request UI.</w:t>
      </w:r>
    </w:p>
    <w:p w14:paraId="014D12C6" w14:textId="77777777" w:rsidR="003934B5" w:rsidRDefault="001B445D">
      <w:r>
        <w:t>• Wallet saldo + top-up simulation UI.</w:t>
      </w:r>
    </w:p>
    <w:p w14:paraId="04D5E3B7" w14:textId="77777777" w:rsidR="003934B5" w:rsidRDefault="003934B5"/>
    <w:p w14:paraId="1C8D9649" w14:textId="77777777" w:rsidR="003934B5" w:rsidRDefault="001B445D">
      <w:r>
        <w:t>4.3 End User Payment Page</w:t>
      </w:r>
    </w:p>
    <w:p w14:paraId="7ECB3356" w14:textId="77777777" w:rsidR="003934B5" w:rsidRDefault="001B445D">
      <w:r>
        <w:t>• Tampilkan detail invoice.</w:t>
      </w:r>
    </w:p>
    <w:p w14:paraId="547D775E" w14:textId="77777777" w:rsidR="003934B5" w:rsidRDefault="001B445D">
      <w:r>
        <w:t>• Pilih metode pembayaran.</w:t>
      </w:r>
    </w:p>
    <w:p w14:paraId="6C5942D0" w14:textId="77777777" w:rsidR="003934B5" w:rsidRDefault="001B445D">
      <w:r>
        <w:lastRenderedPageBreak/>
        <w:t>• Tampilkan status pembayaran.</w:t>
      </w:r>
    </w:p>
    <w:p w14:paraId="37651475" w14:textId="77777777" w:rsidR="003934B5" w:rsidRDefault="003934B5"/>
    <w:p w14:paraId="3BCE9FC0" w14:textId="77777777" w:rsidR="003934B5" w:rsidRDefault="001B445D">
      <w:r>
        <w:t>4.4 Admin Interface</w:t>
      </w:r>
    </w:p>
    <w:p w14:paraId="00D35B07" w14:textId="77777777" w:rsidR="003934B5" w:rsidRDefault="001B445D">
      <w:r>
        <w:t>• Payment Simulation Panel:</w:t>
      </w:r>
    </w:p>
    <w:p w14:paraId="4757B997" w14:textId="77777777" w:rsidR="003934B5" w:rsidRDefault="001B445D">
      <w:r>
        <w:t xml:space="preserve">  - Cari payment intent.</w:t>
      </w:r>
    </w:p>
    <w:p w14:paraId="0B77A97B" w14:textId="77777777" w:rsidR="003934B5" w:rsidRDefault="001B445D">
      <w:r>
        <w:t xml:space="preserve">  - Set status SUCCESS/FAILED.</w:t>
      </w:r>
    </w:p>
    <w:p w14:paraId="08AD878A" w14:textId="77777777" w:rsidR="003934B5" w:rsidRDefault="001B445D">
      <w:r>
        <w:t>• Refund Management:</w:t>
      </w:r>
    </w:p>
    <w:p w14:paraId="043560EC" w14:textId="77777777" w:rsidR="003934B5" w:rsidRDefault="001B445D">
      <w:r>
        <w:t xml:space="preserve">  - Approve/reject refund.</w:t>
      </w:r>
    </w:p>
    <w:p w14:paraId="0ED40286" w14:textId="77777777" w:rsidR="003934B5" w:rsidRDefault="001B445D">
      <w:r>
        <w:t xml:space="preserve">  - Process refund success/failed.</w:t>
      </w:r>
    </w:p>
    <w:p w14:paraId="76717869" w14:textId="77777777" w:rsidR="003934B5" w:rsidRDefault="001B445D">
      <w:r>
        <w:t>• Dashboard statistik.</w:t>
      </w:r>
    </w:p>
    <w:p w14:paraId="7A255B03" w14:textId="77777777" w:rsidR="003934B5" w:rsidRDefault="003934B5"/>
    <w:p w14:paraId="0621807F" w14:textId="77777777" w:rsidR="003934B5" w:rsidRDefault="001B445D">
      <w:r>
        <w:t>4.5 Form Requirements</w:t>
      </w:r>
    </w:p>
    <w:p w14:paraId="4E4B4C19" w14:textId="77777777" w:rsidR="003934B5" w:rsidRDefault="001B445D">
      <w:r>
        <w:t>• Validation untuk:</w:t>
      </w:r>
    </w:p>
    <w:p w14:paraId="39B32B42" w14:textId="77777777" w:rsidR="003934B5" w:rsidRDefault="001B445D">
      <w:r>
        <w:t xml:space="preserve">  - Email format.</w:t>
      </w:r>
    </w:p>
    <w:p w14:paraId="298F4417" w14:textId="77777777" w:rsidR="003934B5" w:rsidRDefault="001B445D">
      <w:r>
        <w:t xml:space="preserve">  - Amount &gt; 0.</w:t>
      </w:r>
    </w:p>
    <w:p w14:paraId="7833FA46" w14:textId="77777777" w:rsidR="003934B5" w:rsidRDefault="001B445D">
      <w:r>
        <w:t xml:space="preserve">  - Date ≥ today.</w:t>
      </w:r>
    </w:p>
    <w:p w14:paraId="342C5730" w14:textId="62C44E0B" w:rsidR="003934B5" w:rsidRDefault="001B445D" w:rsidP="001846DA">
      <w:r>
        <w:t>• Clear error message.</w:t>
      </w:r>
    </w:p>
    <w:p w14:paraId="241999D7" w14:textId="77777777" w:rsidR="003934B5" w:rsidRDefault="003934B5"/>
    <w:p w14:paraId="052F98F0" w14:textId="12ABA284" w:rsidR="003934B5" w:rsidRDefault="001846DA">
      <w:pPr>
        <w:pStyle w:val="Heading2"/>
      </w:pPr>
      <w:r>
        <w:t>5</w:t>
      </w:r>
      <w:r w:rsidR="001B445D">
        <w:t>. Non-Functional Requirements</w:t>
      </w:r>
    </w:p>
    <w:p w14:paraId="0E0ADBC6" w14:textId="67B9A69C" w:rsidR="003934B5" w:rsidRDefault="008F4898">
      <w:r>
        <w:t>5</w:t>
      </w:r>
      <w:r w:rsidR="001B445D">
        <w:t>.1 Performance</w:t>
      </w:r>
    </w:p>
    <w:p w14:paraId="519DF154" w14:textId="77777777" w:rsidR="003934B5" w:rsidRDefault="001B445D">
      <w:r>
        <w:t>• Response API normal ≤ 300ms.</w:t>
      </w:r>
    </w:p>
    <w:p w14:paraId="333FF869" w14:textId="77777777" w:rsidR="003934B5" w:rsidRDefault="001B445D">
      <w:r>
        <w:t>• Query database optimized (hindari N+1).</w:t>
      </w:r>
    </w:p>
    <w:p w14:paraId="3829A644" w14:textId="77777777" w:rsidR="003934B5" w:rsidRDefault="003934B5"/>
    <w:p w14:paraId="30DC5B8A" w14:textId="34D1BD42" w:rsidR="003934B5" w:rsidRDefault="008F4898">
      <w:r>
        <w:t>5</w:t>
      </w:r>
      <w:r w:rsidR="001B445D">
        <w:t>.2 Security</w:t>
      </w:r>
    </w:p>
    <w:p w14:paraId="10B09900" w14:textId="77777777" w:rsidR="003934B5" w:rsidRDefault="001B445D">
      <w:r>
        <w:t>• JWT expiry &amp; refresh support opsional.</w:t>
      </w:r>
    </w:p>
    <w:p w14:paraId="61EA3CA3" w14:textId="77777777" w:rsidR="003934B5" w:rsidRDefault="001B445D">
      <w:r>
        <w:t>• Tidak menampilkan informasi sensitif ke user.</w:t>
      </w:r>
    </w:p>
    <w:p w14:paraId="7225166C" w14:textId="77777777" w:rsidR="003934B5" w:rsidRDefault="003934B5"/>
    <w:p w14:paraId="13DA2BF1" w14:textId="77777777" w:rsidR="003934B5" w:rsidRDefault="001B445D">
      <w:r>
        <w:t>6.3 Code Quality</w:t>
      </w:r>
    </w:p>
    <w:p w14:paraId="33D47606" w14:textId="77777777" w:rsidR="003934B5" w:rsidRDefault="001B445D">
      <w:r>
        <w:lastRenderedPageBreak/>
        <w:t>Backend:</w:t>
      </w:r>
    </w:p>
    <w:p w14:paraId="78C083DE" w14:textId="77777777" w:rsidR="003934B5" w:rsidRDefault="001B445D">
      <w:r>
        <w:t>• Clean architecture.</w:t>
      </w:r>
    </w:p>
    <w:p w14:paraId="0C8FC4A0" w14:textId="77777777" w:rsidR="003934B5" w:rsidRDefault="001B445D">
      <w:r>
        <w:t>• Layer jelas: handler → service → repository.</w:t>
      </w:r>
    </w:p>
    <w:p w14:paraId="0276F40A" w14:textId="77777777" w:rsidR="003934B5" w:rsidRDefault="001B445D">
      <w:r>
        <w:t>• Unit test minimal untuk business logic.</w:t>
      </w:r>
    </w:p>
    <w:p w14:paraId="287CC2CE" w14:textId="77777777" w:rsidR="003934B5" w:rsidRDefault="003934B5"/>
    <w:p w14:paraId="554A21E4" w14:textId="77777777" w:rsidR="003934B5" w:rsidRDefault="001B445D">
      <w:r>
        <w:t>Frontend:</w:t>
      </w:r>
    </w:p>
    <w:p w14:paraId="18031C7F" w14:textId="77777777" w:rsidR="003934B5" w:rsidRDefault="001B445D">
      <w:r>
        <w:t>• Reusable components.</w:t>
      </w:r>
    </w:p>
    <w:p w14:paraId="4A68E07E" w14:textId="77777777" w:rsidR="003934B5" w:rsidRDefault="001B445D">
      <w:r>
        <w:t>• Folder structure clean.</w:t>
      </w:r>
    </w:p>
    <w:p w14:paraId="34792FFE" w14:textId="77777777" w:rsidR="003934B5" w:rsidRDefault="003934B5"/>
    <w:p w14:paraId="28330488" w14:textId="2714ED34" w:rsidR="003934B5" w:rsidRDefault="008F4898">
      <w:r>
        <w:t>5</w:t>
      </w:r>
      <w:r w:rsidR="001B445D">
        <w:t>.4 Documentation</w:t>
      </w:r>
    </w:p>
    <w:p w14:paraId="4841A667" w14:textId="77777777" w:rsidR="003934B5" w:rsidRDefault="001B445D">
      <w:r>
        <w:t>• README berisi cara run FE &amp; BE.</w:t>
      </w:r>
    </w:p>
    <w:p w14:paraId="1999A4D2" w14:textId="77777777" w:rsidR="003934B5" w:rsidRDefault="001B445D">
      <w:r>
        <w:t>• API docs via Swagger.</w:t>
      </w:r>
    </w:p>
    <w:sectPr w:rsidR="003934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297389">
    <w:abstractNumId w:val="8"/>
  </w:num>
  <w:num w:numId="2" w16cid:durableId="1012338369">
    <w:abstractNumId w:val="6"/>
  </w:num>
  <w:num w:numId="3" w16cid:durableId="93747263">
    <w:abstractNumId w:val="5"/>
  </w:num>
  <w:num w:numId="4" w16cid:durableId="135417469">
    <w:abstractNumId w:val="4"/>
  </w:num>
  <w:num w:numId="5" w16cid:durableId="1801411842">
    <w:abstractNumId w:val="7"/>
  </w:num>
  <w:num w:numId="6" w16cid:durableId="1426613999">
    <w:abstractNumId w:val="3"/>
  </w:num>
  <w:num w:numId="7" w16cid:durableId="1233930305">
    <w:abstractNumId w:val="2"/>
  </w:num>
  <w:num w:numId="8" w16cid:durableId="2107799493">
    <w:abstractNumId w:val="1"/>
  </w:num>
  <w:num w:numId="9" w16cid:durableId="40399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6DA"/>
    <w:rsid w:val="001B445D"/>
    <w:rsid w:val="0029639D"/>
    <w:rsid w:val="00326F90"/>
    <w:rsid w:val="003934B5"/>
    <w:rsid w:val="008F4898"/>
    <w:rsid w:val="00AA1D8D"/>
    <w:rsid w:val="00B47730"/>
    <w:rsid w:val="00C16943"/>
    <w:rsid w:val="00C608CD"/>
    <w:rsid w:val="00CB0664"/>
    <w:rsid w:val="00DF7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C9F72"/>
  <w14:defaultImageDpi w14:val="300"/>
  <w15:docId w15:val="{AE5AE95C-31FA-794F-A5D9-B48D59F3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Basri</cp:lastModifiedBy>
  <cp:revision>8</cp:revision>
  <dcterms:created xsi:type="dcterms:W3CDTF">2013-12-23T23:15:00Z</dcterms:created>
  <dcterms:modified xsi:type="dcterms:W3CDTF">2026-04-22T17:46:00Z</dcterms:modified>
  <cp:category/>
</cp:coreProperties>
</file>