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Carplay SW Architecture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 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Restricted Internet Connectivity (3.1 - L4).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 is synced with JD DB (FR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 is Geotagged (FR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 limited data transmission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or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must be maintainable by JD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 propagated to CarPlay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notification about reminders/notes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 commands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Nearby Fields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