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3C5DC37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SLG</w:t>
      </w:r>
      <w:r w:rsidR="008952EE">
        <w:rPr>
          <w:rFonts w:ascii="Arial" w:hAnsi="Arial" w:cs="Arial"/>
          <w:b/>
          <w:bCs/>
          <w:color w:val="000000" w:themeColor="text1"/>
          <w:sz w:val="32"/>
          <w:szCs w:val="32"/>
        </w:rPr>
        <w:t>4</w:t>
      </w:r>
      <w:r w:rsidR="00B155B9">
        <w:rPr>
          <w:rFonts w:ascii="Arial" w:hAnsi="Arial" w:cs="Arial"/>
          <w:b/>
          <w:bCs/>
          <w:color w:val="000000" w:themeColor="text1"/>
          <w:sz w:val="32"/>
          <w:szCs w:val="32"/>
        </w:rPr>
        <w:t xml:space="preserve"> 0W-</w:t>
      </w:r>
      <w:r w:rsidR="008952EE">
        <w:rPr>
          <w:rFonts w:ascii="Arial" w:hAnsi="Arial" w:cs="Arial"/>
          <w:b/>
          <w:bCs/>
          <w:color w:val="000000" w:themeColor="text1"/>
          <w:sz w:val="32"/>
          <w:szCs w:val="32"/>
        </w:rPr>
        <w:t>16</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477AA9E4" w14:textId="2B03B9C5" w:rsidR="008952EE" w:rsidRDefault="008952EE" w:rsidP="009737EA">
      <w:pPr>
        <w:shd w:val="clear" w:color="auto" w:fill="FFFFFF"/>
        <w:spacing w:after="0" w:line="276" w:lineRule="auto"/>
        <w:rPr>
          <w:rFonts w:ascii="Arial" w:eastAsia="Times New Roman" w:hAnsi="Arial" w:cs="Arial"/>
          <w:color w:val="000000" w:themeColor="text1"/>
          <w:sz w:val="20"/>
          <w:szCs w:val="20"/>
        </w:rPr>
      </w:pPr>
      <w:r w:rsidRPr="008952EE">
        <w:rPr>
          <w:rFonts w:ascii="Arial" w:eastAsia="Times New Roman" w:hAnsi="Arial" w:cs="Arial"/>
          <w:color w:val="000000" w:themeColor="text1"/>
          <w:sz w:val="20"/>
          <w:szCs w:val="20"/>
        </w:rPr>
        <w:t>Aminol™ Special Generation SLG4 0W-16  is a premium-grade low-friction motor oil that offers exceptional wear protection, reduces both oil and fuel consumption, maintains engine cleanliness, and facilitates rapid oil penetration. Tailored for contemporary Asian and American gasoline engines, it stands as an ideal choice</w:t>
      </w:r>
      <w:r>
        <w:rPr>
          <w:rFonts w:ascii="Arial" w:eastAsia="Times New Roman" w:hAnsi="Arial" w:cs="Arial"/>
          <w:color w:val="000000" w:themeColor="text1"/>
          <w:sz w:val="20"/>
          <w:szCs w:val="20"/>
        </w:rPr>
        <w:t>.</w:t>
      </w:r>
    </w:p>
    <w:p w14:paraId="48FA92FB" w14:textId="77777777" w:rsidR="008952EE" w:rsidRDefault="008952EE"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75DC1AA" w14:textId="77777777" w:rsidR="008952EE" w:rsidRPr="008952EE" w:rsidRDefault="008952EE" w:rsidP="008952EE">
      <w:pPr>
        <w:pStyle w:val="ListParagraph"/>
        <w:numPr>
          <w:ilvl w:val="0"/>
          <w:numId w:val="19"/>
        </w:numPr>
        <w:shd w:val="clear" w:color="auto" w:fill="FFFFFF"/>
        <w:spacing w:after="0" w:line="276" w:lineRule="auto"/>
        <w:rPr>
          <w:rFonts w:ascii="Arial" w:hAnsi="Arial" w:cs="Arial"/>
        </w:rPr>
      </w:pPr>
      <w:r w:rsidRPr="008952EE">
        <w:rPr>
          <w:rFonts w:ascii="Arial" w:hAnsi="Arial" w:cs="Arial"/>
        </w:rPr>
        <w:t>Remarkable cold start performance</w:t>
      </w:r>
    </w:p>
    <w:p w14:paraId="42DB7847" w14:textId="77777777" w:rsidR="008952EE" w:rsidRPr="008952EE" w:rsidRDefault="008952EE" w:rsidP="008952EE">
      <w:pPr>
        <w:pStyle w:val="ListParagraph"/>
        <w:numPr>
          <w:ilvl w:val="0"/>
          <w:numId w:val="19"/>
        </w:numPr>
        <w:shd w:val="clear" w:color="auto" w:fill="FFFFFF"/>
        <w:spacing w:after="0" w:line="276" w:lineRule="auto"/>
        <w:rPr>
          <w:rFonts w:ascii="Arial" w:hAnsi="Arial" w:cs="Arial"/>
        </w:rPr>
      </w:pPr>
      <w:r w:rsidRPr="008952EE">
        <w:rPr>
          <w:rFonts w:ascii="Arial" w:hAnsi="Arial" w:cs="Arial"/>
        </w:rPr>
        <w:t>Fuel-efficient attributes</w:t>
      </w:r>
    </w:p>
    <w:p w14:paraId="78A211F5" w14:textId="77777777" w:rsidR="008952EE" w:rsidRPr="008952EE" w:rsidRDefault="008952EE" w:rsidP="008952EE">
      <w:pPr>
        <w:pStyle w:val="ListParagraph"/>
        <w:numPr>
          <w:ilvl w:val="0"/>
          <w:numId w:val="19"/>
        </w:numPr>
        <w:shd w:val="clear" w:color="auto" w:fill="FFFFFF"/>
        <w:spacing w:after="0" w:line="276" w:lineRule="auto"/>
        <w:rPr>
          <w:rFonts w:ascii="Arial" w:hAnsi="Arial" w:cs="Arial"/>
        </w:rPr>
      </w:pPr>
      <w:r w:rsidRPr="008952EE">
        <w:rPr>
          <w:rFonts w:ascii="Arial" w:hAnsi="Arial" w:cs="Arial"/>
        </w:rPr>
        <w:t>Superb wear protection</w:t>
      </w:r>
    </w:p>
    <w:p w14:paraId="7C97DFDB" w14:textId="77777777" w:rsidR="008952EE" w:rsidRPr="008952EE" w:rsidRDefault="008952EE" w:rsidP="008952EE">
      <w:pPr>
        <w:pStyle w:val="ListParagraph"/>
        <w:numPr>
          <w:ilvl w:val="0"/>
          <w:numId w:val="19"/>
        </w:numPr>
        <w:shd w:val="clear" w:color="auto" w:fill="FFFFFF"/>
        <w:spacing w:after="0" w:line="276" w:lineRule="auto"/>
        <w:rPr>
          <w:rFonts w:ascii="Arial" w:hAnsi="Arial" w:cs="Arial"/>
        </w:rPr>
      </w:pPr>
      <w:r w:rsidRPr="008952EE">
        <w:rPr>
          <w:rFonts w:ascii="Arial" w:hAnsi="Arial" w:cs="Arial"/>
        </w:rPr>
        <w:t>Exceptional engine cleanliness</w:t>
      </w:r>
    </w:p>
    <w:p w14:paraId="2FE944E8" w14:textId="1D2BBDC7" w:rsidR="00FD2DCC" w:rsidRDefault="008952EE" w:rsidP="008952EE">
      <w:pPr>
        <w:pStyle w:val="ListParagraph"/>
        <w:numPr>
          <w:ilvl w:val="0"/>
          <w:numId w:val="19"/>
        </w:numPr>
        <w:shd w:val="clear" w:color="auto" w:fill="FFFFFF"/>
        <w:spacing w:after="0" w:line="276" w:lineRule="auto"/>
        <w:rPr>
          <w:rFonts w:ascii="Arial" w:hAnsi="Arial" w:cs="Arial"/>
        </w:rPr>
      </w:pPr>
      <w:r w:rsidRPr="008952EE">
        <w:rPr>
          <w:rFonts w:ascii="Arial" w:hAnsi="Arial" w:cs="Arial"/>
        </w:rPr>
        <w:t>Optimal aging stability</w:t>
      </w:r>
    </w:p>
    <w:p w14:paraId="321C36A3" w14:textId="77777777" w:rsidR="008952EE" w:rsidRPr="008952EE" w:rsidRDefault="008952EE" w:rsidP="008952EE">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6FC314F3" w14:textId="0E0238F0" w:rsidR="00FD73DF" w:rsidRPr="00FD73DF" w:rsidRDefault="00FD2DCC" w:rsidP="008952EE">
      <w:pPr>
        <w:pStyle w:val="ListParagraph"/>
        <w:numPr>
          <w:ilvl w:val="0"/>
          <w:numId w:val="20"/>
        </w:numPr>
        <w:shd w:val="clear" w:color="auto" w:fill="FFFFFF"/>
        <w:spacing w:after="0" w:line="276" w:lineRule="auto"/>
        <w:rPr>
          <w:rFonts w:ascii="Arial" w:hAnsi="Arial" w:cs="Arial"/>
        </w:rPr>
      </w:pPr>
      <w:r>
        <w:rPr>
          <w:rFonts w:ascii="Arial" w:hAnsi="Arial" w:cs="Arial"/>
        </w:rPr>
        <w:t>API SP</w:t>
      </w:r>
    </w:p>
    <w:p w14:paraId="75592511" w14:textId="13904302" w:rsidR="00FD2DCC" w:rsidRPr="008952EE" w:rsidRDefault="00FD2DCC" w:rsidP="008952EE">
      <w:pPr>
        <w:pStyle w:val="ListParagraph"/>
        <w:numPr>
          <w:ilvl w:val="0"/>
          <w:numId w:val="20"/>
        </w:numPr>
        <w:shd w:val="clear" w:color="auto" w:fill="FFFFFF"/>
        <w:spacing w:after="0" w:line="276" w:lineRule="auto"/>
        <w:rPr>
          <w:rFonts w:ascii="Arial" w:hAnsi="Arial" w:cs="Arial"/>
        </w:rPr>
      </w:pPr>
      <w:r>
        <w:rPr>
          <w:rFonts w:ascii="Arial" w:hAnsi="Arial" w:cs="Arial"/>
        </w:rPr>
        <w:t>ILSAC GF-6</w:t>
      </w:r>
      <w:r w:rsidR="008952EE">
        <w:rPr>
          <w:rFonts w:ascii="Arial" w:hAnsi="Arial" w:cs="Arial"/>
        </w:rPr>
        <w:t>B</w:t>
      </w:r>
    </w:p>
    <w:p w14:paraId="57F9D04E" w14:textId="77777777" w:rsidR="008952EE" w:rsidRDefault="008952EE" w:rsidP="008952EE">
      <w:pPr>
        <w:pStyle w:val="ListParagraph"/>
        <w:numPr>
          <w:ilvl w:val="0"/>
          <w:numId w:val="20"/>
        </w:numPr>
        <w:shd w:val="clear" w:color="auto" w:fill="FFFFFF"/>
        <w:spacing w:after="0" w:line="276" w:lineRule="auto"/>
        <w:rPr>
          <w:rFonts w:ascii="Arial" w:hAnsi="Arial" w:cs="Arial"/>
        </w:rPr>
      </w:pPr>
      <w:r w:rsidRPr="008952EE">
        <w:rPr>
          <w:rFonts w:ascii="Arial" w:hAnsi="Arial" w:cs="Arial"/>
        </w:rPr>
        <w:t>Honda</w:t>
      </w:r>
    </w:p>
    <w:p w14:paraId="22570AEC" w14:textId="77777777" w:rsidR="008952EE" w:rsidRDefault="008952EE" w:rsidP="008952EE">
      <w:pPr>
        <w:pStyle w:val="ListParagraph"/>
        <w:numPr>
          <w:ilvl w:val="0"/>
          <w:numId w:val="20"/>
        </w:numPr>
        <w:shd w:val="clear" w:color="auto" w:fill="FFFFFF"/>
        <w:spacing w:after="0" w:line="276" w:lineRule="auto"/>
        <w:rPr>
          <w:rFonts w:ascii="Arial" w:hAnsi="Arial" w:cs="Arial"/>
        </w:rPr>
      </w:pPr>
      <w:r w:rsidRPr="008952EE">
        <w:rPr>
          <w:rFonts w:ascii="Arial" w:hAnsi="Arial" w:cs="Arial"/>
        </w:rPr>
        <w:t>Lexus</w:t>
      </w:r>
    </w:p>
    <w:p w14:paraId="6B23575E" w14:textId="77777777" w:rsidR="008952EE" w:rsidRDefault="008952EE" w:rsidP="008952EE">
      <w:pPr>
        <w:pStyle w:val="ListParagraph"/>
        <w:numPr>
          <w:ilvl w:val="0"/>
          <w:numId w:val="20"/>
        </w:numPr>
        <w:shd w:val="clear" w:color="auto" w:fill="FFFFFF"/>
        <w:spacing w:after="0" w:line="276" w:lineRule="auto"/>
        <w:rPr>
          <w:rFonts w:ascii="Arial" w:hAnsi="Arial" w:cs="Arial"/>
        </w:rPr>
      </w:pPr>
      <w:r w:rsidRPr="008952EE">
        <w:rPr>
          <w:rFonts w:ascii="Arial" w:hAnsi="Arial" w:cs="Arial"/>
        </w:rPr>
        <w:t>Suzuki</w:t>
      </w:r>
    </w:p>
    <w:p w14:paraId="5FB3A9F7" w14:textId="1BB4335E" w:rsidR="008952EE" w:rsidRPr="008952EE" w:rsidRDefault="008952EE" w:rsidP="008952EE">
      <w:pPr>
        <w:pStyle w:val="ListParagraph"/>
        <w:numPr>
          <w:ilvl w:val="0"/>
          <w:numId w:val="20"/>
        </w:numPr>
        <w:shd w:val="clear" w:color="auto" w:fill="FFFFFF"/>
        <w:spacing w:after="0" w:line="276" w:lineRule="auto"/>
        <w:rPr>
          <w:rFonts w:ascii="Arial" w:hAnsi="Arial" w:cs="Arial"/>
        </w:rPr>
        <w:sectPr w:rsidR="008952EE" w:rsidRPr="008952EE" w:rsidSect="00432C3F">
          <w:type w:val="continuous"/>
          <w:pgSz w:w="12240" w:h="15840"/>
          <w:pgMar w:top="1440" w:right="1440" w:bottom="1418" w:left="1440" w:header="708" w:footer="441" w:gutter="0"/>
          <w:cols w:space="708"/>
          <w:docGrid w:linePitch="360"/>
        </w:sectPr>
      </w:pPr>
      <w:r w:rsidRPr="008952EE">
        <w:rPr>
          <w:rFonts w:ascii="Arial" w:hAnsi="Arial" w:cs="Arial"/>
        </w:rPr>
        <w:t>Toyota</w:t>
      </w:r>
    </w:p>
    <w:p w14:paraId="544969E3" w14:textId="51378C5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167BD" w14:textId="77777777" w:rsidR="00E70C44" w:rsidRDefault="00E70C44" w:rsidP="00314087">
      <w:pPr>
        <w:spacing w:after="0" w:line="240" w:lineRule="auto"/>
      </w:pPr>
      <w:r>
        <w:separator/>
      </w:r>
    </w:p>
  </w:endnote>
  <w:endnote w:type="continuationSeparator" w:id="0">
    <w:p w14:paraId="68400AC3" w14:textId="77777777" w:rsidR="00E70C44" w:rsidRDefault="00E70C4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B7D97" w14:textId="77777777" w:rsidR="008952EE" w:rsidRDefault="00895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1ACB8" w14:textId="77777777" w:rsidR="008952EE" w:rsidRDefault="00895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BB7EF" w14:textId="77777777" w:rsidR="00E70C44" w:rsidRDefault="00E70C44" w:rsidP="00314087">
      <w:pPr>
        <w:spacing w:after="0" w:line="240" w:lineRule="auto"/>
      </w:pPr>
      <w:r>
        <w:separator/>
      </w:r>
    </w:p>
  </w:footnote>
  <w:footnote w:type="continuationSeparator" w:id="0">
    <w:p w14:paraId="45347B14" w14:textId="77777777" w:rsidR="00E70C44" w:rsidRDefault="00E70C4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D577C" w14:textId="77777777" w:rsidR="008952EE" w:rsidRDefault="00895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62C3278B"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EF553A">
      <w:rPr>
        <w:rFonts w:ascii="Arial" w:eastAsia="Arial Unicode MS" w:hAnsi="Arial" w:cs="Arial"/>
        <w:color w:val="000000"/>
        <w:sz w:val="18"/>
        <w:szCs w:val="18"/>
      </w:rPr>
      <w:t>0</w:t>
    </w:r>
    <w:r w:rsidR="008952EE">
      <w:rPr>
        <w:rFonts w:ascii="Arial" w:eastAsia="Arial Unicode MS" w:hAnsi="Arial" w:cs="Arial"/>
        <w:color w:val="000000"/>
        <w:sz w:val="18"/>
        <w:szCs w:val="18"/>
      </w:rPr>
      <w:t>4</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3F4F47">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FD155" w14:textId="77777777" w:rsidR="008952EE" w:rsidRDefault="00895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466BD7"/>
    <w:multiLevelType w:val="hybridMultilevel"/>
    <w:tmpl w:val="E67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A7F25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3"/>
  </w:num>
  <w:num w:numId="15">
    <w:abstractNumId w:val="11"/>
  </w:num>
  <w:num w:numId="16">
    <w:abstractNumId w:val="6"/>
  </w:num>
  <w:num w:numId="17">
    <w:abstractNumId w:val="8"/>
  </w:num>
  <w:num w:numId="18">
    <w:abstractNumId w:val="15"/>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45DFE"/>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A069E"/>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3F4F47"/>
    <w:rsid w:val="00400CDC"/>
    <w:rsid w:val="00412A23"/>
    <w:rsid w:val="00425640"/>
    <w:rsid w:val="00431508"/>
    <w:rsid w:val="00432C3F"/>
    <w:rsid w:val="00446104"/>
    <w:rsid w:val="00455531"/>
    <w:rsid w:val="0047684B"/>
    <w:rsid w:val="00476A8B"/>
    <w:rsid w:val="004810D3"/>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92BD1"/>
    <w:rsid w:val="00795A2A"/>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52EE"/>
    <w:rsid w:val="00897096"/>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57D50"/>
    <w:rsid w:val="00A66DEE"/>
    <w:rsid w:val="00A77437"/>
    <w:rsid w:val="00A842BE"/>
    <w:rsid w:val="00A9192B"/>
    <w:rsid w:val="00AB1381"/>
    <w:rsid w:val="00AC29EB"/>
    <w:rsid w:val="00AC4A12"/>
    <w:rsid w:val="00AD073A"/>
    <w:rsid w:val="00AD5438"/>
    <w:rsid w:val="00AF62B9"/>
    <w:rsid w:val="00B155B9"/>
    <w:rsid w:val="00B23D96"/>
    <w:rsid w:val="00B23FC9"/>
    <w:rsid w:val="00B424C7"/>
    <w:rsid w:val="00B44516"/>
    <w:rsid w:val="00B70420"/>
    <w:rsid w:val="00B726C9"/>
    <w:rsid w:val="00B90612"/>
    <w:rsid w:val="00B90C15"/>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70C44"/>
    <w:rsid w:val="00E81120"/>
    <w:rsid w:val="00E83531"/>
    <w:rsid w:val="00E959B6"/>
    <w:rsid w:val="00EC0F6C"/>
    <w:rsid w:val="00ED2447"/>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2DCC"/>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2023-09-01T14:20:00Z</dcterms:created>
  <dcterms:modified xsi:type="dcterms:W3CDTF">2023-09-01T14:20:00Z</dcterms:modified>
</cp:coreProperties>
</file>