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M-10DM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M-10DM is an engine oil </w:t>
      </w:r>
      <w:r w:rsidDel="00000000" w:rsidR="00000000" w:rsidRPr="00000000">
        <w:rPr>
          <w:rFonts w:ascii="Arial" w:cs="Arial" w:eastAsia="Arial" w:hAnsi="Arial"/>
          <w:sz w:val="20"/>
          <w:szCs w:val="20"/>
          <w:rtl w:val="0"/>
        </w:rPr>
        <w:t xml:space="preserve">composed</w:t>
      </w:r>
      <w:r w:rsidDel="00000000" w:rsidR="00000000" w:rsidRPr="00000000">
        <w:rPr>
          <w:rFonts w:ascii="Arial" w:cs="Arial" w:eastAsia="Arial" w:hAnsi="Arial"/>
          <w:color w:val="000000"/>
          <w:sz w:val="20"/>
          <w:szCs w:val="20"/>
          <w:rtl w:val="0"/>
        </w:rPr>
        <w:t xml:space="preserve"> of a mixture of distillate and residual components, derived from sulfur oils, combined with an additive package that offers enhanced anti-corrosion and anti-wear properties. It has  specially been formulated for summer use in highly accelerated turbocharged diesel engines that operate in challenging conditions.</w:t>
      </w:r>
    </w:p>
    <w:p w:rsidR="00000000" w:rsidDel="00000000" w:rsidP="00000000" w:rsidRDefault="00000000" w:rsidRPr="00000000" w14:paraId="0000000A">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engine oil is designed for the operation of high performance turbocharged diesel engines of mainline tractors, heavy dump trucks, tractors and other equipment. In turbocharged car and tractor engines where an engine oil to API CD or earlier specifications must be used. </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stability in severe operating conditions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dispersing and deterging properties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corrosion inhibition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Demonstrates high oxidative and thermal stability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highly effective wear protection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Contributes to extended engine life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tl w:val="0"/>
        </w:rPr>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0.889</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98</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8.5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-21</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30</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w:t>
      </w:r>
      <w:r w:rsidDel="00000000" w:rsidR="00000000" w:rsidRPr="00000000">
        <w:rPr>
          <w:rFonts w:ascii="Arial" w:cs="Arial" w:eastAsia="Arial" w:hAnsi="Arial"/>
          <w:sz w:val="20"/>
          <w:szCs w:val="20"/>
          <w:rtl w:val="0"/>
        </w:rPr>
        <w:t xml:space="preserve">Drum sheet metal</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jsM+qpQ6kuxNlsNHYTTtBh4tQ==">CgMxLjAyCGguZ2pkZ3hzOAByITFwNkNpNkoyZGtLdkRFNTZMNXRmb3BHZkVNdWhiNlAzNA==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2023-08-31T17:08:00Z</dcterms:created>
  <dc:creator>Gismat Abbasov</dc:creator>
</cp:coreProperties>
</file>