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M-10G2K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M-10G2k is a monograde diesel engine lubricant formulated with high-quality mineral base oils and a carefully selected additive package to offer effective protection against wear and corrosion. It is well-suited for a range of off-highway applications as well as older on-highway vehicles.</w:t>
      </w:r>
    </w:p>
    <w:p w:rsidR="00000000" w:rsidDel="00000000" w:rsidP="00000000" w:rsidRDefault="00000000" w:rsidRPr="00000000" w14:paraId="0000000A">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engine oil is designed for the operation of high performance turbocharged diesel engines of mainline tractors, heavy dump trucks, tractors and other equipment. In turbocharged car and tractor engines where an engine oil to API CC or earlier specifications must be used.  </w:t>
      </w: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acid control system</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detergency characteristics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of high-temperature deposit formation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thermal and oxidation stability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anti-wear protection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7">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A">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0.887</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97</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0.95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30</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6">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7">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numPr>
          <w:ilvl w:val="0"/>
          <w:numId w:val="3"/>
        </w:numPr>
        <w:spacing w:after="0"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753J7NzXbHg7FNhhCAMtlJa5XQ==">CgMxLjAyCGguZ2pkZ3hzOAByITFveGZrQ1pNUEpxU0JhR3ZvWHItYm9UanhNbHRZcy02Yw==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2023-08-31T17:19:00Z</dcterms:created>
  <dc:creator>Gismat Abbasov</dc:creator>
</cp:coreProperties>
</file>