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HLP 220</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Hydarulic oil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Product description</w:t>
      </w:r>
    </w:p>
    <w:p w:rsidR="00000000" w:rsidDel="00000000" w:rsidP="00000000" w:rsidRDefault="00000000" w:rsidRPr="00000000" w14:paraId="00000008">
      <w:pPr>
        <w:shd w:fill="ffffff" w:val="clea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Aminol™Hydraulic Oil HLP 220 is a premium hydraulic fluid based upon highly refined mineral oil enhanced with precisely balanced component additive system. It has specially been designed to offer improved performance to meet the demands of high-pressure and high-output hydraulic systems, delivering increased oil life, outstanding wear protection and excellent deposit control in the processes.</w:t>
      </w:r>
    </w:p>
    <w:p w:rsidR="00000000" w:rsidDel="00000000" w:rsidP="00000000" w:rsidRDefault="00000000" w:rsidRPr="00000000" w14:paraId="00000009">
      <w:pPr>
        <w:shd w:fill="ffffff" w:val="clear"/>
        <w:spacing w:after="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B">
      <w:pPr>
        <w:shd w:fill="ffffff" w:val="clear"/>
        <w:spacing w:after="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C">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Exceptional thermal and oxidation stability</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Superior wear resistance</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Enhanced corrosion protection</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Controlled demulsibility</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anti-foam properties</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 to seal materials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3">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4">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5">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6">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7">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10400.0" w:type="dxa"/>
        <w:jc w:val="left"/>
        <w:tblLayout w:type="fixed"/>
        <w:tblLook w:val="0400"/>
      </w:tblPr>
      <w:tblGrid>
        <w:gridCol w:w="3860"/>
        <w:gridCol w:w="2180"/>
        <w:gridCol w:w="2180"/>
        <w:gridCol w:w="2180"/>
        <w:tblGridChange w:id="0">
          <w:tblGrid>
            <w:gridCol w:w="386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8">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9">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A">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B">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ISO viscosity grade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0.894</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220.0</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258</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Water separability</w:t>
            </w:r>
          </w:p>
          <w:p w:rsidR="00000000" w:rsidDel="00000000" w:rsidP="00000000" w:rsidRDefault="00000000" w:rsidRPr="00000000" w14:paraId="0000004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 to 3 ml emulsion min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spacing w:after="0" w:line="240" w:lineRule="auto"/>
              <w:jc w:val="center"/>
              <w:rPr/>
            </w:pPr>
            <w:r w:rsidDel="00000000" w:rsidR="00000000" w:rsidRPr="00000000">
              <w:rPr>
                <w:rtl w:val="0"/>
              </w:rPr>
              <w:t xml:space="preserve">min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D1401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8">
            <w:pPr>
              <w:spacing w:after="0" w:line="240" w:lineRule="auto"/>
              <w:jc w:val="center"/>
              <w:rPr/>
            </w:pPr>
            <w:r w:rsidDel="00000000" w:rsidR="00000000" w:rsidRPr="00000000">
              <w:rPr>
                <w:rtl w:val="0"/>
              </w:rPr>
              <w:t xml:space="preserve"> 20</w:t>
            </w:r>
          </w:p>
        </w:tc>
      </w:tr>
      <w:tr>
        <w:trPr>
          <w:cantSplit w:val="0"/>
          <w:trHeight w:val="2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Oxidation Stability after 1000h/TAN increase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A">
            <w:pPr>
              <w:spacing w:after="0" w:line="240" w:lineRule="auto"/>
              <w:jc w:val="center"/>
              <w:rPr/>
            </w:pPr>
            <w:r w:rsidDel="00000000" w:rsidR="00000000" w:rsidRPr="00000000">
              <w:rPr>
                <w:rtl w:val="0"/>
              </w:rPr>
              <w:t xml:space="preserve">min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D3427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C">
            <w:pPr>
              <w:spacing w:after="0" w:line="240" w:lineRule="auto"/>
              <w:jc w:val="center"/>
              <w:rPr/>
            </w:pPr>
            <w:r w:rsidDel="00000000" w:rsidR="00000000" w:rsidRPr="00000000">
              <w:rPr>
                <w:rtl w:val="0"/>
              </w:rPr>
              <w:t xml:space="preserve"> &lt;1.5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Copper Strip Corrosion, 3 h, 100 °C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E">
            <w:pPr>
              <w:spacing w:after="0" w:lin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D130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0">
            <w:pPr>
              <w:spacing w:after="0" w:line="240" w:lineRule="auto"/>
              <w:jc w:val="center"/>
              <w:rPr/>
            </w:pPr>
            <w:r w:rsidDel="00000000" w:rsidR="00000000" w:rsidRPr="00000000">
              <w:rPr>
                <w:rtl w:val="0"/>
              </w:rPr>
              <w:t xml:space="preserve"> 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Rust-Preventing Characteristics, A&amp;B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2">
            <w:pPr>
              <w:spacing w:after="0" w:lin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D665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4">
            <w:pPr>
              <w:spacing w:after="0" w:line="240" w:lineRule="auto"/>
              <w:jc w:val="center"/>
              <w:rPr/>
            </w:pPr>
            <w:r w:rsidDel="00000000" w:rsidR="00000000" w:rsidRPr="00000000">
              <w:rPr>
                <w:rtl w:val="0"/>
              </w:rPr>
              <w:t xml:space="preserve"> Pass</w:t>
            </w:r>
          </w:p>
        </w:tc>
      </w:tr>
    </w:tbl>
    <w:p w:rsidR="00000000" w:rsidDel="00000000" w:rsidP="00000000" w:rsidRDefault="00000000" w:rsidRPr="00000000" w14:paraId="00000055">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56">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 - 51524 -2</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 - 11158, HM</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 - 6743-4, HM</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GB 11118.1-2011</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 STEEL - 126/127</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5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A">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6B">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18 L Canister plastic</w:t>
      </w:r>
    </w:p>
    <w:p w:rsidR="00000000" w:rsidDel="00000000" w:rsidP="00000000" w:rsidRDefault="00000000" w:rsidRPr="00000000" w14:paraId="0000006C">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6D">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30 L Canister plastic</w:t>
      </w:r>
    </w:p>
    <w:p w:rsidR="00000000" w:rsidDel="00000000" w:rsidP="00000000" w:rsidRDefault="00000000" w:rsidRPr="00000000" w14:paraId="0000006E">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6F">
      <w:pPr>
        <w:numPr>
          <w:ilvl w:val="0"/>
          <w:numId w:val="1"/>
        </w:numPr>
        <w:spacing w:line="276" w:lineRule="auto"/>
        <w:ind w:left="720" w:hanging="36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sz w:val="20"/>
          <w:szCs w:val="20"/>
          <w:rtl w:val="0"/>
        </w:rPr>
        <w:t xml:space="preserve">1000 L Container</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78">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7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3.png"/>
          <a:graphic>
            <a:graphicData uri="http://schemas.openxmlformats.org/drawingml/2006/picture">
              <pic:pic>
                <pic:nvPicPr>
                  <pic:cNvPr descr="Marker" id="0" name="image3.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AL/HO-P-0006/01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dYCMfnQKj8SDjTslHT4IcxhK9Q==">CgMxLjAyCGguZ2pkZ3hzOAByITE0djVqUnJfM0FscVpZR1pwcE1pZkN1UjVqREFaTnkzbA==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2023-09-01T15:00:00Z</dcterms:created>
  <dc:creator>Gismat Abbasov</dc:creator>
</cp:coreProperties>
</file>