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0910B220"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HVLP </w:t>
      </w:r>
      <w:r w:rsidR="00FB1074">
        <w:rPr>
          <w:rFonts w:ascii="Arial" w:hAnsi="Arial" w:cs="Arial"/>
          <w:b/>
          <w:bCs/>
          <w:color w:val="000000" w:themeColor="text1"/>
          <w:sz w:val="32"/>
          <w:szCs w:val="32"/>
        </w:rPr>
        <w:t>1</w:t>
      </w:r>
      <w:r w:rsidR="00A64C79">
        <w:rPr>
          <w:rFonts w:ascii="Arial" w:hAnsi="Arial" w:cs="Arial"/>
          <w:b/>
          <w:bCs/>
          <w:color w:val="000000" w:themeColor="text1"/>
          <w:sz w:val="32"/>
          <w:szCs w:val="32"/>
        </w:rPr>
        <w:t>5</w:t>
      </w:r>
      <w:r w:rsidR="00FB1074">
        <w:rPr>
          <w:rFonts w:ascii="Arial" w:hAnsi="Arial" w:cs="Arial"/>
          <w:b/>
          <w:bCs/>
          <w:color w:val="000000" w:themeColor="text1"/>
          <w:sz w:val="32"/>
          <w:szCs w:val="32"/>
        </w:rPr>
        <w:t>0</w:t>
      </w:r>
    </w:p>
    <w:p w14:paraId="353F2899" w14:textId="55B695C1" w:rsidR="00714220" w:rsidRDefault="00E3610C" w:rsidP="00714220">
      <w:pPr>
        <w:pStyle w:val="NormalWeb"/>
        <w:shd w:val="clear" w:color="auto" w:fill="FFFFFF"/>
        <w:spacing w:before="0" w:beforeAutospacing="0" w:after="0" w:afterAutospacing="0" w:line="360" w:lineRule="auto"/>
        <w:rPr>
          <w:rFonts w:ascii="Arial" w:hAnsi="Arial" w:cs="Arial"/>
          <w:b/>
          <w:bCs/>
          <w:color w:val="C00000"/>
          <w:sz w:val="22"/>
          <w:szCs w:val="22"/>
        </w:rPr>
      </w:pPr>
      <w:proofErr w:type="spellStart"/>
      <w:r>
        <w:rPr>
          <w:rFonts w:ascii="Arial" w:hAnsi="Arial" w:cs="Arial"/>
          <w:color w:val="000000" w:themeColor="text1"/>
        </w:rPr>
        <w:t>Hydarulic</w:t>
      </w:r>
      <w:proofErr w:type="spellEnd"/>
      <w:r>
        <w:rPr>
          <w:rFonts w:ascii="Arial" w:hAnsi="Arial" w:cs="Arial"/>
          <w:color w:val="000000" w:themeColor="text1"/>
        </w:rPr>
        <w:t xml:space="preserve"> oil</w:t>
      </w:r>
    </w:p>
    <w:p w14:paraId="589BFDE1" w14:textId="77777777" w:rsidR="00E3610C" w:rsidRDefault="00E3610C" w:rsidP="00714220">
      <w:pPr>
        <w:pStyle w:val="NormalWeb"/>
        <w:shd w:val="clear" w:color="auto" w:fill="FFFFFF"/>
        <w:spacing w:before="0" w:beforeAutospacing="0" w:after="0" w:afterAutospacing="0" w:line="360" w:lineRule="auto"/>
        <w:rPr>
          <w:rFonts w:ascii="Arial" w:hAnsi="Arial" w:cs="Arial"/>
          <w:b/>
          <w:bCs/>
          <w:color w:val="C00000"/>
          <w:sz w:val="22"/>
          <w:szCs w:val="22"/>
        </w:rPr>
      </w:pPr>
      <w:bookmarkStart w:id="0" w:name="_GoBack"/>
      <w:bookmarkEnd w:id="0"/>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C3491DC" w14:textId="46BD93C9" w:rsidR="00A32059" w:rsidRDefault="009367BC" w:rsidP="00B03CCD">
      <w:pPr>
        <w:shd w:val="clear" w:color="auto" w:fill="FFFFFF"/>
        <w:spacing w:after="0" w:line="276" w:lineRule="auto"/>
        <w:rPr>
          <w:rFonts w:ascii="Arial" w:eastAsia="Times New Roman" w:hAnsi="Arial" w:cs="Arial"/>
          <w:color w:val="000000" w:themeColor="text1"/>
          <w:sz w:val="20"/>
          <w:szCs w:val="20"/>
        </w:rPr>
      </w:pPr>
      <w:r w:rsidRPr="009367BC">
        <w:rPr>
          <w:rFonts w:ascii="Arial" w:eastAsia="Times New Roman" w:hAnsi="Arial" w:cs="Arial"/>
          <w:color w:val="000000" w:themeColor="text1"/>
          <w:sz w:val="20"/>
          <w:szCs w:val="20"/>
        </w:rPr>
        <w:t xml:space="preserve">Aminol™ HVLP </w:t>
      </w:r>
      <w:r w:rsidR="00FB1074">
        <w:rPr>
          <w:rFonts w:ascii="Arial" w:eastAsia="Times New Roman" w:hAnsi="Arial" w:cs="Arial"/>
          <w:color w:val="000000" w:themeColor="text1"/>
          <w:sz w:val="20"/>
          <w:szCs w:val="20"/>
        </w:rPr>
        <w:t>1</w:t>
      </w:r>
      <w:r w:rsidR="00A64C79">
        <w:rPr>
          <w:rFonts w:ascii="Arial" w:eastAsia="Times New Roman" w:hAnsi="Arial" w:cs="Arial"/>
          <w:color w:val="000000" w:themeColor="text1"/>
          <w:sz w:val="20"/>
          <w:szCs w:val="20"/>
        </w:rPr>
        <w:t>5</w:t>
      </w:r>
      <w:r w:rsidR="00FB1074">
        <w:rPr>
          <w:rFonts w:ascii="Arial" w:eastAsia="Times New Roman" w:hAnsi="Arial" w:cs="Arial"/>
          <w:color w:val="000000" w:themeColor="text1"/>
          <w:sz w:val="20"/>
          <w:szCs w:val="20"/>
        </w:rPr>
        <w:t>0</w:t>
      </w:r>
      <w:r w:rsidRPr="009367BC">
        <w:rPr>
          <w:rFonts w:ascii="Arial" w:eastAsia="Times New Roman" w:hAnsi="Arial" w:cs="Arial"/>
          <w:color w:val="000000" w:themeColor="text1"/>
          <w:sz w:val="20"/>
          <w:szCs w:val="20"/>
        </w:rPr>
        <w:t xml:space="preserve"> is a high-performance anti-wear hydraulic oil made from premium quality raffinates. It has been engineered to provide outstanding protection and performance in most mobile equipment and other applications subjected to wider ranges of ambient or operating temperatures.</w:t>
      </w:r>
    </w:p>
    <w:p w14:paraId="50851179" w14:textId="77777777" w:rsidR="00B03CCD" w:rsidRDefault="00B03CCD"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0E472D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Exceptional thermal and oxidation stability</w:t>
      </w:r>
    </w:p>
    <w:p w14:paraId="6716718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Superior wear resistance</w:t>
      </w:r>
    </w:p>
    <w:p w14:paraId="630E4206"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Enhanced corrosion protection</w:t>
      </w:r>
    </w:p>
    <w:p w14:paraId="3507D54B"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Excellent anti-foam properties</w:t>
      </w:r>
    </w:p>
    <w:p w14:paraId="3B9D4531" w14:textId="5C14DC00" w:rsid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Ultra clean performance</w:t>
      </w:r>
    </w:p>
    <w:p w14:paraId="2748CF82" w14:textId="77777777" w:rsidR="009367BC" w:rsidRPr="009367BC" w:rsidRDefault="009367BC" w:rsidP="009367BC">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C3D8B2F"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DIN 51524-3 (HV)</w:t>
      </w:r>
    </w:p>
    <w:p w14:paraId="30113B87"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ISO 11158 (HV)</w:t>
      </w:r>
    </w:p>
    <w:p w14:paraId="20257F63"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ASTM D6158 (HV)</w:t>
      </w:r>
    </w:p>
    <w:p w14:paraId="4B5492D9"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SAE MS1004</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7895F" w14:textId="77777777" w:rsidR="00A50D90" w:rsidRDefault="00A50D90" w:rsidP="00314087">
      <w:pPr>
        <w:spacing w:after="0" w:line="240" w:lineRule="auto"/>
      </w:pPr>
      <w:r>
        <w:separator/>
      </w:r>
    </w:p>
  </w:endnote>
  <w:endnote w:type="continuationSeparator" w:id="0">
    <w:p w14:paraId="4C248218" w14:textId="77777777" w:rsidR="00A50D90" w:rsidRDefault="00A50D9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4A902" w14:textId="77777777" w:rsidR="0034003B" w:rsidRDefault="003400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F8DB6" w14:textId="77777777" w:rsidR="0034003B" w:rsidRDefault="00340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CF544" w14:textId="77777777" w:rsidR="00A50D90" w:rsidRDefault="00A50D90" w:rsidP="00314087">
      <w:pPr>
        <w:spacing w:after="0" w:line="240" w:lineRule="auto"/>
      </w:pPr>
      <w:r>
        <w:separator/>
      </w:r>
    </w:p>
  </w:footnote>
  <w:footnote w:type="continuationSeparator" w:id="0">
    <w:p w14:paraId="52AA2372" w14:textId="77777777" w:rsidR="00A50D90" w:rsidRDefault="00A50D9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DBBB7" w14:textId="77777777" w:rsidR="0034003B" w:rsidRDefault="003400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F5E7F97"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9367BC">
      <w:rPr>
        <w:rFonts w:ascii="Arial" w:eastAsia="Arial Unicode MS" w:hAnsi="Arial" w:cs="Arial"/>
        <w:color w:val="000000"/>
        <w:sz w:val="18"/>
        <w:szCs w:val="18"/>
      </w:rPr>
      <w:t>1</w:t>
    </w:r>
    <w:r w:rsidR="00A64C79">
      <w:rPr>
        <w:rFonts w:ascii="Arial" w:eastAsia="Arial Unicode MS" w:hAnsi="Arial" w:cs="Arial"/>
        <w:color w:val="000000"/>
        <w:sz w:val="18"/>
        <w:szCs w:val="18"/>
      </w:rPr>
      <w:t>9</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34003B">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A425B" w14:textId="77777777" w:rsidR="0034003B" w:rsidRDefault="003400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1677C"/>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0DFE"/>
    <w:rsid w:val="00222847"/>
    <w:rsid w:val="00246EC5"/>
    <w:rsid w:val="002522B4"/>
    <w:rsid w:val="0025772C"/>
    <w:rsid w:val="002578B0"/>
    <w:rsid w:val="00264CB2"/>
    <w:rsid w:val="00293769"/>
    <w:rsid w:val="002B39DA"/>
    <w:rsid w:val="002C2D7A"/>
    <w:rsid w:val="002C2E0E"/>
    <w:rsid w:val="002E0528"/>
    <w:rsid w:val="002E101E"/>
    <w:rsid w:val="00314087"/>
    <w:rsid w:val="00323FD0"/>
    <w:rsid w:val="0034003B"/>
    <w:rsid w:val="00344701"/>
    <w:rsid w:val="00356740"/>
    <w:rsid w:val="00365E06"/>
    <w:rsid w:val="003746CE"/>
    <w:rsid w:val="00386AEA"/>
    <w:rsid w:val="00386E5C"/>
    <w:rsid w:val="00394D5C"/>
    <w:rsid w:val="00397DE7"/>
    <w:rsid w:val="003A0EDC"/>
    <w:rsid w:val="003A3D01"/>
    <w:rsid w:val="003C58CB"/>
    <w:rsid w:val="003C6E32"/>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82B14"/>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9B1"/>
    <w:rsid w:val="00597C5A"/>
    <w:rsid w:val="00597FD4"/>
    <w:rsid w:val="005A36CA"/>
    <w:rsid w:val="005A615F"/>
    <w:rsid w:val="005B7C9C"/>
    <w:rsid w:val="005C053A"/>
    <w:rsid w:val="005E2BD4"/>
    <w:rsid w:val="005E4B57"/>
    <w:rsid w:val="005F55A3"/>
    <w:rsid w:val="00642474"/>
    <w:rsid w:val="006670C6"/>
    <w:rsid w:val="00672BB2"/>
    <w:rsid w:val="00677473"/>
    <w:rsid w:val="006A05F1"/>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25E9D"/>
    <w:rsid w:val="009367BC"/>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0D90"/>
    <w:rsid w:val="00A542AF"/>
    <w:rsid w:val="00A5460F"/>
    <w:rsid w:val="00A5775B"/>
    <w:rsid w:val="00A64C79"/>
    <w:rsid w:val="00A66DEE"/>
    <w:rsid w:val="00A77437"/>
    <w:rsid w:val="00A842BE"/>
    <w:rsid w:val="00A9192B"/>
    <w:rsid w:val="00AB1381"/>
    <w:rsid w:val="00AC29EB"/>
    <w:rsid w:val="00AC4A12"/>
    <w:rsid w:val="00AD073A"/>
    <w:rsid w:val="00AD5438"/>
    <w:rsid w:val="00AF62B9"/>
    <w:rsid w:val="00B03CCD"/>
    <w:rsid w:val="00B23FC9"/>
    <w:rsid w:val="00B33BE9"/>
    <w:rsid w:val="00B424C7"/>
    <w:rsid w:val="00B44516"/>
    <w:rsid w:val="00B47B57"/>
    <w:rsid w:val="00B5030C"/>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918C1"/>
    <w:rsid w:val="00C91935"/>
    <w:rsid w:val="00C92127"/>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C0C"/>
    <w:rsid w:val="00DC3B05"/>
    <w:rsid w:val="00DD2BB6"/>
    <w:rsid w:val="00DF189E"/>
    <w:rsid w:val="00DF284B"/>
    <w:rsid w:val="00E01236"/>
    <w:rsid w:val="00E174A0"/>
    <w:rsid w:val="00E22716"/>
    <w:rsid w:val="00E3610C"/>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1074"/>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92598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2023-09-01T06:43:00Z</dcterms:created>
  <dcterms:modified xsi:type="dcterms:W3CDTF">2023-09-01T07:04:00Z</dcterms:modified>
</cp:coreProperties>
</file>