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739F481A"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DE410F">
        <w:rPr>
          <w:rFonts w:ascii="Arial" w:hAnsi="Arial" w:cs="Arial"/>
          <w:b/>
          <w:bCs/>
          <w:color w:val="000000" w:themeColor="text1"/>
          <w:sz w:val="32"/>
          <w:szCs w:val="32"/>
        </w:rPr>
        <w:t>68</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59318952"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 xml:space="preserve">Aminol™ HVLP </w:t>
      </w:r>
      <w:r w:rsidR="00DE410F">
        <w:rPr>
          <w:rFonts w:ascii="Arial" w:eastAsia="Times New Roman" w:hAnsi="Arial" w:cs="Arial"/>
          <w:color w:val="000000" w:themeColor="text1"/>
          <w:sz w:val="20"/>
          <w:szCs w:val="20"/>
        </w:rPr>
        <w:t>68</w:t>
      </w:r>
      <w:r w:rsidRPr="009367BC">
        <w:rPr>
          <w:rFonts w:ascii="Arial" w:eastAsia="Times New Roman" w:hAnsi="Arial" w:cs="Arial"/>
          <w:color w:val="000000" w:themeColor="text1"/>
          <w:sz w:val="20"/>
          <w:szCs w:val="20"/>
        </w:rPr>
        <w:t xml:space="preserve">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2A5EF784"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DIN 51524-3 (HV)</w:t>
      </w:r>
    </w:p>
    <w:p w14:paraId="2530991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ISO 11158 (HV)</w:t>
      </w:r>
    </w:p>
    <w:p w14:paraId="335B7D5F"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Bosch Rexroth RDE 90235</w:t>
      </w:r>
    </w:p>
    <w:p w14:paraId="1D5F596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Denison HF-0/HF-1/HF-2</w:t>
      </w:r>
    </w:p>
    <w:p w14:paraId="1A3AE326"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Eaton E-FDGN-TB002-E</w:t>
      </w:r>
    </w:p>
    <w:p w14:paraId="6025A564"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Fives Cincinnati P68</w:t>
      </w:r>
    </w:p>
    <w:p w14:paraId="11D708A0"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GB 11118.1-2011 (L-HV)</w:t>
      </w:r>
    </w:p>
    <w:p w14:paraId="09D3DD0C"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ASTM D6158 (HV)</w:t>
      </w:r>
    </w:p>
    <w:p w14:paraId="64985D83"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GM LS 2</w:t>
      </w:r>
    </w:p>
    <w:p w14:paraId="3583B19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AIST 126, 127</w:t>
      </w:r>
    </w:p>
    <w:p w14:paraId="4B1F7A8E" w14:textId="18408370"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SAE MS 1004</w:t>
      </w:r>
    </w:p>
    <w:p w14:paraId="7DFF1F26" w14:textId="77777777" w:rsidR="00D35C64" w:rsidRDefault="00D35C64" w:rsidP="00D35C64">
      <w:pPr>
        <w:pStyle w:val="ListParagraph"/>
        <w:shd w:val="clear" w:color="auto" w:fill="FFFFFF"/>
        <w:spacing w:after="0" w:line="276" w:lineRule="auto"/>
        <w:ind w:left="360"/>
        <w:rPr>
          <w:rFonts w:ascii="Arial" w:hAnsi="Arial" w:cs="Arial"/>
        </w:rPr>
      </w:pPr>
    </w:p>
    <w:p w14:paraId="544969E3" w14:textId="11D59E1D" w:rsidR="00455531" w:rsidRPr="00D35C64" w:rsidRDefault="00455531" w:rsidP="00D35C64">
      <w:pPr>
        <w:shd w:val="clear" w:color="auto" w:fill="FFFFFF"/>
        <w:spacing w:after="0" w:line="276" w:lineRule="auto"/>
        <w:rPr>
          <w:rFonts w:ascii="Arial" w:hAnsi="Arial" w:cs="Arial"/>
        </w:rPr>
      </w:pPr>
      <w:r w:rsidRPr="00D35C64">
        <w:rPr>
          <w:rFonts w:ascii="Arial" w:hAnsi="Arial" w:cs="Arial"/>
          <w:b/>
          <w:bCs/>
          <w:color w:val="C00000"/>
        </w:rPr>
        <w:t>Heal</w:t>
      </w:r>
      <w:r w:rsidR="001E1048" w:rsidRPr="00D35C64">
        <w:rPr>
          <w:rFonts w:ascii="Arial" w:hAnsi="Arial" w:cs="Arial"/>
          <w:b/>
          <w:bCs/>
          <w:color w:val="C00000"/>
        </w:rPr>
        <w:t>t</w:t>
      </w:r>
      <w:r w:rsidR="008573B7" w:rsidRPr="00D35C64">
        <w:rPr>
          <w:rFonts w:ascii="Arial" w:hAnsi="Arial" w:cs="Arial"/>
          <w:b/>
          <w:bCs/>
          <w:color w:val="C00000"/>
        </w:rPr>
        <w:t>h</w:t>
      </w:r>
      <w:r w:rsidRPr="00D35C64">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8"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1F95E" w14:textId="77777777" w:rsidR="002657CD" w:rsidRDefault="002657CD" w:rsidP="00314087">
      <w:pPr>
        <w:spacing w:after="0" w:line="240" w:lineRule="auto"/>
      </w:pPr>
      <w:r>
        <w:separator/>
      </w:r>
    </w:p>
  </w:endnote>
  <w:endnote w:type="continuationSeparator" w:id="0">
    <w:p w14:paraId="299E9114" w14:textId="77777777" w:rsidR="002657CD" w:rsidRDefault="002657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4D41" w14:textId="77777777" w:rsidR="00DE410F" w:rsidRDefault="00DE41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BDC0A" w14:textId="77777777" w:rsidR="00DE410F" w:rsidRDefault="00DE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94AFF" w14:textId="77777777" w:rsidR="002657CD" w:rsidRDefault="002657CD" w:rsidP="00314087">
      <w:pPr>
        <w:spacing w:after="0" w:line="240" w:lineRule="auto"/>
      </w:pPr>
      <w:r>
        <w:separator/>
      </w:r>
    </w:p>
  </w:footnote>
  <w:footnote w:type="continuationSeparator" w:id="0">
    <w:p w14:paraId="3A86F785" w14:textId="77777777" w:rsidR="002657CD" w:rsidRDefault="002657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82568" w14:textId="77777777" w:rsidR="00DE410F" w:rsidRDefault="00DE41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7CF6CB4"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w:t>
    </w:r>
    <w:r w:rsidR="00DE410F">
      <w:rPr>
        <w:rFonts w:ascii="Arial" w:eastAsia="Arial Unicode MS" w:hAnsi="Arial" w:cs="Arial"/>
        <w:color w:val="000000"/>
        <w:sz w:val="18"/>
        <w:szCs w:val="18"/>
      </w:rPr>
      <w:t>7</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BF272C">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CA4F9" w14:textId="77777777" w:rsidR="00DE410F" w:rsidRDefault="00DE41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4171"/>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4565"/>
    <w:rsid w:val="001C61CD"/>
    <w:rsid w:val="001C72C6"/>
    <w:rsid w:val="001D326B"/>
    <w:rsid w:val="001E1048"/>
    <w:rsid w:val="001E2BA4"/>
    <w:rsid w:val="001F0395"/>
    <w:rsid w:val="00205A34"/>
    <w:rsid w:val="00210DFE"/>
    <w:rsid w:val="00222847"/>
    <w:rsid w:val="00222EE1"/>
    <w:rsid w:val="00246EC5"/>
    <w:rsid w:val="002522B4"/>
    <w:rsid w:val="0025772C"/>
    <w:rsid w:val="002578B0"/>
    <w:rsid w:val="00264CB2"/>
    <w:rsid w:val="002657CD"/>
    <w:rsid w:val="00293769"/>
    <w:rsid w:val="002B39DA"/>
    <w:rsid w:val="002C2D7A"/>
    <w:rsid w:val="002C2E0E"/>
    <w:rsid w:val="002E0528"/>
    <w:rsid w:val="002E101E"/>
    <w:rsid w:val="00314087"/>
    <w:rsid w:val="00323FD0"/>
    <w:rsid w:val="00342D44"/>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D6177"/>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01C5"/>
    <w:rsid w:val="00605798"/>
    <w:rsid w:val="00627E4A"/>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50925"/>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77A86"/>
    <w:rsid w:val="00885ABC"/>
    <w:rsid w:val="00895238"/>
    <w:rsid w:val="008972AC"/>
    <w:rsid w:val="008977AF"/>
    <w:rsid w:val="008A201D"/>
    <w:rsid w:val="008B1BB7"/>
    <w:rsid w:val="008C6DFD"/>
    <w:rsid w:val="008E0123"/>
    <w:rsid w:val="008E2677"/>
    <w:rsid w:val="008F7CEA"/>
    <w:rsid w:val="009049C9"/>
    <w:rsid w:val="0091719B"/>
    <w:rsid w:val="00922FA2"/>
    <w:rsid w:val="009367BC"/>
    <w:rsid w:val="00936F66"/>
    <w:rsid w:val="009500DD"/>
    <w:rsid w:val="00953CE8"/>
    <w:rsid w:val="009575DE"/>
    <w:rsid w:val="009934F7"/>
    <w:rsid w:val="009955B9"/>
    <w:rsid w:val="009A1E1B"/>
    <w:rsid w:val="009A3788"/>
    <w:rsid w:val="009A5F78"/>
    <w:rsid w:val="009B46BD"/>
    <w:rsid w:val="009E1677"/>
    <w:rsid w:val="009F3EA9"/>
    <w:rsid w:val="009F4786"/>
    <w:rsid w:val="009F4A2E"/>
    <w:rsid w:val="00A061F0"/>
    <w:rsid w:val="00A15828"/>
    <w:rsid w:val="00A20947"/>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17277"/>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272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35C64"/>
    <w:rsid w:val="00D43268"/>
    <w:rsid w:val="00D43DFE"/>
    <w:rsid w:val="00D46B01"/>
    <w:rsid w:val="00D60726"/>
    <w:rsid w:val="00D65C8F"/>
    <w:rsid w:val="00D76184"/>
    <w:rsid w:val="00D765B9"/>
    <w:rsid w:val="00DA554E"/>
    <w:rsid w:val="00DB51BC"/>
    <w:rsid w:val="00DC2C0C"/>
    <w:rsid w:val="00DC3B05"/>
    <w:rsid w:val="00DD2BB6"/>
    <w:rsid w:val="00DE410F"/>
    <w:rsid w:val="00DF189E"/>
    <w:rsid w:val="00E01236"/>
    <w:rsid w:val="00E174A0"/>
    <w:rsid w:val="00E22716"/>
    <w:rsid w:val="00E37435"/>
    <w:rsid w:val="00E459EE"/>
    <w:rsid w:val="00E7775D"/>
    <w:rsid w:val="00E81120"/>
    <w:rsid w:val="00E83531"/>
    <w:rsid w:val="00E959B6"/>
    <w:rsid w:val="00EC0F6C"/>
    <w:rsid w:val="00EC63EB"/>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A1DDF"/>
    <w:rsid w:val="00FA4FCC"/>
    <w:rsid w:val="00FB6298"/>
    <w:rsid w:val="00FC5F87"/>
    <w:rsid w:val="00FD329B"/>
    <w:rsid w:val="00FD668F"/>
    <w:rsid w:val="00FD7722"/>
    <w:rsid w:val="00FE0B35"/>
    <w:rsid w:val="00FE3A4A"/>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inol.az"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93ECE-4228-47AF-BAFC-36461CFDF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2023-09-04T07:18:00Z</dcterms:created>
  <dcterms:modified xsi:type="dcterms:W3CDTF">2023-09-04T07:18:00Z</dcterms:modified>
</cp:coreProperties>
</file>