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3D09AD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F91002" w:rsidRPr="00F91002">
        <w:rPr>
          <w:rFonts w:ascii="Arial" w:hAnsi="Arial" w:cs="Arial"/>
          <w:b/>
          <w:bCs/>
          <w:color w:val="000000" w:themeColor="text1"/>
          <w:sz w:val="32"/>
          <w:szCs w:val="32"/>
        </w:rPr>
        <w:t>Agritrans S 10W-30</w:t>
      </w:r>
    </w:p>
    <w:p w14:paraId="6F5C7535" w14:textId="77777777" w:rsidR="0051402A" w:rsidRDefault="0051402A" w:rsidP="0051402A">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D5F38A5" w14:textId="262E31D2" w:rsidR="005D4972" w:rsidRDefault="00F91002" w:rsidP="009D6BD6">
      <w:pPr>
        <w:shd w:val="clear" w:color="auto" w:fill="FFFFFF"/>
        <w:spacing w:after="0" w:line="276" w:lineRule="auto"/>
        <w:rPr>
          <w:rFonts w:ascii="Arial" w:eastAsia="Times New Roman" w:hAnsi="Arial" w:cs="Arial"/>
          <w:color w:val="000000" w:themeColor="text1"/>
          <w:sz w:val="20"/>
          <w:szCs w:val="20"/>
        </w:rPr>
      </w:pPr>
      <w:r w:rsidRPr="00F91002">
        <w:rPr>
          <w:rFonts w:ascii="Arial" w:eastAsia="Times New Roman" w:hAnsi="Arial" w:cs="Arial"/>
          <w:color w:val="000000" w:themeColor="text1"/>
          <w:sz w:val="20"/>
          <w:szCs w:val="20"/>
        </w:rPr>
        <w:t>Aminol™ Agritrans S 10W-30 is a premium multifunctional fluid (UTTO) designed for year-round service in today's combined drive systems (transmission and hydraulic) and wet brakes fitted to agricultural tractors and off-road equipment. It has been formulated from high quality base oils and additives, including advanced friction modifiers to ensure smooth clutch engagement.</w:t>
      </w:r>
    </w:p>
    <w:p w14:paraId="553A177C" w14:textId="77777777" w:rsidR="00F91002" w:rsidRDefault="00F91002"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BA53077"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Excellent wear resistance</w:t>
      </w:r>
    </w:p>
    <w:p w14:paraId="6B4125A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Exceptional lubricating properties</w:t>
      </w:r>
    </w:p>
    <w:p w14:paraId="3D4EBBD5"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High resistance to oxidation</w:t>
      </w:r>
    </w:p>
    <w:p w14:paraId="1088A28A"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Stable viscosity at elevated temperatures</w:t>
      </w:r>
    </w:p>
    <w:p w14:paraId="64D0388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Prevents foaming</w:t>
      </w:r>
    </w:p>
    <w:p w14:paraId="4FEAEC35" w14:textId="157290D8" w:rsidR="009D6BD6"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Neutral towards seal materials</w:t>
      </w:r>
    </w:p>
    <w:p w14:paraId="672B6D55" w14:textId="77777777" w:rsidR="005D4972" w:rsidRPr="005D4972" w:rsidRDefault="005D4972" w:rsidP="005D4972">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7FD83000" w14:textId="49E8CFC2" w:rsidR="00F91002" w:rsidRPr="00F91002" w:rsidRDefault="002578B0" w:rsidP="00F91002">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FB2BEAF" w14:textId="73DECBBC" w:rsidR="007F3CA2" w:rsidRDefault="00F91002" w:rsidP="00F91002">
      <w:pPr>
        <w:pStyle w:val="ListParagraph"/>
        <w:numPr>
          <w:ilvl w:val="0"/>
          <w:numId w:val="18"/>
        </w:numPr>
        <w:shd w:val="clear" w:color="auto" w:fill="FFFFFF"/>
        <w:spacing w:after="0" w:line="276" w:lineRule="auto"/>
        <w:rPr>
          <w:rFonts w:ascii="Arial" w:hAnsi="Arial" w:cs="Arial"/>
        </w:rPr>
      </w:pPr>
      <w:r>
        <w:rPr>
          <w:rFonts w:ascii="Arial" w:hAnsi="Arial" w:cs="Arial"/>
        </w:rPr>
        <w:t>API GL-4</w:t>
      </w:r>
    </w:p>
    <w:p w14:paraId="2F23C7A2" w14:textId="77777777" w:rsidR="00F91002" w:rsidRP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Allison C4</w:t>
      </w:r>
    </w:p>
    <w:p w14:paraId="0AAE640D" w14:textId="77777777" w:rsidR="00F91002" w:rsidRP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Caterpillar TO-2</w:t>
      </w:r>
    </w:p>
    <w:p w14:paraId="5F41042A" w14:textId="77777777" w:rsidR="00F91002" w:rsidRP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John Deere JDM J20C/J20D</w:t>
      </w:r>
    </w:p>
    <w:p w14:paraId="5C4996FF" w14:textId="77777777" w:rsidR="00F91002" w:rsidRP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 xml:space="preserve">CNH MAT 3525 </w:t>
      </w:r>
    </w:p>
    <w:p w14:paraId="0E32A961" w14:textId="77777777" w:rsidR="00F91002" w:rsidRP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Massey Ferguson CMS M1135/M1141/M1143/M1145</w:t>
      </w:r>
    </w:p>
    <w:p w14:paraId="4898A190" w14:textId="77777777" w:rsidR="00F91002" w:rsidRP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VCE WB101</w:t>
      </w:r>
    </w:p>
    <w:p w14:paraId="227AFB6A" w14:textId="77777777" w:rsidR="00F91002" w:rsidRP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ZF TE-ML-03E/05F/06K/17E/21F</w:t>
      </w:r>
    </w:p>
    <w:p w14:paraId="453AE043" w14:textId="56BBBBC5" w:rsidR="00F91002" w:rsidRDefault="00F91002" w:rsidP="00F91002">
      <w:pPr>
        <w:pStyle w:val="ListParagraph"/>
        <w:numPr>
          <w:ilvl w:val="0"/>
          <w:numId w:val="18"/>
        </w:numPr>
        <w:shd w:val="clear" w:color="auto" w:fill="FFFFFF"/>
        <w:spacing w:after="0" w:line="276" w:lineRule="auto"/>
        <w:rPr>
          <w:rFonts w:ascii="Arial" w:hAnsi="Arial" w:cs="Arial"/>
        </w:rPr>
      </w:pPr>
      <w:r w:rsidRPr="00F91002">
        <w:rPr>
          <w:rFonts w:ascii="Arial" w:hAnsi="Arial" w:cs="Arial"/>
        </w:rPr>
        <w:t>Ford M2C86-B /M2C134-D</w:t>
      </w:r>
    </w:p>
    <w:p w14:paraId="7B1F475C" w14:textId="77777777" w:rsidR="00F91002" w:rsidRPr="00F91002" w:rsidRDefault="00F91002" w:rsidP="00F9100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lastRenderedPageBreak/>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82E32" w14:textId="77777777" w:rsidR="0094248F" w:rsidRDefault="0094248F" w:rsidP="00314087">
      <w:pPr>
        <w:spacing w:after="0" w:line="240" w:lineRule="auto"/>
      </w:pPr>
      <w:r>
        <w:separator/>
      </w:r>
    </w:p>
  </w:endnote>
  <w:endnote w:type="continuationSeparator" w:id="0">
    <w:p w14:paraId="5612B717" w14:textId="77777777" w:rsidR="0094248F" w:rsidRDefault="0094248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931A" w14:textId="77777777" w:rsidR="009D6BD6" w:rsidRDefault="009D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0BC8" w14:textId="77777777" w:rsidR="009D6BD6" w:rsidRDefault="009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94EB7" w14:textId="77777777" w:rsidR="0094248F" w:rsidRDefault="0094248F" w:rsidP="00314087">
      <w:pPr>
        <w:spacing w:after="0" w:line="240" w:lineRule="auto"/>
      </w:pPr>
      <w:r>
        <w:separator/>
      </w:r>
    </w:p>
  </w:footnote>
  <w:footnote w:type="continuationSeparator" w:id="0">
    <w:p w14:paraId="10BE4D19" w14:textId="77777777" w:rsidR="0094248F" w:rsidRDefault="0094248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7CF0" w14:textId="77777777" w:rsidR="009D6BD6" w:rsidRDefault="009D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20B6BB3"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264F21">
      <w:rPr>
        <w:rFonts w:ascii="Arial" w:eastAsia="Arial Unicode MS" w:hAnsi="Arial" w:cs="Arial"/>
        <w:color w:val="000000"/>
        <w:sz w:val="18"/>
        <w:szCs w:val="18"/>
      </w:rPr>
      <w:t>TF</w:t>
    </w:r>
    <w:r>
      <w:rPr>
        <w:rFonts w:ascii="Arial" w:eastAsia="Arial Unicode MS" w:hAnsi="Arial" w:cs="Arial"/>
        <w:color w:val="000000"/>
        <w:sz w:val="18"/>
        <w:szCs w:val="18"/>
      </w:rPr>
      <w:t>-P-00</w:t>
    </w:r>
    <w:r w:rsidR="00F91002">
      <w:rPr>
        <w:rFonts w:ascii="Arial" w:eastAsia="Arial Unicode MS" w:hAnsi="Arial" w:cs="Arial"/>
        <w:color w:val="000000"/>
        <w:sz w:val="18"/>
        <w:szCs w:val="18"/>
      </w:rPr>
      <w:t>21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C3871">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4675" w14:textId="77777777" w:rsidR="009D6BD6" w:rsidRDefault="009D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C33C1"/>
    <w:rsid w:val="000D3353"/>
    <w:rsid w:val="000F47DC"/>
    <w:rsid w:val="0010425A"/>
    <w:rsid w:val="0010445C"/>
    <w:rsid w:val="00111B29"/>
    <w:rsid w:val="001128BF"/>
    <w:rsid w:val="00112C51"/>
    <w:rsid w:val="00116D5C"/>
    <w:rsid w:val="00124F9E"/>
    <w:rsid w:val="001348CD"/>
    <w:rsid w:val="001433C3"/>
    <w:rsid w:val="00156B66"/>
    <w:rsid w:val="00161A30"/>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64F21"/>
    <w:rsid w:val="00293769"/>
    <w:rsid w:val="002B2BB4"/>
    <w:rsid w:val="002B39DA"/>
    <w:rsid w:val="002C192B"/>
    <w:rsid w:val="002C2D7A"/>
    <w:rsid w:val="002C2E0E"/>
    <w:rsid w:val="002E0528"/>
    <w:rsid w:val="002E101E"/>
    <w:rsid w:val="00314087"/>
    <w:rsid w:val="00323FD0"/>
    <w:rsid w:val="00326E8E"/>
    <w:rsid w:val="00333735"/>
    <w:rsid w:val="00340673"/>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02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C3871"/>
    <w:rsid w:val="005D4972"/>
    <w:rsid w:val="005E2BD4"/>
    <w:rsid w:val="005E4B57"/>
    <w:rsid w:val="005F55A3"/>
    <w:rsid w:val="00642474"/>
    <w:rsid w:val="006670C6"/>
    <w:rsid w:val="00672BB2"/>
    <w:rsid w:val="00676B50"/>
    <w:rsid w:val="00677473"/>
    <w:rsid w:val="00691E16"/>
    <w:rsid w:val="006A062A"/>
    <w:rsid w:val="006A5262"/>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51C83"/>
    <w:rsid w:val="00855834"/>
    <w:rsid w:val="008573B7"/>
    <w:rsid w:val="00860C0F"/>
    <w:rsid w:val="00862FCE"/>
    <w:rsid w:val="00866653"/>
    <w:rsid w:val="00871E60"/>
    <w:rsid w:val="0087496D"/>
    <w:rsid w:val="00875CD1"/>
    <w:rsid w:val="00894C62"/>
    <w:rsid w:val="00895238"/>
    <w:rsid w:val="008972AC"/>
    <w:rsid w:val="008977AF"/>
    <w:rsid w:val="008A201D"/>
    <w:rsid w:val="008C6DFD"/>
    <w:rsid w:val="008E0123"/>
    <w:rsid w:val="008E2677"/>
    <w:rsid w:val="008F7CEA"/>
    <w:rsid w:val="00904460"/>
    <w:rsid w:val="009049C9"/>
    <w:rsid w:val="0091719B"/>
    <w:rsid w:val="00922FA2"/>
    <w:rsid w:val="00936F66"/>
    <w:rsid w:val="0094248F"/>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628FF"/>
    <w:rsid w:val="00C712B5"/>
    <w:rsid w:val="00C71E0F"/>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1CF"/>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91002"/>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51184126">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2023-09-04T06:24:00Z</dcterms:created>
  <dcterms:modified xsi:type="dcterms:W3CDTF">2023-09-04T06:24:00Z</dcterms:modified>
</cp:coreProperties>
</file>