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EP 90 GL-5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90 GL-5 monograde gear oil  is used in powered transmission and axle drives for cars, highway light and heavy duty trucks, buses, and vans where an EP GL-5  is required.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Impressive load-bearing capacity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Displays extreme pressure (EP) characteristics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Exhibits exceptional resistance to aging</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Demonstrates excellent anti-rust and anti-foam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Contributes to noise reduction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Possesses commendable anti-wear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-21</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w:t>
      </w:r>
      <w:r w:rsidDel="00000000" w:rsidR="00000000" w:rsidRPr="00000000">
        <w:rPr>
          <w:rFonts w:ascii="Arial" w:cs="Arial" w:eastAsia="Arial" w:hAnsi="Arial"/>
          <w:b w:val="1"/>
          <w:color w:val="c00000"/>
          <w:rtl w:val="0"/>
        </w:rPr>
        <w:t xml:space="preserve">erformance claims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9900"/>
          <w:sz w:val="22"/>
          <w:szCs w:val="22"/>
          <w:shd w:fill="auto" w:val="clear"/>
          <w:vertAlign w:val="baseline"/>
        </w:rPr>
      </w:pPr>
      <w:r w:rsidDel="00000000" w:rsidR="00000000" w:rsidRPr="00000000">
        <w:rPr>
          <w:rFonts w:ascii="Arial" w:cs="Arial" w:eastAsia="Arial" w:hAnsi="Arial"/>
          <w:color w:val="ff9900"/>
          <w:rtl w:val="0"/>
        </w:rPr>
        <w:t xml:space="preserve">API GL-5</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MIL-L-2105D</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342 M2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 ML-05A/07A/08/16B/16C/17B/19B/21A/</w:t>
      </w:r>
      <w:r w:rsidDel="00000000" w:rsidR="00000000" w:rsidRPr="00000000">
        <w:rPr>
          <w:rFonts w:ascii="Arial" w:cs="Arial" w:eastAsia="Arial" w:hAnsi="Arial"/>
          <w:b w:val="0"/>
          <w:i w:val="0"/>
          <w:smallCaps w:val="0"/>
          <w:strike w:val="0"/>
          <w:color w:val="ff9900"/>
          <w:sz w:val="22"/>
          <w:szCs w:val="22"/>
          <w:u w:val="none"/>
          <w:shd w:fill="auto" w:val="clear"/>
          <w:vertAlign w:val="baseline"/>
          <w:rtl w:val="0"/>
        </w:rPr>
        <w:t xml:space="preserve">1</w:t>
      </w:r>
      <w:r w:rsidDel="00000000" w:rsidR="00000000" w:rsidRPr="00000000">
        <w:rPr>
          <w:rFonts w:ascii="Arial" w:cs="Arial" w:eastAsia="Arial" w:hAnsi="Arial"/>
          <w:color w:val="ff9900"/>
          <w:rtl w:val="0"/>
        </w:rPr>
        <w:t xml:space="preserve">2E/16D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0">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1">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2">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6">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AL/CF-P-0018/01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o7n4H61foZpm9e1SL0l0R2Xb7g==">CgMxLjAyCGguZ2pkZ3hzOAByITFfRTlOb3NDenk1X3l2U09jMUVVU3g4aE1DTHc5cVZIYw==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2023-09-01T05:49:00Z</dcterms:created>
  <dc:creator>Gismat Abbasov</dc:creator>
</cp:coreProperties>
</file>