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F3F9F41" w14:textId="6CFB5C80" w:rsidR="00B02547" w:rsidRDefault="00CE1625"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CE1625">
        <w:rPr>
          <w:rFonts w:ascii="Arial" w:hAnsi="Arial" w:cs="Arial"/>
          <w:b/>
          <w:bCs/>
          <w:color w:val="000000" w:themeColor="text1"/>
          <w:sz w:val="32"/>
          <w:szCs w:val="32"/>
        </w:rPr>
        <w:t>Aminol™</w:t>
      </w:r>
      <w:r>
        <w:rPr>
          <w:rFonts w:ascii="Arial" w:hAnsi="Arial" w:cs="Arial"/>
          <w:b/>
          <w:bCs/>
          <w:color w:val="000000" w:themeColor="text1"/>
          <w:sz w:val="32"/>
          <w:szCs w:val="32"/>
        </w:rPr>
        <w:t xml:space="preserve"> </w:t>
      </w:r>
      <w:bookmarkStart w:id="0" w:name="_GoBack"/>
      <w:bookmarkEnd w:id="0"/>
      <w:r w:rsidR="00B02547" w:rsidRPr="00B02547">
        <w:rPr>
          <w:rFonts w:ascii="Arial" w:hAnsi="Arial" w:cs="Arial"/>
          <w:b/>
          <w:bCs/>
          <w:color w:val="000000" w:themeColor="text1"/>
          <w:sz w:val="32"/>
          <w:szCs w:val="32"/>
        </w:rPr>
        <w:t xml:space="preserve">Turbine Oil TPS </w:t>
      </w:r>
      <w:r w:rsidR="009E0F29">
        <w:rPr>
          <w:rFonts w:ascii="Arial" w:hAnsi="Arial" w:cs="Arial"/>
          <w:b/>
          <w:bCs/>
          <w:color w:val="000000" w:themeColor="text1"/>
          <w:sz w:val="32"/>
          <w:szCs w:val="32"/>
        </w:rPr>
        <w:t>46</w:t>
      </w:r>
    </w:p>
    <w:p w14:paraId="0CA5C8C6" w14:textId="5337658C"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F0E6707" w14:textId="1467EF99" w:rsidR="00D366FD" w:rsidRDefault="00B02547" w:rsidP="00942C72">
      <w:pPr>
        <w:shd w:val="clear" w:color="auto" w:fill="FFFFFF"/>
        <w:spacing w:after="0" w:line="276" w:lineRule="auto"/>
        <w:rPr>
          <w:rFonts w:ascii="Arial" w:eastAsia="Times New Roman" w:hAnsi="Arial" w:cs="Arial"/>
          <w:color w:val="000000" w:themeColor="text1"/>
          <w:sz w:val="20"/>
          <w:szCs w:val="20"/>
        </w:rPr>
      </w:pPr>
      <w:r w:rsidRPr="00B02547">
        <w:rPr>
          <w:rFonts w:ascii="Arial" w:eastAsia="Times New Roman" w:hAnsi="Arial" w:cs="Arial"/>
          <w:color w:val="000000" w:themeColor="text1"/>
          <w:sz w:val="20"/>
          <w:szCs w:val="20"/>
        </w:rPr>
        <w:t xml:space="preserve">Aminol™ Turbine Oil TPS </w:t>
      </w:r>
      <w:r w:rsidR="009E0F29">
        <w:rPr>
          <w:rFonts w:ascii="Arial" w:eastAsia="Times New Roman" w:hAnsi="Arial" w:cs="Arial"/>
          <w:color w:val="000000" w:themeColor="text1"/>
          <w:sz w:val="20"/>
          <w:szCs w:val="20"/>
        </w:rPr>
        <w:t>46</w:t>
      </w:r>
      <w:r w:rsidRPr="00B02547">
        <w:rPr>
          <w:rFonts w:ascii="Arial" w:eastAsia="Times New Roman" w:hAnsi="Arial" w:cs="Arial"/>
          <w:color w:val="000000" w:themeColor="text1"/>
          <w:sz w:val="20"/>
          <w:szCs w:val="20"/>
        </w:rPr>
        <w:t xml:space="preserve"> is an advanced turbine oil designed to excel in meeting the requirements of modern steam and light-duty gas turbines. It is formulated using high-quality hydrotreated base oils combined with a blend of advanced ash-free additives that provides excellent oxidative stability, protection against rust &amp; corrosion, low foming and excellent demulsibility.</w:t>
      </w:r>
    </w:p>
    <w:p w14:paraId="524B7B65" w14:textId="77777777" w:rsidR="00B02547" w:rsidRDefault="00B02547"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C474A43"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Strong oxidation control</w:t>
      </w:r>
    </w:p>
    <w:p w14:paraId="55F8F72E"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High resistance to foaming and quick air release</w:t>
      </w:r>
    </w:p>
    <w:p w14:paraId="4B2F8FE1"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Effective water shedding properties</w:t>
      </w:r>
    </w:p>
    <w:p w14:paraId="598E43A0" w14:textId="3A025900" w:rsidR="00D366FD"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Excellent rust and corrosion protection</w:t>
      </w:r>
    </w:p>
    <w:p w14:paraId="071D1FDB" w14:textId="77777777" w:rsidR="00B02547" w:rsidRPr="00B02547" w:rsidRDefault="00B02547" w:rsidP="00B02547">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A239123"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 xml:space="preserve">Siemens TLV 9013 04 / TLV 9013 05 </w:t>
      </w:r>
    </w:p>
    <w:p w14:paraId="2183D930"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ALSTOM HTGD 90 117 V0001Y</w:t>
      </w:r>
    </w:p>
    <w:p w14:paraId="5A2FC860"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GEK 27070/28143B/32568K/46506E</w:t>
      </w:r>
    </w:p>
    <w:p w14:paraId="7626DEB7"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DIN 51515 Parts I, II</w:t>
      </w:r>
    </w:p>
    <w:p w14:paraId="4C3B1C7F"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MORGOIL® Advanced Lubricant New Oil Revision 2.5a</w:t>
      </w:r>
    </w:p>
    <w:p w14:paraId="12C12475"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AIST 120/125</w:t>
      </w:r>
    </w:p>
    <w:p w14:paraId="16A05AB2"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 xml:space="preserve">AGMA 9005-F16 </w:t>
      </w:r>
    </w:p>
    <w:p w14:paraId="66482509" w14:textId="2159CE51" w:rsidR="00D70FF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British Standard BS489</w:t>
      </w:r>
    </w:p>
    <w:p w14:paraId="0D4CB080" w14:textId="77777777" w:rsidR="00B02547" w:rsidRPr="00B02547" w:rsidRDefault="00B02547" w:rsidP="00B0254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703A8" w14:textId="77777777" w:rsidR="007E5C8F" w:rsidRDefault="007E5C8F" w:rsidP="00314087">
      <w:pPr>
        <w:spacing w:after="0" w:line="240" w:lineRule="auto"/>
      </w:pPr>
      <w:r>
        <w:separator/>
      </w:r>
    </w:p>
  </w:endnote>
  <w:endnote w:type="continuationSeparator" w:id="0">
    <w:p w14:paraId="54ECF343" w14:textId="77777777" w:rsidR="007E5C8F" w:rsidRDefault="007E5C8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E615" w14:textId="77777777" w:rsidR="00646DFE" w:rsidRDefault="0064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379AD" w14:textId="77777777" w:rsidR="00646DFE" w:rsidRDefault="00646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DAC95" w14:textId="77777777" w:rsidR="007E5C8F" w:rsidRDefault="007E5C8F" w:rsidP="00314087">
      <w:pPr>
        <w:spacing w:after="0" w:line="240" w:lineRule="auto"/>
      </w:pPr>
      <w:r>
        <w:separator/>
      </w:r>
    </w:p>
  </w:footnote>
  <w:footnote w:type="continuationSeparator" w:id="0">
    <w:p w14:paraId="549C259F" w14:textId="77777777" w:rsidR="007E5C8F" w:rsidRDefault="007E5C8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36CCD" w14:textId="77777777" w:rsidR="00646DFE" w:rsidRDefault="00646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60555EDE" w14:textId="5B54197A" w:rsidR="00646DFE"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9E0F29">
      <w:rPr>
        <w:rFonts w:ascii="Arial" w:eastAsia="Arial Unicode MS" w:hAnsi="Arial" w:cs="Arial"/>
        <w:color w:val="000000"/>
        <w:sz w:val="18"/>
        <w:szCs w:val="18"/>
      </w:rPr>
      <w:t>6/</w:t>
    </w:r>
    <w:r w:rsidR="00C46CB1">
      <w:rPr>
        <w:rFonts w:ascii="Arial" w:eastAsia="Arial Unicode MS" w:hAnsi="Arial" w:cs="Arial"/>
        <w:color w:val="000000"/>
        <w:sz w:val="18"/>
        <w:szCs w:val="18"/>
      </w:rPr>
      <w:t>0</w:t>
    </w:r>
    <w:r w:rsidR="00D0586D">
      <w:rPr>
        <w:rFonts w:ascii="Arial" w:eastAsia="Arial Unicode MS" w:hAnsi="Arial" w:cs="Arial"/>
        <w:color w:val="000000"/>
        <w:sz w:val="18"/>
        <w:szCs w:val="18"/>
      </w:rPr>
      <w:t>3</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B035F" w14:textId="77777777" w:rsidR="00646DFE" w:rsidRDefault="00646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5938"/>
    <w:rsid w:val="0009468C"/>
    <w:rsid w:val="000B7440"/>
    <w:rsid w:val="000D641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5DDA"/>
    <w:rsid w:val="001C61CD"/>
    <w:rsid w:val="001C72C6"/>
    <w:rsid w:val="001E2BA4"/>
    <w:rsid w:val="001E5C60"/>
    <w:rsid w:val="001F0395"/>
    <w:rsid w:val="002522B4"/>
    <w:rsid w:val="002578B0"/>
    <w:rsid w:val="00264CB2"/>
    <w:rsid w:val="002808C5"/>
    <w:rsid w:val="00283E15"/>
    <w:rsid w:val="0029241D"/>
    <w:rsid w:val="002A10BC"/>
    <w:rsid w:val="002A2656"/>
    <w:rsid w:val="002A534D"/>
    <w:rsid w:val="002B39DA"/>
    <w:rsid w:val="002E0528"/>
    <w:rsid w:val="002E05ED"/>
    <w:rsid w:val="002F362C"/>
    <w:rsid w:val="002F750F"/>
    <w:rsid w:val="00314087"/>
    <w:rsid w:val="003140A7"/>
    <w:rsid w:val="00323FD0"/>
    <w:rsid w:val="00337FA7"/>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151C"/>
    <w:rsid w:val="0050238A"/>
    <w:rsid w:val="00521A63"/>
    <w:rsid w:val="0052408C"/>
    <w:rsid w:val="005475A6"/>
    <w:rsid w:val="00550606"/>
    <w:rsid w:val="00557D74"/>
    <w:rsid w:val="00572D70"/>
    <w:rsid w:val="00573EDE"/>
    <w:rsid w:val="00585B76"/>
    <w:rsid w:val="00591985"/>
    <w:rsid w:val="00594EE8"/>
    <w:rsid w:val="0059504A"/>
    <w:rsid w:val="00597645"/>
    <w:rsid w:val="00597FD4"/>
    <w:rsid w:val="005A36CA"/>
    <w:rsid w:val="005B3BE9"/>
    <w:rsid w:val="005B4D77"/>
    <w:rsid w:val="005B7C9C"/>
    <w:rsid w:val="005C053A"/>
    <w:rsid w:val="005E2BD4"/>
    <w:rsid w:val="005F55A3"/>
    <w:rsid w:val="00600A4D"/>
    <w:rsid w:val="0060571E"/>
    <w:rsid w:val="006072C1"/>
    <w:rsid w:val="00626BAD"/>
    <w:rsid w:val="00646DFE"/>
    <w:rsid w:val="006670C6"/>
    <w:rsid w:val="006748B9"/>
    <w:rsid w:val="006A5F1C"/>
    <w:rsid w:val="006A7B53"/>
    <w:rsid w:val="006B0E3A"/>
    <w:rsid w:val="006F2D1F"/>
    <w:rsid w:val="00714220"/>
    <w:rsid w:val="0072012E"/>
    <w:rsid w:val="00726648"/>
    <w:rsid w:val="00740B39"/>
    <w:rsid w:val="007504AF"/>
    <w:rsid w:val="00766599"/>
    <w:rsid w:val="007667C0"/>
    <w:rsid w:val="007672FC"/>
    <w:rsid w:val="0079046D"/>
    <w:rsid w:val="007A1BB0"/>
    <w:rsid w:val="007C572B"/>
    <w:rsid w:val="007D4C3A"/>
    <w:rsid w:val="007E5C8F"/>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190E"/>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0F29"/>
    <w:rsid w:val="009E1677"/>
    <w:rsid w:val="009F2794"/>
    <w:rsid w:val="009F3EA9"/>
    <w:rsid w:val="009F4A2E"/>
    <w:rsid w:val="009F4A7E"/>
    <w:rsid w:val="00A061F0"/>
    <w:rsid w:val="00A071F3"/>
    <w:rsid w:val="00A15828"/>
    <w:rsid w:val="00A2388E"/>
    <w:rsid w:val="00A25D1B"/>
    <w:rsid w:val="00A31414"/>
    <w:rsid w:val="00A5775B"/>
    <w:rsid w:val="00A77437"/>
    <w:rsid w:val="00A857B2"/>
    <w:rsid w:val="00A9192B"/>
    <w:rsid w:val="00A92121"/>
    <w:rsid w:val="00AC4A12"/>
    <w:rsid w:val="00AD30DC"/>
    <w:rsid w:val="00AD5438"/>
    <w:rsid w:val="00AF62B9"/>
    <w:rsid w:val="00B02547"/>
    <w:rsid w:val="00B23FC9"/>
    <w:rsid w:val="00B36B42"/>
    <w:rsid w:val="00B44516"/>
    <w:rsid w:val="00B70420"/>
    <w:rsid w:val="00B726C9"/>
    <w:rsid w:val="00BA3373"/>
    <w:rsid w:val="00BB2821"/>
    <w:rsid w:val="00BD4CE3"/>
    <w:rsid w:val="00BD63E0"/>
    <w:rsid w:val="00BD6431"/>
    <w:rsid w:val="00BD689D"/>
    <w:rsid w:val="00BE506C"/>
    <w:rsid w:val="00BF508F"/>
    <w:rsid w:val="00C11B88"/>
    <w:rsid w:val="00C14283"/>
    <w:rsid w:val="00C14BAA"/>
    <w:rsid w:val="00C46CB1"/>
    <w:rsid w:val="00C504A7"/>
    <w:rsid w:val="00C513CD"/>
    <w:rsid w:val="00C91935"/>
    <w:rsid w:val="00C94A07"/>
    <w:rsid w:val="00CA00F2"/>
    <w:rsid w:val="00CA1576"/>
    <w:rsid w:val="00CB2EC8"/>
    <w:rsid w:val="00CC1219"/>
    <w:rsid w:val="00CD623D"/>
    <w:rsid w:val="00CE1625"/>
    <w:rsid w:val="00CE739E"/>
    <w:rsid w:val="00CF6A53"/>
    <w:rsid w:val="00D02729"/>
    <w:rsid w:val="00D0586D"/>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43E2"/>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2224"/>
    <w:rsid w:val="00F448EA"/>
    <w:rsid w:val="00F63433"/>
    <w:rsid w:val="00F842B1"/>
    <w:rsid w:val="00FA138A"/>
    <w:rsid w:val="00FA427F"/>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2023-08-31T10:22:00Z</dcterms:created>
  <dcterms:modified xsi:type="dcterms:W3CDTF">2023-08-31T10:26:00Z</dcterms:modified>
</cp:coreProperties>
</file>