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HDEO Low-SAPS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HDEO 10W-40 Low-SAPS is a top-quality engine oil designed with German engineering expertise that delivers high-performance characteristics to be used in diesel engines found in both light and heavy commercial vehicles, regardless of the presence of a turbocharger. Composed of carefully chosen base oils and a sophisticated additive system, it guarantees exceptional flow and lubrication properties, complying with the stringent Euro-IV and Euro-V emission standards.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Outstanding detergent and dispersant properties</w:t>
        <w:br/>
        <w:t>• Fuel-efficient operation</w:t>
        <w:br/>
        <w:t>• Superb cold start performance</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