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Eurotec™ M-10DM</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GOST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M-10DM is an engine oil that combines distillate and residual components derived from sulphur oils with an additive package that improves anti-corrosion and anti-wear qualities. It has been specifically designed for summer use in highly accelerated turbocharged diesel engines that operate in harsh environments.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4D457381" w14:textId="7C6CF3FA" w:rsidR="006C61C5"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65BFD7CA" w14:textId="77777777" w:rsidR="006C61C5" w:rsidRDefault="006C61C5" w:rsidP="00E51210">
      <w:pPr>
        <w:shd w:val="clear" w:color="auto" w:fill="FFFFFF"/>
        <w:spacing w:after="0" w:line="480" w:lineRule="auto"/>
        <w:rPr>
          <w:rFonts w:ascii="Arial" w:hAnsi="Arial" w:cs="Arial"/>
          <w:b/>
          <w:bCs/>
          <w:color w:val="C00000"/>
        </w:rPr>
      </w:pP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High stability in severe operating conditions</w:t>
        <w:br/>
        <w:t>• Excellent dispersing and deterging properties</w:t>
        <w:br/>
        <w:t>• Exceptional corrosion inhibition</w:t>
        <w:br/>
        <w:t>• Demonstrates high oxidative and thermal stability</w:t>
        <w:br/>
        <w:t>• Provides highly effective wear protection</w:t>
        <w:br/>
        <w:t>• Contributes to extended engine life</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785"/>
        <w:gridCol w:w="1350"/>
        <w:gridCol w:w="1620"/>
        <w:gridCol w:w="3510"/>
      </w:tblGrid>
      <w:tr w:rsidR="006C61C5" w14:paraId="4A41AC85" w14:textId="77777777" w:rsidTr="006C61C5">
        <w:trPr>
          <w:trHeight w:val="495"/>
        </w:trPr>
        <w:tc>
          <w:tcPr>
            <w:tcW w:w="278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76E9AC38" w14:textId="77777777" w:rsidR="006C61C5" w:rsidRDefault="006C61C5">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350" w:type="dxa"/>
            <w:tcBorders>
              <w:top w:val="single" w:sz="4" w:space="0" w:color="auto"/>
              <w:left w:val="nil"/>
              <w:bottom w:val="single" w:sz="4" w:space="0" w:color="auto"/>
              <w:right w:val="single" w:sz="4" w:space="0" w:color="auto"/>
            </w:tcBorders>
            <w:shd w:val="clear" w:color="auto" w:fill="F2F2F2"/>
            <w:vAlign w:val="center"/>
            <w:hideMark/>
          </w:tcPr>
          <w:p w14:paraId="7D80D65A" w14:textId="77777777" w:rsidR="006C61C5" w:rsidRDefault="006C61C5">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1620" w:type="dxa"/>
            <w:tcBorders>
              <w:top w:val="single" w:sz="4" w:space="0" w:color="auto"/>
              <w:left w:val="nil"/>
              <w:bottom w:val="single" w:sz="4" w:space="0" w:color="auto"/>
              <w:right w:val="single" w:sz="4" w:space="0" w:color="auto"/>
            </w:tcBorders>
            <w:shd w:val="clear" w:color="auto" w:fill="F2F2F2"/>
            <w:vAlign w:val="center"/>
            <w:hideMark/>
          </w:tcPr>
          <w:p w14:paraId="52AC3E32" w14:textId="77777777" w:rsidR="006C61C5" w:rsidRDefault="006C61C5">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3510" w:type="dxa"/>
            <w:tcBorders>
              <w:top w:val="single" w:sz="4" w:space="0" w:color="auto"/>
              <w:left w:val="nil"/>
              <w:bottom w:val="single" w:sz="4" w:space="0" w:color="auto"/>
              <w:right w:val="single" w:sz="4" w:space="0" w:color="auto"/>
            </w:tcBorders>
            <w:shd w:val="clear" w:color="auto" w:fill="F2F2F2"/>
            <w:vAlign w:val="center"/>
            <w:hideMark/>
          </w:tcPr>
          <w:p w14:paraId="34DAD59D" w14:textId="77777777" w:rsidR="006C61C5" w:rsidRDefault="006C61C5">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6C61C5" w14:paraId="730754E9" w14:textId="77777777" w:rsidTr="006C61C5">
        <w:trPr>
          <w:trHeight w:val="285"/>
        </w:trPr>
        <w:tc>
          <w:tcPr>
            <w:tcW w:w="2785" w:type="dxa"/>
            <w:tcBorders>
              <w:top w:val="nil"/>
              <w:left w:val="single" w:sz="4" w:space="0" w:color="auto"/>
              <w:bottom w:val="single" w:sz="4" w:space="0" w:color="auto"/>
              <w:right w:val="single" w:sz="4" w:space="0" w:color="auto"/>
            </w:tcBorders>
            <w:vAlign w:val="center"/>
            <w:hideMark/>
          </w:tcPr>
          <w:p w14:paraId="548444E7" w14:textId="77777777" w:rsidR="006C61C5" w:rsidRDefault="006C61C5">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20°C</w:t>
            </w:r>
          </w:p>
        </w:tc>
        <w:tc>
          <w:tcPr>
            <w:tcW w:w="1350" w:type="dxa"/>
            <w:tcBorders>
              <w:top w:val="nil"/>
              <w:left w:val="nil"/>
              <w:bottom w:val="single" w:sz="4" w:space="0" w:color="auto"/>
              <w:right w:val="single" w:sz="4" w:space="0" w:color="auto"/>
            </w:tcBorders>
            <w:vAlign w:val="center"/>
            <w:hideMark/>
          </w:tcPr>
          <w:p w14:paraId="715442E8"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kg/m</w:t>
            </w:r>
            <w:r>
              <w:rPr>
                <w:rFonts w:ascii="Arial" w:eastAsia="Times New Roman" w:hAnsi="Arial" w:cs="Arial"/>
                <w:color w:val="000000"/>
                <w:sz w:val="20"/>
                <w:szCs w:val="20"/>
                <w:vertAlign w:val="superscript"/>
              </w:rPr>
              <w:t>3</w:t>
            </w:r>
          </w:p>
        </w:tc>
        <w:tc>
          <w:tcPr>
            <w:tcW w:w="1620" w:type="dxa"/>
            <w:tcBorders>
              <w:top w:val="nil"/>
              <w:left w:val="nil"/>
              <w:bottom w:val="single" w:sz="4" w:space="0" w:color="auto"/>
              <w:right w:val="single" w:sz="4" w:space="0" w:color="auto"/>
            </w:tcBorders>
            <w:vAlign w:val="center"/>
            <w:hideMark/>
          </w:tcPr>
          <w:p w14:paraId="4897BB30"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GOST 3900</w:t>
            </w:r>
          </w:p>
        </w:tc>
        <w:tc>
          <w:tcPr>
            <w:tcW w:w="3510" w:type="dxa"/>
            <w:tcBorders>
              <w:top w:val="nil"/>
              <w:left w:val="nil"/>
              <w:bottom w:val="single" w:sz="4" w:space="0" w:color="auto"/>
              <w:right w:val="single" w:sz="4" w:space="0" w:color="auto"/>
            </w:tcBorders>
            <w:vAlign w:val="center"/>
            <w:hideMark/>
          </w:tcPr>
          <w:p w14:paraId="7FF4F27B"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6C61C5" w14:paraId="4F6561D1" w14:textId="77777777" w:rsidTr="006C61C5">
        <w:trPr>
          <w:trHeight w:val="285"/>
        </w:trPr>
        <w:tc>
          <w:tcPr>
            <w:tcW w:w="2785" w:type="dxa"/>
            <w:tcBorders>
              <w:top w:val="nil"/>
              <w:left w:val="single" w:sz="4" w:space="0" w:color="auto"/>
              <w:bottom w:val="single" w:sz="4" w:space="0" w:color="auto"/>
              <w:right w:val="single" w:sz="4" w:space="0" w:color="auto"/>
            </w:tcBorders>
            <w:vAlign w:val="center"/>
            <w:hideMark/>
          </w:tcPr>
          <w:p w14:paraId="7B517523" w14:textId="77777777" w:rsidR="006C61C5" w:rsidRDefault="006C61C5">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1350" w:type="dxa"/>
            <w:tcBorders>
              <w:top w:val="nil"/>
              <w:left w:val="nil"/>
              <w:bottom w:val="single" w:sz="4" w:space="0" w:color="auto"/>
              <w:right w:val="single" w:sz="4" w:space="0" w:color="auto"/>
            </w:tcBorders>
            <w:vAlign w:val="center"/>
            <w:hideMark/>
          </w:tcPr>
          <w:p w14:paraId="7F07C1B6"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620" w:type="dxa"/>
            <w:tcBorders>
              <w:top w:val="nil"/>
              <w:left w:val="nil"/>
              <w:bottom w:val="single" w:sz="4" w:space="0" w:color="auto"/>
              <w:right w:val="single" w:sz="4" w:space="0" w:color="auto"/>
            </w:tcBorders>
            <w:vAlign w:val="center"/>
            <w:hideMark/>
          </w:tcPr>
          <w:p w14:paraId="679F6903"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GOST 33</w:t>
            </w:r>
          </w:p>
        </w:tc>
        <w:tc>
          <w:tcPr>
            <w:tcW w:w="3510" w:type="dxa"/>
            <w:tcBorders>
              <w:top w:val="nil"/>
              <w:left w:val="nil"/>
              <w:bottom w:val="single" w:sz="4" w:space="0" w:color="auto"/>
              <w:right w:val="single" w:sz="4" w:space="0" w:color="auto"/>
            </w:tcBorders>
            <w:vAlign w:val="center"/>
            <w:hideMark/>
          </w:tcPr>
          <w:p w14:paraId="698C88B4"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6C61C5" w14:paraId="1865B772" w14:textId="77777777" w:rsidTr="006C61C5">
        <w:trPr>
          <w:trHeight w:val="285"/>
        </w:trPr>
        <w:tc>
          <w:tcPr>
            <w:tcW w:w="2785" w:type="dxa"/>
            <w:tcBorders>
              <w:top w:val="nil"/>
              <w:left w:val="single" w:sz="4" w:space="0" w:color="auto"/>
              <w:bottom w:val="single" w:sz="4" w:space="0" w:color="auto"/>
              <w:right w:val="single" w:sz="4" w:space="0" w:color="auto"/>
            </w:tcBorders>
            <w:vAlign w:val="center"/>
            <w:hideMark/>
          </w:tcPr>
          <w:p w14:paraId="7F667580" w14:textId="77777777" w:rsidR="006C61C5" w:rsidRDefault="006C61C5">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1350" w:type="dxa"/>
            <w:tcBorders>
              <w:top w:val="nil"/>
              <w:left w:val="nil"/>
              <w:bottom w:val="single" w:sz="4" w:space="0" w:color="auto"/>
              <w:right w:val="single" w:sz="4" w:space="0" w:color="auto"/>
            </w:tcBorders>
            <w:vAlign w:val="center"/>
            <w:hideMark/>
          </w:tcPr>
          <w:p w14:paraId="18B6A2E4"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620" w:type="dxa"/>
            <w:tcBorders>
              <w:top w:val="nil"/>
              <w:left w:val="nil"/>
              <w:bottom w:val="single" w:sz="4" w:space="0" w:color="auto"/>
              <w:right w:val="single" w:sz="4" w:space="0" w:color="auto"/>
            </w:tcBorders>
            <w:vAlign w:val="center"/>
            <w:hideMark/>
          </w:tcPr>
          <w:p w14:paraId="3193D42E"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GOST 25371</w:t>
            </w:r>
          </w:p>
        </w:tc>
        <w:tc>
          <w:tcPr>
            <w:tcW w:w="3510" w:type="dxa"/>
            <w:tcBorders>
              <w:top w:val="nil"/>
              <w:left w:val="nil"/>
              <w:bottom w:val="single" w:sz="4" w:space="0" w:color="auto"/>
              <w:right w:val="single" w:sz="4" w:space="0" w:color="auto"/>
            </w:tcBorders>
            <w:vAlign w:val="center"/>
            <w:hideMark/>
          </w:tcPr>
          <w:p w14:paraId="0F3FA9E7"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6C61C5" w14:paraId="38B5A533" w14:textId="77777777" w:rsidTr="006C61C5">
        <w:trPr>
          <w:trHeight w:val="285"/>
        </w:trPr>
        <w:tc>
          <w:tcPr>
            <w:tcW w:w="2785" w:type="dxa"/>
            <w:tcBorders>
              <w:top w:val="nil"/>
              <w:left w:val="single" w:sz="4" w:space="0" w:color="auto"/>
              <w:bottom w:val="single" w:sz="4" w:space="0" w:color="auto"/>
              <w:right w:val="single" w:sz="4" w:space="0" w:color="auto"/>
            </w:tcBorders>
            <w:vAlign w:val="center"/>
            <w:hideMark/>
          </w:tcPr>
          <w:p w14:paraId="113B508E" w14:textId="77777777" w:rsidR="006C61C5" w:rsidRDefault="006C61C5">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TBN (HclO4)</w:t>
            </w:r>
          </w:p>
        </w:tc>
        <w:tc>
          <w:tcPr>
            <w:tcW w:w="1350" w:type="dxa"/>
            <w:tcBorders>
              <w:top w:val="nil"/>
              <w:left w:val="nil"/>
              <w:bottom w:val="single" w:sz="4" w:space="0" w:color="auto"/>
              <w:right w:val="single" w:sz="4" w:space="0" w:color="auto"/>
            </w:tcBorders>
            <w:vAlign w:val="center"/>
            <w:hideMark/>
          </w:tcPr>
          <w:p w14:paraId="2B8E1DA5"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mg KOH /g</w:t>
            </w:r>
          </w:p>
        </w:tc>
        <w:tc>
          <w:tcPr>
            <w:tcW w:w="1620" w:type="dxa"/>
            <w:tcBorders>
              <w:top w:val="nil"/>
              <w:left w:val="nil"/>
              <w:bottom w:val="single" w:sz="4" w:space="0" w:color="auto"/>
              <w:right w:val="single" w:sz="4" w:space="0" w:color="auto"/>
            </w:tcBorders>
            <w:vAlign w:val="center"/>
            <w:hideMark/>
          </w:tcPr>
          <w:p w14:paraId="0614166A"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GOST 11362</w:t>
            </w:r>
          </w:p>
        </w:tc>
        <w:tc>
          <w:tcPr>
            <w:tcW w:w="3510" w:type="dxa"/>
            <w:tcBorders>
              <w:top w:val="nil"/>
              <w:left w:val="nil"/>
              <w:bottom w:val="single" w:sz="4" w:space="0" w:color="auto"/>
              <w:right w:val="single" w:sz="4" w:space="0" w:color="auto"/>
            </w:tcBorders>
            <w:vAlign w:val="center"/>
            <w:hideMark/>
          </w:tcPr>
          <w:p w14:paraId="4BACA152"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6C61C5" w14:paraId="0E43D75A" w14:textId="77777777" w:rsidTr="006C61C5">
        <w:trPr>
          <w:trHeight w:val="285"/>
        </w:trPr>
        <w:tc>
          <w:tcPr>
            <w:tcW w:w="2785" w:type="dxa"/>
            <w:tcBorders>
              <w:top w:val="nil"/>
              <w:left w:val="single" w:sz="4" w:space="0" w:color="auto"/>
              <w:bottom w:val="single" w:sz="4" w:space="0" w:color="auto"/>
              <w:right w:val="single" w:sz="4" w:space="0" w:color="auto"/>
            </w:tcBorders>
            <w:vAlign w:val="center"/>
            <w:hideMark/>
          </w:tcPr>
          <w:p w14:paraId="2B8F6A46" w14:textId="77777777" w:rsidR="006C61C5" w:rsidRDefault="006C61C5">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Sulfated Ash</w:t>
            </w:r>
          </w:p>
        </w:tc>
        <w:tc>
          <w:tcPr>
            <w:tcW w:w="1350" w:type="dxa"/>
            <w:tcBorders>
              <w:top w:val="nil"/>
              <w:left w:val="nil"/>
              <w:bottom w:val="single" w:sz="4" w:space="0" w:color="auto"/>
              <w:right w:val="single" w:sz="4" w:space="0" w:color="auto"/>
            </w:tcBorders>
            <w:vAlign w:val="center"/>
            <w:hideMark/>
          </w:tcPr>
          <w:p w14:paraId="37ECC39E"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620" w:type="dxa"/>
            <w:tcBorders>
              <w:top w:val="nil"/>
              <w:left w:val="nil"/>
              <w:bottom w:val="single" w:sz="4" w:space="0" w:color="auto"/>
              <w:right w:val="single" w:sz="4" w:space="0" w:color="auto"/>
            </w:tcBorders>
            <w:vAlign w:val="center"/>
            <w:hideMark/>
          </w:tcPr>
          <w:p w14:paraId="1119431E"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GOST 12417</w:t>
            </w:r>
          </w:p>
        </w:tc>
        <w:tc>
          <w:tcPr>
            <w:tcW w:w="3510" w:type="dxa"/>
            <w:tcBorders>
              <w:top w:val="nil"/>
              <w:left w:val="nil"/>
              <w:bottom w:val="single" w:sz="4" w:space="0" w:color="auto"/>
              <w:right w:val="single" w:sz="4" w:space="0" w:color="auto"/>
            </w:tcBorders>
            <w:vAlign w:val="center"/>
            <w:hideMark/>
          </w:tcPr>
          <w:p w14:paraId="11308AA7"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6C61C5" w14:paraId="546F3552" w14:textId="77777777" w:rsidTr="006C61C5">
        <w:trPr>
          <w:trHeight w:val="285"/>
        </w:trPr>
        <w:tc>
          <w:tcPr>
            <w:tcW w:w="2785" w:type="dxa"/>
            <w:tcBorders>
              <w:top w:val="nil"/>
              <w:left w:val="single" w:sz="4" w:space="0" w:color="auto"/>
              <w:bottom w:val="single" w:sz="4" w:space="0" w:color="auto"/>
              <w:right w:val="single" w:sz="4" w:space="0" w:color="auto"/>
            </w:tcBorders>
            <w:vAlign w:val="center"/>
            <w:hideMark/>
          </w:tcPr>
          <w:p w14:paraId="5BA95164" w14:textId="77777777" w:rsidR="006C61C5" w:rsidRDefault="006C61C5">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350" w:type="dxa"/>
            <w:tcBorders>
              <w:top w:val="nil"/>
              <w:left w:val="nil"/>
              <w:bottom w:val="single" w:sz="4" w:space="0" w:color="auto"/>
              <w:right w:val="single" w:sz="4" w:space="0" w:color="auto"/>
            </w:tcBorders>
            <w:vAlign w:val="center"/>
            <w:hideMark/>
          </w:tcPr>
          <w:p w14:paraId="09A43DED"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620" w:type="dxa"/>
            <w:tcBorders>
              <w:top w:val="nil"/>
              <w:left w:val="nil"/>
              <w:bottom w:val="single" w:sz="4" w:space="0" w:color="auto"/>
              <w:right w:val="single" w:sz="4" w:space="0" w:color="auto"/>
            </w:tcBorders>
            <w:vAlign w:val="center"/>
            <w:hideMark/>
          </w:tcPr>
          <w:p w14:paraId="7CE86358"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GOST 4333</w:t>
            </w:r>
          </w:p>
        </w:tc>
        <w:tc>
          <w:tcPr>
            <w:tcW w:w="3510" w:type="dxa"/>
            <w:tcBorders>
              <w:top w:val="nil"/>
              <w:left w:val="nil"/>
              <w:bottom w:val="single" w:sz="4" w:space="0" w:color="auto"/>
              <w:right w:val="single" w:sz="4" w:space="0" w:color="auto"/>
            </w:tcBorders>
            <w:vAlign w:val="center"/>
            <w:hideMark/>
          </w:tcPr>
          <w:p w14:paraId="7A381449"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6C61C5" w14:paraId="4B988EE5" w14:textId="77777777" w:rsidTr="006C61C5">
        <w:trPr>
          <w:trHeight w:val="285"/>
        </w:trPr>
        <w:tc>
          <w:tcPr>
            <w:tcW w:w="2785" w:type="dxa"/>
            <w:tcBorders>
              <w:top w:val="nil"/>
              <w:left w:val="single" w:sz="4" w:space="0" w:color="auto"/>
              <w:bottom w:val="single" w:sz="4" w:space="0" w:color="auto"/>
              <w:right w:val="single" w:sz="4" w:space="0" w:color="auto"/>
            </w:tcBorders>
            <w:vAlign w:val="center"/>
            <w:hideMark/>
          </w:tcPr>
          <w:p w14:paraId="495D6DEB" w14:textId="77777777" w:rsidR="006C61C5" w:rsidRDefault="006C61C5">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350" w:type="dxa"/>
            <w:tcBorders>
              <w:top w:val="nil"/>
              <w:left w:val="nil"/>
              <w:bottom w:val="single" w:sz="4" w:space="0" w:color="auto"/>
              <w:right w:val="single" w:sz="4" w:space="0" w:color="auto"/>
            </w:tcBorders>
            <w:vAlign w:val="center"/>
            <w:hideMark/>
          </w:tcPr>
          <w:p w14:paraId="204EB620"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620" w:type="dxa"/>
            <w:tcBorders>
              <w:top w:val="nil"/>
              <w:left w:val="nil"/>
              <w:bottom w:val="single" w:sz="4" w:space="0" w:color="auto"/>
              <w:right w:val="single" w:sz="4" w:space="0" w:color="auto"/>
            </w:tcBorders>
            <w:vAlign w:val="center"/>
            <w:hideMark/>
          </w:tcPr>
          <w:p w14:paraId="06ADB6BB"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GOST 20287</w:t>
            </w:r>
          </w:p>
        </w:tc>
        <w:tc>
          <w:tcPr>
            <w:tcW w:w="3510" w:type="dxa"/>
            <w:tcBorders>
              <w:top w:val="nil"/>
              <w:left w:val="nil"/>
              <w:bottom w:val="single" w:sz="4" w:space="0" w:color="auto"/>
              <w:right w:val="single" w:sz="4" w:space="0" w:color="auto"/>
            </w:tcBorders>
            <w:vAlign w:val="center"/>
            <w:hideMark/>
          </w:tcPr>
          <w:p w14:paraId="5147D3E3"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4FF18F06" w14:textId="77777777" w:rsidR="006C61C5" w:rsidRDefault="006C61C5" w:rsidP="006C61C5">
      <w:pPr>
        <w:shd w:val="clear" w:color="auto" w:fill="FFFFFF"/>
        <w:spacing w:after="0" w:line="480" w:lineRule="auto"/>
        <w:rPr>
          <w:rFonts w:ascii="Arial" w:hAnsi="Arial" w:cs="Arial"/>
          <w:b/>
          <w:bCs/>
          <w:color w:val="C00000"/>
        </w:rPr>
      </w:pPr>
      <w:r>
        <w:rPr>
          <w:rFonts w:ascii="Arial" w:hAnsi="Arial" w:cs="Arial"/>
          <w:b/>
          <w:bCs/>
          <w:color w:val="C00000"/>
        </w:rPr>
        <w:t xml:space="preserve">Performance claims </w:t>
      </w:r>
    </w:p>
    <w:p w14:paraId="0108B51F" w14:textId="77777777" w:rsidR="006C61C5" w:rsidRDefault="006C61C5" w:rsidP="006C61C5">
      <w:pPr>
        <w:shd w:val="clear" w:color="auto" w:fill="FFFFFF"/>
        <w:spacing w:after="0" w:line="276" w:lineRule="auto"/>
        <w:rPr>
          <w:rFonts w:ascii="Arial" w:hAnsi="Arial" w:cs="Arial"/>
        </w:rPr>
      </w:pPr>
      <w:r>
        <w:rPr>
          <w:rFonts w:ascii="Arial" w:hAnsi="Arial"/>
        </w:rPr>
        <w:t>• API CD</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lastRenderedPageBreak/>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3C1A7A7B"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54068D">
          <w:rPr>
            <w:rStyle w:val="aa"/>
            <w:rFonts w:ascii="Arial" w:hAnsi="Arial" w:cs="Arial"/>
            <w:sz w:val="20"/>
            <w:szCs w:val="20"/>
          </w:rPr>
          <w:t>www.euroteclube.com</w:t>
        </w:r>
      </w:hyperlink>
      <w:r w:rsidR="0054068D">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7F2624" w14:textId="77777777" w:rsidR="005C61AD" w:rsidRDefault="005C61AD" w:rsidP="00314087">
      <w:pPr>
        <w:spacing w:after="0" w:line="240" w:lineRule="auto"/>
      </w:pPr>
      <w:r>
        <w:separator/>
      </w:r>
    </w:p>
  </w:endnote>
  <w:endnote w:type="continuationSeparator" w:id="0">
    <w:p w14:paraId="70BB6385" w14:textId="77777777" w:rsidR="005C61AD" w:rsidRDefault="005C61AD"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52ECC2" w14:textId="77777777" w:rsidR="005C61AD" w:rsidRDefault="005C61AD" w:rsidP="00314087">
      <w:pPr>
        <w:spacing w:after="0" w:line="240" w:lineRule="auto"/>
      </w:pPr>
      <w:r>
        <w:separator/>
      </w:r>
    </w:p>
  </w:footnote>
  <w:footnote w:type="continuationSeparator" w:id="0">
    <w:p w14:paraId="0038933C" w14:textId="77777777" w:rsidR="005C61AD" w:rsidRDefault="005C61AD"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EC/GO-0001/02</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0454C"/>
    <w:rsid w:val="002522B4"/>
    <w:rsid w:val="002578B0"/>
    <w:rsid w:val="002648D1"/>
    <w:rsid w:val="00264CB2"/>
    <w:rsid w:val="002701F3"/>
    <w:rsid w:val="002A051E"/>
    <w:rsid w:val="002B39DA"/>
    <w:rsid w:val="002E0528"/>
    <w:rsid w:val="00314087"/>
    <w:rsid w:val="00323FD0"/>
    <w:rsid w:val="00327F48"/>
    <w:rsid w:val="00356740"/>
    <w:rsid w:val="00365E06"/>
    <w:rsid w:val="003746CE"/>
    <w:rsid w:val="003764D4"/>
    <w:rsid w:val="003A3D01"/>
    <w:rsid w:val="003B4474"/>
    <w:rsid w:val="003D2E60"/>
    <w:rsid w:val="003D5B35"/>
    <w:rsid w:val="003E347F"/>
    <w:rsid w:val="00446104"/>
    <w:rsid w:val="00455531"/>
    <w:rsid w:val="00463513"/>
    <w:rsid w:val="00463FEE"/>
    <w:rsid w:val="004810D3"/>
    <w:rsid w:val="00483F01"/>
    <w:rsid w:val="004A2FED"/>
    <w:rsid w:val="004C2454"/>
    <w:rsid w:val="004C7E56"/>
    <w:rsid w:val="00500E14"/>
    <w:rsid w:val="00526AD4"/>
    <w:rsid w:val="0054068D"/>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C61AD"/>
    <w:rsid w:val="005E2BD4"/>
    <w:rsid w:val="005F55A3"/>
    <w:rsid w:val="00607E10"/>
    <w:rsid w:val="006670C6"/>
    <w:rsid w:val="00680483"/>
    <w:rsid w:val="006842D8"/>
    <w:rsid w:val="006A5F1C"/>
    <w:rsid w:val="006A7B53"/>
    <w:rsid w:val="006C61C5"/>
    <w:rsid w:val="00714220"/>
    <w:rsid w:val="0072012E"/>
    <w:rsid w:val="00726648"/>
    <w:rsid w:val="00736B47"/>
    <w:rsid w:val="00766599"/>
    <w:rsid w:val="007672FC"/>
    <w:rsid w:val="0079046D"/>
    <w:rsid w:val="007A1BB0"/>
    <w:rsid w:val="007C2CDE"/>
    <w:rsid w:val="007C572B"/>
    <w:rsid w:val="007D4C3A"/>
    <w:rsid w:val="008027A7"/>
    <w:rsid w:val="00830BC9"/>
    <w:rsid w:val="00837E81"/>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B5AB8"/>
    <w:rsid w:val="00AC037C"/>
    <w:rsid w:val="00AC4A12"/>
    <w:rsid w:val="00AD5438"/>
    <w:rsid w:val="00AD5F87"/>
    <w:rsid w:val="00AF62B9"/>
    <w:rsid w:val="00B03EC1"/>
    <w:rsid w:val="00B23FC9"/>
    <w:rsid w:val="00B44516"/>
    <w:rsid w:val="00B538CA"/>
    <w:rsid w:val="00B70420"/>
    <w:rsid w:val="00B726C9"/>
    <w:rsid w:val="00BA3373"/>
    <w:rsid w:val="00BB2821"/>
    <w:rsid w:val="00BB46BC"/>
    <w:rsid w:val="00BD6431"/>
    <w:rsid w:val="00BD689D"/>
    <w:rsid w:val="00BE506C"/>
    <w:rsid w:val="00C11B88"/>
    <w:rsid w:val="00C14283"/>
    <w:rsid w:val="00C17FF6"/>
    <w:rsid w:val="00C27048"/>
    <w:rsid w:val="00C44FC6"/>
    <w:rsid w:val="00C513CD"/>
    <w:rsid w:val="00C82E6E"/>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E65D5"/>
    <w:rsid w:val="00EF26A3"/>
    <w:rsid w:val="00EF3231"/>
    <w:rsid w:val="00F068E4"/>
    <w:rsid w:val="00F103BE"/>
    <w:rsid w:val="00F34214"/>
    <w:rsid w:val="00F448EA"/>
    <w:rsid w:val="00F63433"/>
    <w:rsid w:val="00F7500B"/>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394">
      <w:bodyDiv w:val="1"/>
      <w:marLeft w:val="0"/>
      <w:marRight w:val="0"/>
      <w:marTop w:val="0"/>
      <w:marBottom w:val="0"/>
      <w:divBdr>
        <w:top w:val="none" w:sz="0" w:space="0" w:color="auto"/>
        <w:left w:val="none" w:sz="0" w:space="0" w:color="auto"/>
        <w:bottom w:val="none" w:sz="0" w:space="0" w:color="auto"/>
        <w:right w:val="none" w:sz="0" w:space="0" w:color="auto"/>
      </w:divBdr>
    </w:div>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835727680">
      <w:bodyDiv w:val="1"/>
      <w:marLeft w:val="0"/>
      <w:marRight w:val="0"/>
      <w:marTop w:val="0"/>
      <w:marBottom w:val="0"/>
      <w:divBdr>
        <w:top w:val="none" w:sz="0" w:space="0" w:color="auto"/>
        <w:left w:val="none" w:sz="0" w:space="0" w:color="auto"/>
        <w:bottom w:val="none" w:sz="0" w:space="0" w:color="auto"/>
        <w:right w:val="none" w:sz="0" w:space="0" w:color="auto"/>
      </w:divBdr>
    </w:div>
    <w:div w:id="962072942">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345478963">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832480715">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 w:id="2114131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1631</TotalTime>
  <Pages>2</Pages>
  <Words>425</Words>
  <Characters>2424</Characters>
  <Application>Microsoft Office Word</Application>
  <DocSecurity>0</DocSecurity>
  <Lines>20</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76</cp:revision>
  <cp:lastPrinted>2023-08-29T12:13:00Z</cp:lastPrinted>
  <dcterms:created xsi:type="dcterms:W3CDTF">2022-10-19T10:17:00Z</dcterms:created>
  <dcterms:modified xsi:type="dcterms:W3CDTF">2023-09-21T12:02:00Z</dcterms:modified>
</cp:coreProperties>
</file>