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5W-20 SP,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C2-21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MS-6395</w:t>
        <w:br/>
        <w:t>• Ford WSS-M2C 960-A1</w:t>
        <w:br/>
        <w:t>• Ford WSS-M2C 945-B1</w:t>
        <w:br/>
        <w:t>• GM dexos1 Gen 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