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MB-226.5</w:t>
        <w:br/>
        <w:t>• MB-229.3</w:t>
        <w:br/>
        <w:t>• VW 502.00/505.00</w:t>
        <w:br/>
        <w:t>• Renault RN 0700/0710</w:t>
        <w:br/>
        <w:t>• Porsche A40</w:t>
        <w:br/>
        <w:t>• PSA B71 2296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