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22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22 represents a high-performance anti-wear hydraulic oil made from premium quality raffinates, refined through German technology and engineering. Engineered to offer exceptional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br/>
        <w:t>• SEB 181222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