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75W-90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75W-90 GL-5 emerges as a supreme performance multigrade gear lubricant formulated with high-quality base oils and additives, all carefully orchestrated with the assistance of German technology and engineering. It offers impeccable aggregate functioning even under the most challenging conditions and significant temperature fluctuations. Its design purposefully delivers ultimate protection for modern heavy-duty manual transmissions and axles.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Fuel savings and reduced emissions</w:t>
        <w:br/>
        <w:t xml:space="preserve">• Exceptional thermal and oxidation stability </w:t>
        <w:br/>
        <w:t>• Enhanced frictional properties</w:t>
        <w:br/>
        <w:t>• Outstanding low temperature fluidity</w:t>
        <w:br/>
        <w:t>• Excellent resistance for wear, corrosion and foaming</w:t>
        <w:br/>
        <w:t>• Superior extreme pressure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GL-5</w:t>
        <w:br/>
        <w:t>• MIL-L 2105 D</w:t>
        <w:br/>
        <w:t>• MAN 342  M2</w:t>
        <w:br/>
        <w:t>• ZF TE-ML 05A/07A/12E/16B/16C/16D/17B/19B/21A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