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D8" w:rsidRDefault="00C535FA" w:rsidP="00C535FA">
      <w:pPr>
        <w:jc w:val="center"/>
        <w:rPr>
          <w:i/>
          <w:iCs/>
        </w:rPr>
      </w:pPr>
      <w:r>
        <w:rPr>
          <w:i/>
          <w:iCs/>
        </w:rPr>
        <w:t>Sajak Para Pahlawan</w:t>
      </w:r>
    </w:p>
    <w:p w:rsidR="00C535FA" w:rsidRDefault="00C535FA" w:rsidP="00C535FA">
      <w:pPr>
        <w:jc w:val="center"/>
        <w:rPr>
          <w:i/>
          <w:iCs/>
        </w:rPr>
      </w:pPr>
      <w:r>
        <w:rPr>
          <w:i/>
          <w:iCs/>
        </w:rPr>
        <w:t>--- Oleh Rheza Pahlevi ---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Lelahku adalah anugrah, peluhku adalah rahmat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Darahku yang tumpah tentu takkan pernah mengering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Senantiasa menyuburkan, menumbuhkan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Kalamku adalah tempa bagi jiwa2 yang kosong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Menjadi rapalan kekebalan bagi semangat yang retak</w:t>
      </w:r>
    </w:p>
    <w:p w:rsidR="00F75159" w:rsidRDefault="00F75159" w:rsidP="00F75159">
      <w:pPr>
        <w:rPr>
          <w:i/>
          <w:iCs/>
        </w:rPr>
      </w:pPr>
      <w:r>
        <w:rPr>
          <w:i/>
          <w:iCs/>
        </w:rPr>
        <w:t>Ak</w:t>
      </w:r>
      <w:r w:rsidR="00E529D8">
        <w:rPr>
          <w:i/>
          <w:iCs/>
        </w:rPr>
        <w:t>u adalah jalan yang seharusnya ditempuh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Oleh para pencari kebajikan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Aku adalah sebilang pedang tajam yang disarungkan,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Seekor macan yang tidur ditengah padang rumput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Tinggal waktu yang menentukan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Kapan aku akan memotong, menerkam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Orang – orang yang mencoba menebar duri dalam daging,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Mencampur air dengan getah racun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Lelahku adalah anugrah, peluhku adalah rahmat</w:t>
      </w:r>
    </w:p>
    <w:p w:rsidR="00E529D8" w:rsidRDefault="00E529D8" w:rsidP="00F75159">
      <w:pPr>
        <w:rPr>
          <w:i/>
          <w:iCs/>
        </w:rPr>
      </w:pPr>
      <w:r>
        <w:rPr>
          <w:i/>
          <w:iCs/>
        </w:rPr>
        <w:t>Aku adalah kehendak-Nya</w:t>
      </w:r>
    </w:p>
    <w:p w:rsidR="00F75159" w:rsidRPr="00F75159" w:rsidRDefault="00F75159" w:rsidP="00F75159">
      <w:pPr>
        <w:rPr>
          <w:i/>
          <w:iCs/>
        </w:rPr>
      </w:pPr>
    </w:p>
    <w:sectPr w:rsidR="00F75159" w:rsidRPr="00F75159" w:rsidSect="00C61B58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1F3" w:rsidRDefault="004731F3" w:rsidP="00E529D8">
      <w:pPr>
        <w:spacing w:line="240" w:lineRule="auto"/>
      </w:pPr>
      <w:r>
        <w:separator/>
      </w:r>
    </w:p>
  </w:endnote>
  <w:endnote w:type="continuationSeparator" w:id="1">
    <w:p w:rsidR="004731F3" w:rsidRDefault="004731F3" w:rsidP="00E52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1F3" w:rsidRDefault="004731F3" w:rsidP="00E529D8">
      <w:pPr>
        <w:spacing w:line="240" w:lineRule="auto"/>
      </w:pPr>
      <w:r>
        <w:separator/>
      </w:r>
    </w:p>
  </w:footnote>
  <w:footnote w:type="continuationSeparator" w:id="1">
    <w:p w:rsidR="004731F3" w:rsidRDefault="004731F3" w:rsidP="00E529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159"/>
    <w:rsid w:val="002130B5"/>
    <w:rsid w:val="002178AE"/>
    <w:rsid w:val="004731F3"/>
    <w:rsid w:val="00502D05"/>
    <w:rsid w:val="005E70FF"/>
    <w:rsid w:val="00C535FA"/>
    <w:rsid w:val="00C61B58"/>
    <w:rsid w:val="00C77092"/>
    <w:rsid w:val="00E529D8"/>
    <w:rsid w:val="00F7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9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9D8"/>
  </w:style>
  <w:style w:type="paragraph" w:styleId="Footer">
    <w:name w:val="footer"/>
    <w:basedOn w:val="Normal"/>
    <w:link w:val="FooterChar"/>
    <w:uiPriority w:val="99"/>
    <w:semiHidden/>
    <w:unhideWhenUsed/>
    <w:rsid w:val="00E529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2</cp:revision>
  <dcterms:created xsi:type="dcterms:W3CDTF">2020-04-23T02:12:00Z</dcterms:created>
  <dcterms:modified xsi:type="dcterms:W3CDTF">2020-05-03T16:04:00Z</dcterms:modified>
</cp:coreProperties>
</file>