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52F" w:rsidRDefault="00C1252F" w:rsidP="009369F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Sabana Santang</w:t>
      </w:r>
    </w:p>
    <w:p w:rsidR="008F3183" w:rsidRDefault="008F3183" w:rsidP="009369FE">
      <w:pPr>
        <w:spacing w:line="24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8F3183">
        <w:rPr>
          <w:rFonts w:ascii="Times New Roman" w:hAnsi="Times New Roman" w:cs="Times New Roman"/>
          <w:i/>
          <w:iCs/>
          <w:sz w:val="26"/>
          <w:szCs w:val="26"/>
        </w:rPr>
        <w:t>Bentang sabana kian mengikat, menunggu sang fajar dan rembulan</w:t>
      </w:r>
    </w:p>
    <w:p w:rsidR="00510CF3" w:rsidRDefault="00510CF3" w:rsidP="009369FE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3C1868" w:rsidRDefault="00D62E5C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Kau tahu dia yang di ujung sana,</w:t>
      </w:r>
    </w:p>
    <w:p w:rsidR="00D62E5C" w:rsidRDefault="00D62E5C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merenung yang entah sampai kapan</w:t>
      </w:r>
    </w:p>
    <w:p w:rsidR="00D62E5C" w:rsidRDefault="00D62E5C" w:rsidP="009369FE">
      <w:pPr>
        <w:spacing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ia bergumam </w:t>
      </w:r>
      <w:r>
        <w:rPr>
          <w:rFonts w:ascii="Times New Roman" w:hAnsi="Times New Roman" w:cs="Times New Roman"/>
          <w:i/>
          <w:iCs/>
          <w:sz w:val="26"/>
          <w:szCs w:val="26"/>
        </w:rPr>
        <w:t>“beta harus karmana e”</w:t>
      </w:r>
    </w:p>
    <w:p w:rsidR="001C7967" w:rsidRDefault="001C7967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itu bisikannya pada rerumputan kering</w:t>
      </w:r>
      <w:r w:rsidR="00D62E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6FD3" w:rsidRDefault="00D26FD3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yang sesekali terbas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uh basah,</w:t>
      </w:r>
    </w:p>
    <w:p w:rsidR="009369FE" w:rsidRDefault="00D26FD3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alam yang sedang parah</w:t>
      </w:r>
    </w:p>
    <w:p w:rsidR="009369FE" w:rsidRDefault="009369FE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  <w:t>Ia bangkit, derapnya terdengar hingga pelosok</w:t>
      </w:r>
    </w:p>
    <w:p w:rsidR="00D63C9C" w:rsidRDefault="004F17A1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langkahnya pasti tak tergoyahkan</w:t>
      </w:r>
    </w:p>
    <w:p w:rsidR="009369FE" w:rsidRDefault="009369FE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gundah yang tadinya bergemuruh</w:t>
      </w:r>
    </w:p>
    <w:p w:rsidR="009369FE" w:rsidRDefault="009369FE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digantikan oleh harsa yang membara</w:t>
      </w:r>
    </w:p>
    <w:p w:rsidR="009369FE" w:rsidRDefault="009369FE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nestapanya pada r</w:t>
      </w:r>
      <w:r w:rsidR="00775DF3">
        <w:rPr>
          <w:rFonts w:ascii="Times New Roman" w:hAnsi="Times New Roman" w:cs="Times New Roman"/>
          <w:sz w:val="26"/>
          <w:szCs w:val="26"/>
        </w:rPr>
        <w:t>umput kering</w:t>
      </w:r>
    </w:p>
    <w:p w:rsidR="00775DF3" w:rsidRDefault="00775DF3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telah sirna bersama rina</w:t>
      </w:r>
      <w:r w:rsidR="00510CF3">
        <w:rPr>
          <w:rFonts w:ascii="Times New Roman" w:hAnsi="Times New Roman" w:cs="Times New Roman"/>
          <w:sz w:val="26"/>
          <w:szCs w:val="26"/>
        </w:rPr>
        <w:t>i sang hujan</w:t>
      </w:r>
    </w:p>
    <w:p w:rsidR="004F17A1" w:rsidRDefault="004F17A1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4F17A1" w:rsidRDefault="004F17A1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Jaga alam, jaga nafas</w:t>
      </w:r>
    </w:p>
    <w:p w:rsidR="004F17A1" w:rsidRDefault="00267437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Jangan tenggelam dalam tatap</w:t>
      </w:r>
    </w:p>
    <w:p w:rsidR="00267437" w:rsidRDefault="00267437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Jangan kasih kami di pelosok harapan</w:t>
      </w:r>
    </w:p>
    <w:p w:rsidR="00267437" w:rsidRDefault="00267437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Jauh di pelosok bukan berarti tidak tau apa-apa</w:t>
      </w:r>
    </w:p>
    <w:p w:rsidR="00267437" w:rsidRDefault="00A26590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Jantung hati pemuda timur, itu sabana</w:t>
      </w:r>
    </w:p>
    <w:p w:rsidR="00A26590" w:rsidRDefault="00A26590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26590" w:rsidRDefault="00A26590" w:rsidP="009369F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26590">
        <w:rPr>
          <w:rFonts w:ascii="Times New Roman" w:hAnsi="Times New Roman" w:cs="Times New Roman"/>
          <w:sz w:val="26"/>
          <w:szCs w:val="26"/>
        </w:rPr>
        <w:t xml:space="preserve">Yang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A26590">
        <w:rPr>
          <w:rFonts w:ascii="Times New Roman" w:hAnsi="Times New Roman" w:cs="Times New Roman"/>
          <w:sz w:val="26"/>
          <w:szCs w:val="26"/>
        </w:rPr>
        <w:t xml:space="preserve">ering, 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A26590">
        <w:rPr>
          <w:rFonts w:ascii="Times New Roman" w:hAnsi="Times New Roman" w:cs="Times New Roman"/>
          <w:sz w:val="26"/>
          <w:szCs w:val="26"/>
        </w:rPr>
        <w:t>erdenting</w:t>
      </w:r>
    </w:p>
    <w:p w:rsidR="00A26590" w:rsidRDefault="00A26590" w:rsidP="00A26590">
      <w:pPr>
        <w:rPr>
          <w:rFonts w:ascii="Times New Roman" w:hAnsi="Times New Roman" w:cs="Times New Roman"/>
          <w:sz w:val="26"/>
          <w:szCs w:val="26"/>
        </w:rPr>
      </w:pPr>
    </w:p>
    <w:p w:rsidR="00A26590" w:rsidRDefault="00A26590" w:rsidP="00A2659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Oleh: Adinda Kupa, seseorang mutiara timur yang dalam dirinya mengalir darah Sabu juga Sumba. Lahir dan tumbuh di tanah Jawa pada tahun 2004, memiliki impian menyejahterahkan pendidikan dan kebudayaan di NTT.</w:t>
      </w:r>
    </w:p>
    <w:p w:rsidR="00A26590" w:rsidRPr="00A26590" w:rsidRDefault="00A26590" w:rsidP="00A26590">
      <w:pPr>
        <w:rPr>
          <w:rFonts w:ascii="Times New Roman" w:hAnsi="Times New Roman" w:cs="Times New Roman"/>
          <w:sz w:val="26"/>
          <w:szCs w:val="26"/>
        </w:rPr>
      </w:pPr>
    </w:p>
    <w:sectPr w:rsidR="00A26590" w:rsidRPr="00A26590" w:rsidSect="00C1252F">
      <w:pgSz w:w="11906" w:h="16838" w:code="9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2F"/>
    <w:rsid w:val="001C7967"/>
    <w:rsid w:val="00267437"/>
    <w:rsid w:val="003C1868"/>
    <w:rsid w:val="004F17A1"/>
    <w:rsid w:val="00510CF3"/>
    <w:rsid w:val="00755D7F"/>
    <w:rsid w:val="00775DF3"/>
    <w:rsid w:val="008F3183"/>
    <w:rsid w:val="009369FE"/>
    <w:rsid w:val="00A26590"/>
    <w:rsid w:val="00C1252F"/>
    <w:rsid w:val="00D26FD3"/>
    <w:rsid w:val="00D62E5C"/>
    <w:rsid w:val="00D63C9C"/>
    <w:rsid w:val="00E5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DE788"/>
  <w15:chartTrackingRefBased/>
  <w15:docId w15:val="{E44052CE-6CC8-4458-AF6D-0FAE5EA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2</cp:revision>
  <dcterms:created xsi:type="dcterms:W3CDTF">2021-06-06T11:52:00Z</dcterms:created>
  <dcterms:modified xsi:type="dcterms:W3CDTF">2021-10-20T12:23:00Z</dcterms:modified>
</cp:coreProperties>
</file>