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4" w:rsidRPr="00D5200B" w:rsidRDefault="00166BD9" w:rsidP="00F16554">
      <w:pPr>
        <w:pStyle w:val="Title"/>
        <w:rPr>
          <w:rFonts w:ascii="Times New Roman" w:hAnsi="Times New Roman" w:cs="Times New Roman"/>
          <w:szCs w:val="24"/>
        </w:rPr>
      </w:pPr>
      <w:bookmarkStart w:id="0" w:name="_GoBack"/>
      <w:r w:rsidRPr="00D5200B">
        <w:rPr>
          <w:rFonts w:ascii="Times New Roman" w:hAnsi="Times New Roman" w:cs="Times New Roman"/>
          <w:szCs w:val="24"/>
        </w:rPr>
        <w:t xml:space="preserve">Sensor Data Processing &amp; Analytic using Middleware for </w:t>
      </w:r>
      <w:proofErr w:type="spellStart"/>
      <w:r w:rsidRPr="00D5200B">
        <w:rPr>
          <w:rFonts w:ascii="Times New Roman" w:hAnsi="Times New Roman" w:cs="Times New Roman"/>
          <w:szCs w:val="24"/>
        </w:rPr>
        <w:t>IoT</w:t>
      </w:r>
      <w:proofErr w:type="spellEnd"/>
    </w:p>
    <w:p w:rsidR="00F16554" w:rsidRPr="008D7ABB" w:rsidRDefault="00166BD9" w:rsidP="008D7ABB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D7ABB">
        <w:rPr>
          <w:rFonts w:ascii="Times New Roman" w:hAnsi="Times New Roman" w:cs="Times New Roman"/>
          <w:i/>
          <w:sz w:val="24"/>
          <w:szCs w:val="24"/>
          <w:lang w:val="en-US"/>
        </w:rPr>
        <w:t>Abstrack</w:t>
      </w:r>
    </w:p>
    <w:p w:rsidR="003022AE" w:rsidRPr="00722411" w:rsidRDefault="008D7ABB" w:rsidP="008D7ABB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Perkembangan sensor-sensor </w:t>
      </w:r>
      <w:r w:rsidRPr="007E416F">
        <w:rPr>
          <w:rFonts w:ascii="Times New Roman" w:hAnsi="Times New Roman" w:cs="Times New Roman"/>
          <w:i/>
          <w:sz w:val="24"/>
          <w:szCs w:val="24"/>
          <w:lang w:val="en-US"/>
        </w:rPr>
        <w:t>Internet of Thing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(IoT)</w:t>
      </w:r>
      <w:r w:rsidR="000B0E53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 yang semakin</w:t>
      </w:r>
      <w:r w:rsidR="00D53658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bertambah setiap harinya</w:t>
      </w:r>
      <w:r w:rsidR="003022AE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 akan menghasilkan ribuan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perlu diproses</w:t>
      </w:r>
      <w:r w:rsidR="003022AE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40EF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Semakin banyak data yang dikumpulkan </w:t>
      </w:r>
      <w:r w:rsidR="00B2389C" w:rsidRPr="00722411">
        <w:rPr>
          <w:rFonts w:ascii="Times New Roman" w:hAnsi="Times New Roman" w:cs="Times New Roman"/>
          <w:sz w:val="24"/>
          <w:szCs w:val="24"/>
          <w:lang w:val="en-US"/>
        </w:rPr>
        <w:t>semakin rumit</w:t>
      </w:r>
      <w:r w:rsidR="00722411" w:rsidRPr="007224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2411">
        <w:rPr>
          <w:rFonts w:ascii="Times New Roman" w:hAnsi="Times New Roman" w:cs="Times New Roman"/>
          <w:sz w:val="24"/>
          <w:szCs w:val="24"/>
          <w:lang w:val="en-US"/>
        </w:rPr>
        <w:t>pemrosesan datanya</w:t>
      </w:r>
      <w:r w:rsidR="000A5537">
        <w:rPr>
          <w:rFonts w:ascii="Times New Roman" w:hAnsi="Times New Roman" w:cs="Times New Roman"/>
          <w:sz w:val="24"/>
          <w:szCs w:val="24"/>
          <w:lang w:val="en-US"/>
        </w:rPr>
        <w:t xml:space="preserve">. Analisis dan pemrosesan data yang begitu besar akan menjadi kesulitan tersediri bagi sebuah organisasi. </w:t>
      </w:r>
    </w:p>
    <w:p w:rsidR="00722411" w:rsidRPr="000A5537" w:rsidRDefault="003022AE" w:rsidP="008D7ABB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5537"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r w:rsidR="002740EF" w:rsidRPr="000A5537">
        <w:rPr>
          <w:rFonts w:ascii="Times New Roman" w:hAnsi="Times New Roman" w:cs="Times New Roman"/>
          <w:sz w:val="24"/>
          <w:szCs w:val="24"/>
          <w:lang w:val="en-US"/>
        </w:rPr>
        <w:t xml:space="preserve">yang banyak digunakan sekarang </w:t>
      </w:r>
      <w:r w:rsidRPr="000A5537">
        <w:rPr>
          <w:rFonts w:ascii="Times New Roman" w:hAnsi="Times New Roman" w:cs="Times New Roman"/>
          <w:sz w:val="24"/>
          <w:szCs w:val="24"/>
          <w:lang w:val="en-US"/>
        </w:rPr>
        <w:t xml:space="preserve">ini, Analisis dan manajemen data dilakukan di sisi server atau cloud. </w:t>
      </w:r>
      <w:r w:rsidR="000A5537" w:rsidRPr="000A5537">
        <w:rPr>
          <w:rFonts w:ascii="Times New Roman" w:hAnsi="Times New Roman" w:cs="Times New Roman"/>
          <w:sz w:val="24"/>
          <w:szCs w:val="24"/>
          <w:lang w:val="en-US"/>
        </w:rPr>
        <w:t>Proses ini</w:t>
      </w:r>
      <w:r w:rsidR="000A5537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idak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cocok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model yang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membutuhkan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analisis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c</w:t>
      </w:r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epat</w:t>
      </w:r>
      <w:proofErr w:type="spellEnd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22411" w:rsidRP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24E0A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="00B24E0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24E0A">
        <w:rPr>
          <w:rFonts w:ascii="Times New Roman" w:hAnsi="Times New Roman" w:cs="Times New Roman"/>
          <w:noProof w:val="0"/>
          <w:sz w:val="24"/>
          <w:szCs w:val="24"/>
          <w:lang w:val="en-US"/>
        </w:rPr>
        <w:t>b</w:t>
      </w:r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ergantung</w:t>
      </w:r>
      <w:proofErr w:type="spellEnd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kualitas</w:t>
      </w:r>
      <w:proofErr w:type="spellEnd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>koneksi</w:t>
      </w:r>
      <w:proofErr w:type="spellEnd"/>
      <w:r w:rsidR="000A5537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internet</w:t>
      </w:r>
    </w:p>
    <w:p w:rsidR="002740EF" w:rsidRPr="00776D6D" w:rsidRDefault="003022AE" w:rsidP="008D7ABB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76D6D">
        <w:rPr>
          <w:rFonts w:ascii="Times New Roman" w:hAnsi="Times New Roman" w:cs="Times New Roman"/>
          <w:sz w:val="24"/>
          <w:szCs w:val="24"/>
          <w:lang w:val="en-US"/>
        </w:rPr>
        <w:t>Penelitian ini mencoba mengubah</w:t>
      </w:r>
      <w:r w:rsidR="007E416F">
        <w:rPr>
          <w:rFonts w:ascii="Times New Roman" w:hAnsi="Times New Roman" w:cs="Times New Roman"/>
          <w:sz w:val="24"/>
          <w:szCs w:val="24"/>
          <w:lang w:val="en-US"/>
        </w:rPr>
        <w:t xml:space="preserve"> metode tersebut dengan menempatkan</w:t>
      </w:r>
      <w:r w:rsidRPr="00776D6D">
        <w:rPr>
          <w:rFonts w:ascii="Times New Roman" w:hAnsi="Times New Roman" w:cs="Times New Roman"/>
          <w:sz w:val="24"/>
          <w:szCs w:val="24"/>
          <w:lang w:val="en-US"/>
        </w:rPr>
        <w:t xml:space="preserve"> proses analisis data ke sisi yang paling dekat dengan sensor. </w:t>
      </w:r>
      <w:r w:rsidR="00B2389C" w:rsidRPr="00776D6D">
        <w:rPr>
          <w:rFonts w:ascii="Times New Roman" w:hAnsi="Times New Roman" w:cs="Times New Roman"/>
          <w:sz w:val="24"/>
          <w:szCs w:val="24"/>
          <w:lang w:val="en-US"/>
        </w:rPr>
        <w:t xml:space="preserve">Perangkat </w:t>
      </w:r>
      <w:r w:rsidR="00B2389C" w:rsidRPr="007E416F">
        <w:rPr>
          <w:rFonts w:ascii="Times New Roman" w:hAnsi="Times New Roman" w:cs="Times New Roman"/>
          <w:i/>
          <w:sz w:val="24"/>
          <w:szCs w:val="24"/>
          <w:lang w:val="en-US"/>
        </w:rPr>
        <w:t>middleware</w:t>
      </w:r>
      <w:r w:rsidR="00B2389C" w:rsidRPr="00776D6D">
        <w:rPr>
          <w:rFonts w:ascii="Times New Roman" w:hAnsi="Times New Roman" w:cs="Times New Roman"/>
          <w:sz w:val="24"/>
          <w:szCs w:val="24"/>
          <w:lang w:val="en-US"/>
        </w:rPr>
        <w:t xml:space="preserve"> yang selama ini digunakan  sebagai penghubung antara sensor dengan </w:t>
      </w:r>
      <w:r w:rsidR="00B2389C" w:rsidRPr="008D7AB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cloud </w:t>
      </w:r>
      <w:r w:rsidR="00B2389C" w:rsidRPr="00776D6D">
        <w:rPr>
          <w:rFonts w:ascii="Times New Roman" w:hAnsi="Times New Roman" w:cs="Times New Roman"/>
          <w:sz w:val="24"/>
          <w:szCs w:val="24"/>
          <w:lang w:val="en-US"/>
        </w:rPr>
        <w:t>akan difungsikan sebagai perangkat data analisis.</w:t>
      </w:r>
      <w:r w:rsidR="00776D6D" w:rsidRPr="00776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D6D" w:rsidRPr="007E416F">
        <w:rPr>
          <w:rFonts w:ascii="Times New Roman" w:hAnsi="Times New Roman" w:cs="Times New Roman"/>
          <w:i/>
          <w:sz w:val="24"/>
          <w:szCs w:val="24"/>
          <w:lang w:val="en-US"/>
        </w:rPr>
        <w:t>Middleware</w:t>
      </w:r>
      <w:r w:rsidR="00776D6D" w:rsidRPr="00776D6D">
        <w:rPr>
          <w:rFonts w:ascii="Times New Roman" w:hAnsi="Times New Roman" w:cs="Times New Roman"/>
          <w:sz w:val="24"/>
          <w:szCs w:val="24"/>
          <w:lang w:val="en-US"/>
        </w:rPr>
        <w:t xml:space="preserve"> akan berfungsi sebagai </w:t>
      </w:r>
      <w:r w:rsidR="008D7ABB">
        <w:rPr>
          <w:rFonts w:ascii="Times New Roman" w:hAnsi="Times New Roman" w:cs="Times New Roman"/>
          <w:sz w:val="24"/>
          <w:szCs w:val="24"/>
          <w:lang w:val="en-US"/>
        </w:rPr>
        <w:t>pengumpul data sensor dan sekaligus sebagai perangkat analisis</w:t>
      </w:r>
      <w:r w:rsidR="00776D6D" w:rsidRPr="00776D6D">
        <w:rPr>
          <w:rFonts w:ascii="Times New Roman" w:hAnsi="Times New Roman" w:cs="Times New Roman"/>
          <w:sz w:val="24"/>
          <w:szCs w:val="24"/>
          <w:lang w:val="en-US"/>
        </w:rPr>
        <w:t>. Hanya d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ata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-data yang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penting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776D6D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dikirim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ke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9D286A" w:rsidRPr="007E416F">
        <w:rPr>
          <w:rFonts w:ascii="Times New Roman" w:hAnsi="Times New Roman" w:cs="Times New Roman"/>
          <w:i/>
          <w:noProof w:val="0"/>
          <w:sz w:val="24"/>
          <w:szCs w:val="24"/>
          <w:lang w:val="en-US"/>
        </w:rPr>
        <w:t>cloud server</w:t>
      </w:r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penyimpanan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jangka</w:t>
      </w:r>
      <w:proofErr w:type="spellEnd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776D6D">
        <w:rPr>
          <w:rFonts w:ascii="Times New Roman" w:hAnsi="Times New Roman" w:cs="Times New Roman"/>
          <w:noProof w:val="0"/>
          <w:sz w:val="24"/>
          <w:szCs w:val="24"/>
          <w:lang w:val="en-US"/>
        </w:rPr>
        <w:t>panjang</w:t>
      </w:r>
      <w:proofErr w:type="spellEnd"/>
    </w:p>
    <w:p w:rsidR="002740EF" w:rsidRDefault="000A5537" w:rsidP="008D7ABB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Di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penelitian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diharapkan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dihasilkan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perangkat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mampu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melakukan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pemrosesan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realtime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mampu</w:t>
      </w:r>
      <w:proofErr w:type="spellEnd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menganalisa</w:t>
      </w:r>
      <w:proofErr w:type="spellEnd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efisien</w:t>
      </w:r>
      <w:proofErr w:type="spellEnd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="009D286A"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mendukung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pengambilan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keputusan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>cepat</w:t>
      </w:r>
      <w:proofErr w:type="spellEnd"/>
      <w:r w:rsidRPr="009D286A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</w:p>
    <w:p w:rsidR="008D7ABB" w:rsidRPr="008D7ABB" w:rsidRDefault="008D7ABB" w:rsidP="008D7ABB">
      <w:pPr>
        <w:pStyle w:val="ListParagraph"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ABB" w:rsidRPr="008D7ABB" w:rsidRDefault="008D7ABB" w:rsidP="008D7ABB">
      <w:pPr>
        <w:pStyle w:val="ListParagraph"/>
        <w:numPr>
          <w:ilvl w:val="0"/>
          <w:numId w:val="1"/>
        </w:numPr>
        <w:spacing w:line="360" w:lineRule="auto"/>
        <w:ind w:left="0" w:firstLine="5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D7ABB">
        <w:rPr>
          <w:rFonts w:ascii="Times New Roman" w:hAnsi="Times New Roman" w:cs="Times New Roman"/>
          <w:b/>
          <w:sz w:val="24"/>
          <w:szCs w:val="24"/>
          <w:lang w:val="en-US"/>
        </w:rPr>
        <w:t>Kata kunci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8D7ABB">
        <w:rPr>
          <w:rFonts w:ascii="Times New Roman" w:hAnsi="Times New Roman" w:cs="Times New Roman"/>
          <w:i/>
          <w:sz w:val="24"/>
          <w:szCs w:val="24"/>
          <w:lang w:val="en-US"/>
        </w:rPr>
        <w:t>middleware, internet of things, fog computing, edge computing</w:t>
      </w:r>
    </w:p>
    <w:p w:rsidR="000A5537" w:rsidRDefault="000A5537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D7ABB" w:rsidRDefault="008D7AB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5200B" w:rsidRDefault="00D5200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D7ABB" w:rsidRDefault="008D7ABB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A5537" w:rsidRDefault="000A5537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</w:p>
    <w:p w:rsidR="000A5537" w:rsidRPr="002740EF" w:rsidRDefault="000A5537" w:rsidP="002740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Pasien yang memerlukan monitoring terus menerus</w:t>
      </w:r>
    </w:p>
    <w:p w:rsidR="002740EF" w:rsidRPr="002740EF" w:rsidRDefault="002740EF" w:rsidP="000B372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</w:rPr>
      </w:pPr>
    </w:p>
    <w:p w:rsidR="000B3723" w:rsidRPr="000B3723" w:rsidRDefault="000B0E53" w:rsidP="000B372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mengakibatkan pemborosan pada bandwith. </w:t>
      </w:r>
      <w:r w:rsidR="000B3723">
        <w:rPr>
          <w:rFonts w:ascii="Times New Roman" w:hAnsi="Times New Roman" w:cs="Times New Roman"/>
          <w:sz w:val="24"/>
          <w:szCs w:val="24"/>
          <w:lang w:val="en-US"/>
        </w:rPr>
        <w:t>Sensor-sensor pada IoT akan mengirim data ke cloud. Walaupun data yang dikirim itu sama. Akibatnya database akan membengkak.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Perlunya mekanisme deteksi </w:t>
      </w:r>
    </w:p>
    <w:p w:rsidR="00F16554" w:rsidRPr="000B3723" w:rsidRDefault="00F16554" w:rsidP="000B3723">
      <w:pPr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0B3723">
        <w:rPr>
          <w:rFonts w:ascii="Times New Roman" w:hAnsi="Times New Roman" w:cs="Times New Roman"/>
          <w:noProof w:val="0"/>
          <w:color w:val="000000"/>
          <w:sz w:val="24"/>
          <w:szCs w:val="24"/>
        </w:rPr>
        <w:t>dengan outlier detection maka ketika tidak ada perubahan data yang signifikan data akan dikirim sesuai jadwal. ketika sensor mendeteksi perubahan data maka baru akan dikirim terus menerus</w:t>
      </w:r>
    </w:p>
    <w:p w:rsidR="00F16554" w:rsidRPr="000B0E53" w:rsidRDefault="000B0E53" w:rsidP="000B37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E53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</w:p>
    <w:p w:rsidR="000B0E53" w:rsidRPr="000B3723" w:rsidRDefault="000B0E53" w:rsidP="000B0E53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</w:rPr>
      </w:pPr>
      <w:r w:rsidRPr="000B3723">
        <w:rPr>
          <w:rFonts w:ascii="Times New Roman" w:hAnsi="Times New Roman" w:cs="Times New Roman"/>
          <w:sz w:val="24"/>
          <w:szCs w:val="24"/>
          <w:lang w:val="en-US"/>
        </w:rPr>
        <w:t>Penelitian yang bertemakan IoT lebih banyak fokus pada sensor dan hardware yang digunakan. Belum terlalu banyak penelitian yang membahas pada analisa data.</w:t>
      </w:r>
    </w:p>
    <w:p w:rsidR="009E6A93" w:rsidRPr="000B3723" w:rsidRDefault="009E6A93" w:rsidP="000B37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6554" w:rsidRPr="000B0E53" w:rsidRDefault="00F16554" w:rsidP="000B37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E53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bookmarkEnd w:id="0"/>
    </w:p>
    <w:sectPr w:rsidR="00F16554" w:rsidRPr="000B0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B3"/>
    <w:rsid w:val="000A5537"/>
    <w:rsid w:val="000B0E53"/>
    <w:rsid w:val="000B3723"/>
    <w:rsid w:val="00166BD9"/>
    <w:rsid w:val="001974CC"/>
    <w:rsid w:val="002740EF"/>
    <w:rsid w:val="003022AE"/>
    <w:rsid w:val="00722411"/>
    <w:rsid w:val="00776D6D"/>
    <w:rsid w:val="007E416F"/>
    <w:rsid w:val="008D7ABB"/>
    <w:rsid w:val="009D286A"/>
    <w:rsid w:val="009E6A93"/>
    <w:rsid w:val="00B2389C"/>
    <w:rsid w:val="00B24E0A"/>
    <w:rsid w:val="00CE7C9C"/>
    <w:rsid w:val="00D41CDF"/>
    <w:rsid w:val="00D5200B"/>
    <w:rsid w:val="00D53658"/>
    <w:rsid w:val="00F16554"/>
    <w:rsid w:val="00F9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13E35-E21B-4A7D-BE1C-345DAD97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F16554"/>
    <w:pPr>
      <w:keepNext/>
      <w:widowControl w:val="0"/>
      <w:suppressAutoHyphens/>
      <w:spacing w:before="360" w:after="360" w:line="240" w:lineRule="auto"/>
      <w:jc w:val="center"/>
    </w:pPr>
    <w:rPr>
      <w:rFonts w:ascii="Nimbus Roman No9 L" w:eastAsia="MS Mincho" w:hAnsi="Nimbus Roman No9 L" w:cs="Nimbus Roman No9 L"/>
      <w:b/>
      <w:bCs/>
      <w:noProof w:val="0"/>
      <w:kern w:val="2"/>
      <w:sz w:val="28"/>
      <w:szCs w:val="28"/>
      <w:lang w:val="en-US" w:eastAsia="zh-CN"/>
    </w:rPr>
  </w:style>
  <w:style w:type="character" w:customStyle="1" w:styleId="TitleChar">
    <w:name w:val="Title Char"/>
    <w:basedOn w:val="DefaultParagraphFont"/>
    <w:link w:val="Title"/>
    <w:rsid w:val="00F16554"/>
    <w:rPr>
      <w:rFonts w:ascii="Nimbus Roman No9 L" w:eastAsia="MS Mincho" w:hAnsi="Nimbus Roman No9 L" w:cs="Nimbus Roman No9 L"/>
      <w:b/>
      <w:bCs/>
      <w:kern w:val="2"/>
      <w:sz w:val="28"/>
      <w:szCs w:val="28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554"/>
    <w:rPr>
      <w:rFonts w:eastAsiaTheme="minorEastAsia"/>
      <w:noProof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8</cp:revision>
  <dcterms:created xsi:type="dcterms:W3CDTF">2016-11-08T04:23:00Z</dcterms:created>
  <dcterms:modified xsi:type="dcterms:W3CDTF">2016-11-14T01:20:00Z</dcterms:modified>
</cp:coreProperties>
</file>