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3736" w14:textId="77777777" w:rsidR="009F23AE" w:rsidRDefault="00000000" w:rsidP="009F23AE">
      <w:pPr>
        <w:spacing w:after="0" w:line="261" w:lineRule="auto"/>
        <w:ind w:left="2584" w:right="2122" w:firstLine="0"/>
        <w:jc w:val="center"/>
      </w:pPr>
      <w:r>
        <w:rPr>
          <w:b/>
        </w:rPr>
        <w:t>Nathen Goldsborough</w:t>
      </w:r>
    </w:p>
    <w:p w14:paraId="175649E3" w14:textId="10562EDB" w:rsidR="00027FD7" w:rsidRDefault="00000000" w:rsidP="009F23AE">
      <w:pPr>
        <w:spacing w:after="307" w:line="240" w:lineRule="auto"/>
        <w:ind w:left="2584" w:right="2122" w:firstLine="0"/>
        <w:jc w:val="center"/>
      </w:pPr>
      <w:r>
        <w:rPr>
          <w:b/>
        </w:rPr>
        <w:t>goldsbo3@uwm.edu</w:t>
      </w:r>
      <w:r>
        <w:t xml:space="preserve">  </w:t>
      </w:r>
    </w:p>
    <w:p w14:paraId="645D53B8" w14:textId="77777777" w:rsidR="00027FD7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 </w:t>
      </w:r>
    </w:p>
    <w:p w14:paraId="6B6193E8" w14:textId="77777777" w:rsidR="00027FD7" w:rsidRDefault="00000000">
      <w:pPr>
        <w:tabs>
          <w:tab w:val="right" w:pos="9083"/>
        </w:tabs>
        <w:ind w:left="0" w:firstLine="0"/>
      </w:pPr>
      <w:r>
        <w:t xml:space="preserve">University of Wisconsin Milwaukee (UWM); Milwaukee, Wisconsin  </w:t>
      </w:r>
      <w:r>
        <w:tab/>
        <w:t xml:space="preserve">Fall 2021 to Present  </w:t>
      </w:r>
    </w:p>
    <w:p w14:paraId="197411DC" w14:textId="77777777" w:rsidR="00027FD7" w:rsidRDefault="00000000">
      <w:pPr>
        <w:spacing w:after="359"/>
        <w:ind w:left="19" w:right="3796"/>
      </w:pPr>
      <w:r>
        <w:t xml:space="preserve">Information Science and Technology - BSIST  Expected Graduation  – May 2024 </w:t>
      </w:r>
    </w:p>
    <w:p w14:paraId="1559DFDD" w14:textId="77777777" w:rsidR="009F23AE" w:rsidRDefault="00000000" w:rsidP="009F23AE">
      <w:pPr>
        <w:spacing w:after="0"/>
        <w:ind w:left="19" w:right="231"/>
      </w:pPr>
      <w:r>
        <w:t xml:space="preserve">College of DuPage (COD) – Glen Ellyn, Illinois  </w:t>
      </w:r>
      <w:r>
        <w:tab/>
        <w:t>Fall 2019 to Spring 2021  Pre-engineering</w:t>
      </w:r>
    </w:p>
    <w:p w14:paraId="14DDF207" w14:textId="40AF04D9" w:rsidR="00027FD7" w:rsidRDefault="00000000">
      <w:pPr>
        <w:spacing w:after="313"/>
        <w:ind w:left="19" w:right="231"/>
      </w:pPr>
      <w:r>
        <w:t xml:space="preserve">Transferred  </w:t>
      </w:r>
    </w:p>
    <w:p w14:paraId="219AA680" w14:textId="77777777" w:rsidR="00027FD7" w:rsidRDefault="00000000">
      <w:pPr>
        <w:pStyle w:val="Heading1"/>
        <w:ind w:left="-5"/>
        <w:rPr>
          <w:u w:val="none"/>
        </w:rPr>
      </w:pPr>
      <w:r>
        <w:t>Work Experience(s)</w:t>
      </w:r>
      <w:r>
        <w:rPr>
          <w:u w:val="none"/>
        </w:rPr>
        <w:t xml:space="preserve">  </w:t>
      </w:r>
    </w:p>
    <w:p w14:paraId="44007D35" w14:textId="67D5D34C" w:rsidR="0007537F" w:rsidRDefault="0007537F" w:rsidP="0007537F">
      <w:pPr>
        <w:ind w:left="19"/>
      </w:pPr>
      <w:r>
        <w:t>WEC Energy Group</w:t>
      </w:r>
      <w:r>
        <w:t xml:space="preserve"> – Milwaukee, Wisconsin  </w:t>
      </w:r>
    </w:p>
    <w:p w14:paraId="61D03F68" w14:textId="400BA93C" w:rsidR="0007537F" w:rsidRDefault="0007537F" w:rsidP="0007537F">
      <w:pPr>
        <w:spacing w:after="76"/>
        <w:ind w:left="19"/>
      </w:pPr>
      <w:r>
        <w:t>IT Intern</w:t>
      </w:r>
      <w:r>
        <w:t xml:space="preserve">, </w:t>
      </w:r>
      <w:r>
        <w:t>IT Telecom and Infrastructure Operations</w:t>
      </w:r>
      <w:r>
        <w:t xml:space="preserve"> – </w:t>
      </w:r>
      <w:r>
        <w:t>May</w:t>
      </w:r>
      <w:r>
        <w:t xml:space="preserve"> 202</w:t>
      </w:r>
      <w:r>
        <w:t>3</w:t>
      </w:r>
      <w:r>
        <w:t xml:space="preserve">: Present  </w:t>
      </w:r>
    </w:p>
    <w:p w14:paraId="698B0B88" w14:textId="2D1BDB54" w:rsidR="0007537F" w:rsidRPr="0007537F" w:rsidRDefault="0007537F" w:rsidP="0007537F">
      <w:pPr>
        <w:numPr>
          <w:ilvl w:val="0"/>
          <w:numId w:val="1"/>
        </w:numPr>
        <w:spacing w:after="77"/>
        <w:ind w:hanging="360"/>
      </w:pPr>
      <w:r w:rsidRPr="00034C23">
        <w:t>Plan, design, install, troubleshoot, upgrade, lifecycle, and monitor We Energies &amp; WPS data, voice, and private microwave and fiber networks to facilitate IP and voice communication, including devices that support NERC Cyber Assets.</w:t>
      </w:r>
    </w:p>
    <w:p w14:paraId="2228ECBD" w14:textId="5CC5A079" w:rsidR="0007537F" w:rsidRPr="0007537F" w:rsidRDefault="0007537F" w:rsidP="0007537F">
      <w:pPr>
        <w:numPr>
          <w:ilvl w:val="0"/>
          <w:numId w:val="1"/>
        </w:numPr>
        <w:spacing w:after="77"/>
        <w:ind w:hanging="360"/>
      </w:pPr>
      <w:r w:rsidRPr="00034C23">
        <w:t>Support and prepare documentation for IP telephony, IP networking, wireless networking, microwave, mobile voice, mobile data and multi-address radio systems.</w:t>
      </w:r>
    </w:p>
    <w:p w14:paraId="2ABAAD54" w14:textId="7C5C1A19" w:rsidR="0007537F" w:rsidRPr="0007537F" w:rsidRDefault="0007537F" w:rsidP="0007537F">
      <w:pPr>
        <w:numPr>
          <w:ilvl w:val="0"/>
          <w:numId w:val="1"/>
        </w:numPr>
        <w:spacing w:after="77"/>
        <w:ind w:hanging="360"/>
      </w:pPr>
      <w:r w:rsidRPr="00034C23">
        <w:t>Coordinate Telecom Network lab activities and engineer a robust network to support growing network needs and a growing number of devices.</w:t>
      </w:r>
    </w:p>
    <w:p w14:paraId="1637F55C" w14:textId="5147D21C" w:rsidR="0007537F" w:rsidRPr="0007537F" w:rsidRDefault="0007537F" w:rsidP="0007537F">
      <w:pPr>
        <w:numPr>
          <w:ilvl w:val="0"/>
          <w:numId w:val="1"/>
        </w:numPr>
        <w:spacing w:after="77"/>
        <w:ind w:hanging="360"/>
      </w:pPr>
      <w:r w:rsidRPr="00034C23">
        <w:t>Participate in Telecommunications project management, vendor relations, and client communication.</w:t>
      </w:r>
    </w:p>
    <w:p w14:paraId="44F23991" w14:textId="77777777" w:rsidR="00027FD7" w:rsidRDefault="00000000">
      <w:pPr>
        <w:ind w:left="19"/>
      </w:pPr>
      <w:r>
        <w:t xml:space="preserve">University of Wisconsin Milwaukee – Milwaukee, Wisconsin  </w:t>
      </w:r>
    </w:p>
    <w:p w14:paraId="1B974AF1" w14:textId="77777777" w:rsidR="00027FD7" w:rsidRDefault="00000000">
      <w:pPr>
        <w:spacing w:after="76"/>
        <w:ind w:left="19"/>
      </w:pPr>
      <w:r>
        <w:t xml:space="preserve">Lead Audio Visual Technician, Events Services – October 2021: Present  </w:t>
      </w:r>
    </w:p>
    <w:p w14:paraId="1622BC2C" w14:textId="77777777" w:rsidR="00027FD7" w:rsidRDefault="00000000">
      <w:pPr>
        <w:numPr>
          <w:ilvl w:val="0"/>
          <w:numId w:val="1"/>
        </w:numPr>
        <w:spacing w:after="77"/>
        <w:ind w:hanging="360"/>
      </w:pPr>
      <w:r>
        <w:t xml:space="preserve">Consult with clients about audio/visual needs for events, conferences, board meetings, public events, and concerts.  </w:t>
      </w:r>
    </w:p>
    <w:p w14:paraId="4D999570" w14:textId="2598D388" w:rsidR="00027FD7" w:rsidRDefault="00000000">
      <w:pPr>
        <w:numPr>
          <w:ilvl w:val="0"/>
          <w:numId w:val="1"/>
        </w:numPr>
        <w:spacing w:after="74"/>
        <w:ind w:hanging="360"/>
      </w:pPr>
      <w:r>
        <w:t>Set up and operate theatrical lighting, professional audio, and projection equipment according to plans, as well as educate clients on their proper use</w:t>
      </w:r>
      <w:r w:rsidR="009F23AE">
        <w:t>.</w:t>
      </w:r>
      <w:r>
        <w:t xml:space="preserve">  </w:t>
      </w:r>
    </w:p>
    <w:p w14:paraId="1806BF09" w14:textId="24B1FEA0" w:rsidR="00027FD7" w:rsidRDefault="00000000">
      <w:pPr>
        <w:numPr>
          <w:ilvl w:val="0"/>
          <w:numId w:val="1"/>
        </w:numPr>
        <w:spacing w:after="77"/>
        <w:ind w:hanging="360"/>
      </w:pPr>
      <w:r>
        <w:t>Educate staff on the operation of Yamaha TF1 &amp; TF3 Digital Audio Mixers,  ETC EOS Digital Lighting Consoles</w:t>
      </w:r>
      <w:r w:rsidR="009F23AE">
        <w:t xml:space="preserve"> (Element, Ion, Ion XE, Nomad)</w:t>
      </w:r>
      <w:r>
        <w:t xml:space="preserve">, and complex amplified PA systems.  </w:t>
      </w:r>
    </w:p>
    <w:p w14:paraId="55DB6B79" w14:textId="5B820223" w:rsidR="00027FD7" w:rsidRDefault="00000000">
      <w:pPr>
        <w:numPr>
          <w:ilvl w:val="0"/>
          <w:numId w:val="1"/>
        </w:numPr>
        <w:spacing w:after="74"/>
        <w:ind w:hanging="360"/>
      </w:pPr>
      <w:r>
        <w:t>Provide other technical services to students, staff, faculty, and visitors events, as needed</w:t>
      </w:r>
      <w:r w:rsidR="009F23AE">
        <w:t>.</w:t>
      </w:r>
      <w:r>
        <w:t xml:space="preserve">  </w:t>
      </w:r>
    </w:p>
    <w:p w14:paraId="5DB6EB6E" w14:textId="77777777" w:rsidR="00027FD7" w:rsidRDefault="00000000">
      <w:pPr>
        <w:numPr>
          <w:ilvl w:val="0"/>
          <w:numId w:val="1"/>
        </w:numPr>
        <w:ind w:hanging="360"/>
      </w:pPr>
      <w:r>
        <w:t xml:space="preserve">Educate and train new staff on systems, best practices, and equipment used daily to facilitate the operation of the UWM Student Union  </w:t>
      </w:r>
    </w:p>
    <w:p w14:paraId="4D72B912" w14:textId="77777777" w:rsidR="00027FD7" w:rsidRDefault="00000000">
      <w:pPr>
        <w:spacing w:after="0"/>
        <w:ind w:left="29" w:firstLine="0"/>
      </w:pPr>
      <w:r>
        <w:t xml:space="preserve">  </w:t>
      </w:r>
    </w:p>
    <w:p w14:paraId="4532C6C6" w14:textId="77777777" w:rsidR="00027FD7" w:rsidRDefault="00000000">
      <w:pPr>
        <w:ind w:left="19"/>
      </w:pPr>
      <w:r>
        <w:t xml:space="preserve">University of Wisconsin Milwaukee – Milwaukee, Wisconsin  </w:t>
      </w:r>
    </w:p>
    <w:p w14:paraId="48006E99" w14:textId="77777777" w:rsidR="00027FD7" w:rsidRDefault="00000000">
      <w:pPr>
        <w:spacing w:after="76"/>
        <w:ind w:left="19"/>
      </w:pPr>
      <w:r>
        <w:t xml:space="preserve">Student Mechanic, University Housing – June 2022: September 2022   </w:t>
      </w:r>
    </w:p>
    <w:p w14:paraId="539FC729" w14:textId="77777777" w:rsidR="00027FD7" w:rsidRDefault="00000000">
      <w:pPr>
        <w:numPr>
          <w:ilvl w:val="0"/>
          <w:numId w:val="1"/>
        </w:numPr>
        <w:spacing w:after="77"/>
        <w:ind w:hanging="360"/>
      </w:pPr>
      <w:r>
        <w:t xml:space="preserve">Work with full-time professional staff to perform regular and unscheduled maintenance on University Housing systems, including Plumbing, Electrical, HVAC, Floors and Furniture, Fire detection &amp; suppression system, Access control systems, Audio Visual technology, etc.  </w:t>
      </w:r>
    </w:p>
    <w:p w14:paraId="5C6EC875" w14:textId="3E04793E" w:rsidR="00027FD7" w:rsidRDefault="00000000" w:rsidP="0007537F">
      <w:pPr>
        <w:numPr>
          <w:ilvl w:val="0"/>
          <w:numId w:val="1"/>
        </w:numPr>
        <w:ind w:hanging="360"/>
      </w:pPr>
      <w:r>
        <w:t xml:space="preserve">Refresh &amp; repair ~2000 dorm rooms and public gathering spaces for the fall semester College of DuPage – Glen Ellyn, Illinois  </w:t>
      </w:r>
    </w:p>
    <w:p w14:paraId="210D0912" w14:textId="77777777" w:rsidR="00027FD7" w:rsidRDefault="00000000">
      <w:pPr>
        <w:spacing w:after="0"/>
        <w:ind w:left="14" w:firstLine="0"/>
      </w:pPr>
      <w:r>
        <w:t xml:space="preserve"> </w:t>
      </w:r>
    </w:p>
    <w:p w14:paraId="28BEE2F4" w14:textId="77777777" w:rsidR="0007537F" w:rsidRDefault="0007537F">
      <w:pPr>
        <w:spacing w:after="0"/>
        <w:ind w:left="14" w:firstLine="0"/>
      </w:pPr>
    </w:p>
    <w:p w14:paraId="58BC490C" w14:textId="77777777" w:rsidR="0007537F" w:rsidRDefault="0007537F">
      <w:pPr>
        <w:spacing w:after="0"/>
        <w:ind w:left="14" w:firstLine="0"/>
      </w:pPr>
    </w:p>
    <w:p w14:paraId="0C21C5D8" w14:textId="77777777" w:rsidR="00027FD7" w:rsidRDefault="00000000">
      <w:pPr>
        <w:spacing w:after="76"/>
        <w:ind w:left="19"/>
      </w:pPr>
      <w:r>
        <w:t xml:space="preserve">Covid Screening – August 2020: August 2021  </w:t>
      </w:r>
    </w:p>
    <w:p w14:paraId="06AF9BD5" w14:textId="77777777" w:rsidR="00027FD7" w:rsidRDefault="00000000">
      <w:pPr>
        <w:numPr>
          <w:ilvl w:val="0"/>
          <w:numId w:val="1"/>
        </w:numPr>
        <w:ind w:hanging="360"/>
      </w:pPr>
      <w:r>
        <w:t xml:space="preserve">Screened students, staff, faculty, and visitors approved to work on campus for  </w:t>
      </w:r>
    </w:p>
    <w:p w14:paraId="19F9DBE0" w14:textId="77777777" w:rsidR="00027FD7" w:rsidRDefault="00000000">
      <w:pPr>
        <w:spacing w:after="76"/>
        <w:ind w:left="759"/>
      </w:pPr>
      <w:r>
        <w:t xml:space="preserve">COVID-related symptoms to keep campus safe  </w:t>
      </w:r>
    </w:p>
    <w:p w14:paraId="2174DB45" w14:textId="77777777" w:rsidR="00027FD7" w:rsidRDefault="00000000">
      <w:pPr>
        <w:numPr>
          <w:ilvl w:val="0"/>
          <w:numId w:val="1"/>
        </w:numPr>
        <w:spacing w:after="79"/>
        <w:ind w:hanging="360"/>
      </w:pPr>
      <w:r>
        <w:t xml:space="preserve">Participated in a highly collaborative environment, dealing with the public, screening up to 1,000 people per day  </w:t>
      </w:r>
    </w:p>
    <w:p w14:paraId="1B0CB711" w14:textId="77777777" w:rsidR="00027FD7" w:rsidRDefault="00000000">
      <w:pPr>
        <w:numPr>
          <w:ilvl w:val="0"/>
          <w:numId w:val="1"/>
        </w:numPr>
        <w:spacing w:after="313"/>
        <w:ind w:hanging="360"/>
      </w:pPr>
      <w:r>
        <w:t xml:space="preserve">Helped achieve zero reported COVID cases on campus throughout the time screeners were in place  </w:t>
      </w:r>
    </w:p>
    <w:p w14:paraId="51D7C836" w14:textId="77777777" w:rsidR="00027FD7" w:rsidRDefault="00000000">
      <w:pPr>
        <w:ind w:left="19"/>
      </w:pPr>
      <w:r>
        <w:t xml:space="preserve">College of DuPage – Glen Ellyn, Illinois  </w:t>
      </w:r>
    </w:p>
    <w:p w14:paraId="5E28B2EE" w14:textId="77777777" w:rsidR="00027FD7" w:rsidRDefault="00000000">
      <w:pPr>
        <w:spacing w:after="77"/>
        <w:ind w:left="19"/>
      </w:pPr>
      <w:r>
        <w:t xml:space="preserve">Theater Tech Assistant – December 2019: May 2020  </w:t>
      </w:r>
    </w:p>
    <w:p w14:paraId="5A654334" w14:textId="77777777" w:rsidR="00027FD7" w:rsidRDefault="00000000">
      <w:pPr>
        <w:numPr>
          <w:ilvl w:val="0"/>
          <w:numId w:val="1"/>
        </w:numPr>
        <w:spacing w:after="76"/>
        <w:ind w:hanging="360"/>
      </w:pPr>
      <w:r>
        <w:t xml:space="preserve">Followed blueprints and constructed complex sets for plays, musicals, and concerts safely and quickly  </w:t>
      </w:r>
    </w:p>
    <w:p w14:paraId="79D00D8F" w14:textId="77777777" w:rsidR="00027FD7" w:rsidRDefault="00000000">
      <w:pPr>
        <w:numPr>
          <w:ilvl w:val="0"/>
          <w:numId w:val="1"/>
        </w:numPr>
        <w:spacing w:after="77"/>
        <w:ind w:hanging="360"/>
      </w:pPr>
      <w:r>
        <w:t xml:space="preserve">Painted and decorated sets, props, and costumes.  </w:t>
      </w:r>
    </w:p>
    <w:p w14:paraId="3DA527D4" w14:textId="77777777" w:rsidR="00027FD7" w:rsidRDefault="00000000">
      <w:pPr>
        <w:numPr>
          <w:ilvl w:val="0"/>
          <w:numId w:val="1"/>
        </w:numPr>
        <w:ind w:hanging="360"/>
      </w:pPr>
      <w:r>
        <w:t xml:space="preserve">Programmed and set up lighting and sound sequences to keep a busy and complex department running smoothly  </w:t>
      </w:r>
    </w:p>
    <w:p w14:paraId="03F5B3AE" w14:textId="77777777" w:rsidR="00027FD7" w:rsidRDefault="00000000">
      <w:pPr>
        <w:spacing w:after="0"/>
        <w:ind w:left="14" w:firstLine="0"/>
      </w:pPr>
      <w:r>
        <w:t xml:space="preserve">  </w:t>
      </w:r>
    </w:p>
    <w:p w14:paraId="42F188DC" w14:textId="77777777" w:rsidR="00027FD7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 </w:t>
      </w:r>
    </w:p>
    <w:p w14:paraId="471C3245" w14:textId="77777777" w:rsidR="00027FD7" w:rsidRDefault="00000000">
      <w:pPr>
        <w:ind w:left="19"/>
      </w:pPr>
      <w:r>
        <w:t xml:space="preserve">Programming: Python, JavaScript, TypeScript  </w:t>
      </w:r>
    </w:p>
    <w:p w14:paraId="1FC14C72" w14:textId="77777777" w:rsidR="00027FD7" w:rsidRDefault="00000000">
      <w:pPr>
        <w:ind w:left="19"/>
      </w:pPr>
      <w:r>
        <w:t xml:space="preserve">Frameworks: Node.js, Discord.js  </w:t>
      </w:r>
    </w:p>
    <w:p w14:paraId="3CC46022" w14:textId="2621FC8A" w:rsidR="00027FD7" w:rsidRDefault="00000000" w:rsidP="009F23AE">
      <w:pPr>
        <w:ind w:left="19"/>
      </w:pPr>
      <w:r>
        <w:t xml:space="preserve">Other: </w:t>
      </w:r>
      <w:proofErr w:type="spellStart"/>
      <w:r>
        <w:t>Traefik</w:t>
      </w:r>
      <w:proofErr w:type="spellEnd"/>
      <w:r>
        <w:t xml:space="preserve"> Reverse Proxy &amp; Cloudflare Zero Trust Tunnels, Docker, Proxmox,</w:t>
      </w:r>
      <w:r w:rsidR="009F23AE">
        <w:t xml:space="preserve"> </w:t>
      </w:r>
      <w:r>
        <w:t xml:space="preserve">Ubuntu, Git, MongoDB, OpenID </w:t>
      </w:r>
      <w:r w:rsidR="0007537F">
        <w:t>C</w:t>
      </w:r>
      <w:r>
        <w:t xml:space="preserve">onnect &amp; IAM  </w:t>
      </w:r>
    </w:p>
    <w:p w14:paraId="5EB70CD7" w14:textId="77777777" w:rsidR="00027FD7" w:rsidRDefault="00000000">
      <w:pPr>
        <w:spacing w:after="0"/>
        <w:ind w:left="29" w:firstLine="0"/>
      </w:pPr>
      <w:r>
        <w:t xml:space="preserve">See </w:t>
      </w:r>
      <w:hyperlink r:id="rId7">
        <w:r>
          <w:rPr>
            <w:color w:val="0563C1"/>
            <w:u w:val="single" w:color="0563C1"/>
          </w:rPr>
          <w:t>https://github.com/nathen41</w:t>
        </w:r>
      </w:hyperlink>
      <w:hyperlink r:id="rId8">
        <w:r>
          <w:rPr>
            <w:color w:val="0563C1"/>
            <w:u w:val="single" w:color="0563C1"/>
          </w:rPr>
          <w:t>8</w:t>
        </w:r>
      </w:hyperlink>
      <w:hyperlink r:id="rId9">
        <w:r>
          <w:t>,</w:t>
        </w:r>
      </w:hyperlink>
      <w:hyperlink r:id="rId10">
        <w:r>
          <w:t xml:space="preserve"> </w:t>
        </w:r>
      </w:hyperlink>
      <w:hyperlink r:id="rId11">
        <w:r>
          <w:rPr>
            <w:color w:val="0563C1"/>
            <w:u w:val="single" w:color="0563C1"/>
          </w:rPr>
          <w:t>https://nathen418.co</w:t>
        </w:r>
      </w:hyperlink>
      <w:hyperlink r:id="rId12">
        <w:r>
          <w:rPr>
            <w:color w:val="0563C1"/>
            <w:u w:val="single" w:color="0563C1"/>
          </w:rPr>
          <w:t>m</w:t>
        </w:r>
      </w:hyperlink>
      <w:hyperlink r:id="rId13">
        <w:r>
          <w:t>,</w:t>
        </w:r>
      </w:hyperlink>
      <w:hyperlink r:id="rId14">
        <w:r>
          <w:t xml:space="preserve"> </w:t>
        </w:r>
      </w:hyperlink>
      <w:hyperlink r:id="rId15">
        <w:r>
          <w:rPr>
            <w:color w:val="0563C1"/>
            <w:u w:val="single" w:color="0563C1"/>
          </w:rPr>
          <w:t>https://antaresnetwork.co</w:t>
        </w:r>
      </w:hyperlink>
      <w:hyperlink r:id="rId16">
        <w:r>
          <w:rPr>
            <w:color w:val="0563C1"/>
            <w:u w:val="single" w:color="0563C1"/>
          </w:rPr>
          <w:t>m</w:t>
        </w:r>
      </w:hyperlink>
      <w:hyperlink r:id="rId17">
        <w:r>
          <w:t xml:space="preserve">  </w:t>
        </w:r>
      </w:hyperlink>
    </w:p>
    <w:sectPr w:rsidR="00027FD7" w:rsidSect="0007537F">
      <w:pgSz w:w="12240" w:h="15840"/>
      <w:pgMar w:top="288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6E90" w14:textId="77777777" w:rsidR="00494BDC" w:rsidRDefault="00494BDC" w:rsidP="0007537F">
      <w:pPr>
        <w:spacing w:after="0" w:line="240" w:lineRule="auto"/>
      </w:pPr>
      <w:r>
        <w:separator/>
      </w:r>
    </w:p>
  </w:endnote>
  <w:endnote w:type="continuationSeparator" w:id="0">
    <w:p w14:paraId="799DACEA" w14:textId="77777777" w:rsidR="00494BDC" w:rsidRDefault="00494BDC" w:rsidP="0007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B8A1" w14:textId="77777777" w:rsidR="00494BDC" w:rsidRDefault="00494BDC" w:rsidP="0007537F">
      <w:pPr>
        <w:spacing w:after="0" w:line="240" w:lineRule="auto"/>
      </w:pPr>
      <w:r>
        <w:separator/>
      </w:r>
    </w:p>
  </w:footnote>
  <w:footnote w:type="continuationSeparator" w:id="0">
    <w:p w14:paraId="07746EA9" w14:textId="77777777" w:rsidR="00494BDC" w:rsidRDefault="00494BDC" w:rsidP="00075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F55"/>
    <w:multiLevelType w:val="hybridMultilevel"/>
    <w:tmpl w:val="0C5CA3E8"/>
    <w:lvl w:ilvl="0" w:tplc="965A7D1E">
      <w:start w:val="1"/>
      <w:numFmt w:val="bullet"/>
      <w:lvlText w:val="●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C9E36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A8002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FEAD8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A2756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C20F8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4F09E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2E279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C6E0C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139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D7"/>
    <w:rsid w:val="00027FD7"/>
    <w:rsid w:val="00034C23"/>
    <w:rsid w:val="0007537F"/>
    <w:rsid w:val="001B4D6A"/>
    <w:rsid w:val="00494BDC"/>
    <w:rsid w:val="009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DC48"/>
  <w15:docId w15:val="{0B3C17C0-1949-4460-B130-ADC888F8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2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07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7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7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7F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en418" TargetMode="External"/><Relationship Id="rId13" Type="http://schemas.openxmlformats.org/officeDocument/2006/relationships/hyperlink" Target="https://antaresnetwork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hen418" TargetMode="External"/><Relationship Id="rId12" Type="http://schemas.openxmlformats.org/officeDocument/2006/relationships/hyperlink" Target="https://nathen418.com/" TargetMode="External"/><Relationship Id="rId17" Type="http://schemas.openxmlformats.org/officeDocument/2006/relationships/hyperlink" Target="https://antaresnetwor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aresnetwor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then418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taresnetwork.com/" TargetMode="External"/><Relationship Id="rId10" Type="http://schemas.openxmlformats.org/officeDocument/2006/relationships/hyperlink" Target="https://nathen418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then418.com/" TargetMode="External"/><Relationship Id="rId14" Type="http://schemas.openxmlformats.org/officeDocument/2006/relationships/hyperlink" Target="https://antaresnetwo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555</Words>
  <Characters>3402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Goldsborough_Nathen_JPL_Internship_Resume_2022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ResumeToUpload</dc:title>
  <dc:subject/>
  <dc:creator>Nathen Clay Goldsborough</dc:creator>
  <cp:keywords/>
  <cp:lastModifiedBy>Nathen Clay Goldsborough</cp:lastModifiedBy>
  <cp:revision>5</cp:revision>
  <dcterms:created xsi:type="dcterms:W3CDTF">2023-03-16T04:21:00Z</dcterms:created>
  <dcterms:modified xsi:type="dcterms:W3CDTF">2023-11-27T20:21:00Z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da8afccbf6671be64bcbbc7a3cda9a898e636e17a6e4f139d01ccd8eb4386ccc</vt:lpwstr>
  </property>
</Properties>
</file>