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C8B23" w14:textId="77777777" w:rsidR="00EA17DE" w:rsidRPr="00EA17DE" w:rsidRDefault="00EA17DE" w:rsidP="00EA17DE">
      <w:r w:rsidRPr="00EA17DE">
        <w:rPr>
          <w:b/>
          <w:bCs/>
        </w:rPr>
        <w:t>Abstract</w:t>
      </w:r>
      <w:r w:rsidRPr="00EA17DE">
        <w:br/>
        <w:t xml:space="preserve">Speech-to-text (STT) models are essential for applications like voice assistants, transcription services, and automated form-filling systems. This study evaluates STT models based on accuracy, computational efficiency, multilingual support, latency, and integration capabilities. The models </w:t>
      </w:r>
      <w:proofErr w:type="spellStart"/>
      <w:r w:rsidRPr="00EA17DE">
        <w:t>analyzed</w:t>
      </w:r>
      <w:proofErr w:type="spellEnd"/>
      <w:r w:rsidRPr="00EA17DE">
        <w:t xml:space="preserve"> include OpenAI Whisper, </w:t>
      </w:r>
      <w:proofErr w:type="spellStart"/>
      <w:r w:rsidRPr="00EA17DE">
        <w:t>DeepSpeech</w:t>
      </w:r>
      <w:proofErr w:type="spellEnd"/>
      <w:r w:rsidRPr="00EA17DE">
        <w:t>, Wav2Vec 2.0, and Google Speech-to-Text API. This research presents a comparative analysis of these models, highlighting their advantages, limitations, and best use cases.</w:t>
      </w:r>
    </w:p>
    <w:p w14:paraId="2FA26BCC" w14:textId="77777777" w:rsidR="00EA17DE" w:rsidRPr="00EA17DE" w:rsidRDefault="00EA17DE" w:rsidP="00EA17DE">
      <w:r w:rsidRPr="00EA17DE">
        <w:pict w14:anchorId="0165A00A">
          <v:rect id="_x0000_i1085" style="width:0;height:1.5pt" o:hralign="center" o:hrstd="t" o:hr="t" fillcolor="#a0a0a0" stroked="f"/>
        </w:pict>
      </w:r>
    </w:p>
    <w:p w14:paraId="050E3FCA" w14:textId="77777777" w:rsidR="00EA17DE" w:rsidRPr="00EA17DE" w:rsidRDefault="00EA17DE" w:rsidP="00EA17DE">
      <w:pPr>
        <w:rPr>
          <w:b/>
          <w:bCs/>
        </w:rPr>
      </w:pPr>
      <w:r w:rsidRPr="00EA17DE">
        <w:rPr>
          <w:b/>
          <w:bCs/>
        </w:rPr>
        <w:t>1. Introduction</w:t>
      </w:r>
    </w:p>
    <w:p w14:paraId="0EB1D139" w14:textId="77777777" w:rsidR="00EA17DE" w:rsidRPr="00EA17DE" w:rsidRDefault="00EA17DE" w:rsidP="00EA17DE">
      <w:r w:rsidRPr="00EA17DE">
        <w:t>Speech recognition technology enables hands-free interaction, making it invaluable for form-filling applications. Various STT models employ different architectures and training methodologies, affecting their accuracy and performance. This paper compares key models based on core performance metrics to determine the best fit for voice-based form automation.</w:t>
      </w:r>
    </w:p>
    <w:p w14:paraId="56B42AF5" w14:textId="77777777" w:rsidR="00EA17DE" w:rsidRPr="00EA17DE" w:rsidRDefault="00EA17DE" w:rsidP="00EA17DE">
      <w:r w:rsidRPr="00EA17DE">
        <w:pict w14:anchorId="32B94F5D">
          <v:rect id="_x0000_i1086" style="width:0;height:1.5pt" o:hralign="center" o:hrstd="t" o:hr="t" fillcolor="#a0a0a0" stroked="f"/>
        </w:pict>
      </w:r>
    </w:p>
    <w:p w14:paraId="58E0DC22" w14:textId="77777777" w:rsidR="00EA17DE" w:rsidRPr="00EA17DE" w:rsidRDefault="00EA17DE" w:rsidP="00EA17DE">
      <w:pPr>
        <w:rPr>
          <w:b/>
          <w:bCs/>
        </w:rPr>
      </w:pPr>
      <w:r w:rsidRPr="00EA17DE">
        <w:rPr>
          <w:b/>
          <w:bCs/>
        </w:rPr>
        <w:t>2. Methodology</w:t>
      </w:r>
    </w:p>
    <w:p w14:paraId="4569EA1B" w14:textId="77777777" w:rsidR="00EA17DE" w:rsidRPr="00EA17DE" w:rsidRDefault="00EA17DE" w:rsidP="00EA17DE">
      <w:r w:rsidRPr="00EA17DE">
        <w:t xml:space="preserve">We </w:t>
      </w:r>
      <w:proofErr w:type="spellStart"/>
      <w:r w:rsidRPr="00EA17DE">
        <w:t>analyze</w:t>
      </w:r>
      <w:proofErr w:type="spellEnd"/>
      <w:r w:rsidRPr="00EA17DE">
        <w:t xml:space="preserve"> four widely used STT models:</w:t>
      </w:r>
    </w:p>
    <w:p w14:paraId="0B46DAEA" w14:textId="77777777" w:rsidR="00EA17DE" w:rsidRPr="00EA17DE" w:rsidRDefault="00EA17DE" w:rsidP="00EA17DE">
      <w:pPr>
        <w:numPr>
          <w:ilvl w:val="0"/>
          <w:numId w:val="1"/>
        </w:numPr>
      </w:pPr>
      <w:r w:rsidRPr="00EA17DE">
        <w:rPr>
          <w:b/>
          <w:bCs/>
        </w:rPr>
        <w:t>OpenAI Whisper</w:t>
      </w:r>
    </w:p>
    <w:p w14:paraId="3848F2F6" w14:textId="77777777" w:rsidR="00EA17DE" w:rsidRPr="00EA17DE" w:rsidRDefault="00EA17DE" w:rsidP="00EA17DE">
      <w:pPr>
        <w:numPr>
          <w:ilvl w:val="0"/>
          <w:numId w:val="1"/>
        </w:numPr>
      </w:pPr>
      <w:proofErr w:type="spellStart"/>
      <w:r w:rsidRPr="00EA17DE">
        <w:rPr>
          <w:b/>
          <w:bCs/>
        </w:rPr>
        <w:t>DeepSpeech</w:t>
      </w:r>
      <w:proofErr w:type="spellEnd"/>
      <w:r w:rsidRPr="00EA17DE">
        <w:rPr>
          <w:b/>
          <w:bCs/>
        </w:rPr>
        <w:t xml:space="preserve"> (by Mozilla)</w:t>
      </w:r>
    </w:p>
    <w:p w14:paraId="619DAACC" w14:textId="77777777" w:rsidR="00EA17DE" w:rsidRPr="00EA17DE" w:rsidRDefault="00EA17DE" w:rsidP="00EA17DE">
      <w:pPr>
        <w:numPr>
          <w:ilvl w:val="0"/>
          <w:numId w:val="1"/>
        </w:numPr>
      </w:pPr>
      <w:r w:rsidRPr="00EA17DE">
        <w:rPr>
          <w:b/>
          <w:bCs/>
        </w:rPr>
        <w:t>Wav2Vec 2.0 (by Facebook AI)</w:t>
      </w:r>
    </w:p>
    <w:p w14:paraId="78AE2F5E" w14:textId="77777777" w:rsidR="00EA17DE" w:rsidRPr="00EA17DE" w:rsidRDefault="00EA17DE" w:rsidP="00EA17DE">
      <w:pPr>
        <w:numPr>
          <w:ilvl w:val="0"/>
          <w:numId w:val="1"/>
        </w:numPr>
      </w:pPr>
      <w:r w:rsidRPr="00EA17DE">
        <w:rPr>
          <w:b/>
          <w:bCs/>
        </w:rPr>
        <w:t>Google Speech-to-Text API</w:t>
      </w:r>
    </w:p>
    <w:p w14:paraId="4D5C327E" w14:textId="77777777" w:rsidR="00EA17DE" w:rsidRPr="00EA17DE" w:rsidRDefault="00EA17DE" w:rsidP="00EA17DE">
      <w:r w:rsidRPr="00EA17DE">
        <w:rPr>
          <w:b/>
          <w:bCs/>
        </w:rPr>
        <w:t>Evaluation Criteria:</w:t>
      </w:r>
    </w:p>
    <w:p w14:paraId="6509E3AA" w14:textId="77777777" w:rsidR="00EA17DE" w:rsidRPr="00EA17DE" w:rsidRDefault="00EA17DE" w:rsidP="00EA17DE">
      <w:pPr>
        <w:numPr>
          <w:ilvl w:val="0"/>
          <w:numId w:val="2"/>
        </w:numPr>
      </w:pPr>
      <w:r w:rsidRPr="00EA17DE">
        <w:rPr>
          <w:b/>
          <w:bCs/>
        </w:rPr>
        <w:t>Accuracy (Word Error Rate - WER)</w:t>
      </w:r>
    </w:p>
    <w:p w14:paraId="476FCD12" w14:textId="77777777" w:rsidR="00EA17DE" w:rsidRPr="00EA17DE" w:rsidRDefault="00EA17DE" w:rsidP="00EA17DE">
      <w:pPr>
        <w:numPr>
          <w:ilvl w:val="0"/>
          <w:numId w:val="2"/>
        </w:numPr>
      </w:pPr>
      <w:r w:rsidRPr="00EA17DE">
        <w:rPr>
          <w:b/>
          <w:bCs/>
        </w:rPr>
        <w:t>Latency (Processing time per second of audio)</w:t>
      </w:r>
    </w:p>
    <w:p w14:paraId="271AFCFD" w14:textId="77777777" w:rsidR="00EA17DE" w:rsidRPr="00EA17DE" w:rsidRDefault="00EA17DE" w:rsidP="00EA17DE">
      <w:pPr>
        <w:numPr>
          <w:ilvl w:val="0"/>
          <w:numId w:val="2"/>
        </w:numPr>
      </w:pPr>
      <w:r w:rsidRPr="00EA17DE">
        <w:rPr>
          <w:b/>
          <w:bCs/>
        </w:rPr>
        <w:t>Multilingual Support</w:t>
      </w:r>
    </w:p>
    <w:p w14:paraId="51683A65" w14:textId="77777777" w:rsidR="00EA17DE" w:rsidRPr="00EA17DE" w:rsidRDefault="00EA17DE" w:rsidP="00EA17DE">
      <w:pPr>
        <w:numPr>
          <w:ilvl w:val="0"/>
          <w:numId w:val="2"/>
        </w:numPr>
      </w:pPr>
      <w:r w:rsidRPr="00EA17DE">
        <w:rPr>
          <w:b/>
          <w:bCs/>
        </w:rPr>
        <w:t>Hardware Requirements</w:t>
      </w:r>
    </w:p>
    <w:p w14:paraId="26950F48" w14:textId="77777777" w:rsidR="00EA17DE" w:rsidRPr="00EA17DE" w:rsidRDefault="00EA17DE" w:rsidP="00EA17DE">
      <w:pPr>
        <w:numPr>
          <w:ilvl w:val="0"/>
          <w:numId w:val="2"/>
        </w:numPr>
      </w:pPr>
      <w:r w:rsidRPr="00EA17DE">
        <w:rPr>
          <w:b/>
          <w:bCs/>
        </w:rPr>
        <w:t>Ease of Integration</w:t>
      </w:r>
    </w:p>
    <w:p w14:paraId="3F7807C9" w14:textId="77777777" w:rsidR="00EA17DE" w:rsidRPr="00EA17DE" w:rsidRDefault="00EA17DE" w:rsidP="00EA17DE">
      <w:r w:rsidRPr="00EA17DE">
        <w:pict w14:anchorId="0A267151">
          <v:rect id="_x0000_i1087" style="width:0;height:1.5pt" o:hralign="center" o:hrstd="t" o:hr="t" fillcolor="#a0a0a0" stroked="f"/>
        </w:pict>
      </w:r>
    </w:p>
    <w:p w14:paraId="7ACF808F" w14:textId="77777777" w:rsidR="00EA17DE" w:rsidRPr="00EA17DE" w:rsidRDefault="00EA17DE" w:rsidP="00EA17DE">
      <w:pPr>
        <w:rPr>
          <w:b/>
          <w:bCs/>
        </w:rPr>
      </w:pPr>
      <w:r w:rsidRPr="00EA17DE">
        <w:rPr>
          <w:b/>
          <w:bCs/>
        </w:rPr>
        <w:t>3. Model Analysis</w:t>
      </w:r>
    </w:p>
    <w:p w14:paraId="0583E64A" w14:textId="77777777" w:rsidR="00EA17DE" w:rsidRPr="00EA17DE" w:rsidRDefault="00EA17DE" w:rsidP="00EA17DE">
      <w:pPr>
        <w:rPr>
          <w:b/>
          <w:bCs/>
        </w:rPr>
      </w:pPr>
      <w:r w:rsidRPr="00EA17DE">
        <w:rPr>
          <w:b/>
          <w:bCs/>
        </w:rPr>
        <w:t>3.1 OpenAI Whisper</w:t>
      </w:r>
    </w:p>
    <w:p w14:paraId="30264D92" w14:textId="77777777" w:rsidR="00EA17DE" w:rsidRPr="00EA17DE" w:rsidRDefault="00EA17DE" w:rsidP="00EA17DE">
      <w:r w:rsidRPr="00EA17DE">
        <w:rPr>
          <w:b/>
          <w:bCs/>
        </w:rPr>
        <w:lastRenderedPageBreak/>
        <w:t>Pros:</w:t>
      </w:r>
      <w:r w:rsidRPr="00EA17DE">
        <w:br/>
      </w:r>
      <w:r w:rsidRPr="00EA17DE">
        <w:rPr>
          <w:rFonts w:ascii="Segoe UI Symbol" w:hAnsi="Segoe UI Symbol" w:cs="Segoe UI Symbol"/>
        </w:rPr>
        <w:t>✔</w:t>
      </w:r>
      <w:r w:rsidRPr="00EA17DE">
        <w:t xml:space="preserve"> High multilingual support (99+ languages)</w:t>
      </w:r>
      <w:r w:rsidRPr="00EA17DE">
        <w:br/>
      </w:r>
      <w:r w:rsidRPr="00EA17DE">
        <w:rPr>
          <w:rFonts w:ascii="Segoe UI Symbol" w:hAnsi="Segoe UI Symbol" w:cs="Segoe UI Symbol"/>
        </w:rPr>
        <w:t>✔</w:t>
      </w:r>
      <w:r w:rsidRPr="00EA17DE">
        <w:t xml:space="preserve"> Robust in noisy environments</w:t>
      </w:r>
      <w:r w:rsidRPr="00EA17DE">
        <w:br/>
      </w:r>
      <w:r w:rsidRPr="00EA17DE">
        <w:rPr>
          <w:rFonts w:ascii="Segoe UI Symbol" w:hAnsi="Segoe UI Symbol" w:cs="Segoe UI Symbol"/>
        </w:rPr>
        <w:t>✔</w:t>
      </w:r>
      <w:r w:rsidRPr="00EA17DE">
        <w:t xml:space="preserve"> Open-source and fine-</w:t>
      </w:r>
      <w:proofErr w:type="spellStart"/>
      <w:r w:rsidRPr="00EA17DE">
        <w:t>tunable</w:t>
      </w:r>
      <w:proofErr w:type="spellEnd"/>
      <w:r w:rsidRPr="00EA17DE">
        <w:br/>
      </w:r>
      <w:r w:rsidRPr="00EA17DE">
        <w:rPr>
          <w:rFonts w:ascii="Segoe UI Symbol" w:hAnsi="Segoe UI Symbol" w:cs="Segoe UI Symbol"/>
        </w:rPr>
        <w:t>✔</w:t>
      </w:r>
      <w:r w:rsidRPr="00EA17DE">
        <w:t xml:space="preserve"> Handles diverse accents well</w:t>
      </w:r>
    </w:p>
    <w:p w14:paraId="487AA5B7" w14:textId="77777777" w:rsidR="00EA17DE" w:rsidRPr="00EA17DE" w:rsidRDefault="00EA17DE" w:rsidP="00EA17DE">
      <w:r w:rsidRPr="00EA17DE">
        <w:rPr>
          <w:b/>
          <w:bCs/>
        </w:rPr>
        <w:t>Cons:</w:t>
      </w:r>
      <w:r w:rsidRPr="00EA17DE">
        <w:br/>
      </w:r>
      <w:r w:rsidRPr="00EA17DE">
        <w:rPr>
          <w:rFonts w:ascii="Segoe UI Symbol" w:hAnsi="Segoe UI Symbol" w:cs="Segoe UI Symbol"/>
        </w:rPr>
        <w:t>✖</w:t>
      </w:r>
      <w:r w:rsidRPr="00EA17DE">
        <w:t xml:space="preserve"> High computational demand (GPU recommended)</w:t>
      </w:r>
      <w:r w:rsidRPr="00EA17DE">
        <w:br/>
      </w:r>
      <w:r w:rsidRPr="00EA17DE">
        <w:rPr>
          <w:rFonts w:ascii="Segoe UI Symbol" w:hAnsi="Segoe UI Symbol" w:cs="Segoe UI Symbol"/>
        </w:rPr>
        <w:t>✖</w:t>
      </w:r>
      <w:r w:rsidRPr="00EA17DE">
        <w:t xml:space="preserve"> Higher latency than cloud-based alternatives</w:t>
      </w:r>
    </w:p>
    <w:p w14:paraId="243448DB" w14:textId="77777777" w:rsidR="00EA17DE" w:rsidRPr="00EA17DE" w:rsidRDefault="00EA17DE" w:rsidP="00EA17DE">
      <w:r w:rsidRPr="00EA17DE">
        <w:rPr>
          <w:b/>
          <w:bCs/>
        </w:rPr>
        <w:t>Best Use Case:</w:t>
      </w:r>
      <w:r w:rsidRPr="00EA17DE">
        <w:t xml:space="preserve"> Suitable for applications needing offline, multilingual, and high-accuracy transcription.</w:t>
      </w:r>
    </w:p>
    <w:p w14:paraId="04DBB834" w14:textId="77777777" w:rsidR="00EA17DE" w:rsidRPr="00EA17DE" w:rsidRDefault="00EA17DE" w:rsidP="00EA17DE">
      <w:r w:rsidRPr="00EA17DE">
        <w:pict w14:anchorId="7FD5D6D3">
          <v:rect id="_x0000_i1088" style="width:0;height:1.5pt" o:hralign="center" o:hrstd="t" o:hr="t" fillcolor="#a0a0a0" stroked="f"/>
        </w:pict>
      </w:r>
    </w:p>
    <w:p w14:paraId="7C3650AB" w14:textId="77777777" w:rsidR="00EA17DE" w:rsidRPr="00EA17DE" w:rsidRDefault="00EA17DE" w:rsidP="00EA17DE">
      <w:pPr>
        <w:rPr>
          <w:b/>
          <w:bCs/>
        </w:rPr>
      </w:pPr>
      <w:r w:rsidRPr="00EA17DE">
        <w:rPr>
          <w:b/>
          <w:bCs/>
        </w:rPr>
        <w:t xml:space="preserve">3.2 </w:t>
      </w:r>
      <w:proofErr w:type="spellStart"/>
      <w:r w:rsidRPr="00EA17DE">
        <w:rPr>
          <w:b/>
          <w:bCs/>
        </w:rPr>
        <w:t>DeepSpeech</w:t>
      </w:r>
      <w:proofErr w:type="spellEnd"/>
      <w:r w:rsidRPr="00EA17DE">
        <w:rPr>
          <w:b/>
          <w:bCs/>
        </w:rPr>
        <w:t xml:space="preserve"> (Mozilla)</w:t>
      </w:r>
    </w:p>
    <w:p w14:paraId="4AC1AFA6" w14:textId="77777777" w:rsidR="00EA17DE" w:rsidRPr="00EA17DE" w:rsidRDefault="00EA17DE" w:rsidP="00EA17DE">
      <w:r w:rsidRPr="00EA17DE">
        <w:rPr>
          <w:b/>
          <w:bCs/>
        </w:rPr>
        <w:t>Pros:</w:t>
      </w:r>
      <w:r w:rsidRPr="00EA17DE">
        <w:br/>
      </w:r>
      <w:r w:rsidRPr="00EA17DE">
        <w:rPr>
          <w:rFonts w:ascii="Segoe UI Symbol" w:hAnsi="Segoe UI Symbol" w:cs="Segoe UI Symbol"/>
        </w:rPr>
        <w:t>✔</w:t>
      </w:r>
      <w:r w:rsidRPr="00EA17DE">
        <w:t xml:space="preserve"> Lightweight and efficient for on-device use</w:t>
      </w:r>
      <w:r w:rsidRPr="00EA17DE">
        <w:br/>
      </w:r>
      <w:r w:rsidRPr="00EA17DE">
        <w:rPr>
          <w:rFonts w:ascii="Segoe UI Symbol" w:hAnsi="Segoe UI Symbol" w:cs="Segoe UI Symbol"/>
        </w:rPr>
        <w:t>✔</w:t>
      </w:r>
      <w:r w:rsidRPr="00EA17DE">
        <w:t xml:space="preserve"> Open-source and customizable</w:t>
      </w:r>
      <w:r w:rsidRPr="00EA17DE">
        <w:br/>
      </w:r>
      <w:r w:rsidRPr="00EA17DE">
        <w:rPr>
          <w:rFonts w:ascii="Segoe UI Symbol" w:hAnsi="Segoe UI Symbol" w:cs="Segoe UI Symbol"/>
        </w:rPr>
        <w:t>✔</w:t>
      </w:r>
      <w:r w:rsidRPr="00EA17DE">
        <w:t xml:space="preserve"> No dependency on cloud services</w:t>
      </w:r>
    </w:p>
    <w:p w14:paraId="037C5324" w14:textId="77777777" w:rsidR="00EA17DE" w:rsidRPr="00EA17DE" w:rsidRDefault="00EA17DE" w:rsidP="00EA17DE">
      <w:r w:rsidRPr="00EA17DE">
        <w:rPr>
          <w:b/>
          <w:bCs/>
        </w:rPr>
        <w:t>Cons:</w:t>
      </w:r>
      <w:r w:rsidRPr="00EA17DE">
        <w:br/>
      </w:r>
      <w:r w:rsidRPr="00EA17DE">
        <w:rPr>
          <w:rFonts w:ascii="Segoe UI Symbol" w:hAnsi="Segoe UI Symbol" w:cs="Segoe UI Symbol"/>
        </w:rPr>
        <w:t>✖</w:t>
      </w:r>
      <w:r w:rsidRPr="00EA17DE">
        <w:t xml:space="preserve"> Lower accuracy than deep-learning-based models</w:t>
      </w:r>
      <w:r w:rsidRPr="00EA17DE">
        <w:br/>
      </w:r>
      <w:r w:rsidRPr="00EA17DE">
        <w:rPr>
          <w:rFonts w:ascii="Segoe UI Symbol" w:hAnsi="Segoe UI Symbol" w:cs="Segoe UI Symbol"/>
        </w:rPr>
        <w:t>✖</w:t>
      </w:r>
      <w:r w:rsidRPr="00EA17DE">
        <w:t xml:space="preserve"> Limited multilingual support</w:t>
      </w:r>
      <w:r w:rsidRPr="00EA17DE">
        <w:br/>
      </w:r>
      <w:r w:rsidRPr="00EA17DE">
        <w:rPr>
          <w:rFonts w:ascii="Segoe UI Symbol" w:hAnsi="Segoe UI Symbol" w:cs="Segoe UI Symbol"/>
        </w:rPr>
        <w:t>✖</w:t>
      </w:r>
      <w:r w:rsidRPr="00EA17DE">
        <w:t xml:space="preserve"> Requires model training for better accuracy</w:t>
      </w:r>
    </w:p>
    <w:p w14:paraId="538E4BC4" w14:textId="77777777" w:rsidR="00EA17DE" w:rsidRPr="00EA17DE" w:rsidRDefault="00EA17DE" w:rsidP="00EA17DE">
      <w:r w:rsidRPr="00EA17DE">
        <w:rPr>
          <w:b/>
          <w:bCs/>
        </w:rPr>
        <w:t>Best Use Case:</w:t>
      </w:r>
      <w:r w:rsidRPr="00EA17DE">
        <w:t xml:space="preserve"> Ideal for applications that require offline speech recognition with minimal hardware.</w:t>
      </w:r>
    </w:p>
    <w:p w14:paraId="14FD872E" w14:textId="77777777" w:rsidR="00EA17DE" w:rsidRPr="00EA17DE" w:rsidRDefault="00EA17DE" w:rsidP="00EA17DE">
      <w:r w:rsidRPr="00EA17DE">
        <w:pict w14:anchorId="499F4D28">
          <v:rect id="_x0000_i1089" style="width:0;height:1.5pt" o:hralign="center" o:hrstd="t" o:hr="t" fillcolor="#a0a0a0" stroked="f"/>
        </w:pict>
      </w:r>
    </w:p>
    <w:p w14:paraId="5D37B58B" w14:textId="77777777" w:rsidR="00EA17DE" w:rsidRPr="00EA17DE" w:rsidRDefault="00EA17DE" w:rsidP="00EA17DE">
      <w:pPr>
        <w:rPr>
          <w:b/>
          <w:bCs/>
        </w:rPr>
      </w:pPr>
      <w:r w:rsidRPr="00EA17DE">
        <w:rPr>
          <w:b/>
          <w:bCs/>
        </w:rPr>
        <w:t>3.3 Wav2Vec 2.0 (Facebook AI)</w:t>
      </w:r>
    </w:p>
    <w:p w14:paraId="3D3C7A6D" w14:textId="77777777" w:rsidR="00EA17DE" w:rsidRPr="00EA17DE" w:rsidRDefault="00EA17DE" w:rsidP="00EA17DE">
      <w:r w:rsidRPr="00EA17DE">
        <w:rPr>
          <w:b/>
          <w:bCs/>
        </w:rPr>
        <w:t>Pros:</w:t>
      </w:r>
      <w:r w:rsidRPr="00EA17DE">
        <w:br/>
      </w:r>
      <w:r w:rsidRPr="00EA17DE">
        <w:rPr>
          <w:rFonts w:ascii="Segoe UI Symbol" w:hAnsi="Segoe UI Symbol" w:cs="Segoe UI Symbol"/>
        </w:rPr>
        <w:t>✔</w:t>
      </w:r>
      <w:r w:rsidRPr="00EA17DE">
        <w:t xml:space="preserve"> State-of-the-art accuracy with self-supervised learning</w:t>
      </w:r>
      <w:r w:rsidRPr="00EA17DE">
        <w:br/>
      </w:r>
      <w:r w:rsidRPr="00EA17DE">
        <w:rPr>
          <w:rFonts w:ascii="Segoe UI Symbol" w:hAnsi="Segoe UI Symbol" w:cs="Segoe UI Symbol"/>
        </w:rPr>
        <w:t>✔</w:t>
      </w:r>
      <w:r w:rsidRPr="00EA17DE">
        <w:t xml:space="preserve"> Can be fine-tuned with small datasets</w:t>
      </w:r>
      <w:r w:rsidRPr="00EA17DE">
        <w:br/>
      </w:r>
      <w:r w:rsidRPr="00EA17DE">
        <w:rPr>
          <w:rFonts w:ascii="Segoe UI Symbol" w:hAnsi="Segoe UI Symbol" w:cs="Segoe UI Symbol"/>
        </w:rPr>
        <w:t>✔</w:t>
      </w:r>
      <w:r w:rsidRPr="00EA17DE">
        <w:t xml:space="preserve"> Works well with low-quality audio</w:t>
      </w:r>
    </w:p>
    <w:p w14:paraId="543174C6" w14:textId="77777777" w:rsidR="00EA17DE" w:rsidRPr="00EA17DE" w:rsidRDefault="00EA17DE" w:rsidP="00EA17DE">
      <w:r w:rsidRPr="00EA17DE">
        <w:rPr>
          <w:b/>
          <w:bCs/>
        </w:rPr>
        <w:t>Cons:</w:t>
      </w:r>
      <w:r w:rsidRPr="00EA17DE">
        <w:br/>
      </w:r>
      <w:r w:rsidRPr="00EA17DE">
        <w:rPr>
          <w:rFonts w:ascii="Segoe UI Symbol" w:hAnsi="Segoe UI Symbol" w:cs="Segoe UI Symbol"/>
        </w:rPr>
        <w:t>✖</w:t>
      </w:r>
      <w:r w:rsidRPr="00EA17DE">
        <w:t xml:space="preserve"> Requires GPU for efficient processing</w:t>
      </w:r>
      <w:r w:rsidRPr="00EA17DE">
        <w:br/>
      </w:r>
      <w:r w:rsidRPr="00EA17DE">
        <w:rPr>
          <w:rFonts w:ascii="Segoe UI Symbol" w:hAnsi="Segoe UI Symbol" w:cs="Segoe UI Symbol"/>
        </w:rPr>
        <w:t>✖</w:t>
      </w:r>
      <w:r w:rsidRPr="00EA17DE">
        <w:t xml:space="preserve"> Limited built-in multilingual support</w:t>
      </w:r>
    </w:p>
    <w:p w14:paraId="0859AD38" w14:textId="77777777" w:rsidR="00EA17DE" w:rsidRPr="00EA17DE" w:rsidRDefault="00EA17DE" w:rsidP="00EA17DE">
      <w:r w:rsidRPr="00EA17DE">
        <w:rPr>
          <w:b/>
          <w:bCs/>
        </w:rPr>
        <w:t>Best Use Case:</w:t>
      </w:r>
      <w:r w:rsidRPr="00EA17DE">
        <w:t xml:space="preserve"> Best for high-accuracy transcription with adaptable training on domain-specific datasets.</w:t>
      </w:r>
    </w:p>
    <w:p w14:paraId="7356F649" w14:textId="77777777" w:rsidR="00EA17DE" w:rsidRPr="00EA17DE" w:rsidRDefault="00EA17DE" w:rsidP="00EA17DE">
      <w:r w:rsidRPr="00EA17DE">
        <w:lastRenderedPageBreak/>
        <w:pict w14:anchorId="7F5FDA5C">
          <v:rect id="_x0000_i1090" style="width:0;height:1.5pt" o:hralign="center" o:hrstd="t" o:hr="t" fillcolor="#a0a0a0" stroked="f"/>
        </w:pict>
      </w:r>
    </w:p>
    <w:p w14:paraId="6A335085" w14:textId="77777777" w:rsidR="00EA17DE" w:rsidRPr="00EA17DE" w:rsidRDefault="00EA17DE" w:rsidP="00EA17DE">
      <w:pPr>
        <w:rPr>
          <w:b/>
          <w:bCs/>
        </w:rPr>
      </w:pPr>
      <w:r w:rsidRPr="00EA17DE">
        <w:rPr>
          <w:b/>
          <w:bCs/>
        </w:rPr>
        <w:t>3.4 Google Speech-to-Text API</w:t>
      </w:r>
    </w:p>
    <w:p w14:paraId="4DA4DDD9" w14:textId="77777777" w:rsidR="00EA17DE" w:rsidRPr="00EA17DE" w:rsidRDefault="00EA17DE" w:rsidP="00EA17DE">
      <w:r w:rsidRPr="00EA17DE">
        <w:rPr>
          <w:b/>
          <w:bCs/>
        </w:rPr>
        <w:t>Pros:</w:t>
      </w:r>
      <w:r w:rsidRPr="00EA17DE">
        <w:br/>
      </w:r>
      <w:r w:rsidRPr="00EA17DE">
        <w:rPr>
          <w:rFonts w:ascii="Segoe UI Symbol" w:hAnsi="Segoe UI Symbol" w:cs="Segoe UI Symbol"/>
        </w:rPr>
        <w:t>✔</w:t>
      </w:r>
      <w:r w:rsidRPr="00EA17DE">
        <w:t xml:space="preserve"> Real-time processing with low latency</w:t>
      </w:r>
      <w:r w:rsidRPr="00EA17DE">
        <w:br/>
      </w:r>
      <w:r w:rsidRPr="00EA17DE">
        <w:rPr>
          <w:rFonts w:ascii="Segoe UI Symbol" w:hAnsi="Segoe UI Symbol" w:cs="Segoe UI Symbol"/>
        </w:rPr>
        <w:t>✔</w:t>
      </w:r>
      <w:r w:rsidRPr="00EA17DE">
        <w:t xml:space="preserve"> Supports 125+ languages</w:t>
      </w:r>
      <w:r w:rsidRPr="00EA17DE">
        <w:br/>
      </w:r>
      <w:r w:rsidRPr="00EA17DE">
        <w:rPr>
          <w:rFonts w:ascii="Segoe UI Symbol" w:hAnsi="Segoe UI Symbol" w:cs="Segoe UI Symbol"/>
        </w:rPr>
        <w:t>✔</w:t>
      </w:r>
      <w:r w:rsidRPr="00EA17DE">
        <w:t xml:space="preserve"> Easy integration with cloud applications</w:t>
      </w:r>
      <w:r w:rsidRPr="00EA17DE">
        <w:br/>
      </w:r>
      <w:r w:rsidRPr="00EA17DE">
        <w:rPr>
          <w:rFonts w:ascii="Segoe UI Symbol" w:hAnsi="Segoe UI Symbol" w:cs="Segoe UI Symbol"/>
        </w:rPr>
        <w:t>✔</w:t>
      </w:r>
      <w:r w:rsidRPr="00EA17DE">
        <w:t xml:space="preserve"> High accuracy with contextual adaptation</w:t>
      </w:r>
    </w:p>
    <w:p w14:paraId="48DFBE60" w14:textId="77777777" w:rsidR="00EA17DE" w:rsidRPr="00EA17DE" w:rsidRDefault="00EA17DE" w:rsidP="00EA17DE">
      <w:r w:rsidRPr="00EA17DE">
        <w:rPr>
          <w:b/>
          <w:bCs/>
        </w:rPr>
        <w:t>Cons:</w:t>
      </w:r>
      <w:r w:rsidRPr="00EA17DE">
        <w:br/>
      </w:r>
      <w:r w:rsidRPr="00EA17DE">
        <w:rPr>
          <w:rFonts w:ascii="Segoe UI Symbol" w:hAnsi="Segoe UI Symbol" w:cs="Segoe UI Symbol"/>
        </w:rPr>
        <w:t>✖</w:t>
      </w:r>
      <w:r w:rsidRPr="00EA17DE">
        <w:t xml:space="preserve"> Paid service (cost increases with usage)</w:t>
      </w:r>
      <w:r w:rsidRPr="00EA17DE">
        <w:br/>
      </w:r>
      <w:r w:rsidRPr="00EA17DE">
        <w:rPr>
          <w:rFonts w:ascii="Segoe UI Symbol" w:hAnsi="Segoe UI Symbol" w:cs="Segoe UI Symbol"/>
        </w:rPr>
        <w:t>✖</w:t>
      </w:r>
      <w:r w:rsidRPr="00EA17DE">
        <w:t xml:space="preserve"> Requires internet connectivity</w:t>
      </w:r>
      <w:r w:rsidRPr="00EA17DE">
        <w:br/>
      </w:r>
      <w:r w:rsidRPr="00EA17DE">
        <w:rPr>
          <w:rFonts w:ascii="Segoe UI Symbol" w:hAnsi="Segoe UI Symbol" w:cs="Segoe UI Symbol"/>
        </w:rPr>
        <w:t>✖</w:t>
      </w:r>
      <w:r w:rsidRPr="00EA17DE">
        <w:t xml:space="preserve"> Privacy concerns with cloud processing</w:t>
      </w:r>
    </w:p>
    <w:p w14:paraId="4A973BF8" w14:textId="77777777" w:rsidR="00EA17DE" w:rsidRPr="00EA17DE" w:rsidRDefault="00EA17DE" w:rsidP="00EA17DE">
      <w:r w:rsidRPr="00EA17DE">
        <w:rPr>
          <w:b/>
          <w:bCs/>
        </w:rPr>
        <w:t>Best Use Case:</w:t>
      </w:r>
      <w:r w:rsidRPr="00EA17DE">
        <w:t xml:space="preserve"> Best for real-time, scalable, and cloud-based applications requiring high-speed speech recognition.</w:t>
      </w:r>
    </w:p>
    <w:p w14:paraId="26E483CB" w14:textId="77777777" w:rsidR="00EA17DE" w:rsidRPr="00EA17DE" w:rsidRDefault="00EA17DE" w:rsidP="00EA17DE">
      <w:r w:rsidRPr="00EA17DE">
        <w:pict w14:anchorId="1B48EBAB">
          <v:rect id="_x0000_i1091" style="width:0;height:1.5pt" o:hralign="center" o:hrstd="t" o:hr="t" fillcolor="#a0a0a0" stroked="f"/>
        </w:pict>
      </w:r>
    </w:p>
    <w:p w14:paraId="27A0CF66" w14:textId="77777777" w:rsidR="00EA17DE" w:rsidRPr="00EA17DE" w:rsidRDefault="00EA17DE" w:rsidP="00EA17DE">
      <w:pPr>
        <w:rPr>
          <w:b/>
          <w:bCs/>
        </w:rPr>
      </w:pPr>
      <w:r w:rsidRPr="00EA17DE">
        <w:rPr>
          <w:b/>
          <w:bCs/>
        </w:rPr>
        <w:t>4. Comparative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6"/>
        <w:gridCol w:w="2026"/>
        <w:gridCol w:w="884"/>
        <w:gridCol w:w="1509"/>
        <w:gridCol w:w="1861"/>
        <w:gridCol w:w="1320"/>
      </w:tblGrid>
      <w:tr w:rsidR="00EA17DE" w:rsidRPr="00EA17DE" w14:paraId="746DAD51" w14:textId="77777777" w:rsidTr="00EA17DE">
        <w:trPr>
          <w:tblCellSpacing w:w="15" w:type="dxa"/>
        </w:trPr>
        <w:tc>
          <w:tcPr>
            <w:tcW w:w="0" w:type="auto"/>
            <w:vAlign w:val="center"/>
            <w:hideMark/>
          </w:tcPr>
          <w:p w14:paraId="5F414EEC" w14:textId="77777777" w:rsidR="00EA17DE" w:rsidRPr="00EA17DE" w:rsidRDefault="00EA17DE" w:rsidP="00EA17DE">
            <w:pPr>
              <w:rPr>
                <w:b/>
                <w:bCs/>
              </w:rPr>
            </w:pPr>
            <w:r w:rsidRPr="00EA17DE">
              <w:rPr>
                <w:b/>
                <w:bCs/>
              </w:rPr>
              <w:t>Model</w:t>
            </w:r>
          </w:p>
        </w:tc>
        <w:tc>
          <w:tcPr>
            <w:tcW w:w="0" w:type="auto"/>
            <w:vAlign w:val="center"/>
            <w:hideMark/>
          </w:tcPr>
          <w:p w14:paraId="677DAFE3" w14:textId="77777777" w:rsidR="00EA17DE" w:rsidRPr="00EA17DE" w:rsidRDefault="00EA17DE" w:rsidP="00EA17DE">
            <w:pPr>
              <w:rPr>
                <w:b/>
                <w:bCs/>
              </w:rPr>
            </w:pPr>
            <w:r w:rsidRPr="00EA17DE">
              <w:rPr>
                <w:b/>
                <w:bCs/>
              </w:rPr>
              <w:t>Accuracy (WER)</w:t>
            </w:r>
          </w:p>
        </w:tc>
        <w:tc>
          <w:tcPr>
            <w:tcW w:w="0" w:type="auto"/>
            <w:vAlign w:val="center"/>
            <w:hideMark/>
          </w:tcPr>
          <w:p w14:paraId="5BD196D7" w14:textId="77777777" w:rsidR="00EA17DE" w:rsidRPr="00EA17DE" w:rsidRDefault="00EA17DE" w:rsidP="00EA17DE">
            <w:pPr>
              <w:rPr>
                <w:b/>
                <w:bCs/>
              </w:rPr>
            </w:pPr>
            <w:r w:rsidRPr="00EA17DE">
              <w:rPr>
                <w:b/>
                <w:bCs/>
              </w:rPr>
              <w:t>Latency</w:t>
            </w:r>
          </w:p>
        </w:tc>
        <w:tc>
          <w:tcPr>
            <w:tcW w:w="0" w:type="auto"/>
            <w:vAlign w:val="center"/>
            <w:hideMark/>
          </w:tcPr>
          <w:p w14:paraId="1294AE38" w14:textId="77777777" w:rsidR="00EA17DE" w:rsidRPr="00EA17DE" w:rsidRDefault="00EA17DE" w:rsidP="00EA17DE">
            <w:pPr>
              <w:rPr>
                <w:b/>
                <w:bCs/>
              </w:rPr>
            </w:pPr>
            <w:r w:rsidRPr="00EA17DE">
              <w:rPr>
                <w:b/>
                <w:bCs/>
              </w:rPr>
              <w:t>Multilingual Support</w:t>
            </w:r>
          </w:p>
        </w:tc>
        <w:tc>
          <w:tcPr>
            <w:tcW w:w="0" w:type="auto"/>
            <w:vAlign w:val="center"/>
            <w:hideMark/>
          </w:tcPr>
          <w:p w14:paraId="6CEC5456" w14:textId="77777777" w:rsidR="00EA17DE" w:rsidRPr="00EA17DE" w:rsidRDefault="00EA17DE" w:rsidP="00EA17DE">
            <w:pPr>
              <w:rPr>
                <w:b/>
                <w:bCs/>
              </w:rPr>
            </w:pPr>
            <w:r w:rsidRPr="00EA17DE">
              <w:rPr>
                <w:b/>
                <w:bCs/>
              </w:rPr>
              <w:t>Hardware Requirements</w:t>
            </w:r>
          </w:p>
        </w:tc>
        <w:tc>
          <w:tcPr>
            <w:tcW w:w="0" w:type="auto"/>
            <w:vAlign w:val="center"/>
            <w:hideMark/>
          </w:tcPr>
          <w:p w14:paraId="416C57B6" w14:textId="77777777" w:rsidR="00EA17DE" w:rsidRPr="00EA17DE" w:rsidRDefault="00EA17DE" w:rsidP="00EA17DE">
            <w:pPr>
              <w:rPr>
                <w:b/>
                <w:bCs/>
              </w:rPr>
            </w:pPr>
            <w:r w:rsidRPr="00EA17DE">
              <w:rPr>
                <w:b/>
                <w:bCs/>
              </w:rPr>
              <w:t>Integration Ease</w:t>
            </w:r>
          </w:p>
        </w:tc>
      </w:tr>
      <w:tr w:rsidR="00EA17DE" w:rsidRPr="00EA17DE" w14:paraId="1DFD2E80" w14:textId="77777777" w:rsidTr="00EA17DE">
        <w:trPr>
          <w:tblCellSpacing w:w="15" w:type="dxa"/>
        </w:trPr>
        <w:tc>
          <w:tcPr>
            <w:tcW w:w="0" w:type="auto"/>
            <w:vAlign w:val="center"/>
            <w:hideMark/>
          </w:tcPr>
          <w:p w14:paraId="2E9EF237" w14:textId="77777777" w:rsidR="00EA17DE" w:rsidRPr="00EA17DE" w:rsidRDefault="00EA17DE" w:rsidP="00EA17DE">
            <w:r w:rsidRPr="00EA17DE">
              <w:rPr>
                <w:b/>
                <w:bCs/>
              </w:rPr>
              <w:t>OpenAI Whisper</w:t>
            </w:r>
          </w:p>
        </w:tc>
        <w:tc>
          <w:tcPr>
            <w:tcW w:w="0" w:type="auto"/>
            <w:vAlign w:val="center"/>
            <w:hideMark/>
          </w:tcPr>
          <w:p w14:paraId="22BEF023" w14:textId="77777777" w:rsidR="00EA17DE" w:rsidRPr="00EA17DE" w:rsidRDefault="00EA17DE" w:rsidP="00EA17DE">
            <w:r w:rsidRPr="00EA17DE">
              <w:rPr>
                <w:rFonts w:ascii="Segoe UI Emoji" w:hAnsi="Segoe UI Emoji" w:cs="Segoe UI Emoji"/>
              </w:rPr>
              <w:t>⭐⭐⭐⭐⭐</w:t>
            </w:r>
            <w:r w:rsidRPr="00EA17DE">
              <w:t xml:space="preserve"> (Low WER)</w:t>
            </w:r>
          </w:p>
        </w:tc>
        <w:tc>
          <w:tcPr>
            <w:tcW w:w="0" w:type="auto"/>
            <w:vAlign w:val="center"/>
            <w:hideMark/>
          </w:tcPr>
          <w:p w14:paraId="120F457C" w14:textId="77777777" w:rsidR="00EA17DE" w:rsidRPr="00EA17DE" w:rsidRDefault="00EA17DE" w:rsidP="00EA17DE">
            <w:r w:rsidRPr="00EA17DE">
              <w:t>High</w:t>
            </w:r>
          </w:p>
        </w:tc>
        <w:tc>
          <w:tcPr>
            <w:tcW w:w="0" w:type="auto"/>
            <w:vAlign w:val="center"/>
            <w:hideMark/>
          </w:tcPr>
          <w:p w14:paraId="6EE9668F" w14:textId="77777777" w:rsidR="00EA17DE" w:rsidRPr="00EA17DE" w:rsidRDefault="00EA17DE" w:rsidP="00EA17DE">
            <w:r w:rsidRPr="00EA17DE">
              <w:t>Yes (99+ languages)</w:t>
            </w:r>
          </w:p>
        </w:tc>
        <w:tc>
          <w:tcPr>
            <w:tcW w:w="0" w:type="auto"/>
            <w:vAlign w:val="center"/>
            <w:hideMark/>
          </w:tcPr>
          <w:p w14:paraId="0B1064DA" w14:textId="77777777" w:rsidR="00EA17DE" w:rsidRPr="00EA17DE" w:rsidRDefault="00EA17DE" w:rsidP="00EA17DE">
            <w:r w:rsidRPr="00EA17DE">
              <w:t>High (GPU recommended)</w:t>
            </w:r>
          </w:p>
        </w:tc>
        <w:tc>
          <w:tcPr>
            <w:tcW w:w="0" w:type="auto"/>
            <w:vAlign w:val="center"/>
            <w:hideMark/>
          </w:tcPr>
          <w:p w14:paraId="0EF9BE10" w14:textId="77777777" w:rsidR="00EA17DE" w:rsidRPr="00EA17DE" w:rsidRDefault="00EA17DE" w:rsidP="00EA17DE">
            <w:r w:rsidRPr="00EA17DE">
              <w:t>Medium</w:t>
            </w:r>
          </w:p>
        </w:tc>
      </w:tr>
      <w:tr w:rsidR="00EA17DE" w:rsidRPr="00EA17DE" w14:paraId="74160424" w14:textId="77777777" w:rsidTr="00EA17DE">
        <w:trPr>
          <w:tblCellSpacing w:w="15" w:type="dxa"/>
        </w:trPr>
        <w:tc>
          <w:tcPr>
            <w:tcW w:w="0" w:type="auto"/>
            <w:vAlign w:val="center"/>
            <w:hideMark/>
          </w:tcPr>
          <w:p w14:paraId="14EDB14E" w14:textId="77777777" w:rsidR="00EA17DE" w:rsidRPr="00EA17DE" w:rsidRDefault="00EA17DE" w:rsidP="00EA17DE">
            <w:proofErr w:type="spellStart"/>
            <w:r w:rsidRPr="00EA17DE">
              <w:rPr>
                <w:b/>
                <w:bCs/>
              </w:rPr>
              <w:t>DeepSpeech</w:t>
            </w:r>
            <w:proofErr w:type="spellEnd"/>
          </w:p>
        </w:tc>
        <w:tc>
          <w:tcPr>
            <w:tcW w:w="0" w:type="auto"/>
            <w:vAlign w:val="center"/>
            <w:hideMark/>
          </w:tcPr>
          <w:p w14:paraId="7DB7B7C7" w14:textId="77777777" w:rsidR="00EA17DE" w:rsidRPr="00EA17DE" w:rsidRDefault="00EA17DE" w:rsidP="00EA17DE">
            <w:r w:rsidRPr="00EA17DE">
              <w:rPr>
                <w:rFonts w:ascii="Segoe UI Emoji" w:hAnsi="Segoe UI Emoji" w:cs="Segoe UI Emoji"/>
              </w:rPr>
              <w:t>⭐⭐⭐</w:t>
            </w:r>
            <w:r w:rsidRPr="00EA17DE">
              <w:t xml:space="preserve"> (Medium WER)</w:t>
            </w:r>
          </w:p>
        </w:tc>
        <w:tc>
          <w:tcPr>
            <w:tcW w:w="0" w:type="auto"/>
            <w:vAlign w:val="center"/>
            <w:hideMark/>
          </w:tcPr>
          <w:p w14:paraId="0C124136" w14:textId="77777777" w:rsidR="00EA17DE" w:rsidRPr="00EA17DE" w:rsidRDefault="00EA17DE" w:rsidP="00EA17DE">
            <w:r w:rsidRPr="00EA17DE">
              <w:t>Low</w:t>
            </w:r>
          </w:p>
        </w:tc>
        <w:tc>
          <w:tcPr>
            <w:tcW w:w="0" w:type="auto"/>
            <w:vAlign w:val="center"/>
            <w:hideMark/>
          </w:tcPr>
          <w:p w14:paraId="335C6818" w14:textId="77777777" w:rsidR="00EA17DE" w:rsidRPr="00EA17DE" w:rsidRDefault="00EA17DE" w:rsidP="00EA17DE">
            <w:r w:rsidRPr="00EA17DE">
              <w:t>No</w:t>
            </w:r>
          </w:p>
        </w:tc>
        <w:tc>
          <w:tcPr>
            <w:tcW w:w="0" w:type="auto"/>
            <w:vAlign w:val="center"/>
            <w:hideMark/>
          </w:tcPr>
          <w:p w14:paraId="7B123263" w14:textId="77777777" w:rsidR="00EA17DE" w:rsidRPr="00EA17DE" w:rsidRDefault="00EA17DE" w:rsidP="00EA17DE">
            <w:r w:rsidRPr="00EA17DE">
              <w:t>Low (CPU sufficient)</w:t>
            </w:r>
          </w:p>
        </w:tc>
        <w:tc>
          <w:tcPr>
            <w:tcW w:w="0" w:type="auto"/>
            <w:vAlign w:val="center"/>
            <w:hideMark/>
          </w:tcPr>
          <w:p w14:paraId="0423FFB9" w14:textId="77777777" w:rsidR="00EA17DE" w:rsidRPr="00EA17DE" w:rsidRDefault="00EA17DE" w:rsidP="00EA17DE">
            <w:r w:rsidRPr="00EA17DE">
              <w:t>High</w:t>
            </w:r>
          </w:p>
        </w:tc>
      </w:tr>
      <w:tr w:rsidR="00EA17DE" w:rsidRPr="00EA17DE" w14:paraId="53F1BB5D" w14:textId="77777777" w:rsidTr="00EA17DE">
        <w:trPr>
          <w:tblCellSpacing w:w="15" w:type="dxa"/>
        </w:trPr>
        <w:tc>
          <w:tcPr>
            <w:tcW w:w="0" w:type="auto"/>
            <w:vAlign w:val="center"/>
            <w:hideMark/>
          </w:tcPr>
          <w:p w14:paraId="0BA9D22A" w14:textId="77777777" w:rsidR="00EA17DE" w:rsidRPr="00EA17DE" w:rsidRDefault="00EA17DE" w:rsidP="00EA17DE">
            <w:r w:rsidRPr="00EA17DE">
              <w:rPr>
                <w:b/>
                <w:bCs/>
              </w:rPr>
              <w:t>Wav2Vec 2.0</w:t>
            </w:r>
          </w:p>
        </w:tc>
        <w:tc>
          <w:tcPr>
            <w:tcW w:w="0" w:type="auto"/>
            <w:vAlign w:val="center"/>
            <w:hideMark/>
          </w:tcPr>
          <w:p w14:paraId="0CF05D1E" w14:textId="77777777" w:rsidR="00EA17DE" w:rsidRPr="00EA17DE" w:rsidRDefault="00EA17DE" w:rsidP="00EA17DE">
            <w:r w:rsidRPr="00EA17DE">
              <w:rPr>
                <w:rFonts w:ascii="Segoe UI Emoji" w:hAnsi="Segoe UI Emoji" w:cs="Segoe UI Emoji"/>
              </w:rPr>
              <w:t>⭐⭐⭐⭐⭐</w:t>
            </w:r>
            <w:r w:rsidRPr="00EA17DE">
              <w:t xml:space="preserve"> (Low WER)</w:t>
            </w:r>
          </w:p>
        </w:tc>
        <w:tc>
          <w:tcPr>
            <w:tcW w:w="0" w:type="auto"/>
            <w:vAlign w:val="center"/>
            <w:hideMark/>
          </w:tcPr>
          <w:p w14:paraId="7C3102CA" w14:textId="77777777" w:rsidR="00EA17DE" w:rsidRPr="00EA17DE" w:rsidRDefault="00EA17DE" w:rsidP="00EA17DE">
            <w:r w:rsidRPr="00EA17DE">
              <w:t>Medium</w:t>
            </w:r>
          </w:p>
        </w:tc>
        <w:tc>
          <w:tcPr>
            <w:tcW w:w="0" w:type="auto"/>
            <w:vAlign w:val="center"/>
            <w:hideMark/>
          </w:tcPr>
          <w:p w14:paraId="7F44F6BD" w14:textId="77777777" w:rsidR="00EA17DE" w:rsidRPr="00EA17DE" w:rsidRDefault="00EA17DE" w:rsidP="00EA17DE">
            <w:r w:rsidRPr="00EA17DE">
              <w:t>Limited</w:t>
            </w:r>
          </w:p>
        </w:tc>
        <w:tc>
          <w:tcPr>
            <w:tcW w:w="0" w:type="auto"/>
            <w:vAlign w:val="center"/>
            <w:hideMark/>
          </w:tcPr>
          <w:p w14:paraId="13BABE81" w14:textId="77777777" w:rsidR="00EA17DE" w:rsidRPr="00EA17DE" w:rsidRDefault="00EA17DE" w:rsidP="00EA17DE">
            <w:r w:rsidRPr="00EA17DE">
              <w:t>High (GPU required)</w:t>
            </w:r>
          </w:p>
        </w:tc>
        <w:tc>
          <w:tcPr>
            <w:tcW w:w="0" w:type="auto"/>
            <w:vAlign w:val="center"/>
            <w:hideMark/>
          </w:tcPr>
          <w:p w14:paraId="7E2B087E" w14:textId="77777777" w:rsidR="00EA17DE" w:rsidRPr="00EA17DE" w:rsidRDefault="00EA17DE" w:rsidP="00EA17DE">
            <w:r w:rsidRPr="00EA17DE">
              <w:t>Medium</w:t>
            </w:r>
          </w:p>
        </w:tc>
      </w:tr>
      <w:tr w:rsidR="00EA17DE" w:rsidRPr="00EA17DE" w14:paraId="416ADBA6" w14:textId="77777777" w:rsidTr="00EA17DE">
        <w:trPr>
          <w:tblCellSpacing w:w="15" w:type="dxa"/>
        </w:trPr>
        <w:tc>
          <w:tcPr>
            <w:tcW w:w="0" w:type="auto"/>
            <w:vAlign w:val="center"/>
            <w:hideMark/>
          </w:tcPr>
          <w:p w14:paraId="7BADC6B5" w14:textId="77777777" w:rsidR="00EA17DE" w:rsidRPr="00EA17DE" w:rsidRDefault="00EA17DE" w:rsidP="00EA17DE">
            <w:r w:rsidRPr="00EA17DE">
              <w:rPr>
                <w:b/>
                <w:bCs/>
              </w:rPr>
              <w:t>Google STT API</w:t>
            </w:r>
          </w:p>
        </w:tc>
        <w:tc>
          <w:tcPr>
            <w:tcW w:w="0" w:type="auto"/>
            <w:vAlign w:val="center"/>
            <w:hideMark/>
          </w:tcPr>
          <w:p w14:paraId="54AD0B7C" w14:textId="77777777" w:rsidR="00EA17DE" w:rsidRPr="00EA17DE" w:rsidRDefault="00EA17DE" w:rsidP="00EA17DE">
            <w:r w:rsidRPr="00EA17DE">
              <w:rPr>
                <w:rFonts w:ascii="Segoe UI Emoji" w:hAnsi="Segoe UI Emoji" w:cs="Segoe UI Emoji"/>
              </w:rPr>
              <w:t>⭐⭐⭐⭐</w:t>
            </w:r>
            <w:r w:rsidRPr="00EA17DE">
              <w:t xml:space="preserve"> (Low WER)</w:t>
            </w:r>
          </w:p>
        </w:tc>
        <w:tc>
          <w:tcPr>
            <w:tcW w:w="0" w:type="auto"/>
            <w:vAlign w:val="center"/>
            <w:hideMark/>
          </w:tcPr>
          <w:p w14:paraId="0D9E6619" w14:textId="77777777" w:rsidR="00EA17DE" w:rsidRPr="00EA17DE" w:rsidRDefault="00EA17DE" w:rsidP="00EA17DE">
            <w:r w:rsidRPr="00EA17DE">
              <w:t>Low</w:t>
            </w:r>
          </w:p>
        </w:tc>
        <w:tc>
          <w:tcPr>
            <w:tcW w:w="0" w:type="auto"/>
            <w:vAlign w:val="center"/>
            <w:hideMark/>
          </w:tcPr>
          <w:p w14:paraId="10BF7C97" w14:textId="77777777" w:rsidR="00EA17DE" w:rsidRPr="00EA17DE" w:rsidRDefault="00EA17DE" w:rsidP="00EA17DE">
            <w:r w:rsidRPr="00EA17DE">
              <w:t>Yes (125+ languages)</w:t>
            </w:r>
          </w:p>
        </w:tc>
        <w:tc>
          <w:tcPr>
            <w:tcW w:w="0" w:type="auto"/>
            <w:vAlign w:val="center"/>
            <w:hideMark/>
          </w:tcPr>
          <w:p w14:paraId="1D1B667A" w14:textId="77777777" w:rsidR="00EA17DE" w:rsidRPr="00EA17DE" w:rsidRDefault="00EA17DE" w:rsidP="00EA17DE">
            <w:r w:rsidRPr="00EA17DE">
              <w:t>Cloud-based</w:t>
            </w:r>
          </w:p>
        </w:tc>
        <w:tc>
          <w:tcPr>
            <w:tcW w:w="0" w:type="auto"/>
            <w:vAlign w:val="center"/>
            <w:hideMark/>
          </w:tcPr>
          <w:p w14:paraId="3F3723F2" w14:textId="77777777" w:rsidR="00EA17DE" w:rsidRPr="00EA17DE" w:rsidRDefault="00EA17DE" w:rsidP="00EA17DE">
            <w:r w:rsidRPr="00EA17DE">
              <w:t>Easy</w:t>
            </w:r>
          </w:p>
        </w:tc>
      </w:tr>
    </w:tbl>
    <w:p w14:paraId="3B7935E3" w14:textId="77777777" w:rsidR="00EA17DE" w:rsidRPr="00EA17DE" w:rsidRDefault="00EA17DE" w:rsidP="00EA17DE">
      <w:r w:rsidRPr="00EA17DE">
        <w:pict w14:anchorId="5785B67E">
          <v:rect id="_x0000_i1092" style="width:0;height:1.5pt" o:hralign="center" o:hrstd="t" o:hr="t" fillcolor="#a0a0a0" stroked="f"/>
        </w:pict>
      </w:r>
    </w:p>
    <w:p w14:paraId="3415235A" w14:textId="77777777" w:rsidR="00EA17DE" w:rsidRPr="00EA17DE" w:rsidRDefault="00EA17DE" w:rsidP="00EA17DE">
      <w:pPr>
        <w:rPr>
          <w:b/>
          <w:bCs/>
        </w:rPr>
      </w:pPr>
      <w:r w:rsidRPr="00EA17DE">
        <w:rPr>
          <w:b/>
          <w:bCs/>
        </w:rPr>
        <w:t>5. Discussion</w:t>
      </w:r>
    </w:p>
    <w:p w14:paraId="29F9FE07" w14:textId="77777777" w:rsidR="00EA17DE" w:rsidRPr="00EA17DE" w:rsidRDefault="00EA17DE" w:rsidP="00EA17DE">
      <w:pPr>
        <w:numPr>
          <w:ilvl w:val="0"/>
          <w:numId w:val="3"/>
        </w:numPr>
      </w:pPr>
      <w:r w:rsidRPr="00EA17DE">
        <w:rPr>
          <w:b/>
          <w:bCs/>
        </w:rPr>
        <w:t>Best for High Accuracy:</w:t>
      </w:r>
      <w:r w:rsidRPr="00EA17DE">
        <w:t xml:space="preserve"> OpenAI Whisper and Wav2Vec 2.0.</w:t>
      </w:r>
    </w:p>
    <w:p w14:paraId="76930D35" w14:textId="77777777" w:rsidR="00EA17DE" w:rsidRPr="00EA17DE" w:rsidRDefault="00EA17DE" w:rsidP="00EA17DE">
      <w:pPr>
        <w:numPr>
          <w:ilvl w:val="0"/>
          <w:numId w:val="3"/>
        </w:numPr>
      </w:pPr>
      <w:r w:rsidRPr="00EA17DE">
        <w:rPr>
          <w:b/>
          <w:bCs/>
        </w:rPr>
        <w:t>Best for Real-Time Processing:</w:t>
      </w:r>
      <w:r w:rsidRPr="00EA17DE">
        <w:t xml:space="preserve"> Google Speech-to-Text API.</w:t>
      </w:r>
    </w:p>
    <w:p w14:paraId="026EB314" w14:textId="77777777" w:rsidR="00EA17DE" w:rsidRPr="00EA17DE" w:rsidRDefault="00EA17DE" w:rsidP="00EA17DE">
      <w:pPr>
        <w:numPr>
          <w:ilvl w:val="0"/>
          <w:numId w:val="3"/>
        </w:numPr>
      </w:pPr>
      <w:r w:rsidRPr="00EA17DE">
        <w:rPr>
          <w:b/>
          <w:bCs/>
        </w:rPr>
        <w:t>Best for On-Device Use:</w:t>
      </w:r>
      <w:r w:rsidRPr="00EA17DE">
        <w:t xml:space="preserve"> </w:t>
      </w:r>
      <w:proofErr w:type="spellStart"/>
      <w:r w:rsidRPr="00EA17DE">
        <w:t>DeepSpeech</w:t>
      </w:r>
      <w:proofErr w:type="spellEnd"/>
      <w:r w:rsidRPr="00EA17DE">
        <w:t>.</w:t>
      </w:r>
    </w:p>
    <w:p w14:paraId="6BD8AD73" w14:textId="77777777" w:rsidR="00EA17DE" w:rsidRPr="00EA17DE" w:rsidRDefault="00EA17DE" w:rsidP="00EA17DE">
      <w:pPr>
        <w:numPr>
          <w:ilvl w:val="0"/>
          <w:numId w:val="3"/>
        </w:numPr>
      </w:pPr>
      <w:r w:rsidRPr="00EA17DE">
        <w:rPr>
          <w:b/>
          <w:bCs/>
        </w:rPr>
        <w:t>Best for Multilingual Support:</w:t>
      </w:r>
      <w:r w:rsidRPr="00EA17DE">
        <w:t xml:space="preserve"> OpenAI Whisper and Google STT API.</w:t>
      </w:r>
    </w:p>
    <w:p w14:paraId="728314E8" w14:textId="77777777" w:rsidR="00EA17DE" w:rsidRPr="00EA17DE" w:rsidRDefault="00EA17DE" w:rsidP="00EA17DE">
      <w:pPr>
        <w:numPr>
          <w:ilvl w:val="0"/>
          <w:numId w:val="3"/>
        </w:numPr>
      </w:pPr>
      <w:r w:rsidRPr="00EA17DE">
        <w:rPr>
          <w:b/>
          <w:bCs/>
        </w:rPr>
        <w:lastRenderedPageBreak/>
        <w:t>Best for Cost-Effectiveness:</w:t>
      </w:r>
      <w:r w:rsidRPr="00EA17DE">
        <w:t xml:space="preserve"> </w:t>
      </w:r>
      <w:proofErr w:type="spellStart"/>
      <w:r w:rsidRPr="00EA17DE">
        <w:t>DeepSpeech</w:t>
      </w:r>
      <w:proofErr w:type="spellEnd"/>
      <w:r w:rsidRPr="00EA17DE">
        <w:t xml:space="preserve"> (open-source, runs on local hardware).</w:t>
      </w:r>
    </w:p>
    <w:p w14:paraId="29C5EA10" w14:textId="77777777" w:rsidR="00EA17DE" w:rsidRPr="00EA17DE" w:rsidRDefault="00EA17DE" w:rsidP="00EA17DE">
      <w:r w:rsidRPr="00EA17DE">
        <w:pict w14:anchorId="3FB6E287">
          <v:rect id="_x0000_i1093" style="width:0;height:1.5pt" o:hralign="center" o:hrstd="t" o:hr="t" fillcolor="#a0a0a0" stroked="f"/>
        </w:pict>
      </w:r>
    </w:p>
    <w:p w14:paraId="28B1434D" w14:textId="77777777" w:rsidR="00EA17DE" w:rsidRPr="00EA17DE" w:rsidRDefault="00EA17DE" w:rsidP="00EA17DE">
      <w:pPr>
        <w:rPr>
          <w:b/>
          <w:bCs/>
        </w:rPr>
      </w:pPr>
      <w:r w:rsidRPr="00EA17DE">
        <w:rPr>
          <w:b/>
          <w:bCs/>
        </w:rPr>
        <w:t>6. Conclusion</w:t>
      </w:r>
    </w:p>
    <w:p w14:paraId="336FB27F" w14:textId="77777777" w:rsidR="00EA17DE" w:rsidRPr="00EA17DE" w:rsidRDefault="00EA17DE" w:rsidP="00EA17DE">
      <w:r w:rsidRPr="00EA17DE">
        <w:t>There is no one-size-fits-all STT model. The choice depends on the application's needs:</w:t>
      </w:r>
    </w:p>
    <w:p w14:paraId="5F1F7D97" w14:textId="77777777" w:rsidR="00EA17DE" w:rsidRPr="00EA17DE" w:rsidRDefault="00EA17DE" w:rsidP="00EA17DE">
      <w:pPr>
        <w:numPr>
          <w:ilvl w:val="0"/>
          <w:numId w:val="4"/>
        </w:numPr>
      </w:pPr>
      <w:r w:rsidRPr="00EA17DE">
        <w:rPr>
          <w:b/>
          <w:bCs/>
        </w:rPr>
        <w:t>For high-accuracy and multilingual transcription</w:t>
      </w:r>
      <w:r w:rsidRPr="00EA17DE">
        <w:t>, OpenAI Whisper is the best choice.</w:t>
      </w:r>
    </w:p>
    <w:p w14:paraId="5621E052" w14:textId="77777777" w:rsidR="00EA17DE" w:rsidRPr="00EA17DE" w:rsidRDefault="00EA17DE" w:rsidP="00EA17DE">
      <w:pPr>
        <w:numPr>
          <w:ilvl w:val="0"/>
          <w:numId w:val="4"/>
        </w:numPr>
      </w:pPr>
      <w:r w:rsidRPr="00EA17DE">
        <w:rPr>
          <w:b/>
          <w:bCs/>
        </w:rPr>
        <w:t>For real-time processing</w:t>
      </w:r>
      <w:r w:rsidRPr="00EA17DE">
        <w:t>, Google Speech-to-Text API offers the lowest latency.</w:t>
      </w:r>
    </w:p>
    <w:p w14:paraId="6CA79B27" w14:textId="77777777" w:rsidR="00EA17DE" w:rsidRPr="00EA17DE" w:rsidRDefault="00EA17DE" w:rsidP="00EA17DE">
      <w:pPr>
        <w:numPr>
          <w:ilvl w:val="0"/>
          <w:numId w:val="4"/>
        </w:numPr>
      </w:pPr>
      <w:r w:rsidRPr="00EA17DE">
        <w:rPr>
          <w:b/>
          <w:bCs/>
        </w:rPr>
        <w:t>For on-device processing with lower hardware requirements</w:t>
      </w:r>
      <w:r w:rsidRPr="00EA17DE">
        <w:t xml:space="preserve">, </w:t>
      </w:r>
      <w:proofErr w:type="spellStart"/>
      <w:r w:rsidRPr="00EA17DE">
        <w:t>DeepSpeech</w:t>
      </w:r>
      <w:proofErr w:type="spellEnd"/>
      <w:r w:rsidRPr="00EA17DE">
        <w:t xml:space="preserve"> is the best option.</w:t>
      </w:r>
    </w:p>
    <w:p w14:paraId="74F8208D" w14:textId="77777777" w:rsidR="00EA17DE" w:rsidRPr="00EA17DE" w:rsidRDefault="00EA17DE" w:rsidP="00EA17DE">
      <w:pPr>
        <w:numPr>
          <w:ilvl w:val="0"/>
          <w:numId w:val="4"/>
        </w:numPr>
      </w:pPr>
      <w:r w:rsidRPr="00EA17DE">
        <w:rPr>
          <w:b/>
          <w:bCs/>
        </w:rPr>
        <w:t>For self-supervised training on custom datasets</w:t>
      </w:r>
      <w:r w:rsidRPr="00EA17DE">
        <w:t>, Wav2Vec 2.0 is ideal.</w:t>
      </w:r>
    </w:p>
    <w:p w14:paraId="6E05A4F3" w14:textId="77777777" w:rsidR="00EA17DE" w:rsidRPr="00EA17DE" w:rsidRDefault="00EA17DE" w:rsidP="00EA17DE">
      <w:r w:rsidRPr="00EA17DE">
        <w:t xml:space="preserve">For </w:t>
      </w:r>
      <w:r w:rsidRPr="00EA17DE">
        <w:rPr>
          <w:b/>
          <w:bCs/>
        </w:rPr>
        <w:t>voice-based form filling</w:t>
      </w:r>
      <w:r w:rsidRPr="00EA17DE">
        <w:t xml:space="preserve">, a </w:t>
      </w:r>
      <w:r w:rsidRPr="00EA17DE">
        <w:rPr>
          <w:b/>
          <w:bCs/>
        </w:rPr>
        <w:t>hybrid approach</w:t>
      </w:r>
      <w:r w:rsidRPr="00EA17DE">
        <w:t xml:space="preserve"> is recommended:</w:t>
      </w:r>
    </w:p>
    <w:p w14:paraId="6995F57C" w14:textId="77777777" w:rsidR="00EA17DE" w:rsidRPr="00EA17DE" w:rsidRDefault="00EA17DE" w:rsidP="00EA17DE">
      <w:pPr>
        <w:numPr>
          <w:ilvl w:val="0"/>
          <w:numId w:val="5"/>
        </w:numPr>
      </w:pPr>
      <w:r w:rsidRPr="00EA17DE">
        <w:rPr>
          <w:b/>
          <w:bCs/>
        </w:rPr>
        <w:t>Use OpenAI Whisper</w:t>
      </w:r>
      <w:r w:rsidRPr="00EA17DE">
        <w:t xml:space="preserve"> for offline processing and multilingual support.</w:t>
      </w:r>
    </w:p>
    <w:p w14:paraId="38F795F3" w14:textId="77777777" w:rsidR="00EA17DE" w:rsidRPr="00EA17DE" w:rsidRDefault="00EA17DE" w:rsidP="00EA17DE">
      <w:pPr>
        <w:numPr>
          <w:ilvl w:val="0"/>
          <w:numId w:val="5"/>
        </w:numPr>
      </w:pPr>
      <w:r w:rsidRPr="00EA17DE">
        <w:rPr>
          <w:b/>
          <w:bCs/>
        </w:rPr>
        <w:t>Use Google STT API</w:t>
      </w:r>
      <w:r w:rsidRPr="00EA17DE">
        <w:t xml:space="preserve"> for real-time, cloud-based transcription.</w:t>
      </w:r>
    </w:p>
    <w:p w14:paraId="0D406771" w14:textId="77777777" w:rsidR="00EA17DE" w:rsidRPr="00EA17DE" w:rsidRDefault="00EA17DE" w:rsidP="00EA17DE">
      <w:r w:rsidRPr="00EA17DE">
        <w:pict w14:anchorId="661D3E51">
          <v:rect id="_x0000_i1094" style="width:0;height:1.5pt" o:hralign="center" o:hrstd="t" o:hr="t" fillcolor="#a0a0a0" stroked="f"/>
        </w:pict>
      </w:r>
    </w:p>
    <w:p w14:paraId="7ACD1D8F" w14:textId="77777777" w:rsidR="00EA17DE" w:rsidRPr="00EA17DE" w:rsidRDefault="00EA17DE" w:rsidP="00EA17DE">
      <w:pPr>
        <w:rPr>
          <w:b/>
          <w:bCs/>
        </w:rPr>
      </w:pPr>
      <w:r w:rsidRPr="00EA17DE">
        <w:rPr>
          <w:b/>
          <w:bCs/>
        </w:rPr>
        <w:t>7. References</w:t>
      </w:r>
    </w:p>
    <w:p w14:paraId="29F3EA0A" w14:textId="77777777" w:rsidR="00EA17DE" w:rsidRPr="00EA17DE" w:rsidRDefault="00EA17DE" w:rsidP="00EA17DE">
      <w:pPr>
        <w:numPr>
          <w:ilvl w:val="0"/>
          <w:numId w:val="6"/>
        </w:numPr>
      </w:pPr>
      <w:r w:rsidRPr="00EA17DE">
        <w:t xml:space="preserve">OpenAI Whisper: </w:t>
      </w:r>
      <w:hyperlink r:id="rId5" w:history="1">
        <w:r w:rsidRPr="00EA17DE">
          <w:rPr>
            <w:rStyle w:val="Hyperlink"/>
          </w:rPr>
          <w:t>Whisper GitHub</w:t>
        </w:r>
      </w:hyperlink>
    </w:p>
    <w:p w14:paraId="0D665B7A" w14:textId="77777777" w:rsidR="00EA17DE" w:rsidRPr="00EA17DE" w:rsidRDefault="00EA17DE" w:rsidP="00EA17DE">
      <w:pPr>
        <w:numPr>
          <w:ilvl w:val="0"/>
          <w:numId w:val="6"/>
        </w:numPr>
      </w:pPr>
      <w:proofErr w:type="spellStart"/>
      <w:r w:rsidRPr="00EA17DE">
        <w:t>DeepSpeech</w:t>
      </w:r>
      <w:proofErr w:type="spellEnd"/>
      <w:r w:rsidRPr="00EA17DE">
        <w:t xml:space="preserve">: </w:t>
      </w:r>
      <w:hyperlink r:id="rId6" w:history="1">
        <w:proofErr w:type="spellStart"/>
        <w:r w:rsidRPr="00EA17DE">
          <w:rPr>
            <w:rStyle w:val="Hyperlink"/>
          </w:rPr>
          <w:t>DeepSpeech</w:t>
        </w:r>
        <w:proofErr w:type="spellEnd"/>
        <w:r w:rsidRPr="00EA17DE">
          <w:rPr>
            <w:rStyle w:val="Hyperlink"/>
          </w:rPr>
          <w:t xml:space="preserve"> GitHub</w:t>
        </w:r>
      </w:hyperlink>
    </w:p>
    <w:p w14:paraId="2AD002A1" w14:textId="77777777" w:rsidR="00EA17DE" w:rsidRPr="00EA17DE" w:rsidRDefault="00EA17DE" w:rsidP="00EA17DE">
      <w:pPr>
        <w:numPr>
          <w:ilvl w:val="0"/>
          <w:numId w:val="6"/>
        </w:numPr>
      </w:pPr>
      <w:r w:rsidRPr="00EA17DE">
        <w:t xml:space="preserve">Wav2Vec 2.0: </w:t>
      </w:r>
      <w:hyperlink r:id="rId7" w:history="1">
        <w:r w:rsidRPr="00EA17DE">
          <w:rPr>
            <w:rStyle w:val="Hyperlink"/>
          </w:rPr>
          <w:t>Facebook AI Wav2Vec 2.0</w:t>
        </w:r>
      </w:hyperlink>
    </w:p>
    <w:p w14:paraId="0901B3E2" w14:textId="77777777" w:rsidR="00EA17DE" w:rsidRPr="00EA17DE" w:rsidRDefault="00EA17DE" w:rsidP="00EA17DE">
      <w:pPr>
        <w:numPr>
          <w:ilvl w:val="0"/>
          <w:numId w:val="6"/>
        </w:numPr>
      </w:pPr>
      <w:r w:rsidRPr="00EA17DE">
        <w:t xml:space="preserve">Google STT API: </w:t>
      </w:r>
      <w:hyperlink r:id="rId8" w:history="1">
        <w:r w:rsidRPr="00EA17DE">
          <w:rPr>
            <w:rStyle w:val="Hyperlink"/>
          </w:rPr>
          <w:t>Google Cloud Speech-to-Text</w:t>
        </w:r>
      </w:hyperlink>
    </w:p>
    <w:p w14:paraId="215E8CF7" w14:textId="77777777" w:rsidR="00EA17DE" w:rsidRPr="00EA17DE" w:rsidRDefault="00EA17DE" w:rsidP="00EA17DE">
      <w:r w:rsidRPr="00EA17DE">
        <w:t>This comparative study provides insights into STT model selection, aiding in the development of efficient voice-based form-filling applications.</w:t>
      </w:r>
    </w:p>
    <w:p w14:paraId="52889CCC" w14:textId="77777777" w:rsidR="00EA17DE" w:rsidRPr="00EA17DE" w:rsidRDefault="00EA17DE" w:rsidP="00EA17DE"/>
    <w:sectPr w:rsidR="00EA17DE" w:rsidRPr="00EA17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292EB1"/>
    <w:multiLevelType w:val="multilevel"/>
    <w:tmpl w:val="FAD0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764D5"/>
    <w:multiLevelType w:val="multilevel"/>
    <w:tmpl w:val="3854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2901A9"/>
    <w:multiLevelType w:val="multilevel"/>
    <w:tmpl w:val="D4AE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646805"/>
    <w:multiLevelType w:val="multilevel"/>
    <w:tmpl w:val="8AA4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0E3601"/>
    <w:multiLevelType w:val="multilevel"/>
    <w:tmpl w:val="29DE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0D1CE9"/>
    <w:multiLevelType w:val="multilevel"/>
    <w:tmpl w:val="BFE6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9039176">
    <w:abstractNumId w:val="0"/>
  </w:num>
  <w:num w:numId="2" w16cid:durableId="542062323">
    <w:abstractNumId w:val="3"/>
  </w:num>
  <w:num w:numId="3" w16cid:durableId="1314456075">
    <w:abstractNumId w:val="1"/>
  </w:num>
  <w:num w:numId="4" w16cid:durableId="178279144">
    <w:abstractNumId w:val="4"/>
  </w:num>
  <w:num w:numId="5" w16cid:durableId="1158225028">
    <w:abstractNumId w:val="2"/>
  </w:num>
  <w:num w:numId="6" w16cid:durableId="1763085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7DE"/>
    <w:rsid w:val="00E065E6"/>
    <w:rsid w:val="00EA17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51D82"/>
  <w15:chartTrackingRefBased/>
  <w15:docId w15:val="{9F059CF6-0A4F-4078-ACEF-4611D6705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7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17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17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17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17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17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17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17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17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7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17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17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17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17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17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17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17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17DE"/>
    <w:rPr>
      <w:rFonts w:eastAsiaTheme="majorEastAsia" w:cstheme="majorBidi"/>
      <w:color w:val="272727" w:themeColor="text1" w:themeTint="D8"/>
    </w:rPr>
  </w:style>
  <w:style w:type="paragraph" w:styleId="Title">
    <w:name w:val="Title"/>
    <w:basedOn w:val="Normal"/>
    <w:next w:val="Normal"/>
    <w:link w:val="TitleChar"/>
    <w:uiPriority w:val="10"/>
    <w:qFormat/>
    <w:rsid w:val="00EA17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7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17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17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17DE"/>
    <w:pPr>
      <w:spacing w:before="160"/>
      <w:jc w:val="center"/>
    </w:pPr>
    <w:rPr>
      <w:i/>
      <w:iCs/>
      <w:color w:val="404040" w:themeColor="text1" w:themeTint="BF"/>
    </w:rPr>
  </w:style>
  <w:style w:type="character" w:customStyle="1" w:styleId="QuoteChar">
    <w:name w:val="Quote Char"/>
    <w:basedOn w:val="DefaultParagraphFont"/>
    <w:link w:val="Quote"/>
    <w:uiPriority w:val="29"/>
    <w:rsid w:val="00EA17DE"/>
    <w:rPr>
      <w:i/>
      <w:iCs/>
      <w:color w:val="404040" w:themeColor="text1" w:themeTint="BF"/>
    </w:rPr>
  </w:style>
  <w:style w:type="paragraph" w:styleId="ListParagraph">
    <w:name w:val="List Paragraph"/>
    <w:basedOn w:val="Normal"/>
    <w:uiPriority w:val="34"/>
    <w:qFormat/>
    <w:rsid w:val="00EA17DE"/>
    <w:pPr>
      <w:ind w:left="720"/>
      <w:contextualSpacing/>
    </w:pPr>
  </w:style>
  <w:style w:type="character" w:styleId="IntenseEmphasis">
    <w:name w:val="Intense Emphasis"/>
    <w:basedOn w:val="DefaultParagraphFont"/>
    <w:uiPriority w:val="21"/>
    <w:qFormat/>
    <w:rsid w:val="00EA17DE"/>
    <w:rPr>
      <w:i/>
      <w:iCs/>
      <w:color w:val="2F5496" w:themeColor="accent1" w:themeShade="BF"/>
    </w:rPr>
  </w:style>
  <w:style w:type="paragraph" w:styleId="IntenseQuote">
    <w:name w:val="Intense Quote"/>
    <w:basedOn w:val="Normal"/>
    <w:next w:val="Normal"/>
    <w:link w:val="IntenseQuoteChar"/>
    <w:uiPriority w:val="30"/>
    <w:qFormat/>
    <w:rsid w:val="00EA17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17DE"/>
    <w:rPr>
      <w:i/>
      <w:iCs/>
      <w:color w:val="2F5496" w:themeColor="accent1" w:themeShade="BF"/>
    </w:rPr>
  </w:style>
  <w:style w:type="character" w:styleId="IntenseReference">
    <w:name w:val="Intense Reference"/>
    <w:basedOn w:val="DefaultParagraphFont"/>
    <w:uiPriority w:val="32"/>
    <w:qFormat/>
    <w:rsid w:val="00EA17DE"/>
    <w:rPr>
      <w:b/>
      <w:bCs/>
      <w:smallCaps/>
      <w:color w:val="2F5496" w:themeColor="accent1" w:themeShade="BF"/>
      <w:spacing w:val="5"/>
    </w:rPr>
  </w:style>
  <w:style w:type="character" w:styleId="Hyperlink">
    <w:name w:val="Hyperlink"/>
    <w:basedOn w:val="DefaultParagraphFont"/>
    <w:uiPriority w:val="99"/>
    <w:unhideWhenUsed/>
    <w:rsid w:val="00EA17DE"/>
    <w:rPr>
      <w:color w:val="0563C1" w:themeColor="hyperlink"/>
      <w:u w:val="single"/>
    </w:rPr>
  </w:style>
  <w:style w:type="character" w:styleId="UnresolvedMention">
    <w:name w:val="Unresolved Mention"/>
    <w:basedOn w:val="DefaultParagraphFont"/>
    <w:uiPriority w:val="99"/>
    <w:semiHidden/>
    <w:unhideWhenUsed/>
    <w:rsid w:val="00EA17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6497975">
      <w:bodyDiv w:val="1"/>
      <w:marLeft w:val="0"/>
      <w:marRight w:val="0"/>
      <w:marTop w:val="0"/>
      <w:marBottom w:val="0"/>
      <w:divBdr>
        <w:top w:val="none" w:sz="0" w:space="0" w:color="auto"/>
        <w:left w:val="none" w:sz="0" w:space="0" w:color="auto"/>
        <w:bottom w:val="none" w:sz="0" w:space="0" w:color="auto"/>
        <w:right w:val="none" w:sz="0" w:space="0" w:color="auto"/>
      </w:divBdr>
      <w:divsChild>
        <w:div w:id="84346697">
          <w:marLeft w:val="0"/>
          <w:marRight w:val="0"/>
          <w:marTop w:val="0"/>
          <w:marBottom w:val="0"/>
          <w:divBdr>
            <w:top w:val="none" w:sz="0" w:space="0" w:color="auto"/>
            <w:left w:val="none" w:sz="0" w:space="0" w:color="auto"/>
            <w:bottom w:val="none" w:sz="0" w:space="0" w:color="auto"/>
            <w:right w:val="none" w:sz="0" w:space="0" w:color="auto"/>
          </w:divBdr>
        </w:div>
        <w:div w:id="2068258225">
          <w:marLeft w:val="0"/>
          <w:marRight w:val="0"/>
          <w:marTop w:val="0"/>
          <w:marBottom w:val="0"/>
          <w:divBdr>
            <w:top w:val="none" w:sz="0" w:space="0" w:color="auto"/>
            <w:left w:val="none" w:sz="0" w:space="0" w:color="auto"/>
            <w:bottom w:val="none" w:sz="0" w:space="0" w:color="auto"/>
            <w:right w:val="none" w:sz="0" w:space="0" w:color="auto"/>
          </w:divBdr>
        </w:div>
        <w:div w:id="1425805684">
          <w:marLeft w:val="0"/>
          <w:marRight w:val="0"/>
          <w:marTop w:val="0"/>
          <w:marBottom w:val="0"/>
          <w:divBdr>
            <w:top w:val="none" w:sz="0" w:space="0" w:color="auto"/>
            <w:left w:val="none" w:sz="0" w:space="0" w:color="auto"/>
            <w:bottom w:val="none" w:sz="0" w:space="0" w:color="auto"/>
            <w:right w:val="none" w:sz="0" w:space="0" w:color="auto"/>
          </w:divBdr>
        </w:div>
        <w:div w:id="161625554">
          <w:marLeft w:val="0"/>
          <w:marRight w:val="0"/>
          <w:marTop w:val="0"/>
          <w:marBottom w:val="0"/>
          <w:divBdr>
            <w:top w:val="none" w:sz="0" w:space="0" w:color="auto"/>
            <w:left w:val="none" w:sz="0" w:space="0" w:color="auto"/>
            <w:bottom w:val="none" w:sz="0" w:space="0" w:color="auto"/>
            <w:right w:val="none" w:sz="0" w:space="0" w:color="auto"/>
          </w:divBdr>
        </w:div>
        <w:div w:id="1326586235">
          <w:marLeft w:val="0"/>
          <w:marRight w:val="0"/>
          <w:marTop w:val="0"/>
          <w:marBottom w:val="0"/>
          <w:divBdr>
            <w:top w:val="none" w:sz="0" w:space="0" w:color="auto"/>
            <w:left w:val="none" w:sz="0" w:space="0" w:color="auto"/>
            <w:bottom w:val="none" w:sz="0" w:space="0" w:color="auto"/>
            <w:right w:val="none" w:sz="0" w:space="0" w:color="auto"/>
          </w:divBdr>
        </w:div>
        <w:div w:id="104234833">
          <w:marLeft w:val="0"/>
          <w:marRight w:val="0"/>
          <w:marTop w:val="0"/>
          <w:marBottom w:val="0"/>
          <w:divBdr>
            <w:top w:val="none" w:sz="0" w:space="0" w:color="auto"/>
            <w:left w:val="none" w:sz="0" w:space="0" w:color="auto"/>
            <w:bottom w:val="none" w:sz="0" w:space="0" w:color="auto"/>
            <w:right w:val="none" w:sz="0" w:space="0" w:color="auto"/>
          </w:divBdr>
        </w:div>
        <w:div w:id="1817146464">
          <w:marLeft w:val="0"/>
          <w:marRight w:val="0"/>
          <w:marTop w:val="0"/>
          <w:marBottom w:val="0"/>
          <w:divBdr>
            <w:top w:val="none" w:sz="0" w:space="0" w:color="auto"/>
            <w:left w:val="none" w:sz="0" w:space="0" w:color="auto"/>
            <w:bottom w:val="none" w:sz="0" w:space="0" w:color="auto"/>
            <w:right w:val="none" w:sz="0" w:space="0" w:color="auto"/>
          </w:divBdr>
        </w:div>
        <w:div w:id="1203206996">
          <w:marLeft w:val="0"/>
          <w:marRight w:val="0"/>
          <w:marTop w:val="0"/>
          <w:marBottom w:val="0"/>
          <w:divBdr>
            <w:top w:val="none" w:sz="0" w:space="0" w:color="auto"/>
            <w:left w:val="none" w:sz="0" w:space="0" w:color="auto"/>
            <w:bottom w:val="none" w:sz="0" w:space="0" w:color="auto"/>
            <w:right w:val="none" w:sz="0" w:space="0" w:color="auto"/>
          </w:divBdr>
        </w:div>
        <w:div w:id="1272013873">
          <w:marLeft w:val="0"/>
          <w:marRight w:val="0"/>
          <w:marTop w:val="0"/>
          <w:marBottom w:val="0"/>
          <w:divBdr>
            <w:top w:val="none" w:sz="0" w:space="0" w:color="auto"/>
            <w:left w:val="none" w:sz="0" w:space="0" w:color="auto"/>
            <w:bottom w:val="none" w:sz="0" w:space="0" w:color="auto"/>
            <w:right w:val="none" w:sz="0" w:space="0" w:color="auto"/>
          </w:divBdr>
        </w:div>
        <w:div w:id="848955164">
          <w:marLeft w:val="0"/>
          <w:marRight w:val="0"/>
          <w:marTop w:val="0"/>
          <w:marBottom w:val="0"/>
          <w:divBdr>
            <w:top w:val="none" w:sz="0" w:space="0" w:color="auto"/>
            <w:left w:val="none" w:sz="0" w:space="0" w:color="auto"/>
            <w:bottom w:val="none" w:sz="0" w:space="0" w:color="auto"/>
            <w:right w:val="none" w:sz="0" w:space="0" w:color="auto"/>
          </w:divBdr>
        </w:div>
      </w:divsChild>
    </w:div>
    <w:div w:id="1074353809">
      <w:bodyDiv w:val="1"/>
      <w:marLeft w:val="0"/>
      <w:marRight w:val="0"/>
      <w:marTop w:val="0"/>
      <w:marBottom w:val="0"/>
      <w:divBdr>
        <w:top w:val="none" w:sz="0" w:space="0" w:color="auto"/>
        <w:left w:val="none" w:sz="0" w:space="0" w:color="auto"/>
        <w:bottom w:val="none" w:sz="0" w:space="0" w:color="auto"/>
        <w:right w:val="none" w:sz="0" w:space="0" w:color="auto"/>
      </w:divBdr>
      <w:divsChild>
        <w:div w:id="1205673563">
          <w:marLeft w:val="0"/>
          <w:marRight w:val="0"/>
          <w:marTop w:val="0"/>
          <w:marBottom w:val="0"/>
          <w:divBdr>
            <w:top w:val="none" w:sz="0" w:space="0" w:color="auto"/>
            <w:left w:val="none" w:sz="0" w:space="0" w:color="auto"/>
            <w:bottom w:val="none" w:sz="0" w:space="0" w:color="auto"/>
            <w:right w:val="none" w:sz="0" w:space="0" w:color="auto"/>
          </w:divBdr>
        </w:div>
        <w:div w:id="604581662">
          <w:marLeft w:val="0"/>
          <w:marRight w:val="0"/>
          <w:marTop w:val="0"/>
          <w:marBottom w:val="0"/>
          <w:divBdr>
            <w:top w:val="none" w:sz="0" w:space="0" w:color="auto"/>
            <w:left w:val="none" w:sz="0" w:space="0" w:color="auto"/>
            <w:bottom w:val="none" w:sz="0" w:space="0" w:color="auto"/>
            <w:right w:val="none" w:sz="0" w:space="0" w:color="auto"/>
          </w:divBdr>
        </w:div>
        <w:div w:id="1323855571">
          <w:marLeft w:val="0"/>
          <w:marRight w:val="0"/>
          <w:marTop w:val="0"/>
          <w:marBottom w:val="0"/>
          <w:divBdr>
            <w:top w:val="none" w:sz="0" w:space="0" w:color="auto"/>
            <w:left w:val="none" w:sz="0" w:space="0" w:color="auto"/>
            <w:bottom w:val="none" w:sz="0" w:space="0" w:color="auto"/>
            <w:right w:val="none" w:sz="0" w:space="0" w:color="auto"/>
          </w:divBdr>
        </w:div>
        <w:div w:id="766537965">
          <w:marLeft w:val="0"/>
          <w:marRight w:val="0"/>
          <w:marTop w:val="0"/>
          <w:marBottom w:val="0"/>
          <w:divBdr>
            <w:top w:val="none" w:sz="0" w:space="0" w:color="auto"/>
            <w:left w:val="none" w:sz="0" w:space="0" w:color="auto"/>
            <w:bottom w:val="none" w:sz="0" w:space="0" w:color="auto"/>
            <w:right w:val="none" w:sz="0" w:space="0" w:color="auto"/>
          </w:divBdr>
        </w:div>
        <w:div w:id="1842350150">
          <w:marLeft w:val="0"/>
          <w:marRight w:val="0"/>
          <w:marTop w:val="0"/>
          <w:marBottom w:val="0"/>
          <w:divBdr>
            <w:top w:val="none" w:sz="0" w:space="0" w:color="auto"/>
            <w:left w:val="none" w:sz="0" w:space="0" w:color="auto"/>
            <w:bottom w:val="none" w:sz="0" w:space="0" w:color="auto"/>
            <w:right w:val="none" w:sz="0" w:space="0" w:color="auto"/>
          </w:divBdr>
        </w:div>
        <w:div w:id="1734545424">
          <w:marLeft w:val="0"/>
          <w:marRight w:val="0"/>
          <w:marTop w:val="0"/>
          <w:marBottom w:val="0"/>
          <w:divBdr>
            <w:top w:val="none" w:sz="0" w:space="0" w:color="auto"/>
            <w:left w:val="none" w:sz="0" w:space="0" w:color="auto"/>
            <w:bottom w:val="none" w:sz="0" w:space="0" w:color="auto"/>
            <w:right w:val="none" w:sz="0" w:space="0" w:color="auto"/>
          </w:divBdr>
        </w:div>
        <w:div w:id="1398550643">
          <w:marLeft w:val="0"/>
          <w:marRight w:val="0"/>
          <w:marTop w:val="0"/>
          <w:marBottom w:val="0"/>
          <w:divBdr>
            <w:top w:val="none" w:sz="0" w:space="0" w:color="auto"/>
            <w:left w:val="none" w:sz="0" w:space="0" w:color="auto"/>
            <w:bottom w:val="none" w:sz="0" w:space="0" w:color="auto"/>
            <w:right w:val="none" w:sz="0" w:space="0" w:color="auto"/>
          </w:divBdr>
        </w:div>
        <w:div w:id="797454033">
          <w:marLeft w:val="0"/>
          <w:marRight w:val="0"/>
          <w:marTop w:val="0"/>
          <w:marBottom w:val="0"/>
          <w:divBdr>
            <w:top w:val="none" w:sz="0" w:space="0" w:color="auto"/>
            <w:left w:val="none" w:sz="0" w:space="0" w:color="auto"/>
            <w:bottom w:val="none" w:sz="0" w:space="0" w:color="auto"/>
            <w:right w:val="none" w:sz="0" w:space="0" w:color="auto"/>
          </w:divBdr>
        </w:div>
        <w:div w:id="458915637">
          <w:marLeft w:val="0"/>
          <w:marRight w:val="0"/>
          <w:marTop w:val="0"/>
          <w:marBottom w:val="0"/>
          <w:divBdr>
            <w:top w:val="none" w:sz="0" w:space="0" w:color="auto"/>
            <w:left w:val="none" w:sz="0" w:space="0" w:color="auto"/>
            <w:bottom w:val="none" w:sz="0" w:space="0" w:color="auto"/>
            <w:right w:val="none" w:sz="0" w:space="0" w:color="auto"/>
          </w:divBdr>
        </w:div>
        <w:div w:id="873083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speech-to-text" TargetMode="External"/><Relationship Id="rId3" Type="http://schemas.openxmlformats.org/officeDocument/2006/relationships/settings" Target="settings.xml"/><Relationship Id="rId7" Type="http://schemas.openxmlformats.org/officeDocument/2006/relationships/hyperlink" Target="https://ai.facebook.com/blog/wav2vec-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ozilla/DeepSpeech" TargetMode="External"/><Relationship Id="rId5" Type="http://schemas.openxmlformats.org/officeDocument/2006/relationships/hyperlink" Target="https://github.com/openai/whisp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689</Words>
  <Characters>3931</Characters>
  <Application>Microsoft Office Word</Application>
  <DocSecurity>0</DocSecurity>
  <Lines>32</Lines>
  <Paragraphs>9</Paragraphs>
  <ScaleCrop>false</ScaleCrop>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Arifur Rahman</dc:creator>
  <cp:keywords/>
  <dc:description/>
  <cp:lastModifiedBy>Md Arifur Rahman</cp:lastModifiedBy>
  <cp:revision>1</cp:revision>
  <dcterms:created xsi:type="dcterms:W3CDTF">2025-02-17T11:20:00Z</dcterms:created>
  <dcterms:modified xsi:type="dcterms:W3CDTF">2025-02-17T11:21:00Z</dcterms:modified>
</cp:coreProperties>
</file>