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3C364" w14:textId="77777777" w:rsidR="00AE3998" w:rsidRPr="002C56BB" w:rsidRDefault="00753977" w:rsidP="00AE3998">
      <w:pPr>
        <w:pStyle w:val="docpurpose"/>
        <w:spacing w:after="0" w:line="240" w:lineRule="auto"/>
        <w:jc w:val="both"/>
        <w:rPr>
          <w:rStyle w:val="Emphasis"/>
          <w:sz w:val="22"/>
        </w:rPr>
      </w:pPr>
      <w:r>
        <w:rPr>
          <w:rStyle w:val="Emphasis"/>
        </w:rPr>
        <w:t xml:space="preserve"> </w:t>
      </w:r>
      <w:r w:rsidR="00AE3998" w:rsidRPr="002140AF">
        <w:rPr>
          <w:rStyle w:val="Emphasis"/>
        </w:rPr>
        <w:t>O</w:t>
      </w:r>
      <w:r w:rsidR="00AE3998" w:rsidRPr="002C56BB">
        <w:rPr>
          <w:rStyle w:val="Emphasis"/>
          <w:sz w:val="22"/>
        </w:rPr>
        <w:t>perational policies provide a framework for consistent application and interpretation of matters by Wimmera CMA. Operational policies are not intended to be applied inflexibly in all circumstances. Individual circumstances may require a modified application of policy.</w:t>
      </w:r>
    </w:p>
    <w:p w14:paraId="590BA1A1" w14:textId="77777777" w:rsidR="00AE3998" w:rsidRDefault="00AE3998" w:rsidP="00C31D4D">
      <w:pPr>
        <w:autoSpaceDE w:val="0"/>
        <w:autoSpaceDN w:val="0"/>
        <w:adjustRightInd w:val="0"/>
        <w:rPr>
          <w:rFonts w:ascii="Arial" w:hAnsi="Arial" w:cs="Arial"/>
          <w:b/>
          <w:bCs/>
          <w:color w:val="000000"/>
        </w:rPr>
      </w:pPr>
    </w:p>
    <w:p w14:paraId="2E447036" w14:textId="77777777" w:rsidR="00AE3998" w:rsidRDefault="00AE3998" w:rsidP="00C31D4D">
      <w:pPr>
        <w:autoSpaceDE w:val="0"/>
        <w:autoSpaceDN w:val="0"/>
        <w:adjustRightInd w:val="0"/>
        <w:rPr>
          <w:rFonts w:ascii="Arial" w:hAnsi="Arial" w:cs="Arial"/>
          <w:b/>
          <w:bCs/>
          <w:color w:val="000000"/>
        </w:rPr>
      </w:pPr>
    </w:p>
    <w:p w14:paraId="12918F7A" w14:textId="77777777" w:rsidR="00AE3998" w:rsidRPr="00584740" w:rsidRDefault="00D74FB0" w:rsidP="00584740">
      <w:pPr>
        <w:pStyle w:val="Heading1"/>
        <w:rPr>
          <w:sz w:val="28"/>
          <w:szCs w:val="20"/>
          <w:lang w:val="en-US"/>
        </w:rPr>
      </w:pPr>
      <w:bookmarkStart w:id="0" w:name="_Toc534727566"/>
      <w:bookmarkStart w:id="1" w:name="_Toc222928050"/>
      <w:r>
        <w:rPr>
          <w:sz w:val="28"/>
          <w:szCs w:val="20"/>
          <w:lang w:val="en-US"/>
        </w:rPr>
        <w:t>B</w:t>
      </w:r>
      <w:r w:rsidRPr="00584740">
        <w:rPr>
          <w:sz w:val="28"/>
          <w:szCs w:val="20"/>
          <w:lang w:val="en-US"/>
        </w:rPr>
        <w:t>ackground</w:t>
      </w:r>
      <w:bookmarkEnd w:id="0"/>
      <w:bookmarkEnd w:id="1"/>
    </w:p>
    <w:p w14:paraId="7539F636" w14:textId="77777777" w:rsidR="00103DB6" w:rsidRDefault="00103DB6" w:rsidP="00407544">
      <w:pPr>
        <w:autoSpaceDE w:val="0"/>
        <w:autoSpaceDN w:val="0"/>
        <w:adjustRightInd w:val="0"/>
        <w:rPr>
          <w:rFonts w:ascii="Arial" w:hAnsi="Arial" w:cs="Arial"/>
          <w:color w:val="292B2C"/>
        </w:rPr>
      </w:pPr>
      <w:r>
        <w:rPr>
          <w:rFonts w:ascii="Arial" w:hAnsi="Arial" w:cs="Arial"/>
          <w:color w:val="292B2C"/>
        </w:rPr>
        <w:t xml:space="preserve">There are two key elements of this policy; </w:t>
      </w:r>
    </w:p>
    <w:p w14:paraId="4BA76CFA" w14:textId="77777777" w:rsidR="00407544" w:rsidRDefault="00103DB6" w:rsidP="001A7E46">
      <w:pPr>
        <w:numPr>
          <w:ilvl w:val="0"/>
          <w:numId w:val="16"/>
        </w:numPr>
        <w:autoSpaceDE w:val="0"/>
        <w:autoSpaceDN w:val="0"/>
        <w:adjustRightInd w:val="0"/>
        <w:rPr>
          <w:rFonts w:ascii="Arial" w:hAnsi="Arial" w:cs="Arial"/>
          <w:color w:val="292B2C"/>
        </w:rPr>
      </w:pPr>
      <w:r>
        <w:rPr>
          <w:rFonts w:ascii="Arial" w:hAnsi="Arial" w:cs="Arial"/>
          <w:color w:val="292B2C"/>
        </w:rPr>
        <w:t>addressing the use of drugs and alcohol in the workplace</w:t>
      </w:r>
    </w:p>
    <w:p w14:paraId="710C9A4B" w14:textId="77777777" w:rsidR="00103DB6" w:rsidRDefault="00103DB6" w:rsidP="001A7E46">
      <w:pPr>
        <w:numPr>
          <w:ilvl w:val="0"/>
          <w:numId w:val="16"/>
        </w:numPr>
        <w:autoSpaceDE w:val="0"/>
        <w:autoSpaceDN w:val="0"/>
        <w:adjustRightInd w:val="0"/>
        <w:rPr>
          <w:rFonts w:ascii="Arial" w:hAnsi="Arial" w:cs="Arial"/>
          <w:color w:val="292B2C"/>
        </w:rPr>
      </w:pPr>
      <w:r>
        <w:rPr>
          <w:rFonts w:ascii="Arial" w:hAnsi="Arial" w:cs="Arial"/>
          <w:color w:val="292B2C"/>
        </w:rPr>
        <w:t>providing support options for staff experiencing issues related to drugs and alcohol.</w:t>
      </w:r>
    </w:p>
    <w:p w14:paraId="0B882988" w14:textId="77777777" w:rsidR="00103DB6" w:rsidRPr="004024A5" w:rsidRDefault="00103DB6" w:rsidP="00407544">
      <w:pPr>
        <w:autoSpaceDE w:val="0"/>
        <w:autoSpaceDN w:val="0"/>
        <w:adjustRightInd w:val="0"/>
        <w:rPr>
          <w:rFonts w:ascii="Arial" w:hAnsi="Arial" w:cs="Arial"/>
          <w:color w:val="292B2C"/>
        </w:rPr>
      </w:pPr>
    </w:p>
    <w:p w14:paraId="01AE0AAC" w14:textId="77777777" w:rsidR="00407544" w:rsidRPr="004024A5" w:rsidRDefault="00407544" w:rsidP="00407544">
      <w:pPr>
        <w:autoSpaceDE w:val="0"/>
        <w:autoSpaceDN w:val="0"/>
        <w:adjustRightInd w:val="0"/>
        <w:rPr>
          <w:rFonts w:ascii="Arial" w:hAnsi="Arial" w:cs="Arial"/>
          <w:color w:val="292B2C"/>
        </w:rPr>
      </w:pPr>
      <w:r w:rsidRPr="004024A5">
        <w:rPr>
          <w:rFonts w:ascii="Arial" w:hAnsi="Arial" w:cs="Arial"/>
          <w:color w:val="292B2C"/>
        </w:rPr>
        <w:t>The</w:t>
      </w:r>
      <w:r w:rsidRPr="004024A5">
        <w:rPr>
          <w:rFonts w:ascii="Arial" w:hAnsi="Arial" w:cs="Arial"/>
          <w:i/>
          <w:color w:val="292B2C"/>
        </w:rPr>
        <w:t xml:space="preserve"> Victorian Occupational Health and Safety Act</w:t>
      </w:r>
      <w:r w:rsidRPr="00376222">
        <w:rPr>
          <w:rFonts w:ascii="Arial" w:hAnsi="Arial" w:cs="Arial"/>
          <w:i/>
          <w:iCs/>
          <w:color w:val="292B2C"/>
        </w:rPr>
        <w:t xml:space="preserve"> 2004</w:t>
      </w:r>
      <w:r w:rsidRPr="004024A5">
        <w:rPr>
          <w:rFonts w:ascii="Arial" w:hAnsi="Arial" w:cs="Arial"/>
          <w:color w:val="292B2C"/>
        </w:rPr>
        <w:t>, places a duty of care on employees to:</w:t>
      </w:r>
    </w:p>
    <w:p w14:paraId="0CDC07CF" w14:textId="77777777" w:rsidR="00407544" w:rsidRPr="004024A5" w:rsidRDefault="00407544" w:rsidP="001A7E46">
      <w:pPr>
        <w:numPr>
          <w:ilvl w:val="0"/>
          <w:numId w:val="17"/>
        </w:numPr>
        <w:autoSpaceDE w:val="0"/>
        <w:autoSpaceDN w:val="0"/>
        <w:adjustRightInd w:val="0"/>
        <w:rPr>
          <w:rFonts w:ascii="Arial" w:hAnsi="Arial" w:cs="Arial"/>
          <w:color w:val="292B2C"/>
        </w:rPr>
      </w:pPr>
      <w:r w:rsidRPr="004024A5">
        <w:rPr>
          <w:rFonts w:ascii="Arial" w:hAnsi="Arial" w:cs="Arial"/>
          <w:color w:val="292B2C"/>
        </w:rPr>
        <w:t>take reasonable care for his or her own health and safety; and</w:t>
      </w:r>
    </w:p>
    <w:p w14:paraId="702440D4" w14:textId="77777777" w:rsidR="00407544" w:rsidRPr="004024A5" w:rsidRDefault="00407544" w:rsidP="001A7E46">
      <w:pPr>
        <w:numPr>
          <w:ilvl w:val="0"/>
          <w:numId w:val="17"/>
        </w:numPr>
        <w:autoSpaceDE w:val="0"/>
        <w:autoSpaceDN w:val="0"/>
        <w:adjustRightInd w:val="0"/>
        <w:rPr>
          <w:rFonts w:ascii="Arial" w:hAnsi="Arial" w:cs="Arial"/>
          <w:color w:val="292B2C"/>
        </w:rPr>
      </w:pPr>
      <w:r w:rsidRPr="004024A5">
        <w:rPr>
          <w:rFonts w:ascii="Arial" w:hAnsi="Arial" w:cs="Arial"/>
          <w:color w:val="292B2C"/>
        </w:rPr>
        <w:t>take reasonable care for the health and safety of persons who may be affected by the employee's acts or omissions at a workplace; and</w:t>
      </w:r>
    </w:p>
    <w:p w14:paraId="39D7F16E" w14:textId="77777777" w:rsidR="00407544" w:rsidRPr="004024A5" w:rsidRDefault="00407544" w:rsidP="001A7E46">
      <w:pPr>
        <w:numPr>
          <w:ilvl w:val="0"/>
          <w:numId w:val="17"/>
        </w:numPr>
        <w:autoSpaceDE w:val="0"/>
        <w:autoSpaceDN w:val="0"/>
        <w:adjustRightInd w:val="0"/>
        <w:rPr>
          <w:rFonts w:ascii="Arial" w:hAnsi="Arial" w:cs="Arial"/>
          <w:color w:val="292B2C"/>
        </w:rPr>
      </w:pPr>
      <w:r w:rsidRPr="004024A5">
        <w:rPr>
          <w:rFonts w:ascii="Arial" w:hAnsi="Arial" w:cs="Arial"/>
          <w:color w:val="292B2C"/>
        </w:rPr>
        <w:t>co-operate with his or her employer with respect to any action taken by the employer to comply with a requirement imposed by or under the Act or the Regulations.</w:t>
      </w:r>
    </w:p>
    <w:p w14:paraId="2C55CD39" w14:textId="77777777" w:rsidR="00407544" w:rsidRPr="004024A5" w:rsidRDefault="00407544" w:rsidP="00584740">
      <w:pPr>
        <w:autoSpaceDE w:val="0"/>
        <w:autoSpaceDN w:val="0"/>
        <w:adjustRightInd w:val="0"/>
        <w:ind w:left="720"/>
        <w:rPr>
          <w:rFonts w:ascii="Arial" w:hAnsi="Arial" w:cs="Arial"/>
          <w:color w:val="292B2C"/>
        </w:rPr>
      </w:pPr>
    </w:p>
    <w:p w14:paraId="72AEC963" w14:textId="77777777" w:rsidR="00407544" w:rsidRPr="004024A5" w:rsidRDefault="00407544" w:rsidP="00407544">
      <w:pPr>
        <w:autoSpaceDE w:val="0"/>
        <w:autoSpaceDN w:val="0"/>
        <w:adjustRightInd w:val="0"/>
        <w:rPr>
          <w:rFonts w:ascii="Arial" w:hAnsi="Arial" w:cs="Arial"/>
          <w:color w:val="292B2C"/>
        </w:rPr>
      </w:pPr>
      <w:r w:rsidRPr="004024A5">
        <w:rPr>
          <w:rFonts w:ascii="Arial" w:hAnsi="Arial" w:cs="Arial"/>
          <w:color w:val="292B2C"/>
        </w:rPr>
        <w:t xml:space="preserve">Drugs and alcohol covered in this policy specifically refer to those items which are taken for medical or recreational use that have the potential to impact on the work performance of an individual. They may result in a risk to an employee’s health or safety, or the potential for them to be a risk to the health and safety of others. </w:t>
      </w:r>
    </w:p>
    <w:p w14:paraId="3670D852" w14:textId="77777777" w:rsidR="00407544" w:rsidRPr="004024A5" w:rsidRDefault="00407544" w:rsidP="00407544">
      <w:pPr>
        <w:autoSpaceDE w:val="0"/>
        <w:autoSpaceDN w:val="0"/>
        <w:adjustRightInd w:val="0"/>
        <w:rPr>
          <w:rFonts w:ascii="Arial" w:hAnsi="Arial" w:cs="Arial"/>
          <w:color w:val="292B2C"/>
        </w:rPr>
      </w:pPr>
    </w:p>
    <w:p w14:paraId="22279749" w14:textId="77777777" w:rsidR="00AE3998" w:rsidRPr="003250DB" w:rsidRDefault="00361179" w:rsidP="00407544">
      <w:pPr>
        <w:autoSpaceDE w:val="0"/>
        <w:autoSpaceDN w:val="0"/>
        <w:adjustRightInd w:val="0"/>
        <w:rPr>
          <w:rFonts w:ascii="Arial" w:hAnsi="Arial" w:cs="Arial"/>
          <w:color w:val="292B2C"/>
        </w:rPr>
      </w:pPr>
      <w:r w:rsidRPr="003250DB">
        <w:rPr>
          <w:rFonts w:ascii="Arial" w:hAnsi="Arial" w:cs="Arial"/>
          <w:color w:val="292B2C"/>
        </w:rPr>
        <w:t xml:space="preserve">All workers have a duty to take reasonable care </w:t>
      </w:r>
      <w:r w:rsidR="00B35D81">
        <w:rPr>
          <w:rFonts w:ascii="Arial" w:hAnsi="Arial" w:cs="Arial"/>
          <w:color w:val="292B2C"/>
        </w:rPr>
        <w:t>of</w:t>
      </w:r>
      <w:r w:rsidRPr="003250DB">
        <w:rPr>
          <w:rFonts w:ascii="Arial" w:hAnsi="Arial" w:cs="Arial"/>
          <w:color w:val="292B2C"/>
        </w:rPr>
        <w:t xml:space="preserve"> their own health and safety</w:t>
      </w:r>
      <w:r w:rsidR="00B35D81">
        <w:rPr>
          <w:rFonts w:ascii="Arial" w:hAnsi="Arial" w:cs="Arial"/>
          <w:color w:val="292B2C"/>
        </w:rPr>
        <w:t xml:space="preserve"> and to ensure they are fit and well enough to do their job. T</w:t>
      </w:r>
      <w:r w:rsidRPr="003250DB">
        <w:rPr>
          <w:rFonts w:ascii="Arial" w:hAnsi="Arial" w:cs="Arial"/>
          <w:color w:val="292B2C"/>
        </w:rPr>
        <w:t xml:space="preserve">hey </w:t>
      </w:r>
      <w:r w:rsidR="00B35D81">
        <w:rPr>
          <w:rFonts w:ascii="Arial" w:hAnsi="Arial" w:cs="Arial"/>
          <w:color w:val="292B2C"/>
        </w:rPr>
        <w:t>must not</w:t>
      </w:r>
      <w:r w:rsidRPr="003250DB">
        <w:rPr>
          <w:rFonts w:ascii="Arial" w:hAnsi="Arial" w:cs="Arial"/>
          <w:color w:val="292B2C"/>
        </w:rPr>
        <w:t xml:space="preserve"> adversely affect </w:t>
      </w:r>
      <w:r w:rsidR="00B35D81">
        <w:rPr>
          <w:rFonts w:ascii="Arial" w:hAnsi="Arial" w:cs="Arial"/>
          <w:color w:val="292B2C"/>
        </w:rPr>
        <w:t xml:space="preserve">the health and safety </w:t>
      </w:r>
      <w:r w:rsidRPr="003250DB">
        <w:rPr>
          <w:rFonts w:ascii="Arial" w:hAnsi="Arial" w:cs="Arial"/>
          <w:color w:val="292B2C"/>
        </w:rPr>
        <w:t xml:space="preserve">of others. </w:t>
      </w:r>
    </w:p>
    <w:p w14:paraId="63E388A9" w14:textId="77777777" w:rsidR="00757651" w:rsidRDefault="00757651" w:rsidP="00C31D4D">
      <w:pPr>
        <w:autoSpaceDE w:val="0"/>
        <w:autoSpaceDN w:val="0"/>
        <w:adjustRightInd w:val="0"/>
        <w:rPr>
          <w:rFonts w:ascii="Arial" w:hAnsi="Arial" w:cs="Arial"/>
          <w:b/>
          <w:bCs/>
          <w:color w:val="000000"/>
        </w:rPr>
      </w:pPr>
    </w:p>
    <w:p w14:paraId="2AFE9DA1" w14:textId="77777777" w:rsidR="00C31D4D" w:rsidRPr="00584740" w:rsidRDefault="00D74FB0" w:rsidP="00584740">
      <w:pPr>
        <w:pStyle w:val="Heading1"/>
        <w:rPr>
          <w:sz w:val="28"/>
          <w:szCs w:val="20"/>
          <w:lang w:val="en-US"/>
        </w:rPr>
      </w:pPr>
      <w:bookmarkStart w:id="2" w:name="_Toc534727567"/>
      <w:bookmarkStart w:id="3" w:name="_Toc222928051"/>
      <w:r w:rsidRPr="00584740">
        <w:rPr>
          <w:sz w:val="28"/>
          <w:szCs w:val="20"/>
          <w:lang w:val="en-US"/>
        </w:rPr>
        <w:t>Purpose</w:t>
      </w:r>
      <w:bookmarkEnd w:id="2"/>
      <w:bookmarkEnd w:id="3"/>
    </w:p>
    <w:p w14:paraId="04F1E1FD" w14:textId="77777777" w:rsidR="005B52AB" w:rsidRPr="00AE77C7" w:rsidRDefault="005B52AB" w:rsidP="00884144">
      <w:pPr>
        <w:autoSpaceDE w:val="0"/>
        <w:autoSpaceDN w:val="0"/>
        <w:adjustRightInd w:val="0"/>
        <w:jc w:val="both"/>
        <w:rPr>
          <w:rFonts w:ascii="Arial" w:hAnsi="Arial" w:cs="Arial"/>
          <w:color w:val="000000"/>
          <w:sz w:val="20"/>
          <w:szCs w:val="20"/>
        </w:rPr>
      </w:pPr>
    </w:p>
    <w:p w14:paraId="4E7758BD" w14:textId="77777777" w:rsidR="00407544" w:rsidRPr="00D67CCE" w:rsidRDefault="00407544" w:rsidP="00884144">
      <w:pPr>
        <w:autoSpaceDE w:val="0"/>
        <w:autoSpaceDN w:val="0"/>
        <w:adjustRightInd w:val="0"/>
        <w:jc w:val="both"/>
        <w:rPr>
          <w:rFonts w:ascii="Arial" w:hAnsi="Arial" w:cs="Arial"/>
          <w:color w:val="000000"/>
        </w:rPr>
      </w:pPr>
      <w:r w:rsidRPr="00407544">
        <w:rPr>
          <w:rFonts w:ascii="Arial" w:hAnsi="Arial" w:cs="Arial"/>
          <w:color w:val="000000"/>
        </w:rPr>
        <w:t xml:space="preserve">The purpose of the Alcohol and Drug Policy is to provide guidelines for the management of </w:t>
      </w:r>
      <w:r w:rsidR="00D231E4">
        <w:rPr>
          <w:rFonts w:ascii="Arial" w:hAnsi="Arial" w:cs="Arial"/>
          <w:color w:val="000000"/>
        </w:rPr>
        <w:t>acceptable</w:t>
      </w:r>
      <w:r w:rsidRPr="00407544">
        <w:rPr>
          <w:rFonts w:ascii="Arial" w:hAnsi="Arial" w:cs="Arial"/>
          <w:color w:val="000000"/>
        </w:rPr>
        <w:t xml:space="preserve"> use of </w:t>
      </w:r>
      <w:r w:rsidR="00082C3E">
        <w:rPr>
          <w:rFonts w:ascii="Arial" w:hAnsi="Arial" w:cs="Arial"/>
          <w:color w:val="000000"/>
        </w:rPr>
        <w:t>alcohol, drugs and prescription medication</w:t>
      </w:r>
      <w:r w:rsidRPr="00407544">
        <w:rPr>
          <w:rFonts w:ascii="Arial" w:hAnsi="Arial" w:cs="Arial"/>
          <w:color w:val="000000"/>
        </w:rPr>
        <w:t xml:space="preserve"> within the </w:t>
      </w:r>
      <w:r>
        <w:rPr>
          <w:rFonts w:ascii="Arial" w:hAnsi="Arial" w:cs="Arial"/>
          <w:color w:val="000000"/>
        </w:rPr>
        <w:t xml:space="preserve">Wimmera </w:t>
      </w:r>
      <w:r w:rsidRPr="00407544">
        <w:rPr>
          <w:rFonts w:ascii="Arial" w:hAnsi="Arial" w:cs="Arial"/>
          <w:color w:val="000000"/>
        </w:rPr>
        <w:t xml:space="preserve">CMA workplace. The </w:t>
      </w:r>
      <w:r w:rsidR="00D231E4">
        <w:rPr>
          <w:rFonts w:ascii="Arial" w:hAnsi="Arial" w:cs="Arial"/>
          <w:color w:val="000000"/>
        </w:rPr>
        <w:t>p</w:t>
      </w:r>
      <w:r w:rsidRPr="00407544">
        <w:rPr>
          <w:rFonts w:ascii="Arial" w:hAnsi="Arial" w:cs="Arial"/>
          <w:color w:val="000000"/>
        </w:rPr>
        <w:t>olicy aim</w:t>
      </w:r>
      <w:r w:rsidR="00101029">
        <w:rPr>
          <w:rFonts w:ascii="Arial" w:hAnsi="Arial" w:cs="Arial"/>
          <w:color w:val="000000"/>
        </w:rPr>
        <w:t>s</w:t>
      </w:r>
      <w:r w:rsidRPr="00407544">
        <w:rPr>
          <w:rFonts w:ascii="Arial" w:hAnsi="Arial" w:cs="Arial"/>
          <w:color w:val="000000"/>
        </w:rPr>
        <w:t xml:space="preserve"> to </w:t>
      </w:r>
      <w:r w:rsidR="000E2BE3">
        <w:rPr>
          <w:rFonts w:ascii="Arial" w:hAnsi="Arial" w:cs="Arial"/>
          <w:color w:val="000000"/>
        </w:rPr>
        <w:t>prevent</w:t>
      </w:r>
      <w:r w:rsidR="00B35D81">
        <w:rPr>
          <w:rFonts w:ascii="Arial" w:hAnsi="Arial" w:cs="Arial"/>
          <w:color w:val="000000"/>
        </w:rPr>
        <w:t xml:space="preserve"> the risk of</w:t>
      </w:r>
      <w:r w:rsidRPr="00407544">
        <w:rPr>
          <w:rFonts w:ascii="Arial" w:hAnsi="Arial" w:cs="Arial"/>
          <w:color w:val="000000"/>
        </w:rPr>
        <w:t xml:space="preserve"> injury and illness which may result from alcohol, </w:t>
      </w:r>
      <w:r w:rsidR="004024A5">
        <w:rPr>
          <w:rFonts w:ascii="Arial" w:hAnsi="Arial" w:cs="Arial"/>
          <w:color w:val="000000"/>
        </w:rPr>
        <w:t xml:space="preserve">smoking </w:t>
      </w:r>
      <w:r w:rsidRPr="00407544">
        <w:rPr>
          <w:rFonts w:ascii="Arial" w:hAnsi="Arial" w:cs="Arial"/>
          <w:color w:val="000000"/>
        </w:rPr>
        <w:t>and other drugs.</w:t>
      </w:r>
    </w:p>
    <w:p w14:paraId="53941C7B" w14:textId="77777777" w:rsidR="00584740" w:rsidRPr="00D67CCE" w:rsidRDefault="00584740" w:rsidP="00584740">
      <w:pPr>
        <w:pStyle w:val="textnormal"/>
        <w:spacing w:after="0" w:line="240" w:lineRule="auto"/>
      </w:pPr>
    </w:p>
    <w:p w14:paraId="74158202" w14:textId="77777777" w:rsidR="00584740" w:rsidRDefault="00584740" w:rsidP="00584740">
      <w:pPr>
        <w:autoSpaceDE w:val="0"/>
        <w:autoSpaceDN w:val="0"/>
        <w:adjustRightInd w:val="0"/>
        <w:rPr>
          <w:rFonts w:ascii="Arial" w:hAnsi="Arial" w:cs="Arial"/>
          <w:b/>
          <w:bCs/>
          <w:color w:val="000000"/>
          <w:sz w:val="28"/>
          <w:szCs w:val="28"/>
        </w:rPr>
        <w:sectPr w:rsidR="00584740" w:rsidSect="00330081">
          <w:headerReference w:type="default" r:id="rId12"/>
          <w:footerReference w:type="default" r:id="rId13"/>
          <w:pgSz w:w="11906" w:h="16838" w:code="9"/>
          <w:pgMar w:top="1008" w:right="1296" w:bottom="1008" w:left="1296" w:header="2304" w:footer="562" w:gutter="0"/>
          <w:cols w:space="708"/>
          <w:docGrid w:linePitch="360"/>
        </w:sectPr>
      </w:pPr>
    </w:p>
    <w:p w14:paraId="78297312" w14:textId="77777777" w:rsidR="00C31D4D" w:rsidRPr="005B52AB" w:rsidRDefault="00C31D4D" w:rsidP="00884144">
      <w:pPr>
        <w:autoSpaceDE w:val="0"/>
        <w:autoSpaceDN w:val="0"/>
        <w:adjustRightInd w:val="0"/>
        <w:jc w:val="both"/>
        <w:rPr>
          <w:rFonts w:ascii="Arial" w:hAnsi="Arial" w:cs="Arial"/>
          <w:b/>
          <w:bCs/>
          <w:color w:val="000000"/>
          <w:sz w:val="22"/>
          <w:szCs w:val="22"/>
        </w:rPr>
      </w:pPr>
    </w:p>
    <w:p w14:paraId="69306C8D" w14:textId="77777777" w:rsidR="00C31D4D" w:rsidRPr="00584740" w:rsidRDefault="00D74FB0" w:rsidP="00584740">
      <w:pPr>
        <w:pStyle w:val="Heading1"/>
        <w:rPr>
          <w:sz w:val="28"/>
          <w:szCs w:val="20"/>
          <w:lang w:val="en-US"/>
        </w:rPr>
      </w:pPr>
      <w:bookmarkStart w:id="4" w:name="_Toc222928052"/>
      <w:r>
        <w:rPr>
          <w:sz w:val="28"/>
          <w:szCs w:val="20"/>
          <w:lang w:val="en-US"/>
        </w:rPr>
        <w:t>P</w:t>
      </w:r>
      <w:r w:rsidRPr="00584740">
        <w:rPr>
          <w:sz w:val="28"/>
          <w:szCs w:val="20"/>
          <w:lang w:val="en-US"/>
        </w:rPr>
        <w:t xml:space="preserve">olicy </w:t>
      </w:r>
      <w:r>
        <w:rPr>
          <w:sz w:val="28"/>
          <w:szCs w:val="20"/>
          <w:lang w:val="en-US"/>
        </w:rPr>
        <w:t>S</w:t>
      </w:r>
      <w:r w:rsidRPr="00584740">
        <w:rPr>
          <w:sz w:val="28"/>
          <w:szCs w:val="20"/>
          <w:lang w:val="en-US"/>
        </w:rPr>
        <w:t>tatement</w:t>
      </w:r>
      <w:bookmarkEnd w:id="4"/>
    </w:p>
    <w:p w14:paraId="01C15689" w14:textId="77777777" w:rsidR="00B23BA9" w:rsidRPr="00D67CCE" w:rsidRDefault="00B23BA9" w:rsidP="00884144">
      <w:pPr>
        <w:autoSpaceDE w:val="0"/>
        <w:autoSpaceDN w:val="0"/>
        <w:adjustRightInd w:val="0"/>
        <w:jc w:val="both"/>
        <w:rPr>
          <w:rFonts w:ascii="Arial" w:hAnsi="Arial" w:cs="Arial"/>
          <w:color w:val="000000"/>
        </w:rPr>
      </w:pPr>
    </w:p>
    <w:p w14:paraId="71217C2A" w14:textId="77777777" w:rsidR="00C31D4D" w:rsidRPr="00D67CCE" w:rsidRDefault="00C31D4D" w:rsidP="00884144">
      <w:pPr>
        <w:autoSpaceDE w:val="0"/>
        <w:autoSpaceDN w:val="0"/>
        <w:adjustRightInd w:val="0"/>
        <w:jc w:val="both"/>
        <w:rPr>
          <w:rFonts w:ascii="Arial" w:hAnsi="Arial" w:cs="Arial"/>
          <w:color w:val="000000"/>
        </w:rPr>
      </w:pPr>
      <w:r w:rsidRPr="00D67CCE">
        <w:rPr>
          <w:rFonts w:ascii="Arial" w:hAnsi="Arial" w:cs="Arial"/>
          <w:color w:val="000000"/>
        </w:rPr>
        <w:t>The Drug</w:t>
      </w:r>
      <w:r w:rsidR="005B52AB" w:rsidRPr="00D67CCE">
        <w:rPr>
          <w:rFonts w:ascii="Arial" w:hAnsi="Arial" w:cs="Arial"/>
          <w:color w:val="000000"/>
        </w:rPr>
        <w:t xml:space="preserve">s &amp; Alcohol </w:t>
      </w:r>
      <w:r w:rsidRPr="00D67CCE">
        <w:rPr>
          <w:rFonts w:ascii="Arial" w:hAnsi="Arial" w:cs="Arial"/>
          <w:color w:val="000000"/>
        </w:rPr>
        <w:t>Policy appl</w:t>
      </w:r>
      <w:r w:rsidR="005B52AB" w:rsidRPr="00D67CCE">
        <w:rPr>
          <w:rFonts w:ascii="Arial" w:hAnsi="Arial" w:cs="Arial"/>
          <w:color w:val="000000"/>
        </w:rPr>
        <w:t xml:space="preserve">ies </w:t>
      </w:r>
      <w:r w:rsidRPr="00D67CCE">
        <w:rPr>
          <w:rFonts w:ascii="Arial" w:hAnsi="Arial" w:cs="Arial"/>
          <w:color w:val="000000"/>
        </w:rPr>
        <w:t xml:space="preserve">to all </w:t>
      </w:r>
      <w:r w:rsidR="00B23BA9" w:rsidRPr="00D67CCE">
        <w:rPr>
          <w:rFonts w:ascii="Arial" w:hAnsi="Arial" w:cs="Arial"/>
          <w:color w:val="000000"/>
        </w:rPr>
        <w:t xml:space="preserve">Wimmera </w:t>
      </w:r>
      <w:r w:rsidR="00D67CCE">
        <w:rPr>
          <w:rFonts w:ascii="Arial" w:hAnsi="Arial" w:cs="Arial"/>
          <w:color w:val="000000"/>
        </w:rPr>
        <w:t>CMA</w:t>
      </w:r>
      <w:r w:rsidR="00D67CCE" w:rsidRPr="00D67CCE">
        <w:rPr>
          <w:rFonts w:ascii="Arial" w:hAnsi="Arial" w:cs="Arial"/>
          <w:color w:val="000000"/>
        </w:rPr>
        <w:t xml:space="preserve"> </w:t>
      </w:r>
      <w:r w:rsidR="005B52AB" w:rsidRPr="00D67CCE">
        <w:rPr>
          <w:rFonts w:ascii="Arial" w:hAnsi="Arial" w:cs="Arial"/>
          <w:color w:val="000000"/>
        </w:rPr>
        <w:t>employees.</w:t>
      </w:r>
    </w:p>
    <w:p w14:paraId="2CA55285" w14:textId="77777777" w:rsidR="00D67CCE" w:rsidRPr="00D231E4" w:rsidRDefault="00D67CCE" w:rsidP="00D67CCE">
      <w:pPr>
        <w:autoSpaceDE w:val="0"/>
        <w:autoSpaceDN w:val="0"/>
        <w:adjustRightInd w:val="0"/>
        <w:jc w:val="center"/>
        <w:rPr>
          <w:rFonts w:ascii="Arial" w:hAnsi="Arial" w:cs="Arial"/>
          <w:b/>
          <w:bCs/>
          <w:color w:val="000000"/>
          <w:sz w:val="22"/>
          <w:szCs w:val="28"/>
        </w:rPr>
      </w:pPr>
    </w:p>
    <w:p w14:paraId="5D5B7B13" w14:textId="77777777" w:rsidR="003E259E" w:rsidRPr="0027452D" w:rsidRDefault="003E259E" w:rsidP="008B2431">
      <w:pPr>
        <w:pStyle w:val="Heading1"/>
        <w:rPr>
          <w:sz w:val="22"/>
        </w:rPr>
      </w:pPr>
      <w:bookmarkStart w:id="5" w:name="_Toc222928053"/>
      <w:r w:rsidRPr="0027452D">
        <w:rPr>
          <w:sz w:val="22"/>
        </w:rPr>
        <w:t>Contents</w:t>
      </w:r>
      <w:bookmarkEnd w:id="5"/>
    </w:p>
    <w:p w14:paraId="198D820A" w14:textId="77777777" w:rsidR="0027452D" w:rsidRPr="007D32CA" w:rsidRDefault="003E259E">
      <w:pPr>
        <w:pStyle w:val="TOC1"/>
        <w:tabs>
          <w:tab w:val="right" w:leader="dot" w:pos="9304"/>
        </w:tabs>
        <w:rPr>
          <w:rFonts w:ascii="Arial" w:hAnsi="Arial" w:cs="Arial"/>
          <w:noProof/>
          <w:kern w:val="2"/>
          <w:sz w:val="24"/>
          <w:szCs w:val="24"/>
          <w:lang w:val="en-AU" w:eastAsia="en-AU"/>
        </w:rPr>
      </w:pPr>
      <w:r w:rsidRPr="0027452D">
        <w:rPr>
          <w:rFonts w:ascii="Arial" w:hAnsi="Arial" w:cs="Arial"/>
          <w:b/>
          <w:bCs/>
          <w:noProof/>
        </w:rPr>
        <w:fldChar w:fldCharType="begin"/>
      </w:r>
      <w:r w:rsidRPr="0027452D">
        <w:rPr>
          <w:rFonts w:ascii="Arial" w:hAnsi="Arial" w:cs="Arial"/>
          <w:b/>
          <w:bCs/>
          <w:noProof/>
        </w:rPr>
        <w:instrText xml:space="preserve"> TOC \o "1-3" \h \z \u </w:instrText>
      </w:r>
      <w:r w:rsidRPr="0027452D">
        <w:rPr>
          <w:rFonts w:ascii="Arial" w:hAnsi="Arial" w:cs="Arial"/>
          <w:b/>
          <w:bCs/>
          <w:noProof/>
        </w:rPr>
        <w:fldChar w:fldCharType="separate"/>
      </w:r>
      <w:hyperlink w:anchor="_Toc222928050" w:history="1">
        <w:r w:rsidR="0027452D" w:rsidRPr="0027452D">
          <w:rPr>
            <w:rStyle w:val="Hyperlink"/>
            <w:rFonts w:ascii="Arial" w:hAnsi="Arial" w:cs="Arial"/>
            <w:noProof/>
          </w:rPr>
          <w:t>Background</w:t>
        </w:r>
        <w:r w:rsidR="0027452D" w:rsidRPr="0027452D">
          <w:rPr>
            <w:rFonts w:ascii="Arial" w:hAnsi="Arial" w:cs="Arial"/>
            <w:noProof/>
            <w:webHidden/>
          </w:rPr>
          <w:tab/>
        </w:r>
        <w:r w:rsidR="0027452D" w:rsidRPr="0027452D">
          <w:rPr>
            <w:rFonts w:ascii="Arial" w:hAnsi="Arial" w:cs="Arial"/>
            <w:noProof/>
            <w:webHidden/>
          </w:rPr>
          <w:fldChar w:fldCharType="begin"/>
        </w:r>
        <w:r w:rsidR="0027452D" w:rsidRPr="0027452D">
          <w:rPr>
            <w:rFonts w:ascii="Arial" w:hAnsi="Arial" w:cs="Arial"/>
            <w:noProof/>
            <w:webHidden/>
          </w:rPr>
          <w:instrText xml:space="preserve"> PAGEREF _Toc222928050 \h </w:instrText>
        </w:r>
        <w:r w:rsidR="0027452D" w:rsidRPr="0027452D">
          <w:rPr>
            <w:rFonts w:ascii="Arial" w:hAnsi="Arial" w:cs="Arial"/>
            <w:noProof/>
            <w:webHidden/>
          </w:rPr>
        </w:r>
        <w:r w:rsidR="0027452D" w:rsidRPr="0027452D">
          <w:rPr>
            <w:rFonts w:ascii="Arial" w:hAnsi="Arial" w:cs="Arial"/>
            <w:noProof/>
            <w:webHidden/>
          </w:rPr>
          <w:fldChar w:fldCharType="separate"/>
        </w:r>
        <w:r w:rsidR="0027452D" w:rsidRPr="0027452D">
          <w:rPr>
            <w:rFonts w:ascii="Arial" w:hAnsi="Arial" w:cs="Arial"/>
            <w:noProof/>
            <w:webHidden/>
          </w:rPr>
          <w:t>1</w:t>
        </w:r>
        <w:r w:rsidR="0027452D" w:rsidRPr="0027452D">
          <w:rPr>
            <w:rFonts w:ascii="Arial" w:hAnsi="Arial" w:cs="Arial"/>
            <w:noProof/>
            <w:webHidden/>
          </w:rPr>
          <w:fldChar w:fldCharType="end"/>
        </w:r>
      </w:hyperlink>
    </w:p>
    <w:p w14:paraId="64C26FF4" w14:textId="77777777" w:rsidR="0027452D" w:rsidRPr="007D32CA" w:rsidRDefault="0027452D">
      <w:pPr>
        <w:pStyle w:val="TOC1"/>
        <w:tabs>
          <w:tab w:val="right" w:leader="dot" w:pos="9304"/>
        </w:tabs>
        <w:rPr>
          <w:rFonts w:ascii="Arial" w:hAnsi="Arial" w:cs="Arial"/>
          <w:noProof/>
          <w:kern w:val="2"/>
          <w:sz w:val="24"/>
          <w:szCs w:val="24"/>
          <w:lang w:val="en-AU" w:eastAsia="en-AU"/>
        </w:rPr>
      </w:pPr>
      <w:hyperlink w:anchor="_Toc222928051" w:history="1">
        <w:r w:rsidRPr="0027452D">
          <w:rPr>
            <w:rStyle w:val="Hyperlink"/>
            <w:rFonts w:ascii="Arial" w:hAnsi="Arial" w:cs="Arial"/>
            <w:noProof/>
          </w:rPr>
          <w:t>Purpose</w:t>
        </w:r>
        <w:r w:rsidRPr="0027452D">
          <w:rPr>
            <w:rFonts w:ascii="Arial" w:hAnsi="Arial" w:cs="Arial"/>
            <w:noProof/>
            <w:webHidden/>
          </w:rPr>
          <w:tab/>
        </w:r>
        <w:r w:rsidRPr="0027452D">
          <w:rPr>
            <w:rFonts w:ascii="Arial" w:hAnsi="Arial" w:cs="Arial"/>
            <w:noProof/>
            <w:webHidden/>
          </w:rPr>
          <w:fldChar w:fldCharType="begin"/>
        </w:r>
        <w:r w:rsidRPr="0027452D">
          <w:rPr>
            <w:rFonts w:ascii="Arial" w:hAnsi="Arial" w:cs="Arial"/>
            <w:noProof/>
            <w:webHidden/>
          </w:rPr>
          <w:instrText xml:space="preserve"> PAGEREF _Toc222928051 \h </w:instrText>
        </w:r>
        <w:r w:rsidRPr="0027452D">
          <w:rPr>
            <w:rFonts w:ascii="Arial" w:hAnsi="Arial" w:cs="Arial"/>
            <w:noProof/>
            <w:webHidden/>
          </w:rPr>
        </w:r>
        <w:r w:rsidRPr="0027452D">
          <w:rPr>
            <w:rFonts w:ascii="Arial" w:hAnsi="Arial" w:cs="Arial"/>
            <w:noProof/>
            <w:webHidden/>
          </w:rPr>
          <w:fldChar w:fldCharType="separate"/>
        </w:r>
        <w:r w:rsidRPr="0027452D">
          <w:rPr>
            <w:rFonts w:ascii="Arial" w:hAnsi="Arial" w:cs="Arial"/>
            <w:noProof/>
            <w:webHidden/>
          </w:rPr>
          <w:t>1</w:t>
        </w:r>
        <w:r w:rsidRPr="0027452D">
          <w:rPr>
            <w:rFonts w:ascii="Arial" w:hAnsi="Arial" w:cs="Arial"/>
            <w:noProof/>
            <w:webHidden/>
          </w:rPr>
          <w:fldChar w:fldCharType="end"/>
        </w:r>
      </w:hyperlink>
    </w:p>
    <w:p w14:paraId="124DD7EF" w14:textId="77777777" w:rsidR="0027452D" w:rsidRPr="007D32CA" w:rsidRDefault="0027452D">
      <w:pPr>
        <w:pStyle w:val="TOC1"/>
        <w:tabs>
          <w:tab w:val="right" w:leader="dot" w:pos="9304"/>
        </w:tabs>
        <w:rPr>
          <w:rFonts w:ascii="Arial" w:hAnsi="Arial" w:cs="Arial"/>
          <w:noProof/>
          <w:kern w:val="2"/>
          <w:sz w:val="24"/>
          <w:szCs w:val="24"/>
          <w:lang w:val="en-AU" w:eastAsia="en-AU"/>
        </w:rPr>
      </w:pPr>
      <w:hyperlink w:anchor="_Toc222928052" w:history="1">
        <w:r w:rsidRPr="0027452D">
          <w:rPr>
            <w:rStyle w:val="Hyperlink"/>
            <w:rFonts w:ascii="Arial" w:hAnsi="Arial" w:cs="Arial"/>
            <w:noProof/>
          </w:rPr>
          <w:t>Policy Statement</w:t>
        </w:r>
        <w:r w:rsidRPr="0027452D">
          <w:rPr>
            <w:rFonts w:ascii="Arial" w:hAnsi="Arial" w:cs="Arial"/>
            <w:noProof/>
            <w:webHidden/>
          </w:rPr>
          <w:tab/>
        </w:r>
        <w:r w:rsidRPr="0027452D">
          <w:rPr>
            <w:rFonts w:ascii="Arial" w:hAnsi="Arial" w:cs="Arial"/>
            <w:noProof/>
            <w:webHidden/>
          </w:rPr>
          <w:fldChar w:fldCharType="begin"/>
        </w:r>
        <w:r w:rsidRPr="0027452D">
          <w:rPr>
            <w:rFonts w:ascii="Arial" w:hAnsi="Arial" w:cs="Arial"/>
            <w:noProof/>
            <w:webHidden/>
          </w:rPr>
          <w:instrText xml:space="preserve"> PAGEREF _Toc222928052 \h </w:instrText>
        </w:r>
        <w:r w:rsidRPr="0027452D">
          <w:rPr>
            <w:rFonts w:ascii="Arial" w:hAnsi="Arial" w:cs="Arial"/>
            <w:noProof/>
            <w:webHidden/>
          </w:rPr>
        </w:r>
        <w:r w:rsidRPr="0027452D">
          <w:rPr>
            <w:rFonts w:ascii="Arial" w:hAnsi="Arial" w:cs="Arial"/>
            <w:noProof/>
            <w:webHidden/>
          </w:rPr>
          <w:fldChar w:fldCharType="separate"/>
        </w:r>
        <w:r w:rsidRPr="0027452D">
          <w:rPr>
            <w:rFonts w:ascii="Arial" w:hAnsi="Arial" w:cs="Arial"/>
            <w:noProof/>
            <w:webHidden/>
          </w:rPr>
          <w:t>2</w:t>
        </w:r>
        <w:r w:rsidRPr="0027452D">
          <w:rPr>
            <w:rFonts w:ascii="Arial" w:hAnsi="Arial" w:cs="Arial"/>
            <w:noProof/>
            <w:webHidden/>
          </w:rPr>
          <w:fldChar w:fldCharType="end"/>
        </w:r>
      </w:hyperlink>
    </w:p>
    <w:p w14:paraId="4F619BB4" w14:textId="77777777" w:rsidR="0027452D" w:rsidRPr="007D32CA" w:rsidRDefault="0027452D">
      <w:pPr>
        <w:pStyle w:val="TOC1"/>
        <w:tabs>
          <w:tab w:val="right" w:leader="dot" w:pos="9304"/>
        </w:tabs>
        <w:rPr>
          <w:rFonts w:ascii="Arial" w:hAnsi="Arial" w:cs="Arial"/>
          <w:noProof/>
          <w:kern w:val="2"/>
          <w:sz w:val="24"/>
          <w:szCs w:val="24"/>
          <w:lang w:val="en-AU" w:eastAsia="en-AU"/>
        </w:rPr>
      </w:pPr>
      <w:hyperlink w:anchor="_Toc222928053" w:history="1">
        <w:r w:rsidRPr="0027452D">
          <w:rPr>
            <w:rStyle w:val="Hyperlink"/>
            <w:rFonts w:ascii="Arial" w:hAnsi="Arial" w:cs="Arial"/>
            <w:noProof/>
          </w:rPr>
          <w:t>Contents</w:t>
        </w:r>
        <w:r w:rsidRPr="0027452D">
          <w:rPr>
            <w:rFonts w:ascii="Arial" w:hAnsi="Arial" w:cs="Arial"/>
            <w:noProof/>
            <w:webHidden/>
          </w:rPr>
          <w:tab/>
        </w:r>
        <w:r w:rsidRPr="0027452D">
          <w:rPr>
            <w:rFonts w:ascii="Arial" w:hAnsi="Arial" w:cs="Arial"/>
            <w:noProof/>
            <w:webHidden/>
          </w:rPr>
          <w:fldChar w:fldCharType="begin"/>
        </w:r>
        <w:r w:rsidRPr="0027452D">
          <w:rPr>
            <w:rFonts w:ascii="Arial" w:hAnsi="Arial" w:cs="Arial"/>
            <w:noProof/>
            <w:webHidden/>
          </w:rPr>
          <w:instrText xml:space="preserve"> PAGEREF _Toc222928053 \h </w:instrText>
        </w:r>
        <w:r w:rsidRPr="0027452D">
          <w:rPr>
            <w:rFonts w:ascii="Arial" w:hAnsi="Arial" w:cs="Arial"/>
            <w:noProof/>
            <w:webHidden/>
          </w:rPr>
        </w:r>
        <w:r w:rsidRPr="0027452D">
          <w:rPr>
            <w:rFonts w:ascii="Arial" w:hAnsi="Arial" w:cs="Arial"/>
            <w:noProof/>
            <w:webHidden/>
          </w:rPr>
          <w:fldChar w:fldCharType="separate"/>
        </w:r>
        <w:r w:rsidRPr="0027452D">
          <w:rPr>
            <w:rFonts w:ascii="Arial" w:hAnsi="Arial" w:cs="Arial"/>
            <w:noProof/>
            <w:webHidden/>
          </w:rPr>
          <w:t>2</w:t>
        </w:r>
        <w:r w:rsidRPr="0027452D">
          <w:rPr>
            <w:rFonts w:ascii="Arial" w:hAnsi="Arial" w:cs="Arial"/>
            <w:noProof/>
            <w:webHidden/>
          </w:rPr>
          <w:fldChar w:fldCharType="end"/>
        </w:r>
      </w:hyperlink>
    </w:p>
    <w:p w14:paraId="6E9F24DA" w14:textId="77777777" w:rsidR="0027452D" w:rsidRPr="007D32CA" w:rsidRDefault="0027452D">
      <w:pPr>
        <w:pStyle w:val="TOC1"/>
        <w:tabs>
          <w:tab w:val="right" w:leader="dot" w:pos="9304"/>
        </w:tabs>
        <w:rPr>
          <w:rFonts w:ascii="Arial" w:hAnsi="Arial" w:cs="Arial"/>
          <w:noProof/>
          <w:kern w:val="2"/>
          <w:sz w:val="24"/>
          <w:szCs w:val="24"/>
          <w:lang w:val="en-AU" w:eastAsia="en-AU"/>
        </w:rPr>
      </w:pPr>
      <w:hyperlink w:anchor="_Toc222928054" w:history="1">
        <w:r w:rsidRPr="0027452D">
          <w:rPr>
            <w:rStyle w:val="Hyperlink"/>
            <w:rFonts w:ascii="Arial" w:hAnsi="Arial" w:cs="Arial"/>
            <w:noProof/>
          </w:rPr>
          <w:t>Policy</w:t>
        </w:r>
        <w:r w:rsidRPr="0027452D">
          <w:rPr>
            <w:rFonts w:ascii="Arial" w:hAnsi="Arial" w:cs="Arial"/>
            <w:noProof/>
            <w:webHidden/>
          </w:rPr>
          <w:tab/>
        </w:r>
        <w:r w:rsidRPr="0027452D">
          <w:rPr>
            <w:rFonts w:ascii="Arial" w:hAnsi="Arial" w:cs="Arial"/>
            <w:noProof/>
            <w:webHidden/>
          </w:rPr>
          <w:fldChar w:fldCharType="begin"/>
        </w:r>
        <w:r w:rsidRPr="0027452D">
          <w:rPr>
            <w:rFonts w:ascii="Arial" w:hAnsi="Arial" w:cs="Arial"/>
            <w:noProof/>
            <w:webHidden/>
          </w:rPr>
          <w:instrText xml:space="preserve"> PAGEREF _Toc222928054 \h </w:instrText>
        </w:r>
        <w:r w:rsidRPr="0027452D">
          <w:rPr>
            <w:rFonts w:ascii="Arial" w:hAnsi="Arial" w:cs="Arial"/>
            <w:noProof/>
            <w:webHidden/>
          </w:rPr>
        </w:r>
        <w:r w:rsidRPr="0027452D">
          <w:rPr>
            <w:rFonts w:ascii="Arial" w:hAnsi="Arial" w:cs="Arial"/>
            <w:noProof/>
            <w:webHidden/>
          </w:rPr>
          <w:fldChar w:fldCharType="separate"/>
        </w:r>
        <w:r w:rsidRPr="0027452D">
          <w:rPr>
            <w:rFonts w:ascii="Arial" w:hAnsi="Arial" w:cs="Arial"/>
            <w:noProof/>
            <w:webHidden/>
          </w:rPr>
          <w:t>2</w:t>
        </w:r>
        <w:r w:rsidRPr="0027452D">
          <w:rPr>
            <w:rFonts w:ascii="Arial" w:hAnsi="Arial" w:cs="Arial"/>
            <w:noProof/>
            <w:webHidden/>
          </w:rPr>
          <w:fldChar w:fldCharType="end"/>
        </w:r>
      </w:hyperlink>
    </w:p>
    <w:p w14:paraId="6A559E94" w14:textId="77777777" w:rsidR="0027452D" w:rsidRPr="007D32CA" w:rsidRDefault="0027452D">
      <w:pPr>
        <w:pStyle w:val="TOC1"/>
        <w:tabs>
          <w:tab w:val="right" w:leader="dot" w:pos="9304"/>
        </w:tabs>
        <w:rPr>
          <w:rFonts w:ascii="Arial" w:hAnsi="Arial" w:cs="Arial"/>
          <w:noProof/>
          <w:kern w:val="2"/>
          <w:sz w:val="24"/>
          <w:szCs w:val="24"/>
          <w:lang w:val="en-AU" w:eastAsia="en-AU"/>
        </w:rPr>
      </w:pPr>
      <w:hyperlink w:anchor="_Toc222928055" w:history="1">
        <w:r w:rsidRPr="0027452D">
          <w:rPr>
            <w:rStyle w:val="Hyperlink"/>
            <w:rFonts w:ascii="Arial" w:hAnsi="Arial" w:cs="Arial"/>
            <w:noProof/>
          </w:rPr>
          <w:t>Responsibilities</w:t>
        </w:r>
        <w:r w:rsidRPr="0027452D">
          <w:rPr>
            <w:rFonts w:ascii="Arial" w:hAnsi="Arial" w:cs="Arial"/>
            <w:noProof/>
            <w:webHidden/>
          </w:rPr>
          <w:tab/>
        </w:r>
        <w:r w:rsidRPr="0027452D">
          <w:rPr>
            <w:rFonts w:ascii="Arial" w:hAnsi="Arial" w:cs="Arial"/>
            <w:noProof/>
            <w:webHidden/>
          </w:rPr>
          <w:fldChar w:fldCharType="begin"/>
        </w:r>
        <w:r w:rsidRPr="0027452D">
          <w:rPr>
            <w:rFonts w:ascii="Arial" w:hAnsi="Arial" w:cs="Arial"/>
            <w:noProof/>
            <w:webHidden/>
          </w:rPr>
          <w:instrText xml:space="preserve"> PAGEREF _Toc222928055 \h </w:instrText>
        </w:r>
        <w:r w:rsidRPr="0027452D">
          <w:rPr>
            <w:rFonts w:ascii="Arial" w:hAnsi="Arial" w:cs="Arial"/>
            <w:noProof/>
            <w:webHidden/>
          </w:rPr>
        </w:r>
        <w:r w:rsidRPr="0027452D">
          <w:rPr>
            <w:rFonts w:ascii="Arial" w:hAnsi="Arial" w:cs="Arial"/>
            <w:noProof/>
            <w:webHidden/>
          </w:rPr>
          <w:fldChar w:fldCharType="separate"/>
        </w:r>
        <w:r w:rsidRPr="0027452D">
          <w:rPr>
            <w:rFonts w:ascii="Arial" w:hAnsi="Arial" w:cs="Arial"/>
            <w:noProof/>
            <w:webHidden/>
          </w:rPr>
          <w:t>3</w:t>
        </w:r>
        <w:r w:rsidRPr="0027452D">
          <w:rPr>
            <w:rFonts w:ascii="Arial" w:hAnsi="Arial" w:cs="Arial"/>
            <w:noProof/>
            <w:webHidden/>
          </w:rPr>
          <w:fldChar w:fldCharType="end"/>
        </w:r>
      </w:hyperlink>
    </w:p>
    <w:p w14:paraId="71B17672" w14:textId="77777777" w:rsidR="0027452D" w:rsidRPr="007D32CA" w:rsidRDefault="0027452D">
      <w:pPr>
        <w:pStyle w:val="TOC2"/>
        <w:tabs>
          <w:tab w:val="right" w:leader="dot" w:pos="9304"/>
        </w:tabs>
        <w:rPr>
          <w:rFonts w:ascii="Arial" w:hAnsi="Arial" w:cs="Arial"/>
          <w:noProof/>
          <w:kern w:val="2"/>
          <w:sz w:val="24"/>
          <w:szCs w:val="24"/>
          <w:lang w:val="en-AU" w:eastAsia="en-AU"/>
        </w:rPr>
      </w:pPr>
      <w:hyperlink w:anchor="_Toc222928056" w:history="1">
        <w:r w:rsidRPr="0027452D">
          <w:rPr>
            <w:rStyle w:val="Hyperlink"/>
            <w:rFonts w:ascii="Arial" w:eastAsia="Tahoma" w:hAnsi="Arial" w:cs="Arial"/>
            <w:b/>
            <w:noProof/>
            <w:lang w:val="en-AU"/>
          </w:rPr>
          <w:t>Prescription Medication</w:t>
        </w:r>
        <w:r w:rsidRPr="0027452D">
          <w:rPr>
            <w:rFonts w:ascii="Arial" w:hAnsi="Arial" w:cs="Arial"/>
            <w:noProof/>
            <w:webHidden/>
          </w:rPr>
          <w:tab/>
        </w:r>
        <w:r w:rsidRPr="0027452D">
          <w:rPr>
            <w:rFonts w:ascii="Arial" w:hAnsi="Arial" w:cs="Arial"/>
            <w:noProof/>
            <w:webHidden/>
          </w:rPr>
          <w:fldChar w:fldCharType="begin"/>
        </w:r>
        <w:r w:rsidRPr="0027452D">
          <w:rPr>
            <w:rFonts w:ascii="Arial" w:hAnsi="Arial" w:cs="Arial"/>
            <w:noProof/>
            <w:webHidden/>
          </w:rPr>
          <w:instrText xml:space="preserve"> PAGEREF _Toc222928056 \h </w:instrText>
        </w:r>
        <w:r w:rsidRPr="0027452D">
          <w:rPr>
            <w:rFonts w:ascii="Arial" w:hAnsi="Arial" w:cs="Arial"/>
            <w:noProof/>
            <w:webHidden/>
          </w:rPr>
        </w:r>
        <w:r w:rsidRPr="0027452D">
          <w:rPr>
            <w:rFonts w:ascii="Arial" w:hAnsi="Arial" w:cs="Arial"/>
            <w:noProof/>
            <w:webHidden/>
          </w:rPr>
          <w:fldChar w:fldCharType="separate"/>
        </w:r>
        <w:r w:rsidRPr="0027452D">
          <w:rPr>
            <w:rFonts w:ascii="Arial" w:hAnsi="Arial" w:cs="Arial"/>
            <w:noProof/>
            <w:webHidden/>
          </w:rPr>
          <w:t>3</w:t>
        </w:r>
        <w:r w:rsidRPr="0027452D">
          <w:rPr>
            <w:rFonts w:ascii="Arial" w:hAnsi="Arial" w:cs="Arial"/>
            <w:noProof/>
            <w:webHidden/>
          </w:rPr>
          <w:fldChar w:fldCharType="end"/>
        </w:r>
      </w:hyperlink>
    </w:p>
    <w:p w14:paraId="4019D5B8" w14:textId="77777777" w:rsidR="0027452D" w:rsidRPr="007D32CA" w:rsidRDefault="0027452D">
      <w:pPr>
        <w:pStyle w:val="TOC2"/>
        <w:tabs>
          <w:tab w:val="right" w:leader="dot" w:pos="9304"/>
        </w:tabs>
        <w:rPr>
          <w:rFonts w:ascii="Arial" w:hAnsi="Arial" w:cs="Arial"/>
          <w:noProof/>
          <w:kern w:val="2"/>
          <w:sz w:val="24"/>
          <w:szCs w:val="24"/>
          <w:lang w:val="en-AU" w:eastAsia="en-AU"/>
        </w:rPr>
      </w:pPr>
      <w:hyperlink w:anchor="_Toc222928057" w:history="1">
        <w:r w:rsidRPr="0027452D">
          <w:rPr>
            <w:rStyle w:val="Hyperlink"/>
            <w:rFonts w:ascii="Arial" w:eastAsia="Tahoma" w:hAnsi="Arial" w:cs="Arial"/>
            <w:b/>
            <w:noProof/>
            <w:lang w:val="en-AU"/>
          </w:rPr>
          <w:t>Hazards and Implications</w:t>
        </w:r>
        <w:r w:rsidRPr="0027452D">
          <w:rPr>
            <w:rFonts w:ascii="Arial" w:hAnsi="Arial" w:cs="Arial"/>
            <w:noProof/>
            <w:webHidden/>
          </w:rPr>
          <w:tab/>
        </w:r>
        <w:r w:rsidRPr="0027452D">
          <w:rPr>
            <w:rFonts w:ascii="Arial" w:hAnsi="Arial" w:cs="Arial"/>
            <w:noProof/>
            <w:webHidden/>
          </w:rPr>
          <w:fldChar w:fldCharType="begin"/>
        </w:r>
        <w:r w:rsidRPr="0027452D">
          <w:rPr>
            <w:rFonts w:ascii="Arial" w:hAnsi="Arial" w:cs="Arial"/>
            <w:noProof/>
            <w:webHidden/>
          </w:rPr>
          <w:instrText xml:space="preserve"> PAGEREF _Toc222928057 \h </w:instrText>
        </w:r>
        <w:r w:rsidRPr="0027452D">
          <w:rPr>
            <w:rFonts w:ascii="Arial" w:hAnsi="Arial" w:cs="Arial"/>
            <w:noProof/>
            <w:webHidden/>
          </w:rPr>
        </w:r>
        <w:r w:rsidRPr="0027452D">
          <w:rPr>
            <w:rFonts w:ascii="Arial" w:hAnsi="Arial" w:cs="Arial"/>
            <w:noProof/>
            <w:webHidden/>
          </w:rPr>
          <w:fldChar w:fldCharType="separate"/>
        </w:r>
        <w:r w:rsidRPr="0027452D">
          <w:rPr>
            <w:rFonts w:ascii="Arial" w:hAnsi="Arial" w:cs="Arial"/>
            <w:noProof/>
            <w:webHidden/>
          </w:rPr>
          <w:t>3</w:t>
        </w:r>
        <w:r w:rsidRPr="0027452D">
          <w:rPr>
            <w:rFonts w:ascii="Arial" w:hAnsi="Arial" w:cs="Arial"/>
            <w:noProof/>
            <w:webHidden/>
          </w:rPr>
          <w:fldChar w:fldCharType="end"/>
        </w:r>
      </w:hyperlink>
    </w:p>
    <w:p w14:paraId="3A28D9AC" w14:textId="77777777" w:rsidR="0027452D" w:rsidRPr="007D32CA" w:rsidRDefault="0027452D">
      <w:pPr>
        <w:pStyle w:val="TOC2"/>
        <w:tabs>
          <w:tab w:val="right" w:leader="dot" w:pos="9304"/>
        </w:tabs>
        <w:rPr>
          <w:rFonts w:ascii="Arial" w:hAnsi="Arial" w:cs="Arial"/>
          <w:noProof/>
          <w:kern w:val="2"/>
          <w:sz w:val="24"/>
          <w:szCs w:val="24"/>
          <w:lang w:val="en-AU" w:eastAsia="en-AU"/>
        </w:rPr>
      </w:pPr>
      <w:hyperlink w:anchor="_Toc222928058" w:history="1">
        <w:r w:rsidRPr="0027452D">
          <w:rPr>
            <w:rStyle w:val="Hyperlink"/>
            <w:rFonts w:ascii="Arial" w:eastAsia="Tahoma" w:hAnsi="Arial" w:cs="Arial"/>
            <w:b/>
            <w:noProof/>
            <w:lang w:val="en-AU"/>
          </w:rPr>
          <w:t>Information Training and Assistance</w:t>
        </w:r>
        <w:r w:rsidRPr="0027452D">
          <w:rPr>
            <w:rFonts w:ascii="Arial" w:hAnsi="Arial" w:cs="Arial"/>
            <w:noProof/>
            <w:webHidden/>
          </w:rPr>
          <w:tab/>
        </w:r>
        <w:r w:rsidRPr="0027452D">
          <w:rPr>
            <w:rFonts w:ascii="Arial" w:hAnsi="Arial" w:cs="Arial"/>
            <w:noProof/>
            <w:webHidden/>
          </w:rPr>
          <w:fldChar w:fldCharType="begin"/>
        </w:r>
        <w:r w:rsidRPr="0027452D">
          <w:rPr>
            <w:rFonts w:ascii="Arial" w:hAnsi="Arial" w:cs="Arial"/>
            <w:noProof/>
            <w:webHidden/>
          </w:rPr>
          <w:instrText xml:space="preserve"> PAGEREF _Toc222928058 \h </w:instrText>
        </w:r>
        <w:r w:rsidRPr="0027452D">
          <w:rPr>
            <w:rFonts w:ascii="Arial" w:hAnsi="Arial" w:cs="Arial"/>
            <w:noProof/>
            <w:webHidden/>
          </w:rPr>
        </w:r>
        <w:r w:rsidRPr="0027452D">
          <w:rPr>
            <w:rFonts w:ascii="Arial" w:hAnsi="Arial" w:cs="Arial"/>
            <w:noProof/>
            <w:webHidden/>
          </w:rPr>
          <w:fldChar w:fldCharType="separate"/>
        </w:r>
        <w:r w:rsidRPr="0027452D">
          <w:rPr>
            <w:rFonts w:ascii="Arial" w:hAnsi="Arial" w:cs="Arial"/>
            <w:noProof/>
            <w:webHidden/>
          </w:rPr>
          <w:t>4</w:t>
        </w:r>
        <w:r w:rsidRPr="0027452D">
          <w:rPr>
            <w:rFonts w:ascii="Arial" w:hAnsi="Arial" w:cs="Arial"/>
            <w:noProof/>
            <w:webHidden/>
          </w:rPr>
          <w:fldChar w:fldCharType="end"/>
        </w:r>
      </w:hyperlink>
    </w:p>
    <w:p w14:paraId="4C336F8E" w14:textId="77777777" w:rsidR="0027452D" w:rsidRPr="007D32CA" w:rsidRDefault="0027452D">
      <w:pPr>
        <w:pStyle w:val="TOC2"/>
        <w:tabs>
          <w:tab w:val="right" w:leader="dot" w:pos="9304"/>
        </w:tabs>
        <w:rPr>
          <w:rFonts w:ascii="Arial" w:hAnsi="Arial" w:cs="Arial"/>
          <w:noProof/>
          <w:kern w:val="2"/>
          <w:sz w:val="24"/>
          <w:szCs w:val="24"/>
          <w:lang w:val="en-AU" w:eastAsia="en-AU"/>
        </w:rPr>
      </w:pPr>
      <w:hyperlink w:anchor="_Toc222928059" w:history="1">
        <w:r w:rsidRPr="0027452D">
          <w:rPr>
            <w:rStyle w:val="Hyperlink"/>
            <w:rFonts w:ascii="Arial" w:eastAsia="Tahoma" w:hAnsi="Arial" w:cs="Arial"/>
            <w:b/>
            <w:noProof/>
            <w:lang w:val="en-AU"/>
          </w:rPr>
          <w:t>Support Programs</w:t>
        </w:r>
        <w:r w:rsidRPr="0027452D">
          <w:rPr>
            <w:rFonts w:ascii="Arial" w:hAnsi="Arial" w:cs="Arial"/>
            <w:noProof/>
            <w:webHidden/>
          </w:rPr>
          <w:tab/>
        </w:r>
        <w:r w:rsidRPr="0027452D">
          <w:rPr>
            <w:rFonts w:ascii="Arial" w:hAnsi="Arial" w:cs="Arial"/>
            <w:noProof/>
            <w:webHidden/>
          </w:rPr>
          <w:fldChar w:fldCharType="begin"/>
        </w:r>
        <w:r w:rsidRPr="0027452D">
          <w:rPr>
            <w:rFonts w:ascii="Arial" w:hAnsi="Arial" w:cs="Arial"/>
            <w:noProof/>
            <w:webHidden/>
          </w:rPr>
          <w:instrText xml:space="preserve"> PAGEREF _Toc222928059 \h </w:instrText>
        </w:r>
        <w:r w:rsidRPr="0027452D">
          <w:rPr>
            <w:rFonts w:ascii="Arial" w:hAnsi="Arial" w:cs="Arial"/>
            <w:noProof/>
            <w:webHidden/>
          </w:rPr>
        </w:r>
        <w:r w:rsidRPr="0027452D">
          <w:rPr>
            <w:rFonts w:ascii="Arial" w:hAnsi="Arial" w:cs="Arial"/>
            <w:noProof/>
            <w:webHidden/>
          </w:rPr>
          <w:fldChar w:fldCharType="separate"/>
        </w:r>
        <w:r w:rsidRPr="0027452D">
          <w:rPr>
            <w:rFonts w:ascii="Arial" w:hAnsi="Arial" w:cs="Arial"/>
            <w:noProof/>
            <w:webHidden/>
          </w:rPr>
          <w:t>4</w:t>
        </w:r>
        <w:r w:rsidRPr="0027452D">
          <w:rPr>
            <w:rFonts w:ascii="Arial" w:hAnsi="Arial" w:cs="Arial"/>
            <w:noProof/>
            <w:webHidden/>
          </w:rPr>
          <w:fldChar w:fldCharType="end"/>
        </w:r>
      </w:hyperlink>
    </w:p>
    <w:p w14:paraId="6C4B6CC8" w14:textId="77777777" w:rsidR="0027452D" w:rsidRPr="007D32CA" w:rsidRDefault="0027452D">
      <w:pPr>
        <w:pStyle w:val="TOC2"/>
        <w:tabs>
          <w:tab w:val="right" w:leader="dot" w:pos="9304"/>
        </w:tabs>
        <w:rPr>
          <w:rFonts w:ascii="Arial" w:hAnsi="Arial" w:cs="Arial"/>
          <w:noProof/>
          <w:kern w:val="2"/>
          <w:sz w:val="24"/>
          <w:szCs w:val="24"/>
          <w:lang w:val="en-AU" w:eastAsia="en-AU"/>
        </w:rPr>
      </w:pPr>
      <w:hyperlink w:anchor="_Toc222928060" w:history="1">
        <w:r w:rsidRPr="0027452D">
          <w:rPr>
            <w:rStyle w:val="Hyperlink"/>
            <w:rFonts w:ascii="Arial" w:eastAsia="Tahoma" w:hAnsi="Arial" w:cs="Arial"/>
            <w:b/>
            <w:noProof/>
            <w:lang w:val="en-AU"/>
          </w:rPr>
          <w:t>Suspected Overdose/ Adverse Effect</w:t>
        </w:r>
        <w:r w:rsidRPr="0027452D">
          <w:rPr>
            <w:rFonts w:ascii="Arial" w:hAnsi="Arial" w:cs="Arial"/>
            <w:noProof/>
            <w:webHidden/>
          </w:rPr>
          <w:tab/>
        </w:r>
        <w:r w:rsidRPr="0027452D">
          <w:rPr>
            <w:rFonts w:ascii="Arial" w:hAnsi="Arial" w:cs="Arial"/>
            <w:noProof/>
            <w:webHidden/>
          </w:rPr>
          <w:fldChar w:fldCharType="begin"/>
        </w:r>
        <w:r w:rsidRPr="0027452D">
          <w:rPr>
            <w:rFonts w:ascii="Arial" w:hAnsi="Arial" w:cs="Arial"/>
            <w:noProof/>
            <w:webHidden/>
          </w:rPr>
          <w:instrText xml:space="preserve"> PAGEREF _Toc222928060 \h </w:instrText>
        </w:r>
        <w:r w:rsidRPr="0027452D">
          <w:rPr>
            <w:rFonts w:ascii="Arial" w:hAnsi="Arial" w:cs="Arial"/>
            <w:noProof/>
            <w:webHidden/>
          </w:rPr>
        </w:r>
        <w:r w:rsidRPr="0027452D">
          <w:rPr>
            <w:rFonts w:ascii="Arial" w:hAnsi="Arial" w:cs="Arial"/>
            <w:noProof/>
            <w:webHidden/>
          </w:rPr>
          <w:fldChar w:fldCharType="separate"/>
        </w:r>
        <w:r w:rsidRPr="0027452D">
          <w:rPr>
            <w:rFonts w:ascii="Arial" w:hAnsi="Arial" w:cs="Arial"/>
            <w:noProof/>
            <w:webHidden/>
          </w:rPr>
          <w:t>5</w:t>
        </w:r>
        <w:r w:rsidRPr="0027452D">
          <w:rPr>
            <w:rFonts w:ascii="Arial" w:hAnsi="Arial" w:cs="Arial"/>
            <w:noProof/>
            <w:webHidden/>
          </w:rPr>
          <w:fldChar w:fldCharType="end"/>
        </w:r>
      </w:hyperlink>
    </w:p>
    <w:p w14:paraId="24991876" w14:textId="77777777" w:rsidR="0027452D" w:rsidRPr="007D32CA" w:rsidRDefault="0027452D">
      <w:pPr>
        <w:pStyle w:val="TOC1"/>
        <w:tabs>
          <w:tab w:val="right" w:leader="dot" w:pos="9304"/>
        </w:tabs>
        <w:rPr>
          <w:rFonts w:ascii="Arial" w:hAnsi="Arial" w:cs="Arial"/>
          <w:noProof/>
          <w:kern w:val="2"/>
          <w:sz w:val="24"/>
          <w:szCs w:val="24"/>
          <w:lang w:val="en-AU" w:eastAsia="en-AU"/>
        </w:rPr>
      </w:pPr>
      <w:hyperlink w:anchor="_Toc222928061" w:history="1">
        <w:r w:rsidRPr="0027452D">
          <w:rPr>
            <w:rStyle w:val="Hyperlink"/>
            <w:rFonts w:ascii="Arial" w:hAnsi="Arial" w:cs="Arial"/>
            <w:noProof/>
          </w:rPr>
          <w:t>Legislation</w:t>
        </w:r>
        <w:r w:rsidRPr="0027452D">
          <w:rPr>
            <w:rFonts w:ascii="Arial" w:hAnsi="Arial" w:cs="Arial"/>
            <w:noProof/>
            <w:webHidden/>
          </w:rPr>
          <w:tab/>
        </w:r>
        <w:r w:rsidRPr="0027452D">
          <w:rPr>
            <w:rFonts w:ascii="Arial" w:hAnsi="Arial" w:cs="Arial"/>
            <w:noProof/>
            <w:webHidden/>
          </w:rPr>
          <w:fldChar w:fldCharType="begin"/>
        </w:r>
        <w:r w:rsidRPr="0027452D">
          <w:rPr>
            <w:rFonts w:ascii="Arial" w:hAnsi="Arial" w:cs="Arial"/>
            <w:noProof/>
            <w:webHidden/>
          </w:rPr>
          <w:instrText xml:space="preserve"> PAGEREF _Toc222928061 \h </w:instrText>
        </w:r>
        <w:r w:rsidRPr="0027452D">
          <w:rPr>
            <w:rFonts w:ascii="Arial" w:hAnsi="Arial" w:cs="Arial"/>
            <w:noProof/>
            <w:webHidden/>
          </w:rPr>
        </w:r>
        <w:r w:rsidRPr="0027452D">
          <w:rPr>
            <w:rFonts w:ascii="Arial" w:hAnsi="Arial" w:cs="Arial"/>
            <w:noProof/>
            <w:webHidden/>
          </w:rPr>
          <w:fldChar w:fldCharType="separate"/>
        </w:r>
        <w:r w:rsidRPr="0027452D">
          <w:rPr>
            <w:rFonts w:ascii="Arial" w:hAnsi="Arial" w:cs="Arial"/>
            <w:noProof/>
            <w:webHidden/>
          </w:rPr>
          <w:t>5</w:t>
        </w:r>
        <w:r w:rsidRPr="0027452D">
          <w:rPr>
            <w:rFonts w:ascii="Arial" w:hAnsi="Arial" w:cs="Arial"/>
            <w:noProof/>
            <w:webHidden/>
          </w:rPr>
          <w:fldChar w:fldCharType="end"/>
        </w:r>
      </w:hyperlink>
    </w:p>
    <w:p w14:paraId="204C3E9C" w14:textId="77777777" w:rsidR="0027452D" w:rsidRPr="007D32CA" w:rsidRDefault="0027452D">
      <w:pPr>
        <w:pStyle w:val="TOC1"/>
        <w:tabs>
          <w:tab w:val="right" w:leader="dot" w:pos="9304"/>
        </w:tabs>
        <w:rPr>
          <w:rFonts w:ascii="Arial" w:hAnsi="Arial" w:cs="Arial"/>
          <w:noProof/>
          <w:kern w:val="2"/>
          <w:sz w:val="24"/>
          <w:szCs w:val="24"/>
          <w:lang w:val="en-AU" w:eastAsia="en-AU"/>
        </w:rPr>
      </w:pPr>
      <w:hyperlink w:anchor="_Toc222928062" w:history="1">
        <w:r w:rsidRPr="0027452D">
          <w:rPr>
            <w:rStyle w:val="Hyperlink"/>
            <w:rFonts w:ascii="Arial" w:hAnsi="Arial" w:cs="Arial"/>
            <w:noProof/>
          </w:rPr>
          <w:t>Other Relevant Policies</w:t>
        </w:r>
        <w:r w:rsidRPr="0027452D">
          <w:rPr>
            <w:rFonts w:ascii="Arial" w:hAnsi="Arial" w:cs="Arial"/>
            <w:noProof/>
            <w:webHidden/>
          </w:rPr>
          <w:tab/>
        </w:r>
        <w:r w:rsidRPr="0027452D">
          <w:rPr>
            <w:rFonts w:ascii="Arial" w:hAnsi="Arial" w:cs="Arial"/>
            <w:noProof/>
            <w:webHidden/>
          </w:rPr>
          <w:fldChar w:fldCharType="begin"/>
        </w:r>
        <w:r w:rsidRPr="0027452D">
          <w:rPr>
            <w:rFonts w:ascii="Arial" w:hAnsi="Arial" w:cs="Arial"/>
            <w:noProof/>
            <w:webHidden/>
          </w:rPr>
          <w:instrText xml:space="preserve"> PAGEREF _Toc222928062 \h </w:instrText>
        </w:r>
        <w:r w:rsidRPr="0027452D">
          <w:rPr>
            <w:rFonts w:ascii="Arial" w:hAnsi="Arial" w:cs="Arial"/>
            <w:noProof/>
            <w:webHidden/>
          </w:rPr>
        </w:r>
        <w:r w:rsidRPr="0027452D">
          <w:rPr>
            <w:rFonts w:ascii="Arial" w:hAnsi="Arial" w:cs="Arial"/>
            <w:noProof/>
            <w:webHidden/>
          </w:rPr>
          <w:fldChar w:fldCharType="separate"/>
        </w:r>
        <w:r w:rsidRPr="0027452D">
          <w:rPr>
            <w:rFonts w:ascii="Arial" w:hAnsi="Arial" w:cs="Arial"/>
            <w:noProof/>
            <w:webHidden/>
          </w:rPr>
          <w:t>5</w:t>
        </w:r>
        <w:r w:rsidRPr="0027452D">
          <w:rPr>
            <w:rFonts w:ascii="Arial" w:hAnsi="Arial" w:cs="Arial"/>
            <w:noProof/>
            <w:webHidden/>
          </w:rPr>
          <w:fldChar w:fldCharType="end"/>
        </w:r>
      </w:hyperlink>
    </w:p>
    <w:p w14:paraId="280AB50C" w14:textId="77777777" w:rsidR="003E259E" w:rsidRDefault="003E259E">
      <w:r w:rsidRPr="0027452D">
        <w:rPr>
          <w:rFonts w:ascii="Arial" w:hAnsi="Arial" w:cs="Arial"/>
          <w:b/>
          <w:bCs/>
          <w:noProof/>
          <w:sz w:val="22"/>
        </w:rPr>
        <w:fldChar w:fldCharType="end"/>
      </w:r>
    </w:p>
    <w:p w14:paraId="3DD0670D" w14:textId="77777777" w:rsidR="00C31D4D" w:rsidRPr="00584740" w:rsidRDefault="00D74FB0" w:rsidP="00584740">
      <w:pPr>
        <w:pStyle w:val="Heading1"/>
        <w:rPr>
          <w:sz w:val="28"/>
          <w:szCs w:val="20"/>
          <w:lang w:val="en-US"/>
        </w:rPr>
      </w:pPr>
      <w:bookmarkStart w:id="6" w:name="_Toc222928054"/>
      <w:r w:rsidRPr="00584740">
        <w:rPr>
          <w:sz w:val="28"/>
          <w:szCs w:val="20"/>
          <w:lang w:val="en-US"/>
        </w:rPr>
        <w:t>Policy</w:t>
      </w:r>
      <w:bookmarkEnd w:id="6"/>
    </w:p>
    <w:p w14:paraId="7F0E2174" w14:textId="77777777" w:rsidR="00B23BA9" w:rsidRPr="00D67CCE" w:rsidRDefault="00B23BA9" w:rsidP="00C31D4D">
      <w:pPr>
        <w:autoSpaceDE w:val="0"/>
        <w:autoSpaceDN w:val="0"/>
        <w:adjustRightInd w:val="0"/>
        <w:rPr>
          <w:rFonts w:ascii="Arial" w:hAnsi="Arial" w:cs="Arial"/>
          <w:b/>
          <w:bCs/>
          <w:color w:val="000000"/>
        </w:rPr>
      </w:pPr>
    </w:p>
    <w:p w14:paraId="5C266722" w14:textId="77777777" w:rsidR="00C31D4D" w:rsidRDefault="00C31D4D" w:rsidP="004721DE">
      <w:pPr>
        <w:autoSpaceDE w:val="0"/>
        <w:autoSpaceDN w:val="0"/>
        <w:adjustRightInd w:val="0"/>
        <w:rPr>
          <w:rFonts w:ascii="Arial" w:hAnsi="Arial" w:cs="Arial"/>
          <w:color w:val="000000"/>
        </w:rPr>
      </w:pPr>
      <w:r w:rsidRPr="00D67CCE">
        <w:rPr>
          <w:rFonts w:ascii="Arial" w:hAnsi="Arial" w:cs="Arial"/>
          <w:color w:val="000000"/>
        </w:rPr>
        <w:t>Wimmera CMA is committed to</w:t>
      </w:r>
      <w:r w:rsidR="004721DE">
        <w:rPr>
          <w:rFonts w:ascii="Arial" w:hAnsi="Arial" w:cs="Arial"/>
          <w:color w:val="000000"/>
        </w:rPr>
        <w:t xml:space="preserve"> </w:t>
      </w:r>
      <w:r w:rsidR="005B52AB" w:rsidRPr="00D67CCE">
        <w:rPr>
          <w:rFonts w:ascii="Arial" w:hAnsi="Arial" w:cs="Arial"/>
          <w:color w:val="000000"/>
        </w:rPr>
        <w:t>encourag</w:t>
      </w:r>
      <w:r w:rsidR="004721DE">
        <w:rPr>
          <w:rFonts w:ascii="Arial" w:hAnsi="Arial" w:cs="Arial"/>
          <w:color w:val="000000"/>
        </w:rPr>
        <w:t xml:space="preserve">ing </w:t>
      </w:r>
      <w:r w:rsidRPr="00D67CCE">
        <w:rPr>
          <w:rFonts w:ascii="Arial" w:hAnsi="Arial" w:cs="Arial"/>
          <w:color w:val="000000"/>
        </w:rPr>
        <w:t>and assisting all employees to realise their full personal potential within an environment that actively promotes the</w:t>
      </w:r>
      <w:r w:rsidR="009C4BA6" w:rsidRPr="00D67CCE">
        <w:rPr>
          <w:rFonts w:ascii="Arial" w:hAnsi="Arial" w:cs="Arial"/>
          <w:color w:val="000000"/>
        </w:rPr>
        <w:t>ir health, wellbeing and safety</w:t>
      </w:r>
      <w:r w:rsidR="00370AE2">
        <w:rPr>
          <w:rFonts w:ascii="Arial" w:hAnsi="Arial" w:cs="Arial"/>
          <w:color w:val="000000"/>
        </w:rPr>
        <w:t>.</w:t>
      </w:r>
    </w:p>
    <w:p w14:paraId="484F7744" w14:textId="77777777" w:rsidR="00A63CFE" w:rsidRDefault="00A63CFE" w:rsidP="004721DE">
      <w:pPr>
        <w:autoSpaceDE w:val="0"/>
        <w:autoSpaceDN w:val="0"/>
        <w:adjustRightInd w:val="0"/>
        <w:rPr>
          <w:rFonts w:ascii="Arial" w:hAnsi="Arial" w:cs="Arial"/>
          <w:color w:val="000000"/>
        </w:rPr>
      </w:pPr>
    </w:p>
    <w:p w14:paraId="2B9F4578" w14:textId="77777777" w:rsidR="00DD06AB" w:rsidRDefault="00E757FF" w:rsidP="004721DE">
      <w:pPr>
        <w:autoSpaceDE w:val="0"/>
        <w:autoSpaceDN w:val="0"/>
        <w:adjustRightInd w:val="0"/>
        <w:rPr>
          <w:rFonts w:ascii="Arial" w:hAnsi="Arial" w:cs="Arial"/>
          <w:color w:val="000000"/>
        </w:rPr>
      </w:pPr>
      <w:r>
        <w:rPr>
          <w:rFonts w:ascii="Arial" w:hAnsi="Arial" w:cs="Arial"/>
          <w:color w:val="000000"/>
        </w:rPr>
        <w:t>When</w:t>
      </w:r>
      <w:r w:rsidR="00A63CFE">
        <w:rPr>
          <w:rFonts w:ascii="Arial" w:hAnsi="Arial" w:cs="Arial"/>
          <w:color w:val="000000"/>
        </w:rPr>
        <w:t xml:space="preserve"> representing </w:t>
      </w:r>
      <w:r w:rsidR="00421215">
        <w:rPr>
          <w:rFonts w:ascii="Arial" w:hAnsi="Arial" w:cs="Arial"/>
          <w:color w:val="000000"/>
        </w:rPr>
        <w:t>Wimmera CMA,</w:t>
      </w:r>
      <w:r>
        <w:rPr>
          <w:rFonts w:ascii="Arial" w:hAnsi="Arial" w:cs="Arial"/>
          <w:color w:val="000000"/>
        </w:rPr>
        <w:t xml:space="preserve"> it is not acceptable for</w:t>
      </w:r>
      <w:r w:rsidR="00A63CFE">
        <w:rPr>
          <w:rFonts w:ascii="Arial" w:hAnsi="Arial" w:cs="Arial"/>
          <w:color w:val="000000"/>
        </w:rPr>
        <w:t xml:space="preserve"> staff to be under the influence of drugs</w:t>
      </w:r>
      <w:r w:rsidR="00492F40">
        <w:rPr>
          <w:rFonts w:ascii="Arial" w:hAnsi="Arial" w:cs="Arial"/>
          <w:color w:val="000000"/>
        </w:rPr>
        <w:t xml:space="preserve"> </w:t>
      </w:r>
      <w:r w:rsidR="00B35D81">
        <w:rPr>
          <w:rFonts w:ascii="Arial" w:hAnsi="Arial" w:cs="Arial"/>
          <w:color w:val="000000"/>
        </w:rPr>
        <w:t>or adversely impacted by the effects of alcohol or prescription medication</w:t>
      </w:r>
      <w:r w:rsidR="009532AC">
        <w:rPr>
          <w:rFonts w:ascii="Arial" w:hAnsi="Arial" w:cs="Arial"/>
          <w:color w:val="000000"/>
        </w:rPr>
        <w:t>.</w:t>
      </w:r>
    </w:p>
    <w:p w14:paraId="1838D74D" w14:textId="77777777" w:rsidR="00080C74" w:rsidRDefault="00080C74" w:rsidP="004721DE">
      <w:pPr>
        <w:autoSpaceDE w:val="0"/>
        <w:autoSpaceDN w:val="0"/>
        <w:adjustRightInd w:val="0"/>
        <w:rPr>
          <w:rFonts w:ascii="Arial" w:hAnsi="Arial" w:cs="Arial"/>
          <w:color w:val="000000"/>
        </w:rPr>
      </w:pPr>
    </w:p>
    <w:p w14:paraId="57A85C1E" w14:textId="77777777" w:rsidR="00080C74" w:rsidRDefault="00080C74" w:rsidP="004721DE">
      <w:pPr>
        <w:autoSpaceDE w:val="0"/>
        <w:autoSpaceDN w:val="0"/>
        <w:adjustRightInd w:val="0"/>
        <w:rPr>
          <w:rFonts w:ascii="Arial" w:hAnsi="Arial" w:cs="Arial"/>
          <w:color w:val="000000"/>
        </w:rPr>
      </w:pPr>
      <w:r w:rsidRPr="004B2433">
        <w:rPr>
          <w:rFonts w:ascii="Arial" w:hAnsi="Arial" w:cs="Arial"/>
          <w:i/>
          <w:iCs/>
          <w:color w:val="000000"/>
        </w:rPr>
        <w:t>Alcohol</w:t>
      </w:r>
      <w:r>
        <w:rPr>
          <w:rFonts w:ascii="Arial" w:hAnsi="Arial" w:cs="Arial"/>
          <w:color w:val="000000"/>
        </w:rPr>
        <w:t xml:space="preserve"> – </w:t>
      </w:r>
      <w:r w:rsidR="00F3003E">
        <w:rPr>
          <w:rFonts w:ascii="Arial" w:hAnsi="Arial" w:cs="Arial"/>
          <w:color w:val="000000"/>
        </w:rPr>
        <w:t xml:space="preserve">includes consumption of alcohol </w:t>
      </w:r>
      <w:r w:rsidR="00B35D81">
        <w:rPr>
          <w:rFonts w:ascii="Arial" w:hAnsi="Arial" w:cs="Arial"/>
          <w:color w:val="000000"/>
        </w:rPr>
        <w:t>or</w:t>
      </w:r>
      <w:r w:rsidR="00F3003E">
        <w:rPr>
          <w:rFonts w:ascii="Arial" w:hAnsi="Arial" w:cs="Arial"/>
          <w:color w:val="000000"/>
        </w:rPr>
        <w:t xml:space="preserve"> </w:t>
      </w:r>
      <w:r w:rsidR="00B35D81">
        <w:rPr>
          <w:rFonts w:ascii="Arial" w:hAnsi="Arial" w:cs="Arial"/>
          <w:color w:val="000000"/>
        </w:rPr>
        <w:t xml:space="preserve">being </w:t>
      </w:r>
      <w:r w:rsidR="00F3003E">
        <w:rPr>
          <w:rFonts w:ascii="Arial" w:hAnsi="Arial" w:cs="Arial"/>
          <w:color w:val="000000"/>
        </w:rPr>
        <w:t>under the influence of alcohol</w:t>
      </w:r>
    </w:p>
    <w:p w14:paraId="70E2DF1C" w14:textId="77777777" w:rsidR="004B2433" w:rsidRDefault="004B2433" w:rsidP="004B2433">
      <w:pPr>
        <w:autoSpaceDE w:val="0"/>
        <w:autoSpaceDN w:val="0"/>
        <w:adjustRightInd w:val="0"/>
        <w:rPr>
          <w:rFonts w:ascii="Arial" w:hAnsi="Arial" w:cs="Arial"/>
          <w:color w:val="000000"/>
        </w:rPr>
      </w:pPr>
      <w:r w:rsidRPr="004B2433">
        <w:rPr>
          <w:rFonts w:ascii="Arial" w:hAnsi="Arial" w:cs="Arial"/>
          <w:i/>
          <w:iCs/>
          <w:color w:val="000000"/>
        </w:rPr>
        <w:t>Prescription Medication</w:t>
      </w:r>
      <w:r>
        <w:rPr>
          <w:rFonts w:ascii="Arial" w:hAnsi="Arial" w:cs="Arial"/>
          <w:color w:val="000000"/>
        </w:rPr>
        <w:t xml:space="preserve"> – </w:t>
      </w:r>
      <w:r w:rsidR="00B35D81">
        <w:rPr>
          <w:rFonts w:ascii="Arial" w:hAnsi="Arial" w:cs="Arial"/>
          <w:color w:val="000000"/>
        </w:rPr>
        <w:t xml:space="preserve">medication </w:t>
      </w:r>
      <w:r>
        <w:rPr>
          <w:rFonts w:ascii="Arial" w:hAnsi="Arial" w:cs="Arial"/>
          <w:color w:val="000000"/>
        </w:rPr>
        <w:t xml:space="preserve">taken in the manner prescribed by a medical practitioner </w:t>
      </w:r>
    </w:p>
    <w:p w14:paraId="4A962ACF" w14:textId="77777777" w:rsidR="00080C74" w:rsidRDefault="00F3003E" w:rsidP="004721DE">
      <w:pPr>
        <w:autoSpaceDE w:val="0"/>
        <w:autoSpaceDN w:val="0"/>
        <w:adjustRightInd w:val="0"/>
        <w:rPr>
          <w:rFonts w:ascii="Arial" w:hAnsi="Arial" w:cs="Arial"/>
          <w:color w:val="000000"/>
        </w:rPr>
      </w:pPr>
      <w:r w:rsidRPr="004B2433">
        <w:rPr>
          <w:rFonts w:ascii="Arial" w:hAnsi="Arial" w:cs="Arial"/>
          <w:i/>
          <w:iCs/>
          <w:color w:val="000000"/>
        </w:rPr>
        <w:t>Drugs</w:t>
      </w:r>
      <w:r>
        <w:rPr>
          <w:rFonts w:ascii="Arial" w:hAnsi="Arial" w:cs="Arial"/>
          <w:color w:val="000000"/>
        </w:rPr>
        <w:t xml:space="preserve"> - </w:t>
      </w:r>
      <w:r w:rsidR="00080C74">
        <w:rPr>
          <w:rFonts w:ascii="Arial" w:hAnsi="Arial" w:cs="Arial"/>
          <w:color w:val="000000"/>
        </w:rPr>
        <w:t xml:space="preserve">Illicit/Recreational Drugs, including </w:t>
      </w:r>
      <w:r>
        <w:rPr>
          <w:rFonts w:ascii="Arial" w:hAnsi="Arial" w:cs="Arial"/>
          <w:color w:val="000000"/>
        </w:rPr>
        <w:t>prescription medication when not taken as prescribed</w:t>
      </w:r>
      <w:r w:rsidR="00B35D81">
        <w:rPr>
          <w:rFonts w:ascii="Arial" w:hAnsi="Arial" w:cs="Arial"/>
          <w:color w:val="000000"/>
        </w:rPr>
        <w:t xml:space="preserve"> by a medical practitioner</w:t>
      </w:r>
      <w:r>
        <w:rPr>
          <w:rFonts w:ascii="Arial" w:hAnsi="Arial" w:cs="Arial"/>
          <w:color w:val="000000"/>
        </w:rPr>
        <w:t>.</w:t>
      </w:r>
    </w:p>
    <w:p w14:paraId="7DF527EE" w14:textId="77777777" w:rsidR="00A372BA" w:rsidRDefault="00A372BA" w:rsidP="004721DE">
      <w:pPr>
        <w:autoSpaceDE w:val="0"/>
        <w:autoSpaceDN w:val="0"/>
        <w:adjustRightInd w:val="0"/>
        <w:rPr>
          <w:rFonts w:ascii="Arial" w:hAnsi="Arial" w:cs="Arial"/>
          <w:color w:val="000000"/>
        </w:rPr>
      </w:pPr>
    </w:p>
    <w:p w14:paraId="4109C268" w14:textId="77777777" w:rsidR="00584740" w:rsidRDefault="00584740" w:rsidP="00584740">
      <w:pPr>
        <w:autoSpaceDE w:val="0"/>
        <w:autoSpaceDN w:val="0"/>
        <w:adjustRightInd w:val="0"/>
        <w:jc w:val="both"/>
        <w:rPr>
          <w:rFonts w:ascii="Arial" w:hAnsi="Arial" w:cs="Arial"/>
          <w:color w:val="000000"/>
        </w:rPr>
      </w:pPr>
      <w:r w:rsidRPr="00584740">
        <w:rPr>
          <w:rFonts w:ascii="Arial" w:hAnsi="Arial" w:cs="Arial"/>
          <w:color w:val="000000"/>
        </w:rPr>
        <w:t>Wimmera CMA will contribute to the provision of a healthy and safe environment in relation to alcohol</w:t>
      </w:r>
      <w:r w:rsidR="00B35D81">
        <w:rPr>
          <w:rFonts w:ascii="Arial" w:hAnsi="Arial" w:cs="Arial"/>
          <w:color w:val="000000"/>
        </w:rPr>
        <w:t>,</w:t>
      </w:r>
      <w:r w:rsidR="00753977">
        <w:rPr>
          <w:rFonts w:ascii="Arial" w:hAnsi="Arial" w:cs="Arial"/>
          <w:color w:val="000000"/>
        </w:rPr>
        <w:t xml:space="preserve"> </w:t>
      </w:r>
      <w:r w:rsidRPr="00584740">
        <w:rPr>
          <w:rFonts w:ascii="Arial" w:hAnsi="Arial" w:cs="Arial"/>
          <w:color w:val="000000"/>
        </w:rPr>
        <w:t>drugs</w:t>
      </w:r>
      <w:r w:rsidR="00753977">
        <w:rPr>
          <w:rFonts w:ascii="Arial" w:hAnsi="Arial" w:cs="Arial"/>
          <w:color w:val="000000"/>
        </w:rPr>
        <w:t xml:space="preserve"> and prescription medication</w:t>
      </w:r>
      <w:r w:rsidRPr="00584740">
        <w:rPr>
          <w:rFonts w:ascii="Arial" w:hAnsi="Arial" w:cs="Arial"/>
          <w:color w:val="000000"/>
        </w:rPr>
        <w:t xml:space="preserve"> by encouraging staff to seek help</w:t>
      </w:r>
      <w:r w:rsidR="00433580">
        <w:rPr>
          <w:rFonts w:ascii="Arial" w:hAnsi="Arial" w:cs="Arial"/>
          <w:color w:val="000000"/>
        </w:rPr>
        <w:t xml:space="preserve"> when needed</w:t>
      </w:r>
      <w:r w:rsidRPr="00584740">
        <w:rPr>
          <w:rFonts w:ascii="Arial" w:hAnsi="Arial" w:cs="Arial"/>
          <w:color w:val="000000"/>
        </w:rPr>
        <w:t>. Wimmera</w:t>
      </w:r>
      <w:r w:rsidR="00433580">
        <w:rPr>
          <w:rFonts w:ascii="Arial" w:hAnsi="Arial" w:cs="Arial"/>
          <w:color w:val="000000"/>
        </w:rPr>
        <w:t> </w:t>
      </w:r>
      <w:r w:rsidRPr="00584740">
        <w:rPr>
          <w:rFonts w:ascii="Arial" w:hAnsi="Arial" w:cs="Arial"/>
          <w:color w:val="000000"/>
        </w:rPr>
        <w:t xml:space="preserve">CMA will </w:t>
      </w:r>
      <w:r w:rsidR="008C2710">
        <w:rPr>
          <w:rFonts w:ascii="Arial" w:hAnsi="Arial" w:cs="Arial"/>
          <w:color w:val="000000"/>
        </w:rPr>
        <w:t>assist</w:t>
      </w:r>
      <w:r w:rsidRPr="00584740">
        <w:rPr>
          <w:rFonts w:ascii="Arial" w:hAnsi="Arial" w:cs="Arial"/>
          <w:color w:val="000000"/>
        </w:rPr>
        <w:t xml:space="preserve"> any staff member who is dealing with an alcohol</w:t>
      </w:r>
      <w:r w:rsidR="00753977">
        <w:rPr>
          <w:rFonts w:ascii="Arial" w:hAnsi="Arial" w:cs="Arial"/>
          <w:color w:val="000000"/>
        </w:rPr>
        <w:t>,</w:t>
      </w:r>
      <w:r w:rsidRPr="00584740">
        <w:rPr>
          <w:rFonts w:ascii="Arial" w:hAnsi="Arial" w:cs="Arial"/>
          <w:color w:val="000000"/>
        </w:rPr>
        <w:t xml:space="preserve"> drug </w:t>
      </w:r>
      <w:r w:rsidR="00753977">
        <w:rPr>
          <w:rFonts w:ascii="Arial" w:hAnsi="Arial" w:cs="Arial"/>
          <w:color w:val="000000"/>
        </w:rPr>
        <w:t xml:space="preserve">or prescription medication </w:t>
      </w:r>
      <w:r w:rsidRPr="00584740">
        <w:rPr>
          <w:rFonts w:ascii="Arial" w:hAnsi="Arial" w:cs="Arial"/>
          <w:color w:val="000000"/>
        </w:rPr>
        <w:t>related problem</w:t>
      </w:r>
      <w:r>
        <w:rPr>
          <w:rFonts w:ascii="Arial" w:hAnsi="Arial" w:cs="Arial"/>
          <w:color w:val="000000"/>
        </w:rPr>
        <w:t xml:space="preserve"> in a supportive and confidential manner.</w:t>
      </w:r>
    </w:p>
    <w:p w14:paraId="2E73EDD1" w14:textId="77777777" w:rsidR="00455697" w:rsidRPr="004721DE" w:rsidRDefault="00455697" w:rsidP="00584740">
      <w:pPr>
        <w:autoSpaceDE w:val="0"/>
        <w:autoSpaceDN w:val="0"/>
        <w:adjustRightInd w:val="0"/>
        <w:jc w:val="both"/>
        <w:rPr>
          <w:rFonts w:ascii="Arial" w:hAnsi="Arial" w:cs="Arial"/>
          <w:color w:val="000000"/>
        </w:rPr>
      </w:pPr>
    </w:p>
    <w:p w14:paraId="30774331" w14:textId="77777777" w:rsidR="00421215" w:rsidRDefault="007740F1" w:rsidP="007740F1">
      <w:pPr>
        <w:autoSpaceDE w:val="0"/>
        <w:autoSpaceDN w:val="0"/>
        <w:adjustRightInd w:val="0"/>
        <w:jc w:val="both"/>
        <w:rPr>
          <w:rFonts w:ascii="Arial" w:hAnsi="Arial" w:cs="Arial"/>
          <w:color w:val="000000"/>
        </w:rPr>
      </w:pPr>
      <w:r>
        <w:rPr>
          <w:rFonts w:ascii="Arial" w:hAnsi="Arial" w:cs="Arial"/>
          <w:color w:val="000000"/>
        </w:rPr>
        <w:lastRenderedPageBreak/>
        <w:t>Where a staff member</w:t>
      </w:r>
      <w:r w:rsidR="00421215">
        <w:rPr>
          <w:rFonts w:ascii="Arial" w:hAnsi="Arial" w:cs="Arial"/>
          <w:color w:val="000000"/>
        </w:rPr>
        <w:t xml:space="preserve"> is believed to be adversely affected by </w:t>
      </w:r>
      <w:r w:rsidR="009020BA">
        <w:rPr>
          <w:rFonts w:ascii="Arial" w:hAnsi="Arial" w:cs="Arial"/>
          <w:color w:val="000000"/>
        </w:rPr>
        <w:t>drugs, alcohol</w:t>
      </w:r>
      <w:r w:rsidR="00753977">
        <w:rPr>
          <w:rFonts w:ascii="Arial" w:hAnsi="Arial" w:cs="Arial"/>
          <w:color w:val="000000"/>
        </w:rPr>
        <w:t xml:space="preserve"> or prescription medication</w:t>
      </w:r>
      <w:r w:rsidR="00B35D81">
        <w:rPr>
          <w:rFonts w:ascii="Arial" w:hAnsi="Arial" w:cs="Arial"/>
          <w:color w:val="000000"/>
        </w:rPr>
        <w:t>,</w:t>
      </w:r>
      <w:r w:rsidR="00421215">
        <w:rPr>
          <w:rFonts w:ascii="Arial" w:hAnsi="Arial" w:cs="Arial"/>
          <w:color w:val="000000"/>
        </w:rPr>
        <w:t xml:space="preserve"> </w:t>
      </w:r>
      <w:r w:rsidR="00080C74">
        <w:rPr>
          <w:rFonts w:ascii="Arial" w:hAnsi="Arial" w:cs="Arial"/>
          <w:color w:val="000000"/>
        </w:rPr>
        <w:t>and</w:t>
      </w:r>
      <w:r w:rsidR="006D62A6">
        <w:rPr>
          <w:rFonts w:ascii="Arial" w:hAnsi="Arial" w:cs="Arial"/>
          <w:color w:val="000000"/>
        </w:rPr>
        <w:t>/or</w:t>
      </w:r>
      <w:r w:rsidR="00080C74">
        <w:rPr>
          <w:rFonts w:ascii="Arial" w:hAnsi="Arial" w:cs="Arial"/>
          <w:color w:val="000000"/>
        </w:rPr>
        <w:t xml:space="preserve"> places</w:t>
      </w:r>
      <w:r>
        <w:rPr>
          <w:rFonts w:ascii="Arial" w:hAnsi="Arial" w:cs="Arial"/>
          <w:color w:val="000000"/>
        </w:rPr>
        <w:t xml:space="preserve"> other staff’s </w:t>
      </w:r>
      <w:r w:rsidR="00B35D81">
        <w:rPr>
          <w:rFonts w:ascii="Arial" w:hAnsi="Arial" w:cs="Arial"/>
          <w:color w:val="000000"/>
        </w:rPr>
        <w:t xml:space="preserve">health and </w:t>
      </w:r>
      <w:r>
        <w:rPr>
          <w:rFonts w:ascii="Arial" w:hAnsi="Arial" w:cs="Arial"/>
          <w:color w:val="000000"/>
        </w:rPr>
        <w:t xml:space="preserve">safety at risk through </w:t>
      </w:r>
      <w:r w:rsidRPr="00D67CCE">
        <w:rPr>
          <w:rFonts w:ascii="Arial" w:hAnsi="Arial" w:cs="Arial"/>
          <w:color w:val="000000"/>
        </w:rPr>
        <w:t>the inappropriate, irresponsible and</w:t>
      </w:r>
      <w:r w:rsidR="00CD3DD0">
        <w:rPr>
          <w:rFonts w:ascii="Arial" w:hAnsi="Arial" w:cs="Arial"/>
          <w:color w:val="000000"/>
        </w:rPr>
        <w:t>/or</w:t>
      </w:r>
      <w:r w:rsidRPr="00D67CCE">
        <w:rPr>
          <w:rFonts w:ascii="Arial" w:hAnsi="Arial" w:cs="Arial"/>
          <w:color w:val="000000"/>
        </w:rPr>
        <w:t xml:space="preserve"> unlawful use of </w:t>
      </w:r>
      <w:r w:rsidR="00082C3E">
        <w:rPr>
          <w:rFonts w:ascii="Arial" w:hAnsi="Arial" w:cs="Arial"/>
          <w:color w:val="000000"/>
        </w:rPr>
        <w:t>alcohol, drugs or prescription medication</w:t>
      </w:r>
      <w:r w:rsidR="00B35D81">
        <w:rPr>
          <w:rFonts w:ascii="Arial" w:hAnsi="Arial" w:cs="Arial"/>
          <w:color w:val="000000"/>
        </w:rPr>
        <w:t>,</w:t>
      </w:r>
      <w:r w:rsidR="00421215">
        <w:rPr>
          <w:rFonts w:ascii="Arial" w:hAnsi="Arial" w:cs="Arial"/>
          <w:color w:val="000000"/>
        </w:rPr>
        <w:t xml:space="preserve"> they will be stood down from duties immediately, until a time nominated by their Manager. </w:t>
      </w:r>
    </w:p>
    <w:p w14:paraId="6A598797" w14:textId="77777777" w:rsidR="00421215" w:rsidRDefault="00421215" w:rsidP="007740F1">
      <w:pPr>
        <w:autoSpaceDE w:val="0"/>
        <w:autoSpaceDN w:val="0"/>
        <w:adjustRightInd w:val="0"/>
        <w:jc w:val="both"/>
        <w:rPr>
          <w:rFonts w:ascii="Arial" w:hAnsi="Arial" w:cs="Arial"/>
          <w:color w:val="000000"/>
        </w:rPr>
      </w:pPr>
    </w:p>
    <w:p w14:paraId="07B38F10" w14:textId="77777777" w:rsidR="00421215" w:rsidRDefault="00421215" w:rsidP="007740F1">
      <w:pPr>
        <w:autoSpaceDE w:val="0"/>
        <w:autoSpaceDN w:val="0"/>
        <w:adjustRightInd w:val="0"/>
        <w:jc w:val="both"/>
        <w:rPr>
          <w:rFonts w:ascii="Arial" w:hAnsi="Arial" w:cs="Arial"/>
          <w:color w:val="000000"/>
        </w:rPr>
      </w:pPr>
      <w:r>
        <w:rPr>
          <w:rFonts w:ascii="Arial" w:hAnsi="Arial" w:cs="Arial"/>
          <w:color w:val="000000"/>
        </w:rPr>
        <w:t xml:space="preserve">Such behaviour will be considered a breach of our code of conduct; with staff to face disciplinary action in accordance with this policy.  </w:t>
      </w:r>
    </w:p>
    <w:p w14:paraId="0E841F2C" w14:textId="77777777" w:rsidR="00421215" w:rsidRDefault="00421215" w:rsidP="007740F1">
      <w:pPr>
        <w:autoSpaceDE w:val="0"/>
        <w:autoSpaceDN w:val="0"/>
        <w:adjustRightInd w:val="0"/>
        <w:jc w:val="both"/>
        <w:rPr>
          <w:rFonts w:ascii="Arial" w:hAnsi="Arial" w:cs="Arial"/>
          <w:color w:val="000000"/>
        </w:rPr>
      </w:pPr>
    </w:p>
    <w:p w14:paraId="7DACA3F6" w14:textId="77777777" w:rsidR="00F502A3" w:rsidRDefault="00421215" w:rsidP="00C31D4D">
      <w:pPr>
        <w:autoSpaceDE w:val="0"/>
        <w:autoSpaceDN w:val="0"/>
        <w:adjustRightInd w:val="0"/>
        <w:rPr>
          <w:rFonts w:ascii="Arial" w:hAnsi="Arial" w:cs="Arial"/>
          <w:color w:val="000000"/>
        </w:rPr>
      </w:pPr>
      <w:r>
        <w:rPr>
          <w:rFonts w:ascii="Arial" w:hAnsi="Arial" w:cs="Arial"/>
          <w:color w:val="000000"/>
        </w:rPr>
        <w:t>Repeat offenders and staff who f</w:t>
      </w:r>
      <w:r w:rsidR="007740F1">
        <w:rPr>
          <w:rFonts w:ascii="Arial" w:hAnsi="Arial" w:cs="Arial"/>
          <w:color w:val="000000"/>
        </w:rPr>
        <w:t xml:space="preserve">ail to accept the support offered, </w:t>
      </w:r>
      <w:r>
        <w:rPr>
          <w:rFonts w:ascii="Arial" w:hAnsi="Arial" w:cs="Arial"/>
          <w:color w:val="000000"/>
        </w:rPr>
        <w:t xml:space="preserve">will be addressed under our </w:t>
      </w:r>
      <w:r w:rsidR="007740F1">
        <w:rPr>
          <w:rFonts w:ascii="Arial" w:hAnsi="Arial" w:cs="Arial"/>
          <w:color w:val="000000"/>
        </w:rPr>
        <w:t xml:space="preserve">disciplinary </w:t>
      </w:r>
      <w:r>
        <w:rPr>
          <w:rFonts w:ascii="Arial" w:hAnsi="Arial" w:cs="Arial"/>
          <w:color w:val="000000"/>
        </w:rPr>
        <w:t>policy as a serious breach.</w:t>
      </w:r>
    </w:p>
    <w:p w14:paraId="631B116C" w14:textId="77777777" w:rsidR="00F502A3" w:rsidRDefault="00F502A3" w:rsidP="00C31D4D">
      <w:pPr>
        <w:autoSpaceDE w:val="0"/>
        <w:autoSpaceDN w:val="0"/>
        <w:adjustRightInd w:val="0"/>
        <w:rPr>
          <w:rFonts w:ascii="Arial" w:hAnsi="Arial" w:cs="Arial"/>
          <w:color w:val="000000"/>
        </w:rPr>
      </w:pPr>
    </w:p>
    <w:p w14:paraId="20783C38" w14:textId="77777777" w:rsidR="00080C74" w:rsidRPr="00D67CCE" w:rsidRDefault="00F502A3" w:rsidP="007740F1">
      <w:pPr>
        <w:autoSpaceDE w:val="0"/>
        <w:autoSpaceDN w:val="0"/>
        <w:adjustRightInd w:val="0"/>
        <w:jc w:val="both"/>
        <w:rPr>
          <w:rFonts w:ascii="Arial" w:hAnsi="Arial" w:cs="Arial"/>
          <w:color w:val="000000"/>
        </w:rPr>
      </w:pPr>
      <w:r>
        <w:rPr>
          <w:rFonts w:ascii="Arial" w:hAnsi="Arial" w:cs="Arial"/>
          <w:color w:val="000000"/>
        </w:rPr>
        <w:t xml:space="preserve">This policy does not preclude the responsible consumption of alcohol at social functions associated with employment at Wimmera CMA (e.g. conference dinners) or the use of prescription medication that may have unintended effects on cognitive abilities. </w:t>
      </w:r>
    </w:p>
    <w:p w14:paraId="3FAAFDF8" w14:textId="77777777" w:rsidR="00F502A3" w:rsidRPr="00D67CCE" w:rsidRDefault="00F502A3" w:rsidP="00C31D4D">
      <w:pPr>
        <w:autoSpaceDE w:val="0"/>
        <w:autoSpaceDN w:val="0"/>
        <w:adjustRightInd w:val="0"/>
        <w:rPr>
          <w:rFonts w:ascii="Arial" w:hAnsi="Arial" w:cs="Arial"/>
          <w:b/>
          <w:bCs/>
          <w:color w:val="000000"/>
        </w:rPr>
      </w:pPr>
    </w:p>
    <w:p w14:paraId="1DDDF3D4" w14:textId="77777777" w:rsidR="00C31D4D" w:rsidRPr="00584740" w:rsidRDefault="00D74FB0" w:rsidP="00584740">
      <w:pPr>
        <w:pStyle w:val="Heading1"/>
        <w:rPr>
          <w:sz w:val="28"/>
          <w:szCs w:val="20"/>
          <w:lang w:val="en-US"/>
        </w:rPr>
      </w:pPr>
      <w:bookmarkStart w:id="7" w:name="_Toc222928055"/>
      <w:r w:rsidRPr="00584740">
        <w:rPr>
          <w:sz w:val="28"/>
          <w:szCs w:val="20"/>
          <w:lang w:val="en-US"/>
        </w:rPr>
        <w:t>Responsibilities</w:t>
      </w:r>
      <w:bookmarkEnd w:id="7"/>
    </w:p>
    <w:p w14:paraId="66DFD299" w14:textId="77777777" w:rsidR="00370AE2" w:rsidRDefault="00370AE2" w:rsidP="00C31D4D">
      <w:pPr>
        <w:autoSpaceDE w:val="0"/>
        <w:autoSpaceDN w:val="0"/>
        <w:adjustRightInd w:val="0"/>
        <w:rPr>
          <w:rFonts w:ascii="Arial" w:hAnsi="Arial" w:cs="Arial"/>
          <w:b/>
          <w:bCs/>
          <w:color w:val="000000"/>
        </w:rPr>
      </w:pPr>
    </w:p>
    <w:p w14:paraId="339F1578" w14:textId="77777777" w:rsidR="00370AE2" w:rsidRPr="00584740" w:rsidRDefault="00370AE2" w:rsidP="00584740">
      <w:pPr>
        <w:pStyle w:val="Heading2"/>
        <w:tabs>
          <w:tab w:val="left" w:pos="741"/>
          <w:tab w:val="left" w:pos="2793"/>
        </w:tabs>
        <w:ind w:left="1425" w:hanging="1425"/>
        <w:jc w:val="left"/>
        <w:rPr>
          <w:rFonts w:eastAsia="Tahoma" w:cs="Arial"/>
          <w:b/>
          <w:sz w:val="24"/>
          <w:szCs w:val="24"/>
          <w:lang w:val="en-AU"/>
        </w:rPr>
      </w:pPr>
      <w:bookmarkStart w:id="8" w:name="_Toc222928056"/>
      <w:r w:rsidRPr="00584740">
        <w:rPr>
          <w:rFonts w:eastAsia="Tahoma" w:cs="Arial"/>
          <w:b/>
          <w:sz w:val="24"/>
          <w:szCs w:val="24"/>
          <w:lang w:val="en-AU"/>
        </w:rPr>
        <w:t>Prescription Medication</w:t>
      </w:r>
      <w:bookmarkEnd w:id="8"/>
    </w:p>
    <w:p w14:paraId="790766EB" w14:textId="77777777" w:rsidR="00370AE2" w:rsidRPr="00C84BEA" w:rsidRDefault="00370AE2" w:rsidP="00C41C65">
      <w:pPr>
        <w:numPr>
          <w:ilvl w:val="0"/>
          <w:numId w:val="8"/>
        </w:numPr>
        <w:tabs>
          <w:tab w:val="clear" w:pos="720"/>
        </w:tabs>
        <w:autoSpaceDE w:val="0"/>
        <w:autoSpaceDN w:val="0"/>
        <w:adjustRightInd w:val="0"/>
        <w:ind w:hanging="436"/>
        <w:jc w:val="both"/>
        <w:rPr>
          <w:rFonts w:ascii="Arial" w:hAnsi="Arial" w:cs="Arial"/>
          <w:color w:val="000000"/>
          <w:szCs w:val="20"/>
        </w:rPr>
      </w:pPr>
      <w:r w:rsidRPr="00C84BEA">
        <w:rPr>
          <w:rFonts w:ascii="Arial" w:hAnsi="Arial" w:cs="Arial"/>
          <w:color w:val="000000"/>
          <w:szCs w:val="20"/>
        </w:rPr>
        <w:t xml:space="preserve">Employees who are taking prescription or over-the-counter drugs that have specific warnings on use (i.e. that </w:t>
      </w:r>
      <w:r w:rsidR="00B84E61">
        <w:rPr>
          <w:rFonts w:ascii="Arial" w:hAnsi="Arial" w:cs="Arial"/>
          <w:color w:val="000000"/>
          <w:szCs w:val="20"/>
        </w:rPr>
        <w:t xml:space="preserve">could </w:t>
      </w:r>
      <w:r w:rsidRPr="00C84BEA">
        <w:rPr>
          <w:rFonts w:ascii="Arial" w:hAnsi="Arial" w:cs="Arial"/>
          <w:color w:val="000000"/>
          <w:szCs w:val="20"/>
        </w:rPr>
        <w:t>impact upon the</w:t>
      </w:r>
      <w:r w:rsidR="00B84E61">
        <w:rPr>
          <w:rFonts w:ascii="Arial" w:hAnsi="Arial" w:cs="Arial"/>
          <w:color w:val="000000"/>
          <w:szCs w:val="20"/>
        </w:rPr>
        <w:t xml:space="preserve"> safety of</w:t>
      </w:r>
      <w:r w:rsidR="00103DB6">
        <w:rPr>
          <w:rFonts w:ascii="Arial" w:hAnsi="Arial" w:cs="Arial"/>
          <w:color w:val="000000"/>
          <w:szCs w:val="20"/>
        </w:rPr>
        <w:t xml:space="preserve"> others in</w:t>
      </w:r>
      <w:r w:rsidR="00B84E61">
        <w:rPr>
          <w:rFonts w:ascii="Arial" w:hAnsi="Arial" w:cs="Arial"/>
          <w:color w:val="000000"/>
          <w:szCs w:val="20"/>
        </w:rPr>
        <w:t xml:space="preserve"> the</w:t>
      </w:r>
      <w:r w:rsidRPr="00C84BEA">
        <w:rPr>
          <w:rFonts w:ascii="Arial" w:hAnsi="Arial" w:cs="Arial"/>
          <w:color w:val="000000"/>
          <w:szCs w:val="20"/>
        </w:rPr>
        <w:t xml:space="preserve"> workplace</w:t>
      </w:r>
      <w:r w:rsidR="00B84E61">
        <w:rPr>
          <w:rFonts w:ascii="Arial" w:hAnsi="Arial" w:cs="Arial"/>
          <w:color w:val="000000"/>
          <w:szCs w:val="20"/>
        </w:rPr>
        <w:t xml:space="preserve"> or the staff member</w:t>
      </w:r>
      <w:r w:rsidR="00103DB6">
        <w:rPr>
          <w:rFonts w:ascii="Arial" w:hAnsi="Arial" w:cs="Arial"/>
          <w:color w:val="000000"/>
          <w:szCs w:val="20"/>
        </w:rPr>
        <w:t xml:space="preserve"> themselves</w:t>
      </w:r>
      <w:r w:rsidRPr="00C84BEA">
        <w:rPr>
          <w:rFonts w:ascii="Arial" w:hAnsi="Arial" w:cs="Arial"/>
          <w:color w:val="000000"/>
          <w:szCs w:val="20"/>
        </w:rPr>
        <w:t xml:space="preserve">) </w:t>
      </w:r>
      <w:r w:rsidR="00731119">
        <w:rPr>
          <w:rFonts w:ascii="Arial" w:hAnsi="Arial" w:cs="Arial"/>
          <w:color w:val="000000"/>
        </w:rPr>
        <w:t>are required to</w:t>
      </w:r>
      <w:r w:rsidR="00731119" w:rsidRPr="006C7C5C">
        <w:rPr>
          <w:rFonts w:ascii="Arial" w:hAnsi="Arial" w:cs="Arial"/>
          <w:color w:val="000000"/>
        </w:rPr>
        <w:t xml:space="preserve"> </w:t>
      </w:r>
      <w:r w:rsidRPr="006C7C5C">
        <w:rPr>
          <w:rFonts w:ascii="Arial" w:hAnsi="Arial" w:cs="Arial"/>
          <w:color w:val="000000"/>
        </w:rPr>
        <w:t>alert their Manager to any relevant restriction placed on the performance of their duties. All medical information will be kept confidential</w:t>
      </w:r>
      <w:r w:rsidR="0088576B">
        <w:rPr>
          <w:rFonts w:ascii="Arial" w:hAnsi="Arial" w:cs="Arial"/>
          <w:color w:val="000000"/>
        </w:rPr>
        <w:t>.</w:t>
      </w:r>
    </w:p>
    <w:p w14:paraId="2C044CC5" w14:textId="77777777" w:rsidR="00370AE2" w:rsidRPr="00584740" w:rsidRDefault="00370AE2" w:rsidP="00C31D4D">
      <w:pPr>
        <w:autoSpaceDE w:val="0"/>
        <w:autoSpaceDN w:val="0"/>
        <w:adjustRightInd w:val="0"/>
        <w:rPr>
          <w:rFonts w:ascii="Arial" w:hAnsi="Arial" w:cs="Arial"/>
          <w:bCs/>
          <w:color w:val="000000"/>
        </w:rPr>
      </w:pPr>
    </w:p>
    <w:p w14:paraId="3C01DDBC" w14:textId="77777777" w:rsidR="00370AE2" w:rsidRDefault="00105E0C" w:rsidP="00584740">
      <w:pPr>
        <w:pStyle w:val="Heading2"/>
        <w:tabs>
          <w:tab w:val="left" w:pos="741"/>
          <w:tab w:val="left" w:pos="2793"/>
        </w:tabs>
        <w:ind w:left="1425" w:hanging="1425"/>
        <w:jc w:val="left"/>
        <w:rPr>
          <w:rFonts w:cs="Arial"/>
          <w:b/>
          <w:bCs/>
          <w:color w:val="000000"/>
        </w:rPr>
      </w:pPr>
      <w:bookmarkStart w:id="9" w:name="_Toc222928057"/>
      <w:r w:rsidRPr="00584740">
        <w:rPr>
          <w:rFonts w:eastAsia="Tahoma" w:cs="Arial"/>
          <w:b/>
          <w:sz w:val="24"/>
          <w:szCs w:val="24"/>
          <w:lang w:val="en-AU"/>
        </w:rPr>
        <w:t>Hazards</w:t>
      </w:r>
      <w:r w:rsidR="00370AE2" w:rsidRPr="00584740">
        <w:rPr>
          <w:rFonts w:eastAsia="Tahoma" w:cs="Arial"/>
          <w:b/>
          <w:sz w:val="24"/>
          <w:szCs w:val="24"/>
          <w:lang w:val="en-AU"/>
        </w:rPr>
        <w:t xml:space="preserve"> and Implications</w:t>
      </w:r>
      <w:bookmarkEnd w:id="9"/>
    </w:p>
    <w:p w14:paraId="2EA449AB" w14:textId="77777777" w:rsidR="003725D0" w:rsidRDefault="003725D0" w:rsidP="00C41C65">
      <w:pPr>
        <w:numPr>
          <w:ilvl w:val="0"/>
          <w:numId w:val="8"/>
        </w:numPr>
        <w:tabs>
          <w:tab w:val="clear" w:pos="720"/>
        </w:tabs>
        <w:autoSpaceDE w:val="0"/>
        <w:autoSpaceDN w:val="0"/>
        <w:adjustRightInd w:val="0"/>
        <w:ind w:hanging="436"/>
        <w:jc w:val="both"/>
        <w:rPr>
          <w:rFonts w:ascii="Arial" w:hAnsi="Arial" w:cs="Arial"/>
          <w:color w:val="000000"/>
          <w:szCs w:val="20"/>
        </w:rPr>
      </w:pPr>
      <w:r w:rsidRPr="00C41C65">
        <w:rPr>
          <w:rFonts w:ascii="Arial" w:hAnsi="Arial" w:cs="Arial"/>
          <w:color w:val="000000"/>
          <w:szCs w:val="20"/>
        </w:rPr>
        <w:t xml:space="preserve">Employees must ensure that they do not attend work if adversely affected by </w:t>
      </w:r>
      <w:r w:rsidR="00082C3E" w:rsidRPr="00C41C65">
        <w:rPr>
          <w:rFonts w:ascii="Arial" w:hAnsi="Arial" w:cs="Arial"/>
          <w:color w:val="000000"/>
          <w:szCs w:val="20"/>
        </w:rPr>
        <w:t>alcohol, drugs or prescription medication</w:t>
      </w:r>
      <w:r w:rsidR="0088576B" w:rsidRPr="00C41C65">
        <w:rPr>
          <w:rFonts w:ascii="Arial" w:hAnsi="Arial" w:cs="Arial"/>
          <w:color w:val="000000"/>
          <w:szCs w:val="20"/>
        </w:rPr>
        <w:t>.</w:t>
      </w:r>
    </w:p>
    <w:p w14:paraId="6FAAECD3" w14:textId="77777777" w:rsidR="00A35FDC" w:rsidRPr="00C41C65" w:rsidRDefault="00A35FDC" w:rsidP="000E2BE3">
      <w:pPr>
        <w:numPr>
          <w:ilvl w:val="0"/>
          <w:numId w:val="8"/>
        </w:numPr>
        <w:tabs>
          <w:tab w:val="clear" w:pos="720"/>
        </w:tabs>
        <w:autoSpaceDE w:val="0"/>
        <w:autoSpaceDN w:val="0"/>
        <w:adjustRightInd w:val="0"/>
        <w:ind w:hanging="436"/>
        <w:jc w:val="both"/>
        <w:rPr>
          <w:rFonts w:ascii="Arial" w:hAnsi="Arial" w:cs="Arial"/>
          <w:color w:val="000000"/>
          <w:szCs w:val="20"/>
        </w:rPr>
      </w:pPr>
      <w:r w:rsidRPr="00C41C65">
        <w:rPr>
          <w:rFonts w:ascii="Arial" w:hAnsi="Arial" w:cs="Arial"/>
          <w:color w:val="000000"/>
          <w:szCs w:val="20"/>
        </w:rPr>
        <w:t>If it is suspected that an employee is impaired by alcohol or drug use, the employee will be directed to cease work immediately;</w:t>
      </w:r>
    </w:p>
    <w:p w14:paraId="0B4C5457" w14:textId="77777777" w:rsidR="00C31D4D" w:rsidRPr="000E2BE3" w:rsidRDefault="00370AE2" w:rsidP="000E2BE3">
      <w:pPr>
        <w:numPr>
          <w:ilvl w:val="0"/>
          <w:numId w:val="8"/>
        </w:numPr>
        <w:tabs>
          <w:tab w:val="clear" w:pos="720"/>
        </w:tabs>
        <w:autoSpaceDE w:val="0"/>
        <w:autoSpaceDN w:val="0"/>
        <w:adjustRightInd w:val="0"/>
        <w:ind w:hanging="436"/>
        <w:jc w:val="both"/>
        <w:rPr>
          <w:rFonts w:ascii="Arial" w:hAnsi="Arial" w:cs="Arial"/>
          <w:color w:val="000000"/>
          <w:szCs w:val="20"/>
        </w:rPr>
      </w:pPr>
      <w:r w:rsidRPr="00C41C65">
        <w:rPr>
          <w:rFonts w:ascii="Arial" w:hAnsi="Arial" w:cs="Arial"/>
          <w:color w:val="000000"/>
          <w:szCs w:val="20"/>
        </w:rPr>
        <w:t xml:space="preserve">The operation of </w:t>
      </w:r>
      <w:r w:rsidR="00C41C65" w:rsidRPr="00C41C65">
        <w:rPr>
          <w:rFonts w:ascii="Arial" w:hAnsi="Arial" w:cs="Arial"/>
          <w:color w:val="000000"/>
          <w:szCs w:val="20"/>
        </w:rPr>
        <w:t>equipment</w:t>
      </w:r>
      <w:r w:rsidR="00C41C65">
        <w:rPr>
          <w:rFonts w:ascii="Arial" w:hAnsi="Arial" w:cs="Arial"/>
          <w:color w:val="000000"/>
          <w:szCs w:val="20"/>
        </w:rPr>
        <w:t>,</w:t>
      </w:r>
      <w:r w:rsidR="00C41C65" w:rsidRPr="00C41C65">
        <w:rPr>
          <w:rFonts w:ascii="Arial" w:hAnsi="Arial" w:cs="Arial"/>
          <w:color w:val="000000"/>
          <w:szCs w:val="20"/>
        </w:rPr>
        <w:t xml:space="preserve"> machinery</w:t>
      </w:r>
      <w:r w:rsidR="00C41C65">
        <w:rPr>
          <w:rFonts w:ascii="Arial" w:hAnsi="Arial" w:cs="Arial"/>
          <w:color w:val="000000"/>
          <w:szCs w:val="20"/>
        </w:rPr>
        <w:t>, vehicles</w:t>
      </w:r>
      <w:r w:rsidR="009532AC">
        <w:rPr>
          <w:rFonts w:ascii="Arial" w:hAnsi="Arial" w:cs="Arial"/>
          <w:color w:val="000000"/>
          <w:szCs w:val="20"/>
        </w:rPr>
        <w:t>; and</w:t>
      </w:r>
      <w:r w:rsidR="00C41C65">
        <w:rPr>
          <w:rFonts w:ascii="Arial" w:hAnsi="Arial" w:cs="Arial"/>
          <w:color w:val="000000"/>
          <w:szCs w:val="20"/>
        </w:rPr>
        <w:t xml:space="preserve"> </w:t>
      </w:r>
      <w:r w:rsidR="00C41C65" w:rsidRPr="00C84BEA">
        <w:rPr>
          <w:rFonts w:ascii="Arial" w:hAnsi="Arial" w:cs="Arial"/>
          <w:color w:val="000000"/>
          <w:szCs w:val="20"/>
        </w:rPr>
        <w:t>handling hazardous chemicals or undertaking hazardous activities</w:t>
      </w:r>
      <w:r w:rsidR="00C41C65">
        <w:rPr>
          <w:rFonts w:ascii="Arial" w:hAnsi="Arial" w:cs="Arial"/>
          <w:color w:val="000000"/>
          <w:szCs w:val="20"/>
        </w:rPr>
        <w:t xml:space="preserve"> </w:t>
      </w:r>
      <w:r w:rsidRPr="00C41C65">
        <w:rPr>
          <w:rFonts w:ascii="Arial" w:hAnsi="Arial" w:cs="Arial"/>
          <w:color w:val="000000"/>
          <w:szCs w:val="20"/>
        </w:rPr>
        <w:t>under the impairment of drugs</w:t>
      </w:r>
      <w:r w:rsidR="00C41C65">
        <w:rPr>
          <w:rFonts w:ascii="Arial" w:hAnsi="Arial" w:cs="Arial"/>
          <w:color w:val="000000"/>
          <w:szCs w:val="20"/>
        </w:rPr>
        <w:t xml:space="preserve">, prescribed medication (used outside its prescribed manner and warnings) </w:t>
      </w:r>
      <w:r w:rsidRPr="00C41C65">
        <w:rPr>
          <w:rFonts w:ascii="Arial" w:hAnsi="Arial" w:cs="Arial"/>
          <w:color w:val="000000"/>
          <w:szCs w:val="20"/>
        </w:rPr>
        <w:t>and/or alcohol</w:t>
      </w:r>
      <w:r w:rsidR="00C41C65">
        <w:rPr>
          <w:rFonts w:ascii="Arial" w:hAnsi="Arial" w:cs="Arial"/>
          <w:color w:val="000000"/>
          <w:szCs w:val="20"/>
        </w:rPr>
        <w:t xml:space="preserve"> </w:t>
      </w:r>
      <w:r w:rsidRPr="00C41C65">
        <w:rPr>
          <w:rFonts w:ascii="Arial" w:hAnsi="Arial" w:cs="Arial"/>
          <w:color w:val="000000"/>
          <w:szCs w:val="20"/>
        </w:rPr>
        <w:t>is an occupational health and safety risk</w:t>
      </w:r>
      <w:r w:rsidR="00B33BF0">
        <w:rPr>
          <w:rFonts w:ascii="Arial" w:hAnsi="Arial" w:cs="Arial"/>
          <w:color w:val="000000"/>
          <w:szCs w:val="20"/>
        </w:rPr>
        <w:t xml:space="preserve"> and should not occur</w:t>
      </w:r>
      <w:r w:rsidRPr="00C41C65">
        <w:rPr>
          <w:rFonts w:ascii="Arial" w:hAnsi="Arial" w:cs="Arial"/>
          <w:color w:val="000000"/>
          <w:szCs w:val="20"/>
        </w:rPr>
        <w:t xml:space="preserve">. </w:t>
      </w:r>
      <w:r w:rsidR="00C41C65">
        <w:rPr>
          <w:rFonts w:ascii="Arial" w:hAnsi="Arial" w:cs="Arial"/>
          <w:color w:val="000000"/>
          <w:szCs w:val="20"/>
        </w:rPr>
        <w:t>Employees must at all times comply with the relevant legislation.</w:t>
      </w:r>
    </w:p>
    <w:p w14:paraId="0A4C407C" w14:textId="77777777" w:rsidR="00C31D4D" w:rsidRPr="00C84BEA" w:rsidRDefault="00C31D4D" w:rsidP="000E2BE3">
      <w:pPr>
        <w:numPr>
          <w:ilvl w:val="0"/>
          <w:numId w:val="8"/>
        </w:numPr>
        <w:tabs>
          <w:tab w:val="clear" w:pos="720"/>
        </w:tabs>
        <w:autoSpaceDE w:val="0"/>
        <w:autoSpaceDN w:val="0"/>
        <w:adjustRightInd w:val="0"/>
        <w:ind w:hanging="436"/>
        <w:jc w:val="both"/>
        <w:rPr>
          <w:rFonts w:ascii="Arial" w:hAnsi="Arial" w:cs="Arial"/>
          <w:color w:val="000000"/>
          <w:szCs w:val="20"/>
        </w:rPr>
      </w:pPr>
      <w:r w:rsidRPr="00C84BEA">
        <w:rPr>
          <w:rFonts w:ascii="Arial" w:hAnsi="Arial" w:cs="Arial"/>
          <w:color w:val="000000"/>
          <w:szCs w:val="20"/>
        </w:rPr>
        <w:t xml:space="preserve">Managers are responsible for addressing safety </w:t>
      </w:r>
      <w:r w:rsidR="00862AC1">
        <w:rPr>
          <w:rFonts w:ascii="Arial" w:hAnsi="Arial" w:cs="Arial"/>
          <w:color w:val="000000"/>
          <w:szCs w:val="20"/>
        </w:rPr>
        <w:t>concerns raised</w:t>
      </w:r>
      <w:r w:rsidRPr="00C84BEA">
        <w:rPr>
          <w:rFonts w:ascii="Arial" w:hAnsi="Arial" w:cs="Arial"/>
          <w:color w:val="000000"/>
          <w:szCs w:val="20"/>
        </w:rPr>
        <w:t xml:space="preserve"> </w:t>
      </w:r>
      <w:r w:rsidR="00862AC1">
        <w:rPr>
          <w:rFonts w:ascii="Arial" w:hAnsi="Arial" w:cs="Arial"/>
          <w:color w:val="000000"/>
          <w:szCs w:val="20"/>
        </w:rPr>
        <w:t xml:space="preserve">where </w:t>
      </w:r>
      <w:r w:rsidR="00862AC1" w:rsidRPr="00C84BEA">
        <w:rPr>
          <w:rFonts w:ascii="Arial" w:hAnsi="Arial" w:cs="Arial"/>
          <w:color w:val="000000"/>
          <w:szCs w:val="20"/>
        </w:rPr>
        <w:t xml:space="preserve">there is a risk to the wellbeing or welfare of the person or </w:t>
      </w:r>
      <w:r w:rsidR="004B2433" w:rsidRPr="00C84BEA">
        <w:rPr>
          <w:rFonts w:ascii="Arial" w:hAnsi="Arial" w:cs="Arial"/>
          <w:color w:val="000000"/>
          <w:szCs w:val="20"/>
        </w:rPr>
        <w:t>others</w:t>
      </w:r>
      <w:r w:rsidR="004B2433">
        <w:rPr>
          <w:rFonts w:ascii="Arial" w:hAnsi="Arial" w:cs="Arial"/>
          <w:color w:val="000000"/>
          <w:szCs w:val="20"/>
        </w:rPr>
        <w:t>, resulting</w:t>
      </w:r>
      <w:r w:rsidR="00862AC1">
        <w:rPr>
          <w:rFonts w:ascii="Arial" w:hAnsi="Arial" w:cs="Arial"/>
          <w:color w:val="000000"/>
          <w:szCs w:val="20"/>
        </w:rPr>
        <w:t xml:space="preserve"> from</w:t>
      </w:r>
      <w:r w:rsidR="00862AC1" w:rsidRPr="00C84BEA">
        <w:rPr>
          <w:rFonts w:ascii="Arial" w:hAnsi="Arial" w:cs="Arial"/>
          <w:color w:val="000000"/>
          <w:szCs w:val="20"/>
        </w:rPr>
        <w:t xml:space="preserve"> </w:t>
      </w:r>
      <w:r w:rsidRPr="00C84BEA">
        <w:rPr>
          <w:rFonts w:ascii="Arial" w:hAnsi="Arial" w:cs="Arial"/>
          <w:color w:val="000000"/>
          <w:szCs w:val="20"/>
        </w:rPr>
        <w:t xml:space="preserve">impaired performance </w:t>
      </w:r>
      <w:r w:rsidR="00862AC1">
        <w:rPr>
          <w:rFonts w:ascii="Arial" w:hAnsi="Arial" w:cs="Arial"/>
          <w:color w:val="000000"/>
          <w:szCs w:val="20"/>
        </w:rPr>
        <w:t xml:space="preserve">suspected to be caused </w:t>
      </w:r>
      <w:r w:rsidRPr="00C84BEA">
        <w:rPr>
          <w:rFonts w:ascii="Arial" w:hAnsi="Arial" w:cs="Arial"/>
          <w:color w:val="000000"/>
          <w:szCs w:val="20"/>
        </w:rPr>
        <w:t xml:space="preserve">from alcohol or drug </w:t>
      </w:r>
      <w:r w:rsidR="004B2433" w:rsidRPr="00C84BEA">
        <w:rPr>
          <w:rFonts w:ascii="Arial" w:hAnsi="Arial" w:cs="Arial"/>
          <w:color w:val="000000"/>
          <w:szCs w:val="20"/>
        </w:rPr>
        <w:t>use</w:t>
      </w:r>
      <w:r w:rsidR="004B2433">
        <w:rPr>
          <w:rFonts w:ascii="Arial" w:hAnsi="Arial" w:cs="Arial"/>
          <w:color w:val="000000"/>
          <w:szCs w:val="20"/>
        </w:rPr>
        <w:t>.</w:t>
      </w:r>
      <w:r w:rsidR="004B2433" w:rsidRPr="00C84BEA">
        <w:rPr>
          <w:rFonts w:ascii="Arial" w:hAnsi="Arial" w:cs="Arial"/>
          <w:color w:val="000000"/>
          <w:szCs w:val="20"/>
        </w:rPr>
        <w:t xml:space="preserve"> Employees</w:t>
      </w:r>
      <w:r w:rsidRPr="00C84BEA">
        <w:rPr>
          <w:rFonts w:ascii="Arial" w:hAnsi="Arial" w:cs="Arial"/>
          <w:color w:val="000000"/>
          <w:szCs w:val="20"/>
        </w:rPr>
        <w:t xml:space="preserve"> working alongside a colleague whose wellbeing or job performance they perceive to be adversely affected by alcohol</w:t>
      </w:r>
      <w:r w:rsidR="00ED6CA8">
        <w:rPr>
          <w:rFonts w:ascii="Arial" w:hAnsi="Arial" w:cs="Arial"/>
          <w:color w:val="000000"/>
          <w:szCs w:val="20"/>
        </w:rPr>
        <w:t>,</w:t>
      </w:r>
      <w:r w:rsidRPr="00C84BEA">
        <w:rPr>
          <w:rFonts w:ascii="Arial" w:hAnsi="Arial" w:cs="Arial"/>
          <w:color w:val="000000"/>
          <w:szCs w:val="20"/>
        </w:rPr>
        <w:t xml:space="preserve"> drug</w:t>
      </w:r>
      <w:r w:rsidR="00082C3E">
        <w:rPr>
          <w:rFonts w:ascii="Arial" w:hAnsi="Arial" w:cs="Arial"/>
          <w:color w:val="000000"/>
          <w:szCs w:val="20"/>
        </w:rPr>
        <w:t>s or prescribed medication</w:t>
      </w:r>
      <w:r w:rsidRPr="00C84BEA">
        <w:rPr>
          <w:rFonts w:ascii="Arial" w:hAnsi="Arial" w:cs="Arial"/>
          <w:color w:val="000000"/>
          <w:szCs w:val="20"/>
        </w:rPr>
        <w:t xml:space="preserve"> are encouraged to support them in seeking appropriate assistance, take appropriate action to ensure safety is not at risk (e</w:t>
      </w:r>
      <w:r w:rsidR="009C4BA6" w:rsidRPr="00C84BEA">
        <w:rPr>
          <w:rFonts w:ascii="Arial" w:hAnsi="Arial" w:cs="Arial"/>
          <w:color w:val="000000"/>
          <w:szCs w:val="20"/>
        </w:rPr>
        <w:t>.</w:t>
      </w:r>
      <w:r w:rsidRPr="00C84BEA">
        <w:rPr>
          <w:rFonts w:ascii="Arial" w:hAnsi="Arial" w:cs="Arial"/>
          <w:color w:val="000000"/>
          <w:szCs w:val="20"/>
        </w:rPr>
        <w:t xml:space="preserve">g. not allowing </w:t>
      </w:r>
      <w:r w:rsidR="00C41C65">
        <w:rPr>
          <w:rFonts w:ascii="Arial" w:hAnsi="Arial" w:cs="Arial"/>
          <w:color w:val="000000"/>
          <w:szCs w:val="20"/>
        </w:rPr>
        <w:t xml:space="preserve">the </w:t>
      </w:r>
      <w:r w:rsidRPr="00C84BEA">
        <w:rPr>
          <w:rFonts w:ascii="Arial" w:hAnsi="Arial" w:cs="Arial"/>
          <w:color w:val="000000"/>
          <w:szCs w:val="20"/>
        </w:rPr>
        <w:t>affected colleague to drive a ve</w:t>
      </w:r>
      <w:r w:rsidR="009C4BA6" w:rsidRPr="00C84BEA">
        <w:rPr>
          <w:rFonts w:ascii="Arial" w:hAnsi="Arial" w:cs="Arial"/>
          <w:color w:val="000000"/>
          <w:szCs w:val="20"/>
        </w:rPr>
        <w:t>hicle) and advise their manager</w:t>
      </w:r>
      <w:r w:rsidR="00AD1B82">
        <w:rPr>
          <w:rFonts w:ascii="Arial" w:hAnsi="Arial" w:cs="Arial"/>
          <w:color w:val="000000"/>
          <w:szCs w:val="20"/>
        </w:rPr>
        <w:t>.</w:t>
      </w:r>
    </w:p>
    <w:p w14:paraId="2A529556" w14:textId="77777777" w:rsidR="00C31D4D" w:rsidRDefault="00C31D4D" w:rsidP="00C41C65">
      <w:pPr>
        <w:numPr>
          <w:ilvl w:val="0"/>
          <w:numId w:val="8"/>
        </w:numPr>
        <w:tabs>
          <w:tab w:val="clear" w:pos="720"/>
        </w:tabs>
        <w:autoSpaceDE w:val="0"/>
        <w:autoSpaceDN w:val="0"/>
        <w:adjustRightInd w:val="0"/>
        <w:ind w:hanging="436"/>
        <w:jc w:val="both"/>
        <w:rPr>
          <w:rFonts w:ascii="Arial" w:hAnsi="Arial" w:cs="Arial"/>
          <w:color w:val="000000"/>
          <w:szCs w:val="20"/>
        </w:rPr>
      </w:pPr>
      <w:r w:rsidRPr="00C84BEA">
        <w:rPr>
          <w:rFonts w:ascii="Arial" w:hAnsi="Arial" w:cs="Arial"/>
          <w:color w:val="000000"/>
          <w:szCs w:val="20"/>
        </w:rPr>
        <w:t>Under Occupational Health and Safety legislation</w:t>
      </w:r>
      <w:r w:rsidR="00AD1B82">
        <w:rPr>
          <w:rFonts w:ascii="Arial" w:hAnsi="Arial" w:cs="Arial"/>
          <w:color w:val="000000"/>
          <w:szCs w:val="20"/>
        </w:rPr>
        <w:t>,</w:t>
      </w:r>
      <w:r w:rsidRPr="00C84BEA">
        <w:rPr>
          <w:rFonts w:ascii="Arial" w:hAnsi="Arial" w:cs="Arial"/>
          <w:color w:val="000000"/>
          <w:szCs w:val="20"/>
        </w:rPr>
        <w:t xml:space="preserve"> it is a requirement that all incidents, including those involving </w:t>
      </w:r>
      <w:r w:rsidR="00082C3E">
        <w:rPr>
          <w:rFonts w:ascii="Arial" w:hAnsi="Arial" w:cs="Arial"/>
          <w:color w:val="000000"/>
          <w:szCs w:val="20"/>
        </w:rPr>
        <w:t>alcohol, drugs and prescription medication</w:t>
      </w:r>
      <w:r w:rsidR="009C4BA6" w:rsidRPr="00C84BEA">
        <w:rPr>
          <w:rFonts w:ascii="Arial" w:hAnsi="Arial" w:cs="Arial"/>
          <w:color w:val="000000"/>
          <w:szCs w:val="20"/>
        </w:rPr>
        <w:t>, are documented and reported</w:t>
      </w:r>
      <w:r w:rsidRPr="00C84BEA">
        <w:rPr>
          <w:rFonts w:ascii="Arial" w:hAnsi="Arial" w:cs="Arial"/>
          <w:color w:val="000000"/>
          <w:szCs w:val="20"/>
        </w:rPr>
        <w:t xml:space="preserve"> according to the </w:t>
      </w:r>
      <w:hyperlink w:anchor="_Other_Relevant_Policies" w:history="1">
        <w:r w:rsidR="000349B2" w:rsidRPr="000349B2">
          <w:rPr>
            <w:rStyle w:val="Hyperlink"/>
            <w:rFonts w:ascii="Arial" w:hAnsi="Arial" w:cs="Arial"/>
            <w:szCs w:val="20"/>
          </w:rPr>
          <w:t>Wimmera CMA Occupational Health and Safety Procedure</w:t>
        </w:r>
        <w:r w:rsidR="009C4BA6" w:rsidRPr="000349B2">
          <w:rPr>
            <w:rStyle w:val="Hyperlink"/>
            <w:rFonts w:ascii="Arial" w:hAnsi="Arial" w:cs="Arial"/>
            <w:szCs w:val="20"/>
          </w:rPr>
          <w:t>.</w:t>
        </w:r>
      </w:hyperlink>
      <w:r w:rsidRPr="00C84BEA">
        <w:rPr>
          <w:rFonts w:ascii="Arial" w:hAnsi="Arial" w:cs="Arial"/>
          <w:color w:val="000000"/>
          <w:szCs w:val="20"/>
        </w:rPr>
        <w:t xml:space="preserve"> </w:t>
      </w:r>
    </w:p>
    <w:p w14:paraId="3D37D83D" w14:textId="77777777" w:rsidR="00A35FDC" w:rsidRDefault="00A35FDC" w:rsidP="000349B2">
      <w:pPr>
        <w:autoSpaceDE w:val="0"/>
        <w:autoSpaceDN w:val="0"/>
        <w:adjustRightInd w:val="0"/>
        <w:ind w:left="720"/>
        <w:jc w:val="both"/>
        <w:rPr>
          <w:rFonts w:ascii="Arial" w:hAnsi="Arial" w:cs="Arial"/>
          <w:color w:val="000000"/>
          <w:szCs w:val="20"/>
        </w:rPr>
      </w:pPr>
    </w:p>
    <w:p w14:paraId="226F6764" w14:textId="77777777" w:rsidR="003725D0" w:rsidRPr="00584740" w:rsidRDefault="003725D0" w:rsidP="00584740">
      <w:pPr>
        <w:pStyle w:val="Heading2"/>
        <w:tabs>
          <w:tab w:val="left" w:pos="741"/>
          <w:tab w:val="left" w:pos="2793"/>
        </w:tabs>
        <w:ind w:left="1425" w:hanging="1425"/>
        <w:jc w:val="left"/>
        <w:rPr>
          <w:rFonts w:eastAsia="Tahoma" w:cs="Arial"/>
          <w:b/>
          <w:sz w:val="24"/>
          <w:szCs w:val="24"/>
          <w:lang w:val="en-AU"/>
        </w:rPr>
      </w:pPr>
    </w:p>
    <w:p w14:paraId="26DE28E4" w14:textId="77777777" w:rsidR="00C31D4D" w:rsidRPr="00584740" w:rsidRDefault="003725D0" w:rsidP="00584740">
      <w:pPr>
        <w:pStyle w:val="Heading2"/>
        <w:tabs>
          <w:tab w:val="left" w:pos="741"/>
          <w:tab w:val="left" w:pos="2793"/>
        </w:tabs>
        <w:ind w:left="1425" w:hanging="1425"/>
        <w:jc w:val="left"/>
        <w:rPr>
          <w:rFonts w:eastAsia="Tahoma" w:cs="Arial"/>
          <w:b/>
          <w:sz w:val="24"/>
          <w:szCs w:val="24"/>
          <w:lang w:val="en-AU"/>
        </w:rPr>
      </w:pPr>
      <w:bookmarkStart w:id="10" w:name="_Toc222928058"/>
      <w:r w:rsidRPr="00584740">
        <w:rPr>
          <w:rFonts w:eastAsia="Tahoma" w:cs="Arial"/>
          <w:b/>
          <w:sz w:val="24"/>
          <w:szCs w:val="24"/>
          <w:lang w:val="en-AU"/>
        </w:rPr>
        <w:t>Information Training and Assistance</w:t>
      </w:r>
      <w:bookmarkEnd w:id="10"/>
    </w:p>
    <w:p w14:paraId="33D38A32" w14:textId="77777777" w:rsidR="003725D0" w:rsidRPr="00584740" w:rsidRDefault="00B84E61" w:rsidP="0051633E">
      <w:pPr>
        <w:numPr>
          <w:ilvl w:val="0"/>
          <w:numId w:val="8"/>
        </w:numPr>
        <w:tabs>
          <w:tab w:val="clear" w:pos="720"/>
        </w:tabs>
        <w:autoSpaceDE w:val="0"/>
        <w:autoSpaceDN w:val="0"/>
        <w:adjustRightInd w:val="0"/>
        <w:ind w:hanging="436"/>
        <w:jc w:val="both"/>
        <w:rPr>
          <w:rFonts w:ascii="Arial" w:hAnsi="Arial" w:cs="Arial"/>
          <w:color w:val="000000"/>
          <w:szCs w:val="20"/>
        </w:rPr>
      </w:pPr>
      <w:r>
        <w:rPr>
          <w:rFonts w:ascii="Arial" w:hAnsi="Arial" w:cs="Arial"/>
          <w:color w:val="000000"/>
          <w:szCs w:val="20"/>
        </w:rPr>
        <w:t>T</w:t>
      </w:r>
      <w:r w:rsidR="003725D0" w:rsidRPr="00584740">
        <w:rPr>
          <w:rFonts w:ascii="Arial" w:hAnsi="Arial" w:cs="Arial"/>
          <w:color w:val="000000"/>
          <w:szCs w:val="20"/>
        </w:rPr>
        <w:t>his policy</w:t>
      </w:r>
      <w:r>
        <w:rPr>
          <w:rFonts w:ascii="Arial" w:hAnsi="Arial" w:cs="Arial"/>
          <w:color w:val="000000"/>
          <w:szCs w:val="20"/>
        </w:rPr>
        <w:t xml:space="preserve"> will be provided</w:t>
      </w:r>
      <w:r w:rsidR="003725D0" w:rsidRPr="00584740">
        <w:rPr>
          <w:rFonts w:ascii="Arial" w:hAnsi="Arial" w:cs="Arial"/>
          <w:color w:val="000000"/>
          <w:szCs w:val="20"/>
        </w:rPr>
        <w:t xml:space="preserve"> to all</w:t>
      </w:r>
      <w:r>
        <w:rPr>
          <w:rFonts w:ascii="Arial" w:hAnsi="Arial" w:cs="Arial"/>
          <w:color w:val="000000"/>
          <w:szCs w:val="20"/>
        </w:rPr>
        <w:t xml:space="preserve"> new</w:t>
      </w:r>
      <w:r w:rsidR="003725D0" w:rsidRPr="00584740">
        <w:rPr>
          <w:rFonts w:ascii="Arial" w:hAnsi="Arial" w:cs="Arial"/>
          <w:color w:val="000000"/>
          <w:szCs w:val="20"/>
        </w:rPr>
        <w:t xml:space="preserve"> employees</w:t>
      </w:r>
      <w:r>
        <w:rPr>
          <w:rFonts w:ascii="Arial" w:hAnsi="Arial" w:cs="Arial"/>
          <w:color w:val="000000"/>
          <w:szCs w:val="20"/>
        </w:rPr>
        <w:t xml:space="preserve"> as part of the induction process </w:t>
      </w:r>
      <w:r w:rsidR="003725D0" w:rsidRPr="00584740">
        <w:rPr>
          <w:rFonts w:ascii="Arial" w:hAnsi="Arial" w:cs="Arial"/>
          <w:color w:val="000000"/>
          <w:szCs w:val="20"/>
        </w:rPr>
        <w:t xml:space="preserve">to ensure that they are aware that </w:t>
      </w:r>
      <w:r w:rsidR="00082C3E">
        <w:rPr>
          <w:rFonts w:ascii="Arial" w:hAnsi="Arial" w:cs="Arial"/>
          <w:color w:val="000000"/>
          <w:szCs w:val="20"/>
        </w:rPr>
        <w:t>alcohol, drugs and prescription medication</w:t>
      </w:r>
      <w:r w:rsidR="00EE30E5">
        <w:rPr>
          <w:rFonts w:ascii="Arial" w:hAnsi="Arial" w:cs="Arial"/>
          <w:color w:val="000000"/>
          <w:szCs w:val="20"/>
        </w:rPr>
        <w:t xml:space="preserve"> (used outside its prescribed manner)</w:t>
      </w:r>
      <w:r w:rsidR="003725D0" w:rsidRPr="00584740">
        <w:rPr>
          <w:rFonts w:ascii="Arial" w:hAnsi="Arial" w:cs="Arial"/>
          <w:color w:val="000000"/>
          <w:szCs w:val="20"/>
        </w:rPr>
        <w:t xml:space="preserve"> that adversely affect work performance are not permitted</w:t>
      </w:r>
      <w:r w:rsidR="00300DEB">
        <w:rPr>
          <w:rFonts w:ascii="Arial" w:hAnsi="Arial" w:cs="Arial"/>
          <w:color w:val="000000"/>
          <w:szCs w:val="20"/>
        </w:rPr>
        <w:t xml:space="preserve"> at </w:t>
      </w:r>
      <w:r w:rsidR="003725D0" w:rsidRPr="00584740">
        <w:rPr>
          <w:rFonts w:ascii="Arial" w:hAnsi="Arial" w:cs="Arial"/>
          <w:color w:val="000000"/>
          <w:szCs w:val="20"/>
        </w:rPr>
        <w:t>work.</w:t>
      </w:r>
    </w:p>
    <w:p w14:paraId="5569720F" w14:textId="77777777" w:rsidR="00C60F8A" w:rsidRDefault="003725D0" w:rsidP="0051633E">
      <w:pPr>
        <w:numPr>
          <w:ilvl w:val="0"/>
          <w:numId w:val="8"/>
        </w:numPr>
        <w:tabs>
          <w:tab w:val="clear" w:pos="720"/>
        </w:tabs>
        <w:autoSpaceDE w:val="0"/>
        <w:autoSpaceDN w:val="0"/>
        <w:adjustRightInd w:val="0"/>
        <w:ind w:hanging="436"/>
        <w:jc w:val="both"/>
        <w:rPr>
          <w:rFonts w:ascii="Arial" w:hAnsi="Arial" w:cs="Arial"/>
          <w:color w:val="000000"/>
          <w:szCs w:val="20"/>
        </w:rPr>
      </w:pPr>
      <w:r w:rsidRPr="00584740">
        <w:rPr>
          <w:rFonts w:ascii="Arial" w:hAnsi="Arial" w:cs="Arial"/>
          <w:color w:val="000000"/>
          <w:szCs w:val="20"/>
        </w:rPr>
        <w:t xml:space="preserve">The </w:t>
      </w:r>
      <w:r>
        <w:rPr>
          <w:rFonts w:ascii="Arial" w:hAnsi="Arial" w:cs="Arial"/>
          <w:color w:val="000000"/>
          <w:szCs w:val="20"/>
        </w:rPr>
        <w:t>Wimmera</w:t>
      </w:r>
      <w:r w:rsidRPr="00584740">
        <w:rPr>
          <w:rFonts w:ascii="Arial" w:hAnsi="Arial" w:cs="Arial"/>
          <w:color w:val="000000"/>
          <w:szCs w:val="20"/>
        </w:rPr>
        <w:t xml:space="preserve"> CMA will ensure the availability of a confidential and non-judgemental response for employees with drug/alcohol-related problems through referral to appropriate external support programs and/or medical assistance for assessment and management of any addiction, </w:t>
      </w:r>
      <w:r w:rsidR="004B2433" w:rsidRPr="00584740">
        <w:rPr>
          <w:rFonts w:ascii="Arial" w:hAnsi="Arial" w:cs="Arial"/>
          <w:color w:val="000000"/>
          <w:szCs w:val="20"/>
        </w:rPr>
        <w:t>intoxication,</w:t>
      </w:r>
      <w:r w:rsidRPr="00584740">
        <w:rPr>
          <w:rFonts w:ascii="Arial" w:hAnsi="Arial" w:cs="Arial"/>
          <w:color w:val="000000"/>
          <w:szCs w:val="20"/>
        </w:rPr>
        <w:t xml:space="preserve"> or withdrawal states. </w:t>
      </w:r>
    </w:p>
    <w:p w14:paraId="494997BE" w14:textId="77777777" w:rsidR="003725D0" w:rsidRPr="00584740" w:rsidRDefault="003725D0" w:rsidP="0051633E">
      <w:pPr>
        <w:numPr>
          <w:ilvl w:val="0"/>
          <w:numId w:val="8"/>
        </w:numPr>
        <w:tabs>
          <w:tab w:val="clear" w:pos="720"/>
        </w:tabs>
        <w:autoSpaceDE w:val="0"/>
        <w:autoSpaceDN w:val="0"/>
        <w:adjustRightInd w:val="0"/>
        <w:ind w:hanging="436"/>
        <w:jc w:val="both"/>
        <w:rPr>
          <w:rFonts w:ascii="Arial" w:hAnsi="Arial" w:cs="Arial"/>
          <w:color w:val="000000"/>
          <w:szCs w:val="20"/>
        </w:rPr>
      </w:pPr>
      <w:r w:rsidRPr="00584740">
        <w:rPr>
          <w:rFonts w:ascii="Arial" w:hAnsi="Arial" w:cs="Arial"/>
          <w:color w:val="000000"/>
          <w:szCs w:val="20"/>
        </w:rPr>
        <w:t>Employees who may have a drinking</w:t>
      </w:r>
      <w:r w:rsidR="00082C3E">
        <w:rPr>
          <w:rFonts w:ascii="Arial" w:hAnsi="Arial" w:cs="Arial"/>
          <w:color w:val="000000"/>
          <w:szCs w:val="20"/>
        </w:rPr>
        <w:t>,</w:t>
      </w:r>
      <w:r w:rsidRPr="00584740">
        <w:rPr>
          <w:rFonts w:ascii="Arial" w:hAnsi="Arial" w:cs="Arial"/>
          <w:color w:val="000000"/>
          <w:szCs w:val="20"/>
        </w:rPr>
        <w:t xml:space="preserve"> drug</w:t>
      </w:r>
      <w:r w:rsidR="00082C3E">
        <w:rPr>
          <w:rFonts w:ascii="Arial" w:hAnsi="Arial" w:cs="Arial"/>
          <w:color w:val="000000"/>
          <w:szCs w:val="20"/>
        </w:rPr>
        <w:t xml:space="preserve"> or prescribed medication misuse</w:t>
      </w:r>
      <w:r w:rsidRPr="00584740">
        <w:rPr>
          <w:rFonts w:ascii="Arial" w:hAnsi="Arial" w:cs="Arial"/>
          <w:color w:val="000000"/>
          <w:szCs w:val="20"/>
        </w:rPr>
        <w:t xml:space="preserve"> related problem should be encouraged to seek assistance from external agencies such as the Employee Assistance Program (EAP). Confidential assessment and referral services will be provided without cost to the employee. The cost of treatment, counselling, or </w:t>
      </w:r>
      <w:r w:rsidR="000E2BE3">
        <w:rPr>
          <w:rFonts w:ascii="Arial" w:hAnsi="Arial" w:cs="Arial"/>
          <w:color w:val="000000"/>
          <w:szCs w:val="20"/>
        </w:rPr>
        <w:t>support</w:t>
      </w:r>
      <w:r w:rsidRPr="00584740">
        <w:rPr>
          <w:rFonts w:ascii="Arial" w:hAnsi="Arial" w:cs="Arial"/>
          <w:color w:val="000000"/>
          <w:szCs w:val="20"/>
        </w:rPr>
        <w:t xml:space="preserve"> resulting from EAP referral will be the responsibility of the employee.</w:t>
      </w:r>
    </w:p>
    <w:p w14:paraId="274F3C40" w14:textId="77777777" w:rsidR="00492F40" w:rsidRDefault="003725D0" w:rsidP="0051633E">
      <w:pPr>
        <w:numPr>
          <w:ilvl w:val="0"/>
          <w:numId w:val="8"/>
        </w:numPr>
        <w:tabs>
          <w:tab w:val="clear" w:pos="720"/>
        </w:tabs>
        <w:autoSpaceDE w:val="0"/>
        <w:autoSpaceDN w:val="0"/>
        <w:adjustRightInd w:val="0"/>
        <w:ind w:hanging="436"/>
        <w:jc w:val="both"/>
        <w:rPr>
          <w:rFonts w:ascii="Arial" w:hAnsi="Arial" w:cs="Arial"/>
          <w:color w:val="000000"/>
          <w:szCs w:val="20"/>
        </w:rPr>
      </w:pPr>
      <w:r w:rsidRPr="00584740">
        <w:rPr>
          <w:rFonts w:ascii="Arial" w:hAnsi="Arial" w:cs="Arial"/>
          <w:color w:val="000000"/>
          <w:szCs w:val="20"/>
        </w:rPr>
        <w:t xml:space="preserve">The </w:t>
      </w:r>
      <w:r>
        <w:rPr>
          <w:rFonts w:ascii="Arial" w:hAnsi="Arial" w:cs="Arial"/>
          <w:color w:val="000000"/>
          <w:szCs w:val="20"/>
        </w:rPr>
        <w:t xml:space="preserve">Wimmera </w:t>
      </w:r>
      <w:r w:rsidRPr="00584740">
        <w:rPr>
          <w:rFonts w:ascii="Arial" w:hAnsi="Arial" w:cs="Arial"/>
          <w:color w:val="000000"/>
          <w:szCs w:val="20"/>
        </w:rPr>
        <w:t>CMA will provide support to assist</w:t>
      </w:r>
      <w:r w:rsidR="00492F40">
        <w:rPr>
          <w:rFonts w:ascii="Arial" w:hAnsi="Arial" w:cs="Arial"/>
          <w:color w:val="000000"/>
          <w:szCs w:val="20"/>
        </w:rPr>
        <w:t xml:space="preserve"> the employee</w:t>
      </w:r>
      <w:r w:rsidR="000349B2">
        <w:rPr>
          <w:rFonts w:ascii="Arial" w:hAnsi="Arial" w:cs="Arial"/>
          <w:color w:val="000000"/>
          <w:szCs w:val="20"/>
        </w:rPr>
        <w:t xml:space="preserve"> </w:t>
      </w:r>
      <w:r w:rsidRPr="00584740">
        <w:rPr>
          <w:rFonts w:ascii="Arial" w:hAnsi="Arial" w:cs="Arial"/>
          <w:color w:val="000000"/>
          <w:szCs w:val="20"/>
        </w:rPr>
        <w:t xml:space="preserve">from dependence on </w:t>
      </w:r>
      <w:r w:rsidR="009020BA" w:rsidRPr="00584740">
        <w:rPr>
          <w:rFonts w:ascii="Arial" w:hAnsi="Arial" w:cs="Arial"/>
          <w:color w:val="000000"/>
          <w:szCs w:val="20"/>
        </w:rPr>
        <w:t>drugs</w:t>
      </w:r>
      <w:r w:rsidR="009020BA">
        <w:rPr>
          <w:rFonts w:ascii="Arial" w:hAnsi="Arial" w:cs="Arial"/>
          <w:color w:val="000000"/>
          <w:szCs w:val="20"/>
        </w:rPr>
        <w:t>,</w:t>
      </w:r>
      <w:r w:rsidR="009020BA" w:rsidRPr="00584740">
        <w:rPr>
          <w:rFonts w:ascii="Arial" w:hAnsi="Arial" w:cs="Arial"/>
          <w:color w:val="000000"/>
          <w:szCs w:val="20"/>
        </w:rPr>
        <w:t xml:space="preserve"> alcohol</w:t>
      </w:r>
      <w:r w:rsidR="00082C3E">
        <w:rPr>
          <w:rFonts w:ascii="Arial" w:hAnsi="Arial" w:cs="Arial"/>
          <w:color w:val="000000"/>
          <w:szCs w:val="20"/>
        </w:rPr>
        <w:t xml:space="preserve"> and prescribed medication</w:t>
      </w:r>
      <w:r w:rsidR="00EE30E5">
        <w:rPr>
          <w:rFonts w:ascii="Arial" w:hAnsi="Arial" w:cs="Arial"/>
          <w:color w:val="000000"/>
          <w:szCs w:val="20"/>
        </w:rPr>
        <w:t xml:space="preserve"> (used outside its prescribed manner)</w:t>
      </w:r>
      <w:r w:rsidRPr="00584740">
        <w:rPr>
          <w:rFonts w:ascii="Arial" w:hAnsi="Arial" w:cs="Arial"/>
          <w:color w:val="000000"/>
          <w:szCs w:val="20"/>
        </w:rPr>
        <w:t xml:space="preserve">. </w:t>
      </w:r>
    </w:p>
    <w:p w14:paraId="25C73021" w14:textId="77777777" w:rsidR="003725D0" w:rsidRDefault="00492F40" w:rsidP="000E2BE3">
      <w:pPr>
        <w:numPr>
          <w:ilvl w:val="0"/>
          <w:numId w:val="8"/>
        </w:numPr>
        <w:tabs>
          <w:tab w:val="clear" w:pos="720"/>
        </w:tabs>
        <w:autoSpaceDE w:val="0"/>
        <w:autoSpaceDN w:val="0"/>
        <w:adjustRightInd w:val="0"/>
        <w:ind w:hanging="436"/>
        <w:jc w:val="both"/>
        <w:rPr>
          <w:rFonts w:ascii="Arial" w:hAnsi="Arial" w:cs="Arial"/>
          <w:color w:val="000000"/>
          <w:szCs w:val="20"/>
        </w:rPr>
      </w:pPr>
      <w:r>
        <w:rPr>
          <w:rFonts w:ascii="Arial" w:hAnsi="Arial" w:cs="Arial"/>
          <w:color w:val="000000"/>
          <w:szCs w:val="20"/>
        </w:rPr>
        <w:t>T</w:t>
      </w:r>
      <w:r w:rsidR="003725D0" w:rsidRPr="00584740">
        <w:rPr>
          <w:rFonts w:ascii="Arial" w:hAnsi="Arial" w:cs="Arial"/>
          <w:color w:val="000000"/>
          <w:szCs w:val="20"/>
        </w:rPr>
        <w:t xml:space="preserve">he </w:t>
      </w:r>
      <w:r w:rsidR="003725D0">
        <w:rPr>
          <w:rFonts w:ascii="Arial" w:hAnsi="Arial" w:cs="Arial"/>
          <w:color w:val="000000"/>
          <w:szCs w:val="20"/>
        </w:rPr>
        <w:t>Wimmera</w:t>
      </w:r>
      <w:r w:rsidR="003725D0" w:rsidRPr="00584740">
        <w:rPr>
          <w:rFonts w:ascii="Arial" w:hAnsi="Arial" w:cs="Arial"/>
          <w:color w:val="000000"/>
          <w:szCs w:val="20"/>
        </w:rPr>
        <w:t xml:space="preserve"> CMA will not tolerate persons </w:t>
      </w:r>
      <w:r w:rsidR="00862AC1">
        <w:rPr>
          <w:rFonts w:ascii="Arial" w:hAnsi="Arial" w:cs="Arial"/>
          <w:color w:val="000000"/>
          <w:szCs w:val="20"/>
        </w:rPr>
        <w:t xml:space="preserve">impaired </w:t>
      </w:r>
      <w:r w:rsidR="008C2710">
        <w:rPr>
          <w:rFonts w:ascii="Arial" w:hAnsi="Arial" w:cs="Arial"/>
          <w:color w:val="000000"/>
          <w:szCs w:val="20"/>
        </w:rPr>
        <w:t>from</w:t>
      </w:r>
      <w:r w:rsidR="003725D0" w:rsidRPr="00584740">
        <w:rPr>
          <w:rFonts w:ascii="Arial" w:hAnsi="Arial" w:cs="Arial"/>
          <w:color w:val="000000"/>
          <w:szCs w:val="20"/>
        </w:rPr>
        <w:t xml:space="preserve"> alcohol</w:t>
      </w:r>
      <w:r w:rsidR="00082C3E">
        <w:rPr>
          <w:rFonts w:ascii="Arial" w:hAnsi="Arial" w:cs="Arial"/>
          <w:color w:val="000000"/>
          <w:szCs w:val="20"/>
        </w:rPr>
        <w:t>,</w:t>
      </w:r>
      <w:r w:rsidR="003725D0" w:rsidRPr="00584740">
        <w:rPr>
          <w:rFonts w:ascii="Arial" w:hAnsi="Arial" w:cs="Arial"/>
          <w:color w:val="000000"/>
          <w:szCs w:val="20"/>
        </w:rPr>
        <w:t xml:space="preserve"> recreational drug</w:t>
      </w:r>
      <w:r w:rsidR="008C2710">
        <w:rPr>
          <w:rFonts w:ascii="Arial" w:hAnsi="Arial" w:cs="Arial"/>
          <w:color w:val="000000"/>
          <w:szCs w:val="20"/>
        </w:rPr>
        <w:t xml:space="preserve"> use</w:t>
      </w:r>
      <w:r w:rsidR="00082C3E">
        <w:rPr>
          <w:rFonts w:ascii="Arial" w:hAnsi="Arial" w:cs="Arial"/>
          <w:color w:val="000000"/>
          <w:szCs w:val="20"/>
        </w:rPr>
        <w:t xml:space="preserve"> or prescribed medication </w:t>
      </w:r>
      <w:r w:rsidR="003725D0" w:rsidRPr="00584740">
        <w:rPr>
          <w:rFonts w:ascii="Arial" w:hAnsi="Arial" w:cs="Arial"/>
          <w:color w:val="000000"/>
          <w:szCs w:val="20"/>
        </w:rPr>
        <w:t>remaining a</w:t>
      </w:r>
      <w:r w:rsidR="00300DEB">
        <w:rPr>
          <w:rFonts w:ascii="Arial" w:hAnsi="Arial" w:cs="Arial"/>
          <w:color w:val="000000"/>
          <w:szCs w:val="20"/>
        </w:rPr>
        <w:t>t</w:t>
      </w:r>
      <w:r w:rsidR="003725D0" w:rsidRPr="00584740">
        <w:rPr>
          <w:rFonts w:ascii="Arial" w:hAnsi="Arial" w:cs="Arial"/>
          <w:color w:val="000000"/>
          <w:szCs w:val="20"/>
        </w:rPr>
        <w:t xml:space="preserve"> work. All employees should be informed that they will be asked to leave work until such time as their cognitive </w:t>
      </w:r>
      <w:r w:rsidR="00B84E61" w:rsidRPr="00584740">
        <w:rPr>
          <w:rFonts w:ascii="Arial" w:hAnsi="Arial" w:cs="Arial"/>
          <w:color w:val="000000"/>
          <w:szCs w:val="20"/>
        </w:rPr>
        <w:t>i</w:t>
      </w:r>
      <w:r w:rsidR="00B84E61">
        <w:rPr>
          <w:rFonts w:ascii="Arial" w:hAnsi="Arial" w:cs="Arial"/>
          <w:color w:val="000000"/>
          <w:szCs w:val="20"/>
        </w:rPr>
        <w:t>mpairments</w:t>
      </w:r>
      <w:r w:rsidR="008C2710" w:rsidRPr="00584740">
        <w:rPr>
          <w:rFonts w:ascii="Arial" w:hAnsi="Arial" w:cs="Arial"/>
          <w:color w:val="000000"/>
          <w:szCs w:val="20"/>
        </w:rPr>
        <w:t xml:space="preserve"> </w:t>
      </w:r>
      <w:r w:rsidR="003725D0" w:rsidRPr="00584740">
        <w:rPr>
          <w:rFonts w:ascii="Arial" w:hAnsi="Arial" w:cs="Arial"/>
          <w:color w:val="000000"/>
          <w:szCs w:val="20"/>
        </w:rPr>
        <w:t xml:space="preserve">are resolved. Cognitive impairment is to be determined by the most senior officer on site. The </w:t>
      </w:r>
      <w:r w:rsidR="00105E0C">
        <w:rPr>
          <w:rFonts w:ascii="Arial" w:hAnsi="Arial" w:cs="Arial"/>
          <w:color w:val="000000"/>
          <w:szCs w:val="20"/>
        </w:rPr>
        <w:t>Wimmera</w:t>
      </w:r>
      <w:r w:rsidR="003725D0" w:rsidRPr="00584740">
        <w:rPr>
          <w:rFonts w:ascii="Arial" w:hAnsi="Arial" w:cs="Arial"/>
          <w:color w:val="000000"/>
          <w:szCs w:val="20"/>
        </w:rPr>
        <w:t xml:space="preserve"> CMA reserves the right to instigate remedial action including disciplinary action. This Policy should be read in conjunction with the </w:t>
      </w:r>
      <w:hyperlink r:id="rId14" w:history="1">
        <w:r w:rsidR="003725D0" w:rsidRPr="000349B2">
          <w:rPr>
            <w:rStyle w:val="Hyperlink"/>
            <w:rFonts w:ascii="Arial" w:hAnsi="Arial" w:cs="Arial"/>
            <w:iCs/>
            <w:szCs w:val="20"/>
          </w:rPr>
          <w:t>Risk Management Policy</w:t>
        </w:r>
      </w:hyperlink>
      <w:r w:rsidR="003725D0" w:rsidRPr="00AD1B82">
        <w:rPr>
          <w:rFonts w:ascii="Arial" w:hAnsi="Arial" w:cs="Arial"/>
          <w:iCs/>
          <w:color w:val="000000"/>
          <w:szCs w:val="20"/>
        </w:rPr>
        <w:t>.</w:t>
      </w:r>
    </w:p>
    <w:p w14:paraId="658E2366" w14:textId="77777777" w:rsidR="003725D0" w:rsidRPr="00584740" w:rsidRDefault="003725D0" w:rsidP="00584740">
      <w:pPr>
        <w:autoSpaceDE w:val="0"/>
        <w:autoSpaceDN w:val="0"/>
        <w:adjustRightInd w:val="0"/>
        <w:ind w:left="720"/>
        <w:jc w:val="both"/>
        <w:rPr>
          <w:rFonts w:ascii="Arial" w:hAnsi="Arial" w:cs="Arial"/>
          <w:color w:val="000000"/>
          <w:szCs w:val="20"/>
        </w:rPr>
      </w:pPr>
    </w:p>
    <w:p w14:paraId="18F0EFDA" w14:textId="77777777" w:rsidR="003725D0" w:rsidRPr="00584740" w:rsidRDefault="000579A1" w:rsidP="00584740">
      <w:pPr>
        <w:pStyle w:val="Heading2"/>
        <w:tabs>
          <w:tab w:val="left" w:pos="741"/>
          <w:tab w:val="left" w:pos="2793"/>
        </w:tabs>
        <w:ind w:left="1425" w:hanging="1425"/>
        <w:jc w:val="left"/>
        <w:rPr>
          <w:rFonts w:eastAsia="Tahoma" w:cs="Arial"/>
          <w:b/>
          <w:sz w:val="24"/>
          <w:szCs w:val="24"/>
          <w:lang w:val="en-AU"/>
        </w:rPr>
      </w:pPr>
      <w:bookmarkStart w:id="11" w:name="_Toc222928059"/>
      <w:r>
        <w:rPr>
          <w:rFonts w:eastAsia="Tahoma" w:cs="Arial"/>
          <w:b/>
          <w:sz w:val="24"/>
          <w:szCs w:val="24"/>
          <w:lang w:val="en-AU"/>
        </w:rPr>
        <w:t>Support</w:t>
      </w:r>
      <w:r w:rsidRPr="00584740">
        <w:rPr>
          <w:rFonts w:eastAsia="Tahoma" w:cs="Arial"/>
          <w:b/>
          <w:sz w:val="24"/>
          <w:szCs w:val="24"/>
          <w:lang w:val="en-AU"/>
        </w:rPr>
        <w:t xml:space="preserve"> </w:t>
      </w:r>
      <w:r w:rsidR="003725D0" w:rsidRPr="00584740">
        <w:rPr>
          <w:rFonts w:eastAsia="Tahoma" w:cs="Arial"/>
          <w:b/>
          <w:sz w:val="24"/>
          <w:szCs w:val="24"/>
          <w:lang w:val="en-AU"/>
        </w:rPr>
        <w:t>Programs</w:t>
      </w:r>
      <w:bookmarkEnd w:id="11"/>
    </w:p>
    <w:p w14:paraId="6E2E31F8" w14:textId="77777777" w:rsidR="003725D0" w:rsidRPr="00584740" w:rsidRDefault="009504A0" w:rsidP="000349B2">
      <w:pPr>
        <w:numPr>
          <w:ilvl w:val="0"/>
          <w:numId w:val="8"/>
        </w:numPr>
        <w:tabs>
          <w:tab w:val="clear" w:pos="720"/>
        </w:tabs>
        <w:autoSpaceDE w:val="0"/>
        <w:autoSpaceDN w:val="0"/>
        <w:adjustRightInd w:val="0"/>
        <w:ind w:hanging="436"/>
        <w:jc w:val="both"/>
        <w:rPr>
          <w:rFonts w:ascii="Arial" w:hAnsi="Arial" w:cs="Arial"/>
          <w:color w:val="000000"/>
          <w:szCs w:val="20"/>
        </w:rPr>
      </w:pPr>
      <w:r>
        <w:rPr>
          <w:rFonts w:ascii="Arial" w:hAnsi="Arial" w:cs="Arial"/>
          <w:color w:val="000000"/>
          <w:szCs w:val="20"/>
        </w:rPr>
        <w:t xml:space="preserve">Access to existing </w:t>
      </w:r>
      <w:r w:rsidR="00082C3E">
        <w:rPr>
          <w:rFonts w:ascii="Arial" w:hAnsi="Arial" w:cs="Arial"/>
          <w:color w:val="000000"/>
          <w:szCs w:val="20"/>
        </w:rPr>
        <w:t>l</w:t>
      </w:r>
      <w:r w:rsidR="008C2710">
        <w:rPr>
          <w:rFonts w:ascii="Arial" w:hAnsi="Arial" w:cs="Arial"/>
          <w:color w:val="000000"/>
          <w:szCs w:val="20"/>
        </w:rPr>
        <w:t>eave</w:t>
      </w:r>
      <w:r w:rsidR="003725D0">
        <w:rPr>
          <w:rFonts w:ascii="Arial" w:hAnsi="Arial" w:cs="Arial"/>
          <w:color w:val="000000"/>
          <w:szCs w:val="20"/>
        </w:rPr>
        <w:t xml:space="preserve"> entitlements are </w:t>
      </w:r>
      <w:r w:rsidR="003725D0" w:rsidRPr="00584740">
        <w:rPr>
          <w:rFonts w:ascii="Arial" w:hAnsi="Arial" w:cs="Arial"/>
          <w:color w:val="000000"/>
          <w:szCs w:val="20"/>
        </w:rPr>
        <w:t>available to employees with a drug</w:t>
      </w:r>
      <w:r w:rsidR="00082C3E">
        <w:rPr>
          <w:rFonts w:ascii="Arial" w:hAnsi="Arial" w:cs="Arial"/>
          <w:color w:val="000000"/>
          <w:szCs w:val="20"/>
        </w:rPr>
        <w:t>,</w:t>
      </w:r>
      <w:r w:rsidR="0088576B">
        <w:rPr>
          <w:rFonts w:ascii="Arial" w:hAnsi="Arial" w:cs="Arial"/>
          <w:color w:val="000000"/>
          <w:szCs w:val="20"/>
        </w:rPr>
        <w:t xml:space="preserve"> alcohol </w:t>
      </w:r>
      <w:r w:rsidR="00082C3E">
        <w:rPr>
          <w:rFonts w:ascii="Arial" w:hAnsi="Arial" w:cs="Arial"/>
          <w:color w:val="000000"/>
          <w:szCs w:val="20"/>
        </w:rPr>
        <w:t xml:space="preserve">or misuse of prescribed medication </w:t>
      </w:r>
      <w:r w:rsidR="0088576B">
        <w:rPr>
          <w:rFonts w:ascii="Arial" w:hAnsi="Arial" w:cs="Arial"/>
          <w:color w:val="000000"/>
          <w:szCs w:val="20"/>
        </w:rPr>
        <w:t xml:space="preserve">issues </w:t>
      </w:r>
      <w:r w:rsidR="003725D0">
        <w:rPr>
          <w:rFonts w:ascii="Arial" w:hAnsi="Arial" w:cs="Arial"/>
          <w:color w:val="000000"/>
          <w:szCs w:val="20"/>
        </w:rPr>
        <w:t>to access support</w:t>
      </w:r>
      <w:r w:rsidR="003725D0" w:rsidRPr="00584740">
        <w:rPr>
          <w:rFonts w:ascii="Arial" w:hAnsi="Arial" w:cs="Arial"/>
          <w:color w:val="000000"/>
          <w:szCs w:val="20"/>
        </w:rPr>
        <w:t xml:space="preserve">. </w:t>
      </w:r>
    </w:p>
    <w:p w14:paraId="7D3FE4A3" w14:textId="77777777" w:rsidR="003725D0" w:rsidRPr="00584740" w:rsidRDefault="000579A1" w:rsidP="000349B2">
      <w:pPr>
        <w:numPr>
          <w:ilvl w:val="0"/>
          <w:numId w:val="8"/>
        </w:numPr>
        <w:tabs>
          <w:tab w:val="clear" w:pos="720"/>
        </w:tabs>
        <w:autoSpaceDE w:val="0"/>
        <w:autoSpaceDN w:val="0"/>
        <w:adjustRightInd w:val="0"/>
        <w:ind w:hanging="436"/>
        <w:jc w:val="both"/>
        <w:rPr>
          <w:rFonts w:ascii="Arial" w:hAnsi="Arial" w:cs="Arial"/>
          <w:color w:val="000000"/>
          <w:szCs w:val="20"/>
        </w:rPr>
      </w:pPr>
      <w:r>
        <w:rPr>
          <w:rFonts w:ascii="Arial" w:hAnsi="Arial" w:cs="Arial"/>
          <w:color w:val="000000"/>
          <w:szCs w:val="20"/>
        </w:rPr>
        <w:t>Seeking support externally</w:t>
      </w:r>
      <w:r w:rsidR="003725D0" w:rsidRPr="00584740">
        <w:rPr>
          <w:rFonts w:ascii="Arial" w:hAnsi="Arial" w:cs="Arial"/>
          <w:color w:val="000000"/>
          <w:szCs w:val="20"/>
        </w:rPr>
        <w:t xml:space="preserve"> is viewed by the </w:t>
      </w:r>
      <w:r w:rsidR="003725D0">
        <w:rPr>
          <w:rFonts w:ascii="Arial" w:hAnsi="Arial" w:cs="Arial"/>
          <w:color w:val="000000"/>
          <w:szCs w:val="20"/>
        </w:rPr>
        <w:t>Wimmera</w:t>
      </w:r>
      <w:r w:rsidR="003725D0" w:rsidRPr="00584740">
        <w:rPr>
          <w:rFonts w:ascii="Arial" w:hAnsi="Arial" w:cs="Arial"/>
          <w:color w:val="000000"/>
          <w:szCs w:val="20"/>
        </w:rPr>
        <w:t xml:space="preserve"> CMA as a positive initiative and does not affect job security or promotional prospects.</w:t>
      </w:r>
    </w:p>
    <w:p w14:paraId="173330A3" w14:textId="77777777" w:rsidR="003725D0" w:rsidRDefault="003725D0" w:rsidP="000349B2">
      <w:pPr>
        <w:autoSpaceDE w:val="0"/>
        <w:autoSpaceDN w:val="0"/>
        <w:adjustRightInd w:val="0"/>
        <w:ind w:hanging="436"/>
        <w:rPr>
          <w:rFonts w:ascii="Arial" w:hAnsi="Arial" w:cs="Arial"/>
          <w:b/>
          <w:bCs/>
          <w:color w:val="000000"/>
        </w:rPr>
      </w:pPr>
    </w:p>
    <w:p w14:paraId="21DD9497" w14:textId="77777777" w:rsidR="00105E0C" w:rsidRDefault="00105E0C" w:rsidP="00C31D4D">
      <w:pPr>
        <w:autoSpaceDE w:val="0"/>
        <w:autoSpaceDN w:val="0"/>
        <w:adjustRightInd w:val="0"/>
        <w:rPr>
          <w:rFonts w:ascii="Arial" w:hAnsi="Arial" w:cs="Arial"/>
          <w:b/>
          <w:bCs/>
          <w:color w:val="000000"/>
        </w:rPr>
      </w:pPr>
      <w:r>
        <w:rPr>
          <w:rFonts w:ascii="Arial" w:hAnsi="Arial" w:cs="Arial"/>
          <w:b/>
          <w:bCs/>
          <w:color w:val="000000"/>
        </w:rPr>
        <w:t>Disciplinary Action</w:t>
      </w:r>
    </w:p>
    <w:p w14:paraId="4C9A213F" w14:textId="77777777" w:rsidR="000A635A" w:rsidRDefault="00105E0C" w:rsidP="0051633E">
      <w:pPr>
        <w:numPr>
          <w:ilvl w:val="0"/>
          <w:numId w:val="8"/>
        </w:numPr>
        <w:tabs>
          <w:tab w:val="clear" w:pos="720"/>
        </w:tabs>
        <w:autoSpaceDE w:val="0"/>
        <w:autoSpaceDN w:val="0"/>
        <w:adjustRightInd w:val="0"/>
        <w:ind w:hanging="436"/>
        <w:jc w:val="both"/>
        <w:rPr>
          <w:rFonts w:ascii="Arial" w:hAnsi="Arial" w:cs="Arial"/>
          <w:color w:val="000000"/>
        </w:rPr>
      </w:pPr>
      <w:r w:rsidRPr="00D67CCE">
        <w:rPr>
          <w:rFonts w:ascii="Arial" w:hAnsi="Arial" w:cs="Arial"/>
          <w:color w:val="000000"/>
        </w:rPr>
        <w:t>Where an employee has been encouraged to seek assistance for an alcohol</w:t>
      </w:r>
      <w:r w:rsidR="00ED6CA8">
        <w:rPr>
          <w:rFonts w:ascii="Arial" w:hAnsi="Arial" w:cs="Arial"/>
          <w:color w:val="000000"/>
        </w:rPr>
        <w:t>,</w:t>
      </w:r>
      <w:r w:rsidRPr="00D67CCE">
        <w:rPr>
          <w:rFonts w:ascii="Arial" w:hAnsi="Arial" w:cs="Arial"/>
          <w:color w:val="000000"/>
        </w:rPr>
        <w:t xml:space="preserve">  drug problem</w:t>
      </w:r>
      <w:r w:rsidR="00082C3E">
        <w:rPr>
          <w:rFonts w:ascii="Arial" w:hAnsi="Arial" w:cs="Arial"/>
          <w:color w:val="000000"/>
        </w:rPr>
        <w:t xml:space="preserve"> or prescribed medication </w:t>
      </w:r>
      <w:r w:rsidR="009020BA">
        <w:rPr>
          <w:rFonts w:ascii="Arial" w:hAnsi="Arial" w:cs="Arial"/>
          <w:color w:val="000000"/>
        </w:rPr>
        <w:t>misuse</w:t>
      </w:r>
      <w:r w:rsidR="0051633E">
        <w:rPr>
          <w:rFonts w:ascii="Arial" w:hAnsi="Arial" w:cs="Arial"/>
          <w:color w:val="000000"/>
        </w:rPr>
        <w:t>,</w:t>
      </w:r>
      <w:r w:rsidRPr="00D67CCE">
        <w:rPr>
          <w:rFonts w:ascii="Arial" w:hAnsi="Arial" w:cs="Arial"/>
          <w:color w:val="000000"/>
        </w:rPr>
        <w:t xml:space="preserve"> but fails to do so and</w:t>
      </w:r>
      <w:r w:rsidR="002133E6">
        <w:rPr>
          <w:rFonts w:ascii="Arial" w:hAnsi="Arial" w:cs="Arial"/>
          <w:color w:val="000000"/>
        </w:rPr>
        <w:t xml:space="preserve"> </w:t>
      </w:r>
      <w:r w:rsidR="000A635A" w:rsidRPr="000A635A">
        <w:rPr>
          <w:rFonts w:ascii="Arial" w:hAnsi="Arial" w:cs="Arial"/>
          <w:color w:val="000000"/>
        </w:rPr>
        <w:t xml:space="preserve">their behaviour is improper, unsafe or impacts </w:t>
      </w:r>
      <w:r w:rsidRPr="000A635A">
        <w:rPr>
          <w:rFonts w:ascii="Arial" w:hAnsi="Arial" w:cs="Arial"/>
          <w:color w:val="000000"/>
        </w:rPr>
        <w:t xml:space="preserve">the safety or </w:t>
      </w:r>
      <w:r w:rsidR="0088576B" w:rsidRPr="000A635A">
        <w:rPr>
          <w:rFonts w:ascii="Arial" w:hAnsi="Arial" w:cs="Arial"/>
          <w:color w:val="000000"/>
        </w:rPr>
        <w:t>wellbeing</w:t>
      </w:r>
      <w:r w:rsidRPr="000A635A">
        <w:rPr>
          <w:rFonts w:ascii="Arial" w:hAnsi="Arial" w:cs="Arial"/>
          <w:color w:val="000000"/>
        </w:rPr>
        <w:t xml:space="preserve"> of other employees, disciplinary action or other Wimmera CMA procedures may be instituted;</w:t>
      </w:r>
    </w:p>
    <w:p w14:paraId="4FFA5729" w14:textId="77777777" w:rsidR="000A635A" w:rsidRDefault="000A635A" w:rsidP="000A635A">
      <w:pPr>
        <w:autoSpaceDE w:val="0"/>
        <w:autoSpaceDN w:val="0"/>
        <w:adjustRightInd w:val="0"/>
        <w:ind w:left="720"/>
        <w:jc w:val="both"/>
        <w:rPr>
          <w:rFonts w:ascii="Arial" w:hAnsi="Arial" w:cs="Arial"/>
          <w:color w:val="000000"/>
        </w:rPr>
      </w:pPr>
    </w:p>
    <w:p w14:paraId="51EEA19A" w14:textId="77777777" w:rsidR="000A635A" w:rsidRPr="000A635A" w:rsidRDefault="000E2BE3" w:rsidP="000A635A">
      <w:pPr>
        <w:autoSpaceDE w:val="0"/>
        <w:autoSpaceDN w:val="0"/>
        <w:adjustRightInd w:val="0"/>
        <w:rPr>
          <w:rFonts w:ascii="Arial" w:hAnsi="Arial" w:cs="Arial"/>
          <w:b/>
          <w:bCs/>
          <w:color w:val="000000"/>
        </w:rPr>
      </w:pPr>
      <w:r>
        <w:rPr>
          <w:rFonts w:ascii="Arial" w:hAnsi="Arial" w:cs="Arial"/>
          <w:b/>
          <w:bCs/>
          <w:color w:val="000000"/>
        </w:rPr>
        <w:br w:type="page"/>
      </w:r>
      <w:r w:rsidR="000A635A" w:rsidRPr="000A635A">
        <w:rPr>
          <w:rFonts w:ascii="Arial" w:hAnsi="Arial" w:cs="Arial"/>
          <w:b/>
          <w:bCs/>
          <w:color w:val="000000"/>
        </w:rPr>
        <w:lastRenderedPageBreak/>
        <w:t>Performance Management / Disciplinary Action</w:t>
      </w:r>
    </w:p>
    <w:p w14:paraId="4ABA6564" w14:textId="77777777" w:rsidR="00105E0C" w:rsidRPr="00D67CCE" w:rsidRDefault="00105E0C" w:rsidP="0051633E">
      <w:pPr>
        <w:numPr>
          <w:ilvl w:val="0"/>
          <w:numId w:val="8"/>
        </w:numPr>
        <w:tabs>
          <w:tab w:val="clear" w:pos="720"/>
        </w:tabs>
        <w:autoSpaceDE w:val="0"/>
        <w:autoSpaceDN w:val="0"/>
        <w:adjustRightInd w:val="0"/>
        <w:ind w:hanging="436"/>
        <w:jc w:val="both"/>
        <w:rPr>
          <w:rFonts w:ascii="Arial" w:hAnsi="Arial" w:cs="Arial"/>
          <w:color w:val="000000"/>
        </w:rPr>
      </w:pPr>
      <w:r>
        <w:rPr>
          <w:rFonts w:ascii="Arial" w:hAnsi="Arial" w:cs="Arial"/>
          <w:color w:val="000000"/>
        </w:rPr>
        <w:t>Where an employee’s work performance is impacted by their dependence on drugs</w:t>
      </w:r>
      <w:r w:rsidR="009020BA">
        <w:rPr>
          <w:rFonts w:ascii="Arial" w:hAnsi="Arial" w:cs="Arial"/>
          <w:color w:val="000000"/>
        </w:rPr>
        <w:t>,</w:t>
      </w:r>
      <w:r>
        <w:rPr>
          <w:rFonts w:ascii="Arial" w:hAnsi="Arial" w:cs="Arial"/>
          <w:color w:val="000000"/>
        </w:rPr>
        <w:t xml:space="preserve"> alcohol</w:t>
      </w:r>
      <w:r w:rsidR="009020BA">
        <w:rPr>
          <w:rFonts w:ascii="Arial" w:hAnsi="Arial" w:cs="Arial"/>
          <w:color w:val="000000"/>
        </w:rPr>
        <w:t xml:space="preserve"> or prescribed medication</w:t>
      </w:r>
      <w:r>
        <w:rPr>
          <w:rFonts w:ascii="Arial" w:hAnsi="Arial" w:cs="Arial"/>
          <w:color w:val="000000"/>
        </w:rPr>
        <w:t xml:space="preserve"> and they refuse to seek assistance, Wimmera CMA policies of performance management and discipline will be applied.</w:t>
      </w:r>
    </w:p>
    <w:p w14:paraId="6BD07C00" w14:textId="77777777" w:rsidR="003725D0" w:rsidRPr="00D67CCE" w:rsidRDefault="003725D0" w:rsidP="00C31D4D">
      <w:pPr>
        <w:autoSpaceDE w:val="0"/>
        <w:autoSpaceDN w:val="0"/>
        <w:adjustRightInd w:val="0"/>
        <w:rPr>
          <w:rFonts w:ascii="Arial" w:hAnsi="Arial" w:cs="Arial"/>
          <w:b/>
          <w:bCs/>
          <w:color w:val="000000"/>
        </w:rPr>
      </w:pPr>
    </w:p>
    <w:p w14:paraId="38320190" w14:textId="77777777" w:rsidR="00954DDD" w:rsidRPr="00954DDD" w:rsidRDefault="00AD1B82" w:rsidP="00954DDD">
      <w:pPr>
        <w:pStyle w:val="Heading2"/>
        <w:tabs>
          <w:tab w:val="left" w:pos="741"/>
          <w:tab w:val="left" w:pos="2793"/>
        </w:tabs>
        <w:ind w:left="1425" w:hanging="1425"/>
        <w:jc w:val="left"/>
        <w:rPr>
          <w:rFonts w:eastAsia="Tahoma" w:cs="Arial"/>
          <w:b/>
          <w:sz w:val="24"/>
          <w:szCs w:val="24"/>
          <w:lang w:val="en-AU"/>
        </w:rPr>
      </w:pPr>
      <w:bookmarkStart w:id="12" w:name="_Toc222928060"/>
      <w:r w:rsidRPr="00954DDD">
        <w:rPr>
          <w:rFonts w:eastAsia="Tahoma" w:cs="Arial"/>
          <w:b/>
          <w:sz w:val="24"/>
          <w:szCs w:val="24"/>
          <w:lang w:val="en-AU"/>
        </w:rPr>
        <w:t xml:space="preserve">Suspected </w:t>
      </w:r>
      <w:r>
        <w:rPr>
          <w:rFonts w:eastAsia="Tahoma" w:cs="Arial"/>
          <w:b/>
          <w:sz w:val="24"/>
          <w:szCs w:val="24"/>
          <w:lang w:val="en-AU"/>
        </w:rPr>
        <w:t>O</w:t>
      </w:r>
      <w:r w:rsidRPr="00954DDD">
        <w:rPr>
          <w:rFonts w:eastAsia="Tahoma" w:cs="Arial"/>
          <w:b/>
          <w:sz w:val="24"/>
          <w:szCs w:val="24"/>
          <w:lang w:val="en-AU"/>
        </w:rPr>
        <w:t xml:space="preserve">verdose/ </w:t>
      </w:r>
      <w:r>
        <w:rPr>
          <w:rFonts w:eastAsia="Tahoma" w:cs="Arial"/>
          <w:b/>
          <w:sz w:val="24"/>
          <w:szCs w:val="24"/>
          <w:lang w:val="en-AU"/>
        </w:rPr>
        <w:t>A</w:t>
      </w:r>
      <w:r w:rsidRPr="00954DDD">
        <w:rPr>
          <w:rFonts w:eastAsia="Tahoma" w:cs="Arial"/>
          <w:b/>
          <w:sz w:val="24"/>
          <w:szCs w:val="24"/>
          <w:lang w:val="en-AU"/>
        </w:rPr>
        <w:t xml:space="preserve">dverse </w:t>
      </w:r>
      <w:r>
        <w:rPr>
          <w:rFonts w:eastAsia="Tahoma" w:cs="Arial"/>
          <w:b/>
          <w:sz w:val="24"/>
          <w:szCs w:val="24"/>
          <w:lang w:val="en-AU"/>
        </w:rPr>
        <w:t>E</w:t>
      </w:r>
      <w:r w:rsidRPr="00954DDD">
        <w:rPr>
          <w:rFonts w:eastAsia="Tahoma" w:cs="Arial"/>
          <w:b/>
          <w:sz w:val="24"/>
          <w:szCs w:val="24"/>
          <w:lang w:val="en-AU"/>
        </w:rPr>
        <w:t>ffect</w:t>
      </w:r>
      <w:bookmarkEnd w:id="12"/>
    </w:p>
    <w:p w14:paraId="7172CB00" w14:textId="77777777" w:rsidR="00C31D4D" w:rsidRPr="00D67CCE" w:rsidRDefault="00C31D4D" w:rsidP="000349B2">
      <w:pPr>
        <w:numPr>
          <w:ilvl w:val="0"/>
          <w:numId w:val="9"/>
        </w:numPr>
        <w:tabs>
          <w:tab w:val="clear" w:pos="720"/>
        </w:tabs>
        <w:autoSpaceDE w:val="0"/>
        <w:autoSpaceDN w:val="0"/>
        <w:adjustRightInd w:val="0"/>
        <w:ind w:hanging="436"/>
        <w:jc w:val="both"/>
        <w:rPr>
          <w:rFonts w:ascii="Arial" w:hAnsi="Arial" w:cs="Arial"/>
          <w:color w:val="000000"/>
        </w:rPr>
      </w:pPr>
      <w:r w:rsidRPr="00D67CCE">
        <w:rPr>
          <w:rFonts w:ascii="Arial" w:hAnsi="Arial" w:cs="Arial"/>
          <w:color w:val="000000"/>
        </w:rPr>
        <w:t xml:space="preserve">If someone is suspected of having overdosed, it is vital that they receive professional help as soon as possible. </w:t>
      </w:r>
    </w:p>
    <w:p w14:paraId="5BE2A919" w14:textId="77777777" w:rsidR="00C31D4D" w:rsidRDefault="00C31D4D" w:rsidP="000349B2">
      <w:pPr>
        <w:numPr>
          <w:ilvl w:val="0"/>
          <w:numId w:val="9"/>
        </w:numPr>
        <w:tabs>
          <w:tab w:val="clear" w:pos="720"/>
        </w:tabs>
        <w:autoSpaceDE w:val="0"/>
        <w:autoSpaceDN w:val="0"/>
        <w:adjustRightInd w:val="0"/>
        <w:ind w:hanging="436"/>
        <w:jc w:val="both"/>
        <w:rPr>
          <w:rFonts w:ascii="Arial" w:hAnsi="Arial" w:cs="Arial"/>
          <w:color w:val="000000"/>
        </w:rPr>
      </w:pPr>
      <w:r w:rsidRPr="00D67CCE">
        <w:rPr>
          <w:rFonts w:ascii="Arial" w:hAnsi="Arial" w:cs="Arial"/>
          <w:color w:val="000000"/>
        </w:rPr>
        <w:t>Call an ambulance immediately. Dial 000</w:t>
      </w:r>
      <w:r w:rsidR="009C4BA6" w:rsidRPr="00D67CCE">
        <w:rPr>
          <w:rFonts w:ascii="Arial" w:hAnsi="Arial" w:cs="Arial"/>
          <w:color w:val="000000"/>
        </w:rPr>
        <w:t>;</w:t>
      </w:r>
      <w:r w:rsidR="000A635A">
        <w:rPr>
          <w:rFonts w:ascii="Arial" w:hAnsi="Arial" w:cs="Arial"/>
          <w:color w:val="000000"/>
        </w:rPr>
        <w:t xml:space="preserve"> contact your manager/CEO</w:t>
      </w:r>
    </w:p>
    <w:p w14:paraId="217E05B7" w14:textId="77777777" w:rsidR="000A635A" w:rsidRPr="00D67CCE" w:rsidRDefault="000A635A" w:rsidP="000349B2">
      <w:pPr>
        <w:numPr>
          <w:ilvl w:val="0"/>
          <w:numId w:val="9"/>
        </w:numPr>
        <w:tabs>
          <w:tab w:val="clear" w:pos="720"/>
        </w:tabs>
        <w:autoSpaceDE w:val="0"/>
        <w:autoSpaceDN w:val="0"/>
        <w:adjustRightInd w:val="0"/>
        <w:ind w:hanging="436"/>
        <w:jc w:val="both"/>
        <w:rPr>
          <w:rFonts w:ascii="Arial" w:hAnsi="Arial" w:cs="Arial"/>
          <w:color w:val="000000"/>
        </w:rPr>
      </w:pPr>
      <w:r>
        <w:rPr>
          <w:rFonts w:ascii="Arial" w:hAnsi="Arial" w:cs="Arial"/>
          <w:color w:val="000000"/>
        </w:rPr>
        <w:t>Administer first aid</w:t>
      </w:r>
    </w:p>
    <w:p w14:paraId="7AAE0AF4" w14:textId="77777777" w:rsidR="00C31D4D" w:rsidRPr="00D67CCE" w:rsidRDefault="00C31D4D" w:rsidP="000349B2">
      <w:pPr>
        <w:numPr>
          <w:ilvl w:val="0"/>
          <w:numId w:val="9"/>
        </w:numPr>
        <w:tabs>
          <w:tab w:val="clear" w:pos="720"/>
        </w:tabs>
        <w:autoSpaceDE w:val="0"/>
        <w:autoSpaceDN w:val="0"/>
        <w:adjustRightInd w:val="0"/>
        <w:ind w:hanging="436"/>
        <w:jc w:val="both"/>
        <w:rPr>
          <w:rFonts w:ascii="Arial" w:hAnsi="Arial" w:cs="Arial"/>
          <w:color w:val="000000"/>
        </w:rPr>
      </w:pPr>
      <w:r w:rsidRPr="00D67CCE">
        <w:rPr>
          <w:rFonts w:ascii="Arial" w:hAnsi="Arial" w:cs="Arial"/>
          <w:color w:val="000000"/>
        </w:rPr>
        <w:t>Stay with the per</w:t>
      </w:r>
      <w:r w:rsidR="009C4BA6" w:rsidRPr="00D67CCE">
        <w:rPr>
          <w:rFonts w:ascii="Arial" w:hAnsi="Arial" w:cs="Arial"/>
          <w:color w:val="000000"/>
        </w:rPr>
        <w:t xml:space="preserve">son until the ambulance </w:t>
      </w:r>
      <w:r w:rsidR="004B2433" w:rsidRPr="00D67CCE">
        <w:rPr>
          <w:rFonts w:ascii="Arial" w:hAnsi="Arial" w:cs="Arial"/>
          <w:color w:val="000000"/>
        </w:rPr>
        <w:t>arrives.</w:t>
      </w:r>
    </w:p>
    <w:p w14:paraId="01E72BCE" w14:textId="77777777" w:rsidR="00D57239" w:rsidRPr="00D67CCE" w:rsidRDefault="00D57239" w:rsidP="00D57239">
      <w:pPr>
        <w:rPr>
          <w:rFonts w:ascii="Arial" w:hAnsi="Arial" w:cs="Arial"/>
        </w:rPr>
      </w:pPr>
    </w:p>
    <w:p w14:paraId="1C882660" w14:textId="77777777" w:rsidR="00D67CCE" w:rsidRPr="00584740" w:rsidRDefault="00AD1B82" w:rsidP="00584740">
      <w:pPr>
        <w:pStyle w:val="Heading1"/>
        <w:rPr>
          <w:sz w:val="28"/>
          <w:szCs w:val="20"/>
          <w:lang w:val="en-US"/>
        </w:rPr>
      </w:pPr>
      <w:bookmarkStart w:id="13" w:name="_Toc222928061"/>
      <w:r w:rsidRPr="00584740">
        <w:rPr>
          <w:sz w:val="28"/>
          <w:szCs w:val="20"/>
          <w:lang w:val="en-US"/>
        </w:rPr>
        <w:t>Legislation</w:t>
      </w:r>
      <w:bookmarkEnd w:id="13"/>
    </w:p>
    <w:p w14:paraId="2E34EE9F" w14:textId="77777777" w:rsidR="00D67CCE" w:rsidRPr="00D67CCE" w:rsidRDefault="00D67CCE" w:rsidP="00D67CCE">
      <w:pPr>
        <w:autoSpaceDE w:val="0"/>
        <w:autoSpaceDN w:val="0"/>
        <w:adjustRightInd w:val="0"/>
        <w:rPr>
          <w:rFonts w:ascii="Arial" w:hAnsi="Arial" w:cs="Arial"/>
          <w:i/>
          <w:color w:val="000000"/>
        </w:rPr>
      </w:pPr>
      <w:r w:rsidRPr="00D67CCE">
        <w:rPr>
          <w:rFonts w:ascii="Arial" w:hAnsi="Arial" w:cs="Arial"/>
          <w:i/>
          <w:color w:val="000000"/>
        </w:rPr>
        <w:t xml:space="preserve">Occupational Health and Safety Act </w:t>
      </w:r>
      <w:r w:rsidRPr="00D67CCE">
        <w:rPr>
          <w:rFonts w:ascii="Arial" w:hAnsi="Arial" w:cs="Arial"/>
          <w:color w:val="000000"/>
        </w:rPr>
        <w:t>(</w:t>
      </w:r>
      <w:r w:rsidRPr="00D67CCE">
        <w:rPr>
          <w:rFonts w:ascii="Arial" w:hAnsi="Arial" w:cs="Arial"/>
          <w:i/>
          <w:color w:val="000000"/>
        </w:rPr>
        <w:t xml:space="preserve">Vic) </w:t>
      </w:r>
      <w:r w:rsidRPr="00D67CCE">
        <w:rPr>
          <w:rFonts w:ascii="Arial" w:hAnsi="Arial" w:cs="Arial"/>
          <w:color w:val="000000"/>
        </w:rPr>
        <w:t>2004</w:t>
      </w:r>
    </w:p>
    <w:p w14:paraId="3FB307A7" w14:textId="77777777" w:rsidR="00D67CCE" w:rsidRDefault="00D67CCE" w:rsidP="00D67CCE">
      <w:pPr>
        <w:autoSpaceDE w:val="0"/>
        <w:autoSpaceDN w:val="0"/>
        <w:adjustRightInd w:val="0"/>
        <w:rPr>
          <w:rFonts w:ascii="Arial" w:hAnsi="Arial" w:cs="Arial"/>
          <w:color w:val="000000"/>
        </w:rPr>
      </w:pPr>
      <w:r w:rsidRPr="00D67CCE">
        <w:rPr>
          <w:rFonts w:ascii="Arial" w:hAnsi="Arial" w:cs="Arial"/>
          <w:i/>
          <w:color w:val="000000"/>
        </w:rPr>
        <w:t>Drugs, Poisons and Controlled Substances Act (Vic)</w:t>
      </w:r>
      <w:r w:rsidRPr="00D67CCE">
        <w:rPr>
          <w:rFonts w:ascii="Arial" w:hAnsi="Arial" w:cs="Arial"/>
          <w:color w:val="000000"/>
        </w:rPr>
        <w:t xml:space="preserve"> 1981</w:t>
      </w:r>
    </w:p>
    <w:p w14:paraId="52396CDB" w14:textId="77777777" w:rsidR="00104FEC" w:rsidRPr="00104FEC" w:rsidRDefault="00104FEC" w:rsidP="00D67CCE">
      <w:pPr>
        <w:autoSpaceDE w:val="0"/>
        <w:autoSpaceDN w:val="0"/>
        <w:adjustRightInd w:val="0"/>
        <w:rPr>
          <w:rFonts w:ascii="Arial" w:hAnsi="Arial" w:cs="Arial"/>
          <w:i/>
          <w:iCs/>
          <w:color w:val="000000"/>
        </w:rPr>
      </w:pPr>
      <w:r w:rsidRPr="00104FEC">
        <w:rPr>
          <w:rFonts w:ascii="Arial" w:hAnsi="Arial" w:cs="Arial"/>
          <w:i/>
          <w:iCs/>
          <w:color w:val="000000"/>
        </w:rPr>
        <w:t>Drugs, Poisons and Controlled Substances Regulations 2017</w:t>
      </w:r>
    </w:p>
    <w:p w14:paraId="0011E993" w14:textId="77777777" w:rsidR="00D67CCE" w:rsidRDefault="00D67CCE" w:rsidP="00D57239">
      <w:pPr>
        <w:rPr>
          <w:rFonts w:ascii="Arial" w:hAnsi="Arial" w:cs="Arial"/>
          <w:sz w:val="22"/>
          <w:szCs w:val="22"/>
        </w:rPr>
      </w:pPr>
    </w:p>
    <w:p w14:paraId="4A3A61FA" w14:textId="77777777" w:rsidR="0082271D" w:rsidRPr="00584740" w:rsidRDefault="00AD1B82" w:rsidP="00584740">
      <w:pPr>
        <w:pStyle w:val="Heading1"/>
        <w:rPr>
          <w:sz w:val="28"/>
          <w:szCs w:val="20"/>
          <w:lang w:val="en-US"/>
        </w:rPr>
      </w:pPr>
      <w:bookmarkStart w:id="14" w:name="_Other_Relevant_Policies"/>
      <w:bookmarkStart w:id="15" w:name="_Toc222928062"/>
      <w:bookmarkEnd w:id="14"/>
      <w:r w:rsidRPr="00584740">
        <w:rPr>
          <w:sz w:val="28"/>
          <w:szCs w:val="20"/>
          <w:lang w:val="en-US"/>
        </w:rPr>
        <w:t xml:space="preserve">Other </w:t>
      </w:r>
      <w:r>
        <w:rPr>
          <w:sz w:val="28"/>
          <w:szCs w:val="20"/>
          <w:lang w:val="en-US"/>
        </w:rPr>
        <w:t>R</w:t>
      </w:r>
      <w:r w:rsidRPr="00584740">
        <w:rPr>
          <w:sz w:val="28"/>
          <w:szCs w:val="20"/>
          <w:lang w:val="en-US"/>
        </w:rPr>
        <w:t xml:space="preserve">elevant </w:t>
      </w:r>
      <w:r>
        <w:rPr>
          <w:sz w:val="28"/>
          <w:szCs w:val="20"/>
          <w:lang w:val="en-US"/>
        </w:rPr>
        <w:t>P</w:t>
      </w:r>
      <w:r w:rsidRPr="00584740">
        <w:rPr>
          <w:sz w:val="28"/>
          <w:szCs w:val="20"/>
          <w:lang w:val="en-US"/>
        </w:rPr>
        <w:t>olicies</w:t>
      </w:r>
      <w:bookmarkEnd w:id="15"/>
    </w:p>
    <w:p w14:paraId="3CCD88CA" w14:textId="77777777" w:rsidR="0082271D" w:rsidRPr="0051633E" w:rsidRDefault="0051633E" w:rsidP="00D57239">
      <w:pPr>
        <w:rPr>
          <w:rStyle w:val="Hyperlink"/>
          <w:rFonts w:ascii="Arial" w:hAnsi="Arial" w:cs="Arial"/>
          <w:sz w:val="22"/>
          <w:szCs w:val="22"/>
        </w:rPr>
      </w:pPr>
      <w:r>
        <w:rPr>
          <w:rFonts w:ascii="Arial" w:hAnsi="Arial" w:cs="Arial"/>
          <w:sz w:val="22"/>
          <w:szCs w:val="22"/>
        </w:rPr>
        <w:fldChar w:fldCharType="begin"/>
      </w:r>
      <w:r>
        <w:rPr>
          <w:rFonts w:ascii="Arial" w:hAnsi="Arial" w:cs="Arial"/>
          <w:sz w:val="22"/>
          <w:szCs w:val="22"/>
        </w:rPr>
        <w:instrText>HYPERLINK "https://wcma.sharepoint.com/:w:/r/sites/DC/_layouts/15/Doc.aspx?sourcedoc=%7B369CA6AE-2061-4EDE-9163-1747D5747962%7D&amp;file=Discipline%20Policy.docx&amp;action=default&amp;mobileredirect=true&amp;DefaultItemOpen=1"</w:instrText>
      </w:r>
      <w:r>
        <w:rPr>
          <w:rFonts w:ascii="Arial" w:hAnsi="Arial" w:cs="Arial"/>
          <w:sz w:val="22"/>
          <w:szCs w:val="22"/>
        </w:rPr>
      </w:r>
      <w:r>
        <w:rPr>
          <w:rFonts w:ascii="Arial" w:hAnsi="Arial" w:cs="Arial"/>
          <w:sz w:val="22"/>
          <w:szCs w:val="22"/>
        </w:rPr>
        <w:fldChar w:fldCharType="separate"/>
      </w:r>
      <w:r w:rsidR="0082271D" w:rsidRPr="0051633E">
        <w:rPr>
          <w:rStyle w:val="Hyperlink"/>
          <w:rFonts w:ascii="Arial" w:hAnsi="Arial" w:cs="Arial"/>
          <w:sz w:val="22"/>
          <w:szCs w:val="22"/>
        </w:rPr>
        <w:t xml:space="preserve">Discipline </w:t>
      </w:r>
      <w:r w:rsidR="0082271D" w:rsidRPr="0051633E">
        <w:rPr>
          <w:rStyle w:val="Hyperlink"/>
          <w:rFonts w:ascii="Arial" w:hAnsi="Arial" w:cs="Arial"/>
          <w:sz w:val="22"/>
          <w:szCs w:val="22"/>
        </w:rPr>
        <w:t>Policy</w:t>
      </w:r>
    </w:p>
    <w:p w14:paraId="3405941C" w14:textId="77777777" w:rsidR="0082271D" w:rsidRPr="0051633E" w:rsidRDefault="0051633E" w:rsidP="00D57239">
      <w:pPr>
        <w:rPr>
          <w:rStyle w:val="Hyperlink"/>
          <w:rFonts w:ascii="Arial" w:hAnsi="Arial" w:cs="Arial"/>
          <w:sz w:val="22"/>
          <w:szCs w:val="22"/>
        </w:rPr>
      </w:pPr>
      <w:r>
        <w:rPr>
          <w:rFonts w:ascii="Arial" w:hAnsi="Arial" w:cs="Arial"/>
          <w:sz w:val="22"/>
          <w:szCs w:val="22"/>
        </w:rPr>
        <w:fldChar w:fldCharType="end"/>
      </w:r>
      <w:r>
        <w:rPr>
          <w:rFonts w:ascii="Arial" w:hAnsi="Arial" w:cs="Arial"/>
          <w:sz w:val="22"/>
          <w:szCs w:val="22"/>
        </w:rPr>
        <w:fldChar w:fldCharType="begin"/>
      </w:r>
      <w:r>
        <w:rPr>
          <w:rFonts w:ascii="Arial" w:hAnsi="Arial" w:cs="Arial"/>
          <w:sz w:val="22"/>
          <w:szCs w:val="22"/>
        </w:rPr>
        <w:instrText>HYPERLINK "https://wcma.sharepoint.com/:w:/r/sites/DC/Policies/Managing%20Underperformance%20Policy%20-%20OPS.docx?d=webd9daf32dae481ca55d2a49a2d988e6&amp;csf=1&amp;web=1&amp;e=JFGwOD"</w:instrText>
      </w:r>
      <w:r>
        <w:rPr>
          <w:rFonts w:ascii="Arial" w:hAnsi="Arial" w:cs="Arial"/>
          <w:sz w:val="22"/>
          <w:szCs w:val="22"/>
        </w:rPr>
      </w:r>
      <w:r>
        <w:rPr>
          <w:rFonts w:ascii="Arial" w:hAnsi="Arial" w:cs="Arial"/>
          <w:sz w:val="22"/>
          <w:szCs w:val="22"/>
        </w:rPr>
        <w:fldChar w:fldCharType="separate"/>
      </w:r>
      <w:r w:rsidR="0082271D" w:rsidRPr="0051633E">
        <w:rPr>
          <w:rStyle w:val="Hyperlink"/>
          <w:rFonts w:ascii="Arial" w:hAnsi="Arial" w:cs="Arial"/>
          <w:sz w:val="22"/>
          <w:szCs w:val="22"/>
        </w:rPr>
        <w:t>Managing Und</w:t>
      </w:r>
      <w:r w:rsidR="0082271D" w:rsidRPr="0051633E">
        <w:rPr>
          <w:rStyle w:val="Hyperlink"/>
          <w:rFonts w:ascii="Arial" w:hAnsi="Arial" w:cs="Arial"/>
          <w:sz w:val="22"/>
          <w:szCs w:val="22"/>
        </w:rPr>
        <w:t>erperformance</w:t>
      </w:r>
    </w:p>
    <w:p w14:paraId="550FD122" w14:textId="77777777" w:rsidR="00361179" w:rsidRPr="0051633E" w:rsidRDefault="0051633E" w:rsidP="00D57239">
      <w:pPr>
        <w:rPr>
          <w:rStyle w:val="Hyperlink"/>
          <w:rFonts w:ascii="Arial" w:hAnsi="Arial" w:cs="Arial"/>
          <w:sz w:val="22"/>
          <w:szCs w:val="22"/>
        </w:rPr>
      </w:pPr>
      <w:r>
        <w:rPr>
          <w:rFonts w:ascii="Arial" w:hAnsi="Arial" w:cs="Arial"/>
          <w:sz w:val="22"/>
          <w:szCs w:val="22"/>
        </w:rPr>
        <w:fldChar w:fldCharType="end"/>
      </w:r>
      <w:r>
        <w:rPr>
          <w:rFonts w:ascii="Arial" w:hAnsi="Arial" w:cs="Arial"/>
          <w:sz w:val="22"/>
          <w:szCs w:val="22"/>
        </w:rPr>
        <w:fldChar w:fldCharType="begin"/>
      </w:r>
      <w:r>
        <w:rPr>
          <w:rFonts w:ascii="Arial" w:hAnsi="Arial" w:cs="Arial"/>
          <w:sz w:val="22"/>
          <w:szCs w:val="22"/>
        </w:rPr>
        <w:instrText>HYPERLINK "https://wcma.sharepoint.com/:w:/r/sites/DC/_layouts/15/Doc.aspx?sourcedoc=%7B8769DA3A-9DA1-4605-911F-60EF9F8ED2D8%7D&amp;file=OH&amp;S%20Implementation%20-%20OHS.docx=&amp;action=default&amp;mobileredirect=true"</w:instrText>
      </w:r>
      <w:r>
        <w:rPr>
          <w:rFonts w:ascii="Arial" w:hAnsi="Arial" w:cs="Arial"/>
          <w:sz w:val="22"/>
          <w:szCs w:val="22"/>
        </w:rPr>
      </w:r>
      <w:r>
        <w:rPr>
          <w:rFonts w:ascii="Arial" w:hAnsi="Arial" w:cs="Arial"/>
          <w:sz w:val="22"/>
          <w:szCs w:val="22"/>
        </w:rPr>
        <w:fldChar w:fldCharType="separate"/>
      </w:r>
      <w:r w:rsidRPr="0051633E">
        <w:rPr>
          <w:rStyle w:val="Hyperlink"/>
          <w:rFonts w:ascii="Arial" w:hAnsi="Arial" w:cs="Arial"/>
          <w:sz w:val="22"/>
          <w:szCs w:val="22"/>
        </w:rPr>
        <w:t>OH&amp;S Impleme</w:t>
      </w:r>
      <w:r w:rsidRPr="0051633E">
        <w:rPr>
          <w:rStyle w:val="Hyperlink"/>
          <w:rFonts w:ascii="Arial" w:hAnsi="Arial" w:cs="Arial"/>
          <w:sz w:val="22"/>
          <w:szCs w:val="22"/>
        </w:rPr>
        <w:t>ntation</w:t>
      </w:r>
    </w:p>
    <w:p w14:paraId="5AD6F2D2" w14:textId="77777777" w:rsidR="00361179" w:rsidRDefault="0051633E" w:rsidP="00D57239">
      <w:pPr>
        <w:rPr>
          <w:rFonts w:ascii="Arial" w:hAnsi="Arial" w:cs="Arial"/>
          <w:sz w:val="22"/>
          <w:szCs w:val="22"/>
        </w:rPr>
      </w:pPr>
      <w:r>
        <w:rPr>
          <w:rFonts w:ascii="Arial" w:hAnsi="Arial" w:cs="Arial"/>
          <w:sz w:val="22"/>
          <w:szCs w:val="22"/>
        </w:rPr>
        <w:fldChar w:fldCharType="end"/>
      </w:r>
      <w:hyperlink r:id="rId15" w:history="1">
        <w:r w:rsidR="00492F40" w:rsidRPr="00492F40">
          <w:rPr>
            <w:rStyle w:val="Hyperlink"/>
            <w:rFonts w:ascii="Arial" w:hAnsi="Arial" w:cs="Arial"/>
            <w:sz w:val="22"/>
            <w:szCs w:val="22"/>
          </w:rPr>
          <w:t>Risk Management Policy</w:t>
        </w:r>
      </w:hyperlink>
      <w:r w:rsidR="00492F40">
        <w:rPr>
          <w:rFonts w:ascii="Arial" w:hAnsi="Arial" w:cs="Arial"/>
          <w:sz w:val="22"/>
          <w:szCs w:val="22"/>
        </w:rPr>
        <w:t xml:space="preserve"> </w:t>
      </w:r>
    </w:p>
    <w:p w14:paraId="032E4A98" w14:textId="77777777" w:rsidR="00492F40" w:rsidRDefault="00492F40" w:rsidP="00D57239">
      <w:pPr>
        <w:rPr>
          <w:rFonts w:ascii="Arial" w:hAnsi="Arial" w:cs="Arial"/>
          <w:sz w:val="22"/>
          <w:szCs w:val="22"/>
        </w:rPr>
      </w:pPr>
    </w:p>
    <w:p w14:paraId="21F056B4" w14:textId="77777777" w:rsidR="0082271D" w:rsidRPr="005B52AB" w:rsidRDefault="004B2433" w:rsidP="00D57239">
      <w:pPr>
        <w:rPr>
          <w:rFonts w:ascii="Arial" w:hAnsi="Arial" w:cs="Arial"/>
          <w:sz w:val="22"/>
          <w:szCs w:val="22"/>
        </w:rPr>
      </w:pPr>
      <w:r>
        <w:rPr>
          <w:rFonts w:ascii="Arial" w:hAnsi="Arial" w:cs="Arial"/>
          <w:sz w:val="22"/>
          <w:szCs w:val="22"/>
        </w:rPr>
        <w:t xml:space="preserve">EAP – </w:t>
      </w:r>
      <w:proofErr w:type="spellStart"/>
      <w:r w:rsidR="00C60F8A" w:rsidRPr="00C60F8A">
        <w:rPr>
          <w:rFonts w:ascii="Arial" w:hAnsi="Arial" w:cs="Arial"/>
          <w:sz w:val="22"/>
          <w:szCs w:val="22"/>
        </w:rPr>
        <w:t>Tel</w:t>
      </w:r>
      <w:r w:rsidR="00C60F8A">
        <w:rPr>
          <w:rFonts w:ascii="Arial" w:hAnsi="Arial" w:cs="Arial"/>
          <w:sz w:val="22"/>
          <w:szCs w:val="22"/>
        </w:rPr>
        <w:t>us</w:t>
      </w:r>
      <w:proofErr w:type="spellEnd"/>
      <w:r w:rsidR="00C60F8A">
        <w:rPr>
          <w:rFonts w:ascii="Arial" w:hAnsi="Arial" w:cs="Arial"/>
          <w:sz w:val="22"/>
          <w:szCs w:val="22"/>
        </w:rPr>
        <w:t xml:space="preserve"> Health</w:t>
      </w:r>
      <w:r>
        <w:rPr>
          <w:rFonts w:ascii="Arial" w:hAnsi="Arial" w:cs="Arial"/>
          <w:sz w:val="22"/>
          <w:szCs w:val="22"/>
        </w:rPr>
        <w:t xml:space="preserve"> Phone; 1300 361 008</w:t>
      </w:r>
    </w:p>
    <w:sectPr w:rsidR="0082271D" w:rsidRPr="005B52AB" w:rsidSect="00330081">
      <w:footerReference w:type="default" r:id="rId16"/>
      <w:pgSz w:w="11906" w:h="16838" w:code="9"/>
      <w:pgMar w:top="1008" w:right="1296" w:bottom="1008" w:left="1296" w:header="2304" w:footer="56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DA3ED" w14:textId="77777777" w:rsidR="00873502" w:rsidRDefault="00873502">
      <w:r>
        <w:separator/>
      </w:r>
    </w:p>
  </w:endnote>
  <w:endnote w:type="continuationSeparator" w:id="0">
    <w:p w14:paraId="6EC60A45" w14:textId="77777777" w:rsidR="00873502" w:rsidRDefault="008735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4094"/>
    </w:tblGrid>
    <w:tr w:rsidR="00584740" w:rsidRPr="00AE3998" w14:paraId="070A0B47" w14:textId="77777777" w:rsidTr="00AF0AE2">
      <w:trPr>
        <w:trHeight w:val="273"/>
      </w:trPr>
      <w:tc>
        <w:tcPr>
          <w:tcW w:w="8342" w:type="dxa"/>
          <w:gridSpan w:val="2"/>
          <w:vAlign w:val="center"/>
        </w:tcPr>
        <w:p w14:paraId="28635D96" w14:textId="77777777" w:rsidR="00584740" w:rsidRPr="00AE3998" w:rsidRDefault="00584740" w:rsidP="00AE3998">
          <w:pPr>
            <w:rPr>
              <w:rFonts w:ascii="Arial" w:hAnsi="Arial" w:cs="Arial"/>
              <w:sz w:val="18"/>
              <w:szCs w:val="18"/>
              <w:highlight w:val="yellow"/>
            </w:rPr>
          </w:pPr>
          <w:r w:rsidRPr="00AE3998">
            <w:rPr>
              <w:rFonts w:ascii="Arial" w:hAnsi="Arial" w:cs="Arial"/>
              <w:sz w:val="18"/>
              <w:szCs w:val="18"/>
            </w:rPr>
            <w:t xml:space="preserve">Approved by Management Team </w:t>
          </w:r>
        </w:p>
      </w:tc>
    </w:tr>
    <w:tr w:rsidR="00584740" w:rsidRPr="00AE3998" w14:paraId="6E81B564" w14:textId="77777777" w:rsidTr="00AF0AE2">
      <w:trPr>
        <w:trHeight w:val="271"/>
      </w:trPr>
      <w:tc>
        <w:tcPr>
          <w:tcW w:w="4248" w:type="dxa"/>
          <w:vAlign w:val="center"/>
        </w:tcPr>
        <w:p w14:paraId="275F56B8" w14:textId="77777777" w:rsidR="00584740" w:rsidRPr="00AE3998" w:rsidRDefault="0027452D" w:rsidP="00AE3998">
          <w:pPr>
            <w:rPr>
              <w:rFonts w:ascii="Arial" w:hAnsi="Arial" w:cs="Arial"/>
              <w:sz w:val="18"/>
              <w:szCs w:val="18"/>
            </w:rPr>
          </w:pPr>
          <w:r>
            <w:rPr>
              <w:rFonts w:ascii="Arial" w:hAnsi="Arial" w:cs="Arial"/>
              <w:sz w:val="18"/>
              <w:szCs w:val="18"/>
            </w:rPr>
            <w:t xml:space="preserve">Acting </w:t>
          </w:r>
          <w:r w:rsidR="00584740" w:rsidRPr="00AE3998">
            <w:rPr>
              <w:rFonts w:ascii="Arial" w:hAnsi="Arial" w:cs="Arial"/>
              <w:sz w:val="18"/>
              <w:szCs w:val="18"/>
            </w:rPr>
            <w:t>CEO Signature</w:t>
          </w:r>
        </w:p>
      </w:tc>
      <w:tc>
        <w:tcPr>
          <w:tcW w:w="4094" w:type="dxa"/>
          <w:vAlign w:val="center"/>
        </w:tcPr>
        <w:p w14:paraId="0F8EA5F7" w14:textId="77777777" w:rsidR="00584740" w:rsidRPr="00AE3998" w:rsidRDefault="00584740" w:rsidP="00AE3998">
          <w:pPr>
            <w:rPr>
              <w:rFonts w:ascii="Arial" w:hAnsi="Arial" w:cs="Arial"/>
              <w:sz w:val="18"/>
              <w:szCs w:val="18"/>
            </w:rPr>
          </w:pPr>
          <w:r w:rsidRPr="00AE3998">
            <w:rPr>
              <w:rFonts w:ascii="Arial" w:hAnsi="Arial" w:cs="Arial"/>
              <w:sz w:val="18"/>
              <w:szCs w:val="18"/>
            </w:rPr>
            <w:t>Meeting Date:</w:t>
          </w:r>
        </w:p>
      </w:tc>
    </w:tr>
    <w:tr w:rsidR="00584740" w:rsidRPr="00AE3998" w14:paraId="7A917628" w14:textId="77777777" w:rsidTr="00AF0AE2">
      <w:trPr>
        <w:trHeight w:val="576"/>
      </w:trPr>
      <w:tc>
        <w:tcPr>
          <w:tcW w:w="4248" w:type="dxa"/>
          <w:vAlign w:val="center"/>
        </w:tcPr>
        <w:p w14:paraId="0118B42B" w14:textId="77777777" w:rsidR="00584740" w:rsidRPr="00AE3998" w:rsidRDefault="00584740" w:rsidP="00AE3998">
          <w:pPr>
            <w:rPr>
              <w:rFonts w:ascii="Arial" w:hAnsi="Arial" w:cs="Arial"/>
              <w:sz w:val="18"/>
              <w:szCs w:val="18"/>
            </w:rPr>
          </w:pPr>
        </w:p>
        <w:p w14:paraId="2BC48C65" w14:textId="77777777" w:rsidR="00584740" w:rsidRPr="00AE3998" w:rsidRDefault="0027452D" w:rsidP="00AE3998">
          <w:pPr>
            <w:rPr>
              <w:rFonts w:ascii="Arial" w:hAnsi="Arial" w:cs="Arial"/>
              <w:sz w:val="18"/>
              <w:szCs w:val="18"/>
            </w:rPr>
          </w:pPr>
          <w:r>
            <w:rPr>
              <w:rFonts w:ascii="Arial" w:hAnsi="Arial" w:cs="Arial"/>
              <w:sz w:val="18"/>
              <w:szCs w:val="18"/>
            </w:rPr>
            <w:pict w14:anchorId="1253D6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5pt;height:47.5pt">
                <v:imagedata r:id="rId1" o:title="Luke"/>
              </v:shape>
            </w:pict>
          </w:r>
        </w:p>
        <w:p w14:paraId="2E4AD011" w14:textId="77777777" w:rsidR="00584740" w:rsidRPr="00AE3998" w:rsidRDefault="00584740" w:rsidP="00AE3998">
          <w:pPr>
            <w:rPr>
              <w:rFonts w:ascii="Arial" w:hAnsi="Arial" w:cs="Arial"/>
              <w:sz w:val="18"/>
              <w:szCs w:val="18"/>
            </w:rPr>
          </w:pPr>
        </w:p>
      </w:tc>
      <w:tc>
        <w:tcPr>
          <w:tcW w:w="4094" w:type="dxa"/>
          <w:vAlign w:val="center"/>
        </w:tcPr>
        <w:p w14:paraId="071CE532" w14:textId="77777777" w:rsidR="00584740" w:rsidRPr="00AE3998" w:rsidRDefault="0027452D" w:rsidP="00AE3998">
          <w:pPr>
            <w:jc w:val="center"/>
            <w:rPr>
              <w:rFonts w:ascii="Arial" w:hAnsi="Arial" w:cs="Arial"/>
              <w:sz w:val="18"/>
              <w:szCs w:val="18"/>
            </w:rPr>
          </w:pPr>
          <w:r>
            <w:rPr>
              <w:rFonts w:ascii="Arial" w:hAnsi="Arial" w:cs="Arial"/>
              <w:sz w:val="18"/>
              <w:szCs w:val="18"/>
            </w:rPr>
            <w:t>25</w:t>
          </w:r>
          <w:r w:rsidRPr="0027452D">
            <w:rPr>
              <w:rFonts w:ascii="Arial" w:hAnsi="Arial" w:cs="Arial"/>
              <w:sz w:val="18"/>
              <w:szCs w:val="18"/>
              <w:vertAlign w:val="superscript"/>
            </w:rPr>
            <w:t>th</w:t>
          </w:r>
          <w:r>
            <w:rPr>
              <w:rFonts w:ascii="Arial" w:hAnsi="Arial" w:cs="Arial"/>
              <w:sz w:val="18"/>
              <w:szCs w:val="18"/>
            </w:rPr>
            <w:t xml:space="preserve"> February 2026</w:t>
          </w:r>
        </w:p>
      </w:tc>
    </w:tr>
  </w:tbl>
  <w:p w14:paraId="396ECD90" w14:textId="77777777" w:rsidR="00584740" w:rsidRDefault="00584740" w:rsidP="00AE77C7">
    <w:pPr>
      <w:pStyle w:val="Footer"/>
      <w:pBdr>
        <w:top w:val="single" w:sz="4" w:space="1" w:color="D9D9D9"/>
      </w:pBdr>
      <w:tabs>
        <w:tab w:val="clear" w:pos="4153"/>
        <w:tab w:val="clear" w:pos="8306"/>
        <w:tab w:val="right" w:pos="8640"/>
      </w:tabs>
      <w:rPr>
        <w:rFonts w:ascii="Arial" w:hAnsi="Arial" w:cs="Arial"/>
        <w:sz w:val="18"/>
        <w:szCs w:val="18"/>
      </w:rPr>
    </w:pPr>
  </w:p>
  <w:p w14:paraId="6AD0D444" w14:textId="77777777" w:rsidR="00584740" w:rsidRPr="00AE77C7" w:rsidRDefault="00584740" w:rsidP="00AE77C7">
    <w:pPr>
      <w:pStyle w:val="Footer"/>
      <w:pBdr>
        <w:top w:val="single" w:sz="4" w:space="1" w:color="D9D9D9"/>
      </w:pBdr>
      <w:tabs>
        <w:tab w:val="clear" w:pos="4153"/>
        <w:tab w:val="clear" w:pos="8306"/>
        <w:tab w:val="right" w:pos="8640"/>
      </w:tabs>
      <w:rPr>
        <w:rFonts w:ascii="Arial" w:hAnsi="Arial" w:cs="Arial"/>
        <w:sz w:val="18"/>
        <w:szCs w:val="18"/>
      </w:rPr>
    </w:pPr>
    <w:r w:rsidRPr="00AE77C7">
      <w:rPr>
        <w:rFonts w:ascii="Arial" w:hAnsi="Arial" w:cs="Arial"/>
        <w:sz w:val="18"/>
        <w:szCs w:val="18"/>
      </w:rPr>
      <w:fldChar w:fldCharType="begin"/>
    </w:r>
    <w:r w:rsidRPr="00AE77C7">
      <w:rPr>
        <w:rFonts w:ascii="Arial" w:hAnsi="Arial" w:cs="Arial"/>
        <w:sz w:val="18"/>
        <w:szCs w:val="18"/>
      </w:rPr>
      <w:instrText xml:space="preserve"> FILENAME </w:instrText>
    </w:r>
    <w:r w:rsidRPr="00AE77C7">
      <w:rPr>
        <w:rFonts w:ascii="Arial" w:hAnsi="Arial" w:cs="Arial"/>
        <w:sz w:val="18"/>
        <w:szCs w:val="18"/>
      </w:rPr>
      <w:fldChar w:fldCharType="separate"/>
    </w:r>
    <w:r w:rsidR="00B977EB">
      <w:rPr>
        <w:rFonts w:ascii="Arial" w:hAnsi="Arial" w:cs="Arial"/>
        <w:noProof/>
        <w:sz w:val="18"/>
        <w:szCs w:val="18"/>
      </w:rPr>
      <w:t>Drugs and Alcohol Policy  - OPS.doc</w:t>
    </w:r>
    <w:r w:rsidRPr="00AE77C7">
      <w:rPr>
        <w:rFonts w:ascii="Arial" w:hAnsi="Arial" w:cs="Arial"/>
        <w:sz w:val="18"/>
        <w:szCs w:val="18"/>
      </w:rPr>
      <w:fldChar w:fldCharType="end"/>
    </w:r>
    <w:r>
      <w:rPr>
        <w:rFonts w:ascii="Arial" w:hAnsi="Arial" w:cs="Arial"/>
        <w:sz w:val="18"/>
        <w:szCs w:val="18"/>
      </w:rPr>
      <w:tab/>
    </w:r>
    <w:r w:rsidRPr="00AE77C7">
      <w:rPr>
        <w:rFonts w:ascii="Arial" w:hAnsi="Arial" w:cs="Arial"/>
        <w:sz w:val="18"/>
        <w:szCs w:val="18"/>
      </w:rPr>
      <w:fldChar w:fldCharType="begin"/>
    </w:r>
    <w:r w:rsidRPr="00AE77C7">
      <w:rPr>
        <w:rFonts w:ascii="Arial" w:hAnsi="Arial" w:cs="Arial"/>
        <w:sz w:val="18"/>
        <w:szCs w:val="18"/>
      </w:rPr>
      <w:instrText xml:space="preserve"> PAGE   \* MERGEFORMAT </w:instrText>
    </w:r>
    <w:r w:rsidRPr="00AE77C7">
      <w:rPr>
        <w:rFonts w:ascii="Arial" w:hAnsi="Arial" w:cs="Arial"/>
        <w:sz w:val="18"/>
        <w:szCs w:val="18"/>
      </w:rPr>
      <w:fldChar w:fldCharType="separate"/>
    </w:r>
    <w:r w:rsidR="008C2710">
      <w:rPr>
        <w:rFonts w:ascii="Arial" w:hAnsi="Arial" w:cs="Arial"/>
        <w:noProof/>
        <w:sz w:val="18"/>
        <w:szCs w:val="18"/>
      </w:rPr>
      <w:t>1</w:t>
    </w:r>
    <w:r w:rsidRPr="00AE77C7">
      <w:rPr>
        <w:rFonts w:ascii="Arial" w:hAnsi="Arial" w:cs="Arial"/>
        <w:sz w:val="18"/>
        <w:szCs w:val="18"/>
      </w:rPr>
      <w:fldChar w:fldCharType="end"/>
    </w:r>
    <w:r w:rsidRPr="00AE77C7">
      <w:rPr>
        <w:rFonts w:ascii="Arial" w:hAnsi="Arial" w:cs="Arial"/>
        <w:sz w:val="18"/>
        <w:szCs w:val="18"/>
      </w:rPr>
      <w:t xml:space="preserve"> | </w:t>
    </w:r>
    <w:r w:rsidRPr="00AE77C7">
      <w:rPr>
        <w:rFonts w:ascii="Arial" w:hAnsi="Arial" w:cs="Arial"/>
        <w:color w:val="7F7F7F"/>
        <w:spacing w:val="60"/>
        <w:sz w:val="18"/>
        <w:szCs w:val="18"/>
      </w:rPr>
      <w:t>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A9933" w14:textId="77777777" w:rsidR="00AE3998" w:rsidRDefault="00AE3998" w:rsidP="00AE77C7">
    <w:pPr>
      <w:pStyle w:val="Footer"/>
      <w:pBdr>
        <w:top w:val="single" w:sz="4" w:space="1" w:color="D9D9D9"/>
      </w:pBdr>
      <w:tabs>
        <w:tab w:val="clear" w:pos="4153"/>
        <w:tab w:val="clear" w:pos="8306"/>
        <w:tab w:val="right" w:pos="8640"/>
      </w:tabs>
      <w:rPr>
        <w:rFonts w:ascii="Arial" w:hAnsi="Arial" w:cs="Arial"/>
        <w:sz w:val="18"/>
        <w:szCs w:val="18"/>
      </w:rPr>
    </w:pPr>
  </w:p>
  <w:p w14:paraId="3AE40402" w14:textId="77777777" w:rsidR="00AE3998" w:rsidRPr="00AE77C7" w:rsidRDefault="00AE3998" w:rsidP="00AE77C7">
    <w:pPr>
      <w:pStyle w:val="Footer"/>
      <w:pBdr>
        <w:top w:val="single" w:sz="4" w:space="1" w:color="D9D9D9"/>
      </w:pBdr>
      <w:tabs>
        <w:tab w:val="clear" w:pos="4153"/>
        <w:tab w:val="clear" w:pos="8306"/>
        <w:tab w:val="right" w:pos="8640"/>
      </w:tabs>
      <w:rPr>
        <w:rFonts w:ascii="Arial" w:hAnsi="Arial" w:cs="Arial"/>
        <w:sz w:val="18"/>
        <w:szCs w:val="18"/>
      </w:rPr>
    </w:pPr>
    <w:r w:rsidRPr="00AE77C7">
      <w:rPr>
        <w:rFonts w:ascii="Arial" w:hAnsi="Arial" w:cs="Arial"/>
        <w:sz w:val="18"/>
        <w:szCs w:val="18"/>
      </w:rPr>
      <w:fldChar w:fldCharType="begin"/>
    </w:r>
    <w:r w:rsidRPr="00AE77C7">
      <w:rPr>
        <w:rFonts w:ascii="Arial" w:hAnsi="Arial" w:cs="Arial"/>
        <w:sz w:val="18"/>
        <w:szCs w:val="18"/>
      </w:rPr>
      <w:instrText xml:space="preserve"> FILENAME </w:instrText>
    </w:r>
    <w:r w:rsidRPr="00AE77C7">
      <w:rPr>
        <w:rFonts w:ascii="Arial" w:hAnsi="Arial" w:cs="Arial"/>
        <w:sz w:val="18"/>
        <w:szCs w:val="18"/>
      </w:rPr>
      <w:fldChar w:fldCharType="separate"/>
    </w:r>
    <w:r w:rsidR="009F2721">
      <w:rPr>
        <w:rFonts w:ascii="Arial" w:hAnsi="Arial" w:cs="Arial"/>
        <w:noProof/>
        <w:sz w:val="18"/>
        <w:szCs w:val="18"/>
      </w:rPr>
      <w:t>Drugs and Alcohol Policy  - OPS.doc</w:t>
    </w:r>
    <w:r w:rsidRPr="00AE77C7">
      <w:rPr>
        <w:rFonts w:ascii="Arial" w:hAnsi="Arial" w:cs="Arial"/>
        <w:sz w:val="18"/>
        <w:szCs w:val="18"/>
      </w:rPr>
      <w:fldChar w:fldCharType="end"/>
    </w:r>
    <w:r>
      <w:rPr>
        <w:rFonts w:ascii="Arial" w:hAnsi="Arial" w:cs="Arial"/>
        <w:sz w:val="18"/>
        <w:szCs w:val="18"/>
      </w:rPr>
      <w:tab/>
    </w:r>
    <w:r w:rsidRPr="00AE77C7">
      <w:rPr>
        <w:rFonts w:ascii="Arial" w:hAnsi="Arial" w:cs="Arial"/>
        <w:sz w:val="18"/>
        <w:szCs w:val="18"/>
      </w:rPr>
      <w:fldChar w:fldCharType="begin"/>
    </w:r>
    <w:r w:rsidRPr="00AE77C7">
      <w:rPr>
        <w:rFonts w:ascii="Arial" w:hAnsi="Arial" w:cs="Arial"/>
        <w:sz w:val="18"/>
        <w:szCs w:val="18"/>
      </w:rPr>
      <w:instrText xml:space="preserve"> PAGE   \* MERGEFORMAT </w:instrText>
    </w:r>
    <w:r w:rsidRPr="00AE77C7">
      <w:rPr>
        <w:rFonts w:ascii="Arial" w:hAnsi="Arial" w:cs="Arial"/>
        <w:sz w:val="18"/>
        <w:szCs w:val="18"/>
      </w:rPr>
      <w:fldChar w:fldCharType="separate"/>
    </w:r>
    <w:r w:rsidR="002133E6">
      <w:rPr>
        <w:rFonts w:ascii="Arial" w:hAnsi="Arial" w:cs="Arial"/>
        <w:noProof/>
        <w:sz w:val="18"/>
        <w:szCs w:val="18"/>
      </w:rPr>
      <w:t>5</w:t>
    </w:r>
    <w:r w:rsidRPr="00AE77C7">
      <w:rPr>
        <w:rFonts w:ascii="Arial" w:hAnsi="Arial" w:cs="Arial"/>
        <w:sz w:val="18"/>
        <w:szCs w:val="18"/>
      </w:rPr>
      <w:fldChar w:fldCharType="end"/>
    </w:r>
    <w:r w:rsidRPr="00AE77C7">
      <w:rPr>
        <w:rFonts w:ascii="Arial" w:hAnsi="Arial" w:cs="Arial"/>
        <w:sz w:val="18"/>
        <w:szCs w:val="18"/>
      </w:rPr>
      <w:t xml:space="preserve"> | </w:t>
    </w:r>
    <w:r w:rsidRPr="00AE77C7">
      <w:rPr>
        <w:rFonts w:ascii="Arial" w:hAnsi="Arial" w:cs="Arial"/>
        <w:color w:val="7F7F7F"/>
        <w:spacing w:val="60"/>
        <w:sz w:val="18"/>
        <w:szCs w:val="18"/>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5FC73" w14:textId="77777777" w:rsidR="00873502" w:rsidRDefault="00873502">
      <w:r>
        <w:separator/>
      </w:r>
    </w:p>
  </w:footnote>
  <w:footnote w:type="continuationSeparator" w:id="0">
    <w:p w14:paraId="55280782" w14:textId="77777777" w:rsidR="00873502" w:rsidRDefault="008735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2E84E" w14:textId="77777777" w:rsidR="00584740" w:rsidRDefault="00584740">
    <w:pPr>
      <w:pStyle w:val="Header"/>
    </w:pPr>
    <w:r>
      <w:rPr>
        <w:noProof/>
        <w:lang w:eastAsia="en-AU"/>
      </w:rPr>
      <w:pict w14:anchorId="6620D2DE">
        <v:shapetype id="_x0000_t202" coordsize="21600,21600" o:spt="202" path="m,l,21600r21600,l21600,xe">
          <v:stroke joinstyle="miter"/>
          <v:path gradientshapeok="t" o:connecttype="rect"/>
        </v:shapetype>
        <v:shape id="_x0000_s1030" type="#_x0000_t202" style="position:absolute;margin-left:3.45pt;margin-top:-64.2pt;width:246.75pt;height:26.25pt;z-index:3" filled="f" stroked="f">
          <v:textbox style="mso-next-textbox:#_x0000_s1030">
            <w:txbxContent>
              <w:p w14:paraId="355E9D29" w14:textId="77777777" w:rsidR="00584740" w:rsidRPr="00330081" w:rsidRDefault="003921ED" w:rsidP="00AE3998">
                <w:pPr>
                  <w:rPr>
                    <w:rFonts w:ascii="Arial" w:hAnsi="Arial" w:cs="Arial"/>
                    <w:b/>
                    <w:sz w:val="28"/>
                    <w:szCs w:val="28"/>
                  </w:rPr>
                </w:pPr>
                <w:r w:rsidRPr="00330081">
                  <w:rPr>
                    <w:rFonts w:ascii="Arial" w:hAnsi="Arial" w:cs="Arial"/>
                    <w:b/>
                    <w:sz w:val="28"/>
                    <w:szCs w:val="28"/>
                  </w:rPr>
                  <w:t xml:space="preserve">Drugs </w:t>
                </w:r>
                <w:r>
                  <w:rPr>
                    <w:rFonts w:ascii="Arial" w:hAnsi="Arial" w:cs="Arial"/>
                    <w:b/>
                    <w:sz w:val="28"/>
                    <w:szCs w:val="28"/>
                  </w:rPr>
                  <w:t>a</w:t>
                </w:r>
                <w:r w:rsidRPr="00330081">
                  <w:rPr>
                    <w:rFonts w:ascii="Arial" w:hAnsi="Arial" w:cs="Arial"/>
                    <w:b/>
                    <w:sz w:val="28"/>
                    <w:szCs w:val="28"/>
                  </w:rPr>
                  <w:t>nd Alcohol</w:t>
                </w:r>
              </w:p>
            </w:txbxContent>
          </v:textbox>
        </v:shape>
      </w:pict>
    </w:r>
    <w:r>
      <w:rPr>
        <w:noProof/>
        <w:lang w:eastAsia="en-AU"/>
      </w:rPr>
      <w:pict w14:anchorId="144679E0">
        <v:shape id="_x0000_s1029" type="#_x0000_t202" style="position:absolute;margin-left:3.45pt;margin-top:-91.2pt;width:246.75pt;height:27pt;z-index:2" filled="f" stroked="f">
          <v:textbox style="mso-next-textbox:#_x0000_s1029">
            <w:txbxContent>
              <w:p w14:paraId="242F88EA" w14:textId="77777777" w:rsidR="00584740" w:rsidRPr="00330081" w:rsidRDefault="00584740">
                <w:pPr>
                  <w:rPr>
                    <w:rFonts w:ascii="Arial" w:hAnsi="Arial" w:cs="Arial"/>
                    <w:b/>
                    <w:sz w:val="28"/>
                    <w:szCs w:val="28"/>
                  </w:rPr>
                </w:pPr>
                <w:r>
                  <w:rPr>
                    <w:rFonts w:ascii="Arial" w:hAnsi="Arial" w:cs="Arial"/>
                    <w:b/>
                    <w:sz w:val="28"/>
                    <w:szCs w:val="28"/>
                  </w:rPr>
                  <w:t>OPERATIONAL POLICY</w:t>
                </w:r>
              </w:p>
            </w:txbxContent>
          </v:textbox>
        </v:shape>
      </w:pict>
    </w:r>
    <w:r>
      <w:rPr>
        <w:noProof/>
      </w:rPr>
      <w:pict w14:anchorId="6EBE37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alt="OP11" style="position:absolute;margin-left:-47.25pt;margin-top:-108.55pt;width:567pt;height:125.25pt;z-index:-3;visibility:visible">
          <v:imagedata r:id="rId1" o:title="OP11"/>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4BDA"/>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C97887"/>
    <w:multiLevelType w:val="hybridMultilevel"/>
    <w:tmpl w:val="3B604B9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8725A9"/>
    <w:multiLevelType w:val="multilevel"/>
    <w:tmpl w:val="A6E2A72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17B11052"/>
    <w:multiLevelType w:val="hybridMultilevel"/>
    <w:tmpl w:val="4208BA14"/>
    <w:lvl w:ilvl="0" w:tplc="0C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1B6697C"/>
    <w:multiLevelType w:val="hybridMultilevel"/>
    <w:tmpl w:val="B89CE192"/>
    <w:lvl w:ilvl="0" w:tplc="0C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8461B6C"/>
    <w:multiLevelType w:val="hybridMultilevel"/>
    <w:tmpl w:val="F0687E3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9122921"/>
    <w:multiLevelType w:val="hybridMultilevel"/>
    <w:tmpl w:val="E9DC3496"/>
    <w:lvl w:ilvl="0" w:tplc="0C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F235374"/>
    <w:multiLevelType w:val="hybridMultilevel"/>
    <w:tmpl w:val="98BE4EA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2084B90"/>
    <w:multiLevelType w:val="hybridMultilevel"/>
    <w:tmpl w:val="2DDE19D2"/>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9" w15:restartNumberingAfterBreak="0">
    <w:nsid w:val="5D467E3C"/>
    <w:multiLevelType w:val="hybridMultilevel"/>
    <w:tmpl w:val="52C47FA2"/>
    <w:lvl w:ilvl="0" w:tplc="3F4CCAAA">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0" w15:restartNumberingAfterBreak="0">
    <w:nsid w:val="5F517F49"/>
    <w:multiLevelType w:val="hybridMultilevel"/>
    <w:tmpl w:val="E16EF27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1B645AB"/>
    <w:multiLevelType w:val="hybridMultilevel"/>
    <w:tmpl w:val="5CFC85CE"/>
    <w:lvl w:ilvl="0" w:tplc="D1B6DBA6">
      <w:start w:val="1"/>
      <w:numFmt w:val="bullet"/>
      <w:pStyle w:val="ListParagraph"/>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2" w15:restartNumberingAfterBreak="0">
    <w:nsid w:val="676857B1"/>
    <w:multiLevelType w:val="hybridMultilevel"/>
    <w:tmpl w:val="BB36904C"/>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9652009"/>
    <w:multiLevelType w:val="hybridMultilevel"/>
    <w:tmpl w:val="7F26707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C21022F"/>
    <w:multiLevelType w:val="hybridMultilevel"/>
    <w:tmpl w:val="5C50BCF6"/>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5301226"/>
    <w:multiLevelType w:val="hybridMultilevel"/>
    <w:tmpl w:val="FABCAC20"/>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D7848F4"/>
    <w:multiLevelType w:val="hybridMultilevel"/>
    <w:tmpl w:val="FCC00964"/>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num w:numId="1" w16cid:durableId="27033457">
    <w:abstractNumId w:val="2"/>
  </w:num>
  <w:num w:numId="2" w16cid:durableId="1650863868">
    <w:abstractNumId w:val="8"/>
  </w:num>
  <w:num w:numId="3" w16cid:durableId="1136483380">
    <w:abstractNumId w:val="16"/>
  </w:num>
  <w:num w:numId="4" w16cid:durableId="108548760">
    <w:abstractNumId w:val="5"/>
  </w:num>
  <w:num w:numId="5" w16cid:durableId="1644390407">
    <w:abstractNumId w:val="7"/>
  </w:num>
  <w:num w:numId="6" w16cid:durableId="445467665">
    <w:abstractNumId w:val="1"/>
  </w:num>
  <w:num w:numId="7" w16cid:durableId="1692147188">
    <w:abstractNumId w:val="10"/>
  </w:num>
  <w:num w:numId="8" w16cid:durableId="1170096222">
    <w:abstractNumId w:val="14"/>
  </w:num>
  <w:num w:numId="9" w16cid:durableId="582032440">
    <w:abstractNumId w:val="13"/>
  </w:num>
  <w:num w:numId="10" w16cid:durableId="984434185">
    <w:abstractNumId w:val="11"/>
  </w:num>
  <w:num w:numId="11" w16cid:durableId="86657897">
    <w:abstractNumId w:val="0"/>
  </w:num>
  <w:num w:numId="12" w16cid:durableId="987056151">
    <w:abstractNumId w:val="9"/>
  </w:num>
  <w:num w:numId="13" w16cid:durableId="1689721215">
    <w:abstractNumId w:val="15"/>
  </w:num>
  <w:num w:numId="14" w16cid:durableId="1535118032">
    <w:abstractNumId w:val="12"/>
  </w:num>
  <w:num w:numId="15" w16cid:durableId="76677694">
    <w:abstractNumId w:val="6"/>
  </w:num>
  <w:num w:numId="16" w16cid:durableId="1155612600">
    <w:abstractNumId w:val="4"/>
  </w:num>
  <w:num w:numId="17" w16cid:durableId="7153957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drawingGridHorizontalSpacing w:val="12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7239"/>
    <w:rsid w:val="0000443B"/>
    <w:rsid w:val="00032253"/>
    <w:rsid w:val="000349B2"/>
    <w:rsid w:val="00037D7B"/>
    <w:rsid w:val="00054D84"/>
    <w:rsid w:val="000579A1"/>
    <w:rsid w:val="0006453A"/>
    <w:rsid w:val="00080C74"/>
    <w:rsid w:val="00082C3E"/>
    <w:rsid w:val="00085F3B"/>
    <w:rsid w:val="000A635A"/>
    <w:rsid w:val="000E2BE3"/>
    <w:rsid w:val="000F7D70"/>
    <w:rsid w:val="000F7FF2"/>
    <w:rsid w:val="00101029"/>
    <w:rsid w:val="00103DB6"/>
    <w:rsid w:val="00104FEC"/>
    <w:rsid w:val="00105E0C"/>
    <w:rsid w:val="001115EE"/>
    <w:rsid w:val="00116220"/>
    <w:rsid w:val="00134DAA"/>
    <w:rsid w:val="001561BB"/>
    <w:rsid w:val="001A7E46"/>
    <w:rsid w:val="001E2F6E"/>
    <w:rsid w:val="001F09AD"/>
    <w:rsid w:val="002133E6"/>
    <w:rsid w:val="00224BA9"/>
    <w:rsid w:val="00227601"/>
    <w:rsid w:val="002558D7"/>
    <w:rsid w:val="00264105"/>
    <w:rsid w:val="00270421"/>
    <w:rsid w:val="00271466"/>
    <w:rsid w:val="0027452D"/>
    <w:rsid w:val="002A27B7"/>
    <w:rsid w:val="002B6788"/>
    <w:rsid w:val="002C2C57"/>
    <w:rsid w:val="002C4145"/>
    <w:rsid w:val="00300DEB"/>
    <w:rsid w:val="00322976"/>
    <w:rsid w:val="003250DB"/>
    <w:rsid w:val="00330081"/>
    <w:rsid w:val="0034469D"/>
    <w:rsid w:val="00360007"/>
    <w:rsid w:val="00361179"/>
    <w:rsid w:val="00370AE2"/>
    <w:rsid w:val="003725D0"/>
    <w:rsid w:val="00376222"/>
    <w:rsid w:val="00383F9E"/>
    <w:rsid w:val="0038747D"/>
    <w:rsid w:val="003921ED"/>
    <w:rsid w:val="003A4045"/>
    <w:rsid w:val="003E259E"/>
    <w:rsid w:val="004024A5"/>
    <w:rsid w:val="00407544"/>
    <w:rsid w:val="004161CA"/>
    <w:rsid w:val="00421215"/>
    <w:rsid w:val="00433580"/>
    <w:rsid w:val="00433AF4"/>
    <w:rsid w:val="00445077"/>
    <w:rsid w:val="00455697"/>
    <w:rsid w:val="0046093A"/>
    <w:rsid w:val="004721DE"/>
    <w:rsid w:val="00485496"/>
    <w:rsid w:val="00492F40"/>
    <w:rsid w:val="004A7F38"/>
    <w:rsid w:val="004B2433"/>
    <w:rsid w:val="004D5CF6"/>
    <w:rsid w:val="004D7A5C"/>
    <w:rsid w:val="004F207D"/>
    <w:rsid w:val="004F651E"/>
    <w:rsid w:val="0051633E"/>
    <w:rsid w:val="0052474C"/>
    <w:rsid w:val="00527073"/>
    <w:rsid w:val="00536A89"/>
    <w:rsid w:val="005834C5"/>
    <w:rsid w:val="00584740"/>
    <w:rsid w:val="005909C2"/>
    <w:rsid w:val="005A662D"/>
    <w:rsid w:val="005B52AB"/>
    <w:rsid w:val="005D2E82"/>
    <w:rsid w:val="005E10B6"/>
    <w:rsid w:val="006122F1"/>
    <w:rsid w:val="00627248"/>
    <w:rsid w:val="0062756C"/>
    <w:rsid w:val="00656F66"/>
    <w:rsid w:val="0066405A"/>
    <w:rsid w:val="00671C99"/>
    <w:rsid w:val="006C60A6"/>
    <w:rsid w:val="006D62A6"/>
    <w:rsid w:val="006E4C2F"/>
    <w:rsid w:val="006F29A7"/>
    <w:rsid w:val="00731119"/>
    <w:rsid w:val="00753977"/>
    <w:rsid w:val="00757651"/>
    <w:rsid w:val="00765B23"/>
    <w:rsid w:val="007740F1"/>
    <w:rsid w:val="00781291"/>
    <w:rsid w:val="007A7844"/>
    <w:rsid w:val="007A7B5F"/>
    <w:rsid w:val="007D32CA"/>
    <w:rsid w:val="007E0014"/>
    <w:rsid w:val="00806D44"/>
    <w:rsid w:val="0082271D"/>
    <w:rsid w:val="008465DA"/>
    <w:rsid w:val="008559E7"/>
    <w:rsid w:val="0086297B"/>
    <w:rsid w:val="00862AC1"/>
    <w:rsid w:val="00873502"/>
    <w:rsid w:val="00884144"/>
    <w:rsid w:val="0088576B"/>
    <w:rsid w:val="008B2431"/>
    <w:rsid w:val="008C2710"/>
    <w:rsid w:val="008C5CC6"/>
    <w:rsid w:val="009020BA"/>
    <w:rsid w:val="00920B40"/>
    <w:rsid w:val="009504A0"/>
    <w:rsid w:val="009532AC"/>
    <w:rsid w:val="00954DDD"/>
    <w:rsid w:val="009602F7"/>
    <w:rsid w:val="009659D4"/>
    <w:rsid w:val="009745F3"/>
    <w:rsid w:val="00985564"/>
    <w:rsid w:val="00986C84"/>
    <w:rsid w:val="009B2B16"/>
    <w:rsid w:val="009C4BA6"/>
    <w:rsid w:val="009E0E62"/>
    <w:rsid w:val="009F2721"/>
    <w:rsid w:val="009F28D7"/>
    <w:rsid w:val="00A32557"/>
    <w:rsid w:val="00A35FDC"/>
    <w:rsid w:val="00A372BA"/>
    <w:rsid w:val="00A63CFE"/>
    <w:rsid w:val="00A67679"/>
    <w:rsid w:val="00A97488"/>
    <w:rsid w:val="00AA20E5"/>
    <w:rsid w:val="00AA669E"/>
    <w:rsid w:val="00AD1B82"/>
    <w:rsid w:val="00AE3998"/>
    <w:rsid w:val="00AE77C7"/>
    <w:rsid w:val="00AF0AE2"/>
    <w:rsid w:val="00AF7254"/>
    <w:rsid w:val="00B02BCD"/>
    <w:rsid w:val="00B14289"/>
    <w:rsid w:val="00B23BA9"/>
    <w:rsid w:val="00B33BF0"/>
    <w:rsid w:val="00B35D81"/>
    <w:rsid w:val="00B50B17"/>
    <w:rsid w:val="00B677EB"/>
    <w:rsid w:val="00B8388F"/>
    <w:rsid w:val="00B84E61"/>
    <w:rsid w:val="00B95745"/>
    <w:rsid w:val="00B96DA7"/>
    <w:rsid w:val="00B97356"/>
    <w:rsid w:val="00B977EB"/>
    <w:rsid w:val="00BC095F"/>
    <w:rsid w:val="00BD6EEC"/>
    <w:rsid w:val="00BF6F34"/>
    <w:rsid w:val="00C31D4D"/>
    <w:rsid w:val="00C41C65"/>
    <w:rsid w:val="00C60F8A"/>
    <w:rsid w:val="00C83E94"/>
    <w:rsid w:val="00C84BEA"/>
    <w:rsid w:val="00C9072E"/>
    <w:rsid w:val="00CB1E19"/>
    <w:rsid w:val="00CC74F6"/>
    <w:rsid w:val="00CD3DD0"/>
    <w:rsid w:val="00CD767F"/>
    <w:rsid w:val="00D231E4"/>
    <w:rsid w:val="00D37AE9"/>
    <w:rsid w:val="00D52E90"/>
    <w:rsid w:val="00D57239"/>
    <w:rsid w:val="00D63E42"/>
    <w:rsid w:val="00D67CCE"/>
    <w:rsid w:val="00D73963"/>
    <w:rsid w:val="00D74FB0"/>
    <w:rsid w:val="00D80649"/>
    <w:rsid w:val="00D92B49"/>
    <w:rsid w:val="00DA071E"/>
    <w:rsid w:val="00DA500E"/>
    <w:rsid w:val="00DD06AB"/>
    <w:rsid w:val="00E106B1"/>
    <w:rsid w:val="00E33904"/>
    <w:rsid w:val="00E35190"/>
    <w:rsid w:val="00E757FF"/>
    <w:rsid w:val="00E877D6"/>
    <w:rsid w:val="00ED6CA8"/>
    <w:rsid w:val="00EE30E5"/>
    <w:rsid w:val="00EF25BD"/>
    <w:rsid w:val="00EF431B"/>
    <w:rsid w:val="00EF5DE5"/>
    <w:rsid w:val="00F2445C"/>
    <w:rsid w:val="00F3003E"/>
    <w:rsid w:val="00F34FBA"/>
    <w:rsid w:val="00F502A3"/>
    <w:rsid w:val="00F76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7B720C"/>
  <w15:chartTrackingRefBased/>
  <w15:docId w15:val="{25F067BE-50A7-4DE5-8C04-000B7582F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AU"/>
    </w:rPr>
  </w:style>
  <w:style w:type="paragraph" w:styleId="Heading1">
    <w:name w:val="heading 1"/>
    <w:aliases w:val="Major Heading"/>
    <w:basedOn w:val="Normal"/>
    <w:next w:val="Normal"/>
    <w:link w:val="Heading1Char"/>
    <w:qFormat/>
    <w:pPr>
      <w:keepNext/>
      <w:outlineLvl w:val="0"/>
    </w:pPr>
    <w:rPr>
      <w:rFonts w:ascii="Arial" w:hAnsi="Arial" w:cs="Arial"/>
      <w:b/>
      <w:bCs/>
      <w:sz w:val="32"/>
    </w:rPr>
  </w:style>
  <w:style w:type="paragraph" w:styleId="Heading2">
    <w:name w:val="heading 2"/>
    <w:aliases w:val="Secondary"/>
    <w:basedOn w:val="Normal"/>
    <w:next w:val="Normal"/>
    <w:qFormat/>
    <w:pPr>
      <w:keepNext/>
      <w:jc w:val="both"/>
      <w:outlineLvl w:val="1"/>
    </w:pPr>
    <w:rPr>
      <w:rFonts w:ascii="Arial" w:hAnsi="Arial"/>
      <w:sz w:val="20"/>
      <w:szCs w:val="20"/>
      <w:lang w:val="en-GB"/>
    </w:rPr>
  </w:style>
  <w:style w:type="paragraph" w:styleId="Heading3">
    <w:name w:val="heading 3"/>
    <w:basedOn w:val="Normal"/>
    <w:next w:val="Normal"/>
    <w:qFormat/>
    <w:pPr>
      <w:keepNext/>
      <w:spacing w:after="120"/>
      <w:jc w:val="both"/>
      <w:outlineLvl w:val="2"/>
    </w:pPr>
    <w:rPr>
      <w:rFonts w:ascii="Arial" w:hAnsi="Arial"/>
      <w:sz w:val="20"/>
      <w:szCs w:val="20"/>
      <w:lang w:val="en-GB"/>
    </w:rPr>
  </w:style>
  <w:style w:type="paragraph" w:styleId="Heading4">
    <w:name w:val="heading 4"/>
    <w:basedOn w:val="Normal"/>
    <w:next w:val="Normal"/>
    <w:qFormat/>
    <w:pPr>
      <w:keepNext/>
      <w:spacing w:after="120"/>
      <w:jc w:val="both"/>
      <w:outlineLvl w:val="3"/>
    </w:pPr>
    <w:rPr>
      <w:rFonts w:ascii="Arial" w:hAnsi="Arial"/>
      <w:bCs/>
      <w:sz w:val="20"/>
      <w:szCs w:val="20"/>
      <w:lang w:val="en-GB"/>
    </w:rPr>
  </w:style>
  <w:style w:type="paragraph" w:styleId="Heading5">
    <w:name w:val="heading 5"/>
    <w:basedOn w:val="Normal"/>
    <w:next w:val="Normal"/>
    <w:qFormat/>
    <w:pPr>
      <w:keepNext/>
      <w:ind w:right="-1"/>
      <w:jc w:val="both"/>
      <w:outlineLvl w:val="4"/>
    </w:pPr>
    <w:rPr>
      <w:rFonts w:ascii="Arial" w:hAnsi="Arial"/>
      <w:i/>
      <w:iCs/>
      <w:sz w:val="20"/>
      <w:szCs w:val="20"/>
      <w:lang w:val="en-GB"/>
    </w:rPr>
  </w:style>
  <w:style w:type="paragraph" w:styleId="Heading6">
    <w:name w:val="heading 6"/>
    <w:basedOn w:val="Normal"/>
    <w:next w:val="Normal"/>
    <w:qFormat/>
    <w:pPr>
      <w:keepNext/>
      <w:jc w:val="both"/>
      <w:outlineLvl w:val="5"/>
    </w:pPr>
    <w:rPr>
      <w:rFonts w:ascii="Arial" w:hAnsi="Arial"/>
      <w:b/>
      <w:i/>
      <w:sz w:val="20"/>
      <w:szCs w:val="20"/>
      <w:lang w:val="en-GB"/>
    </w:rPr>
  </w:style>
  <w:style w:type="paragraph" w:styleId="Heading7">
    <w:name w:val="heading 7"/>
    <w:basedOn w:val="Normal"/>
    <w:next w:val="Normal"/>
    <w:qFormat/>
    <w:pPr>
      <w:keepNext/>
      <w:jc w:val="both"/>
      <w:outlineLvl w:val="6"/>
    </w:pPr>
    <w:rPr>
      <w:rFonts w:ascii="Arial" w:hAnsi="Arial"/>
      <w:b/>
      <w:sz w:val="20"/>
      <w:szCs w:val="20"/>
      <w:u w:val="single"/>
      <w:lang w:val="en-GB"/>
    </w:rPr>
  </w:style>
  <w:style w:type="paragraph" w:styleId="Heading8">
    <w:name w:val="heading 8"/>
    <w:basedOn w:val="Normal"/>
    <w:next w:val="Normal"/>
    <w:qFormat/>
    <w:pPr>
      <w:keepNext/>
      <w:jc w:val="center"/>
      <w:outlineLvl w:val="7"/>
    </w:pPr>
    <w:rPr>
      <w:rFonts w:ascii="Arial" w:hAnsi="Arial"/>
      <w:b/>
      <w:sz w:val="20"/>
      <w:szCs w:val="20"/>
      <w:lang w:val="en-GB"/>
    </w:rPr>
  </w:style>
  <w:style w:type="paragraph" w:styleId="Heading9">
    <w:name w:val="heading 9"/>
    <w:basedOn w:val="Normal"/>
    <w:next w:val="Normal"/>
    <w:qFormat/>
    <w:pPr>
      <w:spacing w:before="240" w:after="60"/>
      <w:jc w:val="both"/>
      <w:outlineLvl w:val="8"/>
    </w:pPr>
    <w:rPr>
      <w:rFonts w:ascii="Arial" w:hAnsi="Arial" w:cs="Arial"/>
      <w:sz w:val="22"/>
      <w:szCs w:val="22"/>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paragraph" w:styleId="BodyText2">
    <w:name w:val="Body Text 2"/>
    <w:basedOn w:val="Normal"/>
    <w:pPr>
      <w:spacing w:line="274" w:lineRule="auto"/>
    </w:pPr>
    <w:rPr>
      <w:rFonts w:ascii="Arial" w:hAnsi="Arial"/>
      <w:sz w:val="20"/>
    </w:rPr>
  </w:style>
  <w:style w:type="paragraph" w:styleId="BalloonText">
    <w:name w:val="Balloon Text"/>
    <w:basedOn w:val="Normal"/>
    <w:semiHidden/>
    <w:rsid w:val="00360007"/>
    <w:rPr>
      <w:rFonts w:ascii="Tahoma" w:hAnsi="Tahoma" w:cs="Tahoma"/>
      <w:sz w:val="16"/>
      <w:szCs w:val="16"/>
    </w:rPr>
  </w:style>
  <w:style w:type="table" w:styleId="TableGrid">
    <w:name w:val="Table Grid"/>
    <w:basedOn w:val="TableNormal"/>
    <w:rsid w:val="003600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sideheading">
    <w:name w:val="table side heading"/>
    <w:basedOn w:val="Normal"/>
    <w:rsid w:val="00360007"/>
    <w:pPr>
      <w:keepNext/>
      <w:keepLines/>
      <w:outlineLvl w:val="0"/>
    </w:pPr>
    <w:rPr>
      <w:rFonts w:ascii="Times New Roman Bold" w:hAnsi="Times New Roman Bold"/>
      <w:b/>
      <w:smallCaps/>
      <w:sz w:val="22"/>
      <w:szCs w:val="22"/>
    </w:rPr>
  </w:style>
  <w:style w:type="paragraph" w:customStyle="1" w:styleId="tabletext">
    <w:name w:val="table text"/>
    <w:basedOn w:val="Normal"/>
    <w:rsid w:val="00360007"/>
  </w:style>
  <w:style w:type="character" w:styleId="CommentReference">
    <w:name w:val="annotation reference"/>
    <w:semiHidden/>
    <w:rsid w:val="009E0E62"/>
    <w:rPr>
      <w:sz w:val="16"/>
      <w:szCs w:val="16"/>
    </w:rPr>
  </w:style>
  <w:style w:type="paragraph" w:styleId="CommentText">
    <w:name w:val="annotation text"/>
    <w:basedOn w:val="Normal"/>
    <w:semiHidden/>
    <w:rsid w:val="009E0E62"/>
    <w:rPr>
      <w:sz w:val="20"/>
      <w:szCs w:val="20"/>
    </w:rPr>
  </w:style>
  <w:style w:type="paragraph" w:styleId="CommentSubject">
    <w:name w:val="annotation subject"/>
    <w:basedOn w:val="CommentText"/>
    <w:next w:val="CommentText"/>
    <w:semiHidden/>
    <w:rsid w:val="009E0E62"/>
    <w:rPr>
      <w:b/>
      <w:bCs/>
    </w:rPr>
  </w:style>
  <w:style w:type="paragraph" w:customStyle="1" w:styleId="Default">
    <w:name w:val="Default"/>
    <w:rsid w:val="00C83E94"/>
    <w:pPr>
      <w:autoSpaceDE w:val="0"/>
      <w:autoSpaceDN w:val="0"/>
      <w:adjustRightInd w:val="0"/>
    </w:pPr>
    <w:rPr>
      <w:rFonts w:ascii="Arial" w:hAnsi="Arial" w:cs="Arial"/>
      <w:color w:val="000000"/>
      <w:sz w:val="24"/>
      <w:szCs w:val="24"/>
    </w:rPr>
  </w:style>
  <w:style w:type="character" w:customStyle="1" w:styleId="FooterChar">
    <w:name w:val="Footer Char"/>
    <w:link w:val="Footer"/>
    <w:uiPriority w:val="99"/>
    <w:rsid w:val="00AE77C7"/>
    <w:rPr>
      <w:sz w:val="24"/>
      <w:szCs w:val="24"/>
      <w:lang w:eastAsia="en-US"/>
    </w:rPr>
  </w:style>
  <w:style w:type="paragraph" w:customStyle="1" w:styleId="textnormal">
    <w:name w:val="text normal"/>
    <w:basedOn w:val="Normal"/>
    <w:rsid w:val="00D67CCE"/>
    <w:pPr>
      <w:spacing w:after="120" w:line="280" w:lineRule="exact"/>
    </w:pPr>
    <w:rPr>
      <w:rFonts w:ascii="Arial" w:hAnsi="Arial" w:cs="Arial"/>
      <w:sz w:val="20"/>
      <w:szCs w:val="22"/>
    </w:rPr>
  </w:style>
  <w:style w:type="character" w:styleId="Emphasis">
    <w:name w:val="Emphasis"/>
    <w:aliases w:val="overview"/>
    <w:qFormat/>
    <w:rsid w:val="00AE3998"/>
    <w:rPr>
      <w:rFonts w:ascii="Arial" w:hAnsi="Arial"/>
      <w:sz w:val="20"/>
      <w:szCs w:val="16"/>
    </w:rPr>
  </w:style>
  <w:style w:type="paragraph" w:customStyle="1" w:styleId="docpurpose">
    <w:name w:val="doc purpose"/>
    <w:basedOn w:val="Normal"/>
    <w:next w:val="Normal"/>
    <w:rsid w:val="00AE3998"/>
    <w:pPr>
      <w:spacing w:after="600" w:line="280" w:lineRule="exact"/>
    </w:pPr>
    <w:rPr>
      <w:rFonts w:ascii="Arial" w:hAnsi="Arial" w:cs="Arial"/>
      <w:i/>
      <w:iCs/>
      <w:sz w:val="18"/>
      <w:szCs w:val="22"/>
    </w:rPr>
  </w:style>
  <w:style w:type="character" w:styleId="Hyperlink">
    <w:name w:val="Hyperlink"/>
    <w:uiPriority w:val="99"/>
    <w:rsid w:val="0082271D"/>
    <w:rPr>
      <w:color w:val="0563C1"/>
      <w:u w:val="single"/>
    </w:rPr>
  </w:style>
  <w:style w:type="character" w:styleId="UnresolvedMention">
    <w:name w:val="Unresolved Mention"/>
    <w:uiPriority w:val="99"/>
    <w:semiHidden/>
    <w:unhideWhenUsed/>
    <w:rsid w:val="0082271D"/>
    <w:rPr>
      <w:color w:val="605E5C"/>
      <w:shd w:val="clear" w:color="auto" w:fill="E1DFDD"/>
    </w:rPr>
  </w:style>
  <w:style w:type="paragraph" w:styleId="ListParagraph">
    <w:name w:val="List Paragraph"/>
    <w:basedOn w:val="Normal"/>
    <w:uiPriority w:val="34"/>
    <w:qFormat/>
    <w:rsid w:val="00370AE2"/>
    <w:pPr>
      <w:numPr>
        <w:numId w:val="10"/>
      </w:numPr>
      <w:spacing w:after="120" w:line="288" w:lineRule="auto"/>
    </w:pPr>
    <w:rPr>
      <w:rFonts w:ascii="Arial" w:hAnsi="Arial" w:cs="Arial"/>
      <w:sz w:val="20"/>
      <w:szCs w:val="20"/>
    </w:rPr>
  </w:style>
  <w:style w:type="paragraph" w:styleId="TOCHeading">
    <w:name w:val="TOC Heading"/>
    <w:basedOn w:val="Heading1"/>
    <w:next w:val="Normal"/>
    <w:uiPriority w:val="39"/>
    <w:unhideWhenUsed/>
    <w:qFormat/>
    <w:rsid w:val="003E259E"/>
    <w:pPr>
      <w:keepLines/>
      <w:spacing w:before="240" w:line="259" w:lineRule="auto"/>
      <w:outlineLvl w:val="9"/>
    </w:pPr>
    <w:rPr>
      <w:rFonts w:ascii="Calibri Light" w:hAnsi="Calibri Light" w:cs="Times New Roman"/>
      <w:b w:val="0"/>
      <w:bCs w:val="0"/>
      <w:color w:val="2F5496"/>
      <w:szCs w:val="32"/>
      <w:lang w:val="en-US"/>
    </w:rPr>
  </w:style>
  <w:style w:type="paragraph" w:styleId="TOC2">
    <w:name w:val="toc 2"/>
    <w:basedOn w:val="Normal"/>
    <w:next w:val="Normal"/>
    <w:autoRedefine/>
    <w:uiPriority w:val="39"/>
    <w:unhideWhenUsed/>
    <w:rsid w:val="003E259E"/>
    <w:pPr>
      <w:spacing w:after="100" w:line="259" w:lineRule="auto"/>
      <w:ind w:left="220"/>
    </w:pPr>
    <w:rPr>
      <w:rFonts w:ascii="Calibri" w:hAnsi="Calibri"/>
      <w:sz w:val="22"/>
      <w:szCs w:val="22"/>
      <w:lang w:val="en-US"/>
    </w:rPr>
  </w:style>
  <w:style w:type="paragraph" w:styleId="TOC1">
    <w:name w:val="toc 1"/>
    <w:basedOn w:val="Normal"/>
    <w:next w:val="Normal"/>
    <w:autoRedefine/>
    <w:uiPriority w:val="39"/>
    <w:unhideWhenUsed/>
    <w:rsid w:val="003E259E"/>
    <w:pPr>
      <w:spacing w:after="100" w:line="259" w:lineRule="auto"/>
    </w:pPr>
    <w:rPr>
      <w:rFonts w:ascii="Calibri" w:hAnsi="Calibri"/>
      <w:sz w:val="22"/>
      <w:szCs w:val="22"/>
      <w:lang w:val="en-US"/>
    </w:rPr>
  </w:style>
  <w:style w:type="paragraph" w:styleId="TOC3">
    <w:name w:val="toc 3"/>
    <w:basedOn w:val="Normal"/>
    <w:next w:val="Normal"/>
    <w:autoRedefine/>
    <w:uiPriority w:val="39"/>
    <w:unhideWhenUsed/>
    <w:rsid w:val="003E259E"/>
    <w:pPr>
      <w:spacing w:after="100" w:line="259" w:lineRule="auto"/>
      <w:ind w:left="440"/>
    </w:pPr>
    <w:rPr>
      <w:rFonts w:ascii="Calibri" w:hAnsi="Calibri"/>
      <w:sz w:val="22"/>
      <w:szCs w:val="22"/>
      <w:lang w:val="en-US"/>
    </w:rPr>
  </w:style>
  <w:style w:type="character" w:customStyle="1" w:styleId="Heading1Char">
    <w:name w:val="Heading 1 Char"/>
    <w:aliases w:val="Major Heading Char"/>
    <w:link w:val="Heading1"/>
    <w:rsid w:val="003E259E"/>
    <w:rPr>
      <w:rFonts w:ascii="Arial" w:hAnsi="Arial" w:cs="Arial"/>
      <w:b/>
      <w:bCs/>
      <w:sz w:val="32"/>
      <w:szCs w:val="24"/>
      <w:lang w:eastAsia="en-US"/>
    </w:rPr>
  </w:style>
  <w:style w:type="character" w:customStyle="1" w:styleId="e24kjd">
    <w:name w:val="e24kjd"/>
    <w:rsid w:val="006F29A7"/>
  </w:style>
  <w:style w:type="paragraph" w:styleId="Revision">
    <w:name w:val="Revision"/>
    <w:hidden/>
    <w:uiPriority w:val="99"/>
    <w:semiHidden/>
    <w:rsid w:val="003250DB"/>
    <w:rPr>
      <w:sz w:val="24"/>
      <w:szCs w:val="24"/>
      <w:lang w:val="en-AU"/>
    </w:rPr>
  </w:style>
  <w:style w:type="character" w:styleId="FollowedHyperlink">
    <w:name w:val="FollowedHyperlink"/>
    <w:rsid w:val="0051633E"/>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cma.sharepoint.com/:w:/r/sites/DC/Policies/Risk%20Management%20Policy%20-%20STR.docx?d=wc6d3ce048c5242098009e1c6250c9983&amp;csf=1&amp;web=1&amp;e=NmosfN"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cma.sharepoint.com/:w:/r/sites/DC/Policies/Risk%20Management%20Policy%20-%20STR.docx?d=wc6d3ce048c5242098009e1c6250c9983&amp;csf=1&amp;web=1&amp;e=Nmosf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_Policy Document" ma:contentTypeID="0x010100CA7C09D128EADA4FA710CF83D62768DC02007098EA156D7DA141934EAC4269FF5A84" ma:contentTypeVersion="22" ma:contentTypeDescription="" ma:contentTypeScope="" ma:versionID="e1d71a2c428abe9cd083337655e985c5">
  <xsd:schema xmlns:xsd="http://www.w3.org/2001/XMLSchema" xmlns:xs="http://www.w3.org/2001/XMLSchema" xmlns:p="http://schemas.microsoft.com/office/2006/metadata/properties" xmlns:ns2="57b3bf2b-d218-4546-a0c8-bed312a9187f" xmlns:ns3="93c51b0a-db57-4e8b-9f2e-15f8d1f0fa1e" xmlns:ns4="4f951a06-9be0-4d10-a872-9697a7d3800c" targetNamespace="http://schemas.microsoft.com/office/2006/metadata/properties" ma:root="true" ma:fieldsID="0ad57bbc367cbafc850349a92067eeb6" ns2:_="" ns3:_="" ns4:_="">
    <xsd:import namespace="57b3bf2b-d218-4546-a0c8-bed312a9187f"/>
    <xsd:import namespace="93c51b0a-db57-4e8b-9f2e-15f8d1f0fa1e"/>
    <xsd:import namespace="4f951a06-9be0-4d10-a872-9697a7d3800c"/>
    <xsd:element name="properties">
      <xsd:complexType>
        <xsd:sequence>
          <xsd:element name="documentManagement">
            <xsd:complexType>
              <xsd:all>
                <xsd:element ref="ns2:Policy_x0020_Type" minOccurs="0"/>
                <xsd:element ref="ns2:Stage" minOccurs="0"/>
                <xsd:element ref="ns2:Document_x0020_Status" minOccurs="0"/>
                <xsd:element ref="ns2:Update_x0020_Cycle" minOccurs="0"/>
                <xsd:element ref="ns2:Last_x0020_Review" minOccurs="0"/>
                <xsd:element ref="ns2:Next_x0020_Review" minOccurs="0"/>
                <xsd:element ref="ns2:Policy_x0020_Category" minOccurs="0"/>
                <xsd:element ref="ns3:MediaServiceMetadata" minOccurs="0"/>
                <xsd:element ref="ns3:MediaServiceFastMetadata" minOccurs="0"/>
                <xsd:element ref="ns3:PolicyOwner" minOccurs="0"/>
                <xsd:element ref="ns3:InProgressUpdates" minOccurs="0"/>
                <xsd:element ref="ns2:SharedWithUsers" minOccurs="0"/>
                <xsd:element ref="ns2:SharedWithDetails" minOccurs="0"/>
                <xsd:element ref="ns3:PriorReview" minOccurs="0"/>
                <xsd:element ref="ns3:Comments" minOccurs="0"/>
                <xsd:element ref="ns3:MediaServiceObjectDetectorVersions" minOccurs="0"/>
                <xsd:element ref="ns3:MediaServiceSearchProperties" minOccurs="0"/>
                <xsd:element ref="ns2:f6adb55f44a64f358e577156372e7684" minOccurs="0"/>
                <xsd:element ref="ns4:TaxCatchAll" minOccurs="0"/>
                <xsd:element ref="ns4: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b3bf2b-d218-4546-a0c8-bed312a9187f" elementFormDefault="qualified">
    <xsd:import namespace="http://schemas.microsoft.com/office/2006/documentManagement/types"/>
    <xsd:import namespace="http://schemas.microsoft.com/office/infopath/2007/PartnerControls"/>
    <xsd:element name="Policy_x0020_Type" ma:index="2" nillable="true" ma:displayName="Type" ma:format="Dropdown" ma:internalName="Policy_x0020_Type">
      <xsd:simpleType>
        <xsd:restriction base="dms:Choice">
          <xsd:enumeration value="OHS"/>
          <xsd:enumeration value="Forms"/>
          <xsd:enumeration value="Templates"/>
          <xsd:enumeration value="Guidelines"/>
          <xsd:enumeration value="TOR"/>
          <xsd:enumeration value="Strategic Policy"/>
          <xsd:enumeration value="Annual Process"/>
          <xsd:enumeration value="Operational Policy"/>
        </xsd:restriction>
      </xsd:simpleType>
    </xsd:element>
    <xsd:element name="Stage" ma:index="3" nillable="true" ma:displayName="Stage" ma:description="The approval stage which the file is at" ma:format="Dropdown" ma:internalName="Stage">
      <xsd:simpleType>
        <xsd:restriction base="dms:Choice">
          <xsd:enumeration value="In Progress"/>
          <xsd:enumeration value="Circulated"/>
          <xsd:enumeration value="Ready for Approval"/>
          <xsd:enumeration value="Referred"/>
          <xsd:enumeration value="Approved - Minor Changes"/>
          <xsd:enumeration value="Approved"/>
          <xsd:enumeration value="Published"/>
          <xsd:enumeration value="Superseded / Archived"/>
        </xsd:restriction>
      </xsd:simpleType>
    </xsd:element>
    <xsd:element name="Document_x0020_Status" ma:index="4" nillable="true" ma:displayName="Document Status" ma:default="Draft" ma:description="The document's publishing status" ma:format="Dropdown" ma:internalName="Document_x0020_Status" ma:readOnly="false">
      <xsd:simpleType>
        <xsd:restriction base="dms:Choice">
          <xsd:enumeration value="Superceded"/>
          <xsd:enumeration value="Archive"/>
          <xsd:enumeration value="Published"/>
          <xsd:enumeration value="Draft"/>
        </xsd:restriction>
      </xsd:simpleType>
    </xsd:element>
    <xsd:element name="Update_x0020_Cycle" ma:index="5" nillable="true" ma:displayName="Update Cycle" ma:default="3" ma:description="The length of time before a review is due on this document" ma:format="Dropdown" ma:internalName="Update_x0020_Cycle" ma:readOnly="false">
      <xsd:simpleType>
        <xsd:restriction base="dms:Choice">
          <xsd:enumeration value="1"/>
          <xsd:enumeration value="2"/>
          <xsd:enumeration value="3"/>
        </xsd:restriction>
      </xsd:simpleType>
    </xsd:element>
    <xsd:element name="Last_x0020_Review" ma:index="6" nillable="true" ma:displayName="Last Review" ma:default="" ma:format="DateOnly" ma:internalName="Last_x0020_Review" ma:readOnly="false">
      <xsd:simpleType>
        <xsd:restriction base="dms:DateTime"/>
      </xsd:simpleType>
    </xsd:element>
    <xsd:element name="Next_x0020_Review" ma:index="7" nillable="true" ma:displayName="Next Review" ma:description="The date when the next review is due" ma:format="DateOnly" ma:internalName="Next_x0020_Review">
      <xsd:simpleType>
        <xsd:restriction base="dms:DateTime"/>
      </xsd:simpleType>
    </xsd:element>
    <xsd:element name="Policy_x0020_Category" ma:index="8" nillable="true" ma:displayName="Category" ma:format="Dropdown" ma:internalName="Policy_x0020_Category">
      <xsd:simpleType>
        <xsd:restriction base="dms:Choice">
          <xsd:enumeration value="Board"/>
          <xsd:enumeration value="Corporate"/>
          <xsd:enumeration value="Finance"/>
          <xsd:enumeration value="HR"/>
          <xsd:enumeration value="Delivery"/>
          <xsd:enumeration value="OHS"/>
          <xsd:enumeration value="Annual Process"/>
          <xsd:enumeration value="ARF Audit Risk &amp; Finance"/>
          <xsd:enumeration value="B&amp;P Business &amp; Planning"/>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f6adb55f44a64f358e577156372e7684" ma:index="25" nillable="true" ma:taxonomy="true" ma:internalName="f6adb55f44a64f358e577156372e7684" ma:taxonomyFieldName="Document_x0020_Type" ma:displayName="Document Type" ma:default="" ma:fieldId="{f6adb55f-44a6-4f35-8e57-7156372e7684}" ma:sspId="ce3fe10e-6bf5-422e-83d9-a967def991c1" ma:termSetId="e3a2fcff-35e8-442a-aea5-9045804a72be"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3c51b0a-db57-4e8b-9f2e-15f8d1f0fa1e" elementFormDefault="qualified">
    <xsd:import namespace="http://schemas.microsoft.com/office/2006/documentManagement/types"/>
    <xsd:import namespace="http://schemas.microsoft.com/office/infopath/2007/PartnerControls"/>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PolicyOwner" ma:index="17" nillable="true" ma:displayName="Policy Owner" ma:description="Name of person reviewing" ma:format="Dropdown" ma:list="UserInfo" ma:SharePointGroup="0" ma:internalName="Policy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ProgressUpdates" ma:index="18" nillable="true" ma:displayName="In progress Updates" ma:description="For use of Policy Committee in providing updates on the policy review" ma:format="Dropdown" ma:internalName="InProgressUpdates">
      <xsd:simpleType>
        <xsd:restriction base="dms:Note">
          <xsd:maxLength value="255"/>
        </xsd:restriction>
      </xsd:simpleType>
    </xsd:element>
    <xsd:element name="PriorReview" ma:index="21" nillable="true" ma:displayName="Prior Review &gt; 3 years" ma:description="Prior Review - for evaluating if reviews undertaken within time frame" ma:format="DateOnly" ma:internalName="PriorReview">
      <xsd:simpleType>
        <xsd:restriction base="dms:DateTime"/>
      </xsd:simpleType>
    </xsd:element>
    <xsd:element name="Comments" ma:index="22" nillable="true" ma:displayName="Comments" ma:description="Reviewed " ma:format="Dropdown" ma:internalName="Comments">
      <xsd:simpleType>
        <xsd:restriction base="dms:Text">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951a06-9be0-4d10-a872-9697a7d3800c" elementFormDefault="qualified">
    <xsd:import namespace="http://schemas.microsoft.com/office/2006/documentManagement/types"/>
    <xsd:import namespace="http://schemas.microsoft.com/office/infopath/2007/PartnerControls"/>
    <xsd:element name="TaxCatchAll" ma:index="26" nillable="true" ma:displayName="Taxonomy Catch All Column" ma:hidden="true" ma:list="{6006af11-6e09-496c-8c9f-59d0e318264e}" ma:internalName="TaxCatchAll" ma:showField="CatchAllData" ma:web="57b3bf2b-d218-4546-a0c8-bed312a9187f">
      <xsd:complexType>
        <xsd:complexContent>
          <xsd:extension base="dms:MultiChoiceLookup">
            <xsd:sequence>
              <xsd:element name="Value" type="dms:Lookup" maxOccurs="unbounded" minOccurs="0" nillable="true"/>
            </xsd:sequence>
          </xsd:extension>
        </xsd:complexContent>
      </xsd:complexType>
    </xsd:element>
    <xsd:element name="TaxCatchAllLabel" ma:index="27" nillable="true" ma:displayName="Taxonomy Catch All Column1" ma:hidden="true" ma:list="{6006af11-6e09-496c-8c9f-59d0e318264e}" ma:internalName="TaxCatchAllLabel" ma:readOnly="true" ma:showField="CatchAllDataLabel" ma:web="57b3bf2b-d218-4546-a0c8-bed312a918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Next_x0020_Review xmlns="57b3bf2b-d218-4546-a0c8-bed312a9187f">2029-02-25T12:00:00+00:00</Next_x0020_Review>
    <Stage xmlns="57b3bf2b-d218-4546-a0c8-bed312a9187f">Published</Stage>
    <TaxCatchAll xmlns="4f951a06-9be0-4d10-a872-9697a7d3800c"/>
    <Policy_x0020_Category xmlns="57b3bf2b-d218-4546-a0c8-bed312a9187f">HR</Policy_x0020_Category>
    <Last_x0020_Review xmlns="57b3bf2b-d218-4546-a0c8-bed312a9187f">2026-02-24T13:00:00+00:00</Last_x0020_Review>
    <InProgressUpdates xmlns="93c51b0a-db57-4e8b-9f2e-15f8d1f0fa1e" xsi:nil="true"/>
    <PriorReview xmlns="93c51b0a-db57-4e8b-9f2e-15f8d1f0fa1e">2023-02-20T13:00:00+00:00</PriorReview>
    <f6adb55f44a64f358e577156372e7684 xmlns="57b3bf2b-d218-4546-a0c8-bed312a9187f">
      <Terms xmlns="http://schemas.microsoft.com/office/infopath/2007/PartnerControls"/>
    </f6adb55f44a64f358e577156372e7684>
    <Update_x0020_Cycle xmlns="57b3bf2b-d218-4546-a0c8-bed312a9187f">3</Update_x0020_Cycle>
    <PolicyOwner xmlns="93c51b0a-db57-4e8b-9f2e-15f8d1f0fa1e">
      <UserInfo>
        <DisplayName/>
        <AccountId>213</AccountId>
        <AccountType/>
      </UserInfo>
    </PolicyOwner>
    <Policy_x0020_Type xmlns="57b3bf2b-d218-4546-a0c8-bed312a9187f">Operational Policy</Policy_x0020_Type>
    <Document_x0020_Status xmlns="57b3bf2b-d218-4546-a0c8-bed312a9187f">Published</Document_x0020_Status>
    <Comments xmlns="93c51b0a-db57-4e8b-9f2e-15f8d1f0fa1e" xsi:nil="true"/>
  </documentManagement>
</p:properties>
</file>

<file path=customXml/itemProps1.xml><?xml version="1.0" encoding="utf-8"?>
<ds:datastoreItem xmlns:ds="http://schemas.openxmlformats.org/officeDocument/2006/customXml" ds:itemID="{3A65D88B-0EB8-42EA-972D-F82D0B6742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b3bf2b-d218-4546-a0c8-bed312a9187f"/>
    <ds:schemaRef ds:uri="93c51b0a-db57-4e8b-9f2e-15f8d1f0fa1e"/>
    <ds:schemaRef ds:uri="4f951a06-9be0-4d10-a872-9697a7d380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EAA396-816D-456B-855C-AE6942A57341}">
  <ds:schemaRefs>
    <ds:schemaRef ds:uri="http://schemas.microsoft.com/office/2006/metadata/longProperties"/>
  </ds:schemaRefs>
</ds:datastoreItem>
</file>

<file path=customXml/itemProps3.xml><?xml version="1.0" encoding="utf-8"?>
<ds:datastoreItem xmlns:ds="http://schemas.openxmlformats.org/officeDocument/2006/customXml" ds:itemID="{F395E1AD-89BA-4D03-BE0D-3631C08BDE9D}">
  <ds:schemaRefs>
    <ds:schemaRef ds:uri="http://schemas.microsoft.com/sharepoint/v3/contenttype/forms"/>
  </ds:schemaRefs>
</ds:datastoreItem>
</file>

<file path=customXml/itemProps4.xml><?xml version="1.0" encoding="utf-8"?>
<ds:datastoreItem xmlns:ds="http://schemas.openxmlformats.org/officeDocument/2006/customXml" ds:itemID="{8DAA2CC6-0BA4-48A1-83B0-93C6B5842524}">
  <ds:schemaRefs>
    <ds:schemaRef ds:uri="http://schemas.openxmlformats.org/officeDocument/2006/bibliography"/>
  </ds:schemaRefs>
</ds:datastoreItem>
</file>

<file path=customXml/itemProps5.xml><?xml version="1.0" encoding="utf-8"?>
<ds:datastoreItem xmlns:ds="http://schemas.openxmlformats.org/officeDocument/2006/customXml" ds:itemID="{92690079-352A-40C5-B8B9-B7E95F0CA95A}">
  <ds:schemaRefs>
    <ds:schemaRef ds:uri="http://schemas.microsoft.com/office/2006/metadata/properties"/>
    <ds:schemaRef ds:uri="http://schemas.microsoft.com/office/infopath/2007/PartnerControls"/>
    <ds:schemaRef ds:uri="57b3bf2b-d218-4546-a0c8-bed312a9187f"/>
    <ds:schemaRef ds:uri="4f951a06-9be0-4d10-a872-9697a7d3800c"/>
    <ds:schemaRef ds:uri="93c51b0a-db57-4e8b-9f2e-15f8d1f0fa1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1640</Words>
  <Characters>9348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Drugs and Alcohol Policy  - OPS</vt:lpstr>
    </vt:vector>
  </TitlesOfParts>
  <Company>WCMA</Company>
  <LinksUpToDate>false</LinksUpToDate>
  <CharactersWithSpaces>10967</CharactersWithSpaces>
  <SharedDoc>false</SharedDoc>
  <HLinks>
    <vt:vector size="114" baseType="variant">
      <vt:variant>
        <vt:i4>3604582</vt:i4>
      </vt:variant>
      <vt:variant>
        <vt:i4>96</vt:i4>
      </vt:variant>
      <vt:variant>
        <vt:i4>0</vt:i4>
      </vt:variant>
      <vt:variant>
        <vt:i4>5</vt:i4>
      </vt:variant>
      <vt:variant>
        <vt:lpwstr>https://wcma.sharepoint.com/:w:/r/sites/DC/Policies/Risk Management Policy - STR.docx?d=wc6d3ce048c5242098009e1c6250c9983&amp;csf=1&amp;web=1&amp;e=NmosfN</vt:lpwstr>
      </vt:variant>
      <vt:variant>
        <vt:lpwstr/>
      </vt:variant>
      <vt:variant>
        <vt:i4>5046392</vt:i4>
      </vt:variant>
      <vt:variant>
        <vt:i4>93</vt:i4>
      </vt:variant>
      <vt:variant>
        <vt:i4>0</vt:i4>
      </vt:variant>
      <vt:variant>
        <vt:i4>5</vt:i4>
      </vt:variant>
      <vt:variant>
        <vt:lpwstr>https://wcma.sharepoint.com/:w:/r/sites/DC/_layouts/15/Doc.aspx?sourcedoc=%7B8769DA3A-9DA1-4605-911F-60EF9F8ED2D8%7D&amp;file=OH&amp;S%20Implementation%20-%20OHS.docx=&amp;action=default&amp;mobileredirect=true</vt:lpwstr>
      </vt:variant>
      <vt:variant>
        <vt:lpwstr/>
      </vt:variant>
      <vt:variant>
        <vt:i4>5963803</vt:i4>
      </vt:variant>
      <vt:variant>
        <vt:i4>90</vt:i4>
      </vt:variant>
      <vt:variant>
        <vt:i4>0</vt:i4>
      </vt:variant>
      <vt:variant>
        <vt:i4>5</vt:i4>
      </vt:variant>
      <vt:variant>
        <vt:lpwstr>https://wcma.sharepoint.com/:w:/r/sites/DC/Policies/Managing Underperformance Policy - OPS.docx?d=webd9daf32dae481ca55d2a49a2d988e6&amp;csf=1&amp;web=1&amp;e=JFGwOD</vt:lpwstr>
      </vt:variant>
      <vt:variant>
        <vt:lpwstr/>
      </vt:variant>
      <vt:variant>
        <vt:i4>5111842</vt:i4>
      </vt:variant>
      <vt:variant>
        <vt:i4>87</vt:i4>
      </vt:variant>
      <vt:variant>
        <vt:i4>0</vt:i4>
      </vt:variant>
      <vt:variant>
        <vt:i4>5</vt:i4>
      </vt:variant>
      <vt:variant>
        <vt:lpwstr>https://wcma.sharepoint.com/:w:/r/sites/DC/_layouts/15/Doc.aspx?sourcedoc=%7B369CA6AE-2061-4EDE-9163-1747D5747962%7D&amp;file=Discipline%20Policy.docx&amp;action=default&amp;mobileredirect=true&amp;DefaultItemOpen=1</vt:lpwstr>
      </vt:variant>
      <vt:variant>
        <vt:lpwstr/>
      </vt:variant>
      <vt:variant>
        <vt:i4>3604582</vt:i4>
      </vt:variant>
      <vt:variant>
        <vt:i4>84</vt:i4>
      </vt:variant>
      <vt:variant>
        <vt:i4>0</vt:i4>
      </vt:variant>
      <vt:variant>
        <vt:i4>5</vt:i4>
      </vt:variant>
      <vt:variant>
        <vt:lpwstr>https://wcma.sharepoint.com/:w:/r/sites/DC/Policies/Risk Management Policy - STR.docx?d=wc6d3ce048c5242098009e1c6250c9983&amp;csf=1&amp;web=1&amp;e=NmosfN</vt:lpwstr>
      </vt:variant>
      <vt:variant>
        <vt:lpwstr/>
      </vt:variant>
      <vt:variant>
        <vt:i4>3145758</vt:i4>
      </vt:variant>
      <vt:variant>
        <vt:i4>81</vt:i4>
      </vt:variant>
      <vt:variant>
        <vt:i4>0</vt:i4>
      </vt:variant>
      <vt:variant>
        <vt:i4>5</vt:i4>
      </vt:variant>
      <vt:variant>
        <vt:lpwstr/>
      </vt:variant>
      <vt:variant>
        <vt:lpwstr>_Other_Relevant_Policies</vt:lpwstr>
      </vt:variant>
      <vt:variant>
        <vt:i4>1179698</vt:i4>
      </vt:variant>
      <vt:variant>
        <vt:i4>74</vt:i4>
      </vt:variant>
      <vt:variant>
        <vt:i4>0</vt:i4>
      </vt:variant>
      <vt:variant>
        <vt:i4>5</vt:i4>
      </vt:variant>
      <vt:variant>
        <vt:lpwstr/>
      </vt:variant>
      <vt:variant>
        <vt:lpwstr>_Toc222928062</vt:lpwstr>
      </vt:variant>
      <vt:variant>
        <vt:i4>1179698</vt:i4>
      </vt:variant>
      <vt:variant>
        <vt:i4>68</vt:i4>
      </vt:variant>
      <vt:variant>
        <vt:i4>0</vt:i4>
      </vt:variant>
      <vt:variant>
        <vt:i4>5</vt:i4>
      </vt:variant>
      <vt:variant>
        <vt:lpwstr/>
      </vt:variant>
      <vt:variant>
        <vt:lpwstr>_Toc222928061</vt:lpwstr>
      </vt:variant>
      <vt:variant>
        <vt:i4>1179698</vt:i4>
      </vt:variant>
      <vt:variant>
        <vt:i4>62</vt:i4>
      </vt:variant>
      <vt:variant>
        <vt:i4>0</vt:i4>
      </vt:variant>
      <vt:variant>
        <vt:i4>5</vt:i4>
      </vt:variant>
      <vt:variant>
        <vt:lpwstr/>
      </vt:variant>
      <vt:variant>
        <vt:lpwstr>_Toc222928060</vt:lpwstr>
      </vt:variant>
      <vt:variant>
        <vt:i4>1114162</vt:i4>
      </vt:variant>
      <vt:variant>
        <vt:i4>56</vt:i4>
      </vt:variant>
      <vt:variant>
        <vt:i4>0</vt:i4>
      </vt:variant>
      <vt:variant>
        <vt:i4>5</vt:i4>
      </vt:variant>
      <vt:variant>
        <vt:lpwstr/>
      </vt:variant>
      <vt:variant>
        <vt:lpwstr>_Toc222928059</vt:lpwstr>
      </vt:variant>
      <vt:variant>
        <vt:i4>1114162</vt:i4>
      </vt:variant>
      <vt:variant>
        <vt:i4>50</vt:i4>
      </vt:variant>
      <vt:variant>
        <vt:i4>0</vt:i4>
      </vt:variant>
      <vt:variant>
        <vt:i4>5</vt:i4>
      </vt:variant>
      <vt:variant>
        <vt:lpwstr/>
      </vt:variant>
      <vt:variant>
        <vt:lpwstr>_Toc222928058</vt:lpwstr>
      </vt:variant>
      <vt:variant>
        <vt:i4>1114162</vt:i4>
      </vt:variant>
      <vt:variant>
        <vt:i4>44</vt:i4>
      </vt:variant>
      <vt:variant>
        <vt:i4>0</vt:i4>
      </vt:variant>
      <vt:variant>
        <vt:i4>5</vt:i4>
      </vt:variant>
      <vt:variant>
        <vt:lpwstr/>
      </vt:variant>
      <vt:variant>
        <vt:lpwstr>_Toc222928057</vt:lpwstr>
      </vt:variant>
      <vt:variant>
        <vt:i4>1114162</vt:i4>
      </vt:variant>
      <vt:variant>
        <vt:i4>38</vt:i4>
      </vt:variant>
      <vt:variant>
        <vt:i4>0</vt:i4>
      </vt:variant>
      <vt:variant>
        <vt:i4>5</vt:i4>
      </vt:variant>
      <vt:variant>
        <vt:lpwstr/>
      </vt:variant>
      <vt:variant>
        <vt:lpwstr>_Toc222928056</vt:lpwstr>
      </vt:variant>
      <vt:variant>
        <vt:i4>1114162</vt:i4>
      </vt:variant>
      <vt:variant>
        <vt:i4>32</vt:i4>
      </vt:variant>
      <vt:variant>
        <vt:i4>0</vt:i4>
      </vt:variant>
      <vt:variant>
        <vt:i4>5</vt:i4>
      </vt:variant>
      <vt:variant>
        <vt:lpwstr/>
      </vt:variant>
      <vt:variant>
        <vt:lpwstr>_Toc222928055</vt:lpwstr>
      </vt:variant>
      <vt:variant>
        <vt:i4>1114162</vt:i4>
      </vt:variant>
      <vt:variant>
        <vt:i4>26</vt:i4>
      </vt:variant>
      <vt:variant>
        <vt:i4>0</vt:i4>
      </vt:variant>
      <vt:variant>
        <vt:i4>5</vt:i4>
      </vt:variant>
      <vt:variant>
        <vt:lpwstr/>
      </vt:variant>
      <vt:variant>
        <vt:lpwstr>_Toc222928054</vt:lpwstr>
      </vt:variant>
      <vt:variant>
        <vt:i4>1114162</vt:i4>
      </vt:variant>
      <vt:variant>
        <vt:i4>20</vt:i4>
      </vt:variant>
      <vt:variant>
        <vt:i4>0</vt:i4>
      </vt:variant>
      <vt:variant>
        <vt:i4>5</vt:i4>
      </vt:variant>
      <vt:variant>
        <vt:lpwstr/>
      </vt:variant>
      <vt:variant>
        <vt:lpwstr>_Toc222928053</vt:lpwstr>
      </vt:variant>
      <vt:variant>
        <vt:i4>1114162</vt:i4>
      </vt:variant>
      <vt:variant>
        <vt:i4>14</vt:i4>
      </vt:variant>
      <vt:variant>
        <vt:i4>0</vt:i4>
      </vt:variant>
      <vt:variant>
        <vt:i4>5</vt:i4>
      </vt:variant>
      <vt:variant>
        <vt:lpwstr/>
      </vt:variant>
      <vt:variant>
        <vt:lpwstr>_Toc222928052</vt:lpwstr>
      </vt:variant>
      <vt:variant>
        <vt:i4>1114162</vt:i4>
      </vt:variant>
      <vt:variant>
        <vt:i4>8</vt:i4>
      </vt:variant>
      <vt:variant>
        <vt:i4>0</vt:i4>
      </vt:variant>
      <vt:variant>
        <vt:i4>5</vt:i4>
      </vt:variant>
      <vt:variant>
        <vt:lpwstr/>
      </vt:variant>
      <vt:variant>
        <vt:lpwstr>_Toc222928051</vt:lpwstr>
      </vt:variant>
      <vt:variant>
        <vt:i4>1114162</vt:i4>
      </vt:variant>
      <vt:variant>
        <vt:i4>2</vt:i4>
      </vt:variant>
      <vt:variant>
        <vt:i4>0</vt:i4>
      </vt:variant>
      <vt:variant>
        <vt:i4>5</vt:i4>
      </vt:variant>
      <vt:variant>
        <vt:lpwstr/>
      </vt:variant>
      <vt:variant>
        <vt:lpwstr>_Toc222928050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Drugs and Alcohol Policy  - OPS</dc:title>
  <dc:subject/>
  <dc:creator>Nicole Netherway</dc:creator>
  <cp:keywords/>
  <dc:description/>
  <cp:lastModifiedBy>Arif Rahman</cp:lastModifiedBy>
  <cp:revision>2</cp:revision>
  <cp:lastPrinted>2014-05-28T02:37:00Z</cp:lastPrinted>
  <dcterms:created xsi:type="dcterms:W3CDTF">2026-06-24T01:32:00Z</dcterms:created>
  <dcterms:modified xsi:type="dcterms:W3CDTF">2026-06-24T01:32:00Z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WCMA-132-1521</vt:lpwstr>
  </property>
  <property fmtid="{D5CDD505-2E9C-101B-9397-08002B2CF9AE}" pid="3" name="_dlc_DocIdItemGuid">
    <vt:lpwstr>8c48752d-1276-4228-8871-8380cb86aa76</vt:lpwstr>
  </property>
  <property fmtid="{D5CDD505-2E9C-101B-9397-08002B2CF9AE}" pid="4" name="_dlc_DocIdUrl">
    <vt:lpwstr>https://login.wcma.vic.gov.au/EDMS/_layouts/15/DocIdRedir.aspx?ID=WCMA-132-1521, WCMA-132-1521</vt:lpwstr>
  </property>
  <property fmtid="{D5CDD505-2E9C-101B-9397-08002B2CF9AE}" pid="5" name="display_urn:schemas-microsoft-com:office:office#Editor">
    <vt:lpwstr>Linda Nemeth</vt:lpwstr>
  </property>
  <property fmtid="{D5CDD505-2E9C-101B-9397-08002B2CF9AE}" pid="6" name="display_urn:schemas-microsoft-com:office:office#Author">
    <vt:lpwstr>Nicole Netherway</vt:lpwstr>
  </property>
  <property fmtid="{D5CDD505-2E9C-101B-9397-08002B2CF9AE}" pid="7" name="8020 Number">
    <vt:lpwstr>9525</vt:lpwstr>
  </property>
  <property fmtid="{D5CDD505-2E9C-101B-9397-08002B2CF9AE}" pid="8" name="Document Author">
    <vt:lpwstr>Nicole Netherway</vt:lpwstr>
  </property>
  <property fmtid="{D5CDD505-2E9C-101B-9397-08002B2CF9AE}" pid="9" name="Author Organisation">
    <vt:lpwstr>Nicole Netherway</vt:lpwstr>
  </property>
  <property fmtid="{D5CDD505-2E9C-101B-9397-08002B2CF9AE}" pid="10" name="Internal Control">
    <vt:lpwstr>Policy</vt:lpwstr>
  </property>
  <property fmtid="{D5CDD505-2E9C-101B-9397-08002B2CF9AE}" pid="11" name="Links">
    <vt:lpwstr/>
  </property>
  <property fmtid="{D5CDD505-2E9C-101B-9397-08002B2CF9AE}" pid="12" name="Topic">
    <vt:lpwstr>Policies Procedures</vt:lpwstr>
  </property>
  <property fmtid="{D5CDD505-2E9C-101B-9397-08002B2CF9AE}" pid="13" name="_docset_NoMedatataSyncRequired">
    <vt:lpwstr>False</vt:lpwstr>
  </property>
  <property fmtid="{D5CDD505-2E9C-101B-9397-08002B2CF9AE}" pid="14" name="Distribution">
    <vt:lpwstr/>
  </property>
  <property fmtid="{D5CDD505-2E9C-101B-9397-08002B2CF9AE}" pid="15" name="HR">
    <vt:lpwstr/>
  </property>
  <property fmtid="{D5CDD505-2E9C-101B-9397-08002B2CF9AE}" pid="16" name="Date1">
    <vt:lpwstr>2014-05-28T00:00:00Z</vt:lpwstr>
  </property>
  <property fmtid="{D5CDD505-2E9C-101B-9397-08002B2CF9AE}" pid="17" name="Document Comments">
    <vt:lpwstr/>
  </property>
  <property fmtid="{D5CDD505-2E9C-101B-9397-08002B2CF9AE}" pid="18" name="Financial Year">
    <vt:lpwstr>2019 - 2020</vt:lpwstr>
  </property>
  <property fmtid="{D5CDD505-2E9C-101B-9397-08002B2CF9AE}" pid="19" name="Business Area">
    <vt:lpwstr>HR</vt:lpwstr>
  </property>
  <property fmtid="{D5CDD505-2E9C-101B-9397-08002B2CF9AE}" pid="20" name="SOPEDocumentLinks">
    <vt:lpwstr/>
  </property>
  <property fmtid="{D5CDD505-2E9C-101B-9397-08002B2CF9AE}" pid="21" name="Keyword">
    <vt:lpwstr/>
  </property>
  <property fmtid="{D5CDD505-2E9C-101B-9397-08002B2CF9AE}" pid="22" name="Box">
    <vt:lpwstr/>
  </property>
  <property fmtid="{D5CDD505-2E9C-101B-9397-08002B2CF9AE}" pid="23" name="WorkflowChangePath">
    <vt:lpwstr>3e9ed7eb-a1f8-4307-ae40-7b5c1b37f431,19;</vt:lpwstr>
  </property>
  <property fmtid="{D5CDD505-2E9C-101B-9397-08002B2CF9AE}" pid="24" name="Current">
    <vt:lpwstr>1</vt:lpwstr>
  </property>
  <property fmtid="{D5CDD505-2E9C-101B-9397-08002B2CF9AE}" pid="25" name="Custodian">
    <vt:lpwstr>HR Coordinator </vt:lpwstr>
  </property>
  <property fmtid="{D5CDD505-2E9C-101B-9397-08002B2CF9AE}" pid="26" name="Last Reviewed">
    <vt:lpwstr>2019-08-20T00:00:00Z</vt:lpwstr>
  </property>
  <property fmtid="{D5CDD505-2E9C-101B-9397-08002B2CF9AE}" pid="27" name="PolicyCreation">
    <vt:lpwstr>2005-01-01T00:00:00Z</vt:lpwstr>
  </property>
  <property fmtid="{D5CDD505-2E9C-101B-9397-08002B2CF9AE}" pid="28" name="Visible2Board">
    <vt:lpwstr>0</vt:lpwstr>
  </property>
  <property fmtid="{D5CDD505-2E9C-101B-9397-08002B2CF9AE}" pid="29" name="Policy Status">
    <vt:lpwstr>Approved</vt:lpwstr>
  </property>
  <property fmtid="{D5CDD505-2E9C-101B-9397-08002B2CF9AE}" pid="30" name="Policy Custodian">
    <vt:lpwstr>Nicole Netherway</vt:lpwstr>
  </property>
  <property fmtid="{D5CDD505-2E9C-101B-9397-08002B2CF9AE}" pid="31" name="display_urn:schemas-microsoft-com:office:office#PolicyOwner">
    <vt:lpwstr>Paris Fiedler</vt:lpwstr>
  </property>
  <property fmtid="{D5CDD505-2E9C-101B-9397-08002B2CF9AE}" pid="32" name="display_urn:schemas-microsoft-com:office:office#SharedWithUsers">
    <vt:lpwstr>Management Team group</vt:lpwstr>
  </property>
  <property fmtid="{D5CDD505-2E9C-101B-9397-08002B2CF9AE}" pid="33" name="SharedWithUsers">
    <vt:lpwstr>27;#Management Team group</vt:lpwstr>
  </property>
  <property fmtid="{D5CDD505-2E9C-101B-9397-08002B2CF9AE}" pid="34" name="Sign-off status">
    <vt:lpwstr/>
  </property>
  <property fmtid="{D5CDD505-2E9C-101B-9397-08002B2CF9AE}" pid="35" name="Document_x0020_Type">
    <vt:lpwstr/>
  </property>
  <property fmtid="{D5CDD505-2E9C-101B-9397-08002B2CF9AE}" pid="36" name="Document Type">
    <vt:lpwstr/>
  </property>
  <property fmtid="{D5CDD505-2E9C-101B-9397-08002B2CF9AE}" pid="37" name="GrammarlyDocumentId">
    <vt:lpwstr>4ca91624-ce07-4daf-a99e-2674a0a761dd</vt:lpwstr>
  </property>
</Properties>
</file>