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76F"/>
        </w:rPr>
        <w:t>GP Regression — Fully Worked Example</w:t>
      </w:r>
    </w:p>
    <w:p>
      <w:pPr>
        <w:pStyle w:val="Heading1"/>
      </w:pPr>
      <w:r>
        <w:rPr>
          <w:color w:val="1A476F"/>
        </w:rPr>
        <w:t>Setup</w:t>
      </w:r>
    </w:p>
    <w:p>
      <w:r>
        <w:rPr>
          <w:b w:val="0"/>
          <w:i w:val="0"/>
        </w:rPr>
        <w:t>One soil sample. We measured reflectance at 2 wavelengths. We want to predict reflectance at 3 new wavelengths.</w:t>
      </w:r>
    </w:p>
    <w:p>
      <w:r>
        <w:rPr>
          <w:b/>
        </w:rPr>
        <w:t>Training Data (what we observed):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Wavelength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Reflectance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400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0.10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600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0.30</w:t>
            </w:r>
          </w:p>
        </w:tc>
      </w:tr>
    </w:tbl>
    <w:p/>
    <w:p>
      <w:r>
        <w:rPr>
          <w:b/>
        </w:rPr>
        <w:t>Prediction Points (what we want to know):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Wavelength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Reflectance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450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?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500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?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550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?</w:t>
            </w:r>
          </w:p>
        </w:tc>
      </w:tr>
    </w:tbl>
    <w:p/>
    <w:p>
      <w:r>
        <w:rPr>
          <w:b/>
          <w:i w:val="0"/>
        </w:rPr>
        <w:t>Kernel: RBF with length_scale (ℓ) = 100 nm</w:t>
      </w:r>
    </w:p>
    <w:p>
      <w:pPr>
        <w:ind w:left="432"/>
      </w:pPr>
      <w:r>
        <w:rPr>
          <w:b/>
        </w:rPr>
        <w:t>Formula:</w:t>
      </w:r>
      <w:r>
        <w:rPr>
          <w:rFonts w:ascii="Consolas" w:hAnsi="Consolas"/>
          <w:sz w:val="22"/>
        </w:rPr>
        <w:t xml:space="preserve">  k(x, x') = exp( −0.5 × ((x − x') / ℓ)² )</w:t>
      </w:r>
    </w:p>
    <w:p>
      <w:pPr>
        <w:ind w:left="720"/>
      </w:pPr>
      <w:r>
        <w:rPr>
          <w:i/>
          <w:color w:val="555555"/>
        </w:rPr>
        <w:t>"How similar are two wavelengths? Closer → more similar → higher value."</w:t>
      </w:r>
    </w:p>
    <w:p>
      <w:pPr>
        <w:pStyle w:val="Heading1"/>
      </w:pPr>
      <w:r>
        <w:rPr>
          <w:color w:val="1A476F"/>
        </w:rPr>
        <w:t>Step 1: K_train_train — How Observed Points Relate to Each Other</w:t>
      </w:r>
    </w:p>
    <w:p>
      <w:r>
        <w:rPr>
          <w:b w:val="0"/>
          <w:i w:val="0"/>
        </w:rPr>
        <w:t>Compute kernel between every pair of observed wavelengths. This gives a 2×2 matrix.</w:t>
      </w:r>
    </w:p>
    <w:p>
      <w:pPr>
        <w:ind w:left="432"/>
      </w:pPr>
      <w:r>
        <w:rPr>
          <w:b/>
        </w:rPr>
        <w:t>k(400, 400):</w:t>
      </w:r>
      <w:r>
        <w:rPr>
          <w:rFonts w:ascii="Consolas" w:hAnsi="Consolas"/>
          <w:sz w:val="22"/>
        </w:rPr>
        <w:t xml:space="preserve">  exp(−0.5 × (0/100)²)   = exp(0)     = 1.0000</w:t>
      </w:r>
    </w:p>
    <w:p>
      <w:pPr>
        <w:ind w:left="720"/>
      </w:pPr>
      <w:r>
        <w:rPr>
          <w:i/>
          <w:color w:val="555555"/>
        </w:rPr>
        <w:t>Same point → perfect correlation</w:t>
      </w:r>
    </w:p>
    <w:p>
      <w:pPr>
        <w:ind w:left="432"/>
      </w:pPr>
      <w:r>
        <w:rPr>
          <w:b/>
        </w:rPr>
        <w:t>k(400, 600):</w:t>
      </w:r>
      <w:r>
        <w:rPr>
          <w:rFonts w:ascii="Consolas" w:hAnsi="Consolas"/>
          <w:sz w:val="22"/>
        </w:rPr>
        <w:t xml:space="preserve">  exp(−0.5 × (200/100)²) = exp(−2.0) = 0.1353</w:t>
      </w:r>
    </w:p>
    <w:p>
      <w:pPr>
        <w:ind w:left="720"/>
      </w:pPr>
      <w:r>
        <w:rPr>
          <w:i/>
          <w:color w:val="555555"/>
        </w:rPr>
        <w:t>200nm apart → weak correlation</w:t>
      </w:r>
    </w:p>
    <w:p>
      <w:pPr>
        <w:ind w:left="432"/>
      </w:pPr>
      <w:r>
        <w:rPr>
          <w:b/>
        </w:rPr>
        <w:t>k(600, 400):</w:t>
      </w:r>
      <w:r>
        <w:rPr>
          <w:rFonts w:ascii="Consolas" w:hAnsi="Consolas"/>
          <w:sz w:val="22"/>
        </w:rPr>
        <w:t xml:space="preserve">  = 0.1353</w:t>
      </w:r>
    </w:p>
    <w:p>
      <w:pPr>
        <w:ind w:left="720"/>
      </w:pPr>
      <w:r>
        <w:rPr>
          <w:i/>
          <w:color w:val="555555"/>
        </w:rPr>
        <w:t>Symmetric — same as above</w:t>
      </w:r>
    </w:p>
    <w:p>
      <w:pPr>
        <w:ind w:left="432"/>
      </w:pPr>
      <w:r>
        <w:rPr>
          <w:b/>
        </w:rPr>
        <w:t>k(600, 600):</w:t>
      </w:r>
      <w:r>
        <w:rPr>
          <w:rFonts w:ascii="Consolas" w:hAnsi="Consolas"/>
          <w:sz w:val="22"/>
        </w:rPr>
        <w:t xml:space="preserve">  exp(−0.5 × (0/100)²)   = exp(0)     = 1.0000</w:t>
      </w:r>
    </w:p>
    <w:p>
      <w:pPr>
        <w:ind w:left="720"/>
      </w:pPr>
      <w:r>
        <w:rPr>
          <w:i/>
          <w:color w:val="555555"/>
        </w:rPr>
        <w:t>Same point → perfect correlation</w:t>
      </w:r>
    </w:p>
    <w:p>
      <w:r>
        <w:rPr>
          <w:b/>
        </w:rPr>
        <w:t>K_train_train (2×2):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400nm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600nm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400nm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1.0000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0.1353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600nm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0.1353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1.0000</w:t>
            </w:r>
          </w:p>
        </w:tc>
      </w:tr>
    </w:tbl>
    <w:p>
      <w:r>
        <w:rPr>
          <w:i/>
          <w:color w:val="555555"/>
          <w:sz w:val="20"/>
        </w:rPr>
        <w:t>Reading: 400nm and 600nm are 200nm apart, so correlation is only 0.14 — they don't know much about each other.</w:t>
      </w:r>
    </w:p>
    <w:p/>
    <w:p>
      <w:pPr>
        <w:pStyle w:val="Heading1"/>
      </w:pPr>
      <w:r>
        <w:rPr>
          <w:color w:val="1A476F"/>
        </w:rPr>
        <w:t>Step 2: K_pred_train — How Prediction Points Relate to Observed Points</w:t>
      </w:r>
    </w:p>
    <w:p>
      <w:r>
        <w:rPr>
          <w:b w:val="0"/>
          <w:i w:val="0"/>
        </w:rPr>
        <w:t>This is the most important matrix. It tells us how much each prediction point 'listens to' each observation.</w:t>
      </w:r>
    </w:p>
    <w:p>
      <w:pPr>
        <w:ind w:left="432"/>
      </w:pPr>
      <w:r>
        <w:rPr>
          <w:b/>
        </w:rPr>
        <w:t>k(450, 400):</w:t>
      </w:r>
      <w:r>
        <w:rPr>
          <w:rFonts w:ascii="Consolas" w:hAnsi="Consolas"/>
          <w:sz w:val="22"/>
        </w:rPr>
        <w:t xml:space="preserve">  exp(−0.5 × (50/100)²)  = exp(−0.125) = 0.8825</w:t>
      </w:r>
    </w:p>
    <w:p>
      <w:pPr>
        <w:ind w:left="720"/>
      </w:pPr>
      <w:r>
        <w:rPr>
          <w:i/>
          <w:color w:val="555555"/>
        </w:rPr>
        <w:t>450 is close to 400 → high similarity</w:t>
      </w:r>
    </w:p>
    <w:p>
      <w:pPr>
        <w:ind w:left="432"/>
      </w:pPr>
      <w:r>
        <w:rPr>
          <w:b/>
        </w:rPr>
        <w:t>k(450, 600):</w:t>
      </w:r>
      <w:r>
        <w:rPr>
          <w:rFonts w:ascii="Consolas" w:hAnsi="Consolas"/>
          <w:sz w:val="22"/>
        </w:rPr>
        <w:t xml:space="preserve">  exp(−0.5 × (150/100)²) = exp(−1.125) = 0.3247</w:t>
      </w:r>
    </w:p>
    <w:p>
      <w:pPr>
        <w:ind w:left="720"/>
      </w:pPr>
      <w:r>
        <w:rPr>
          <w:i/>
          <w:color w:val="555555"/>
        </w:rPr>
        <w:t>450 is far from 600 → low similarity</w:t>
      </w:r>
    </w:p>
    <w:p/>
    <w:p>
      <w:pPr>
        <w:ind w:left="432"/>
      </w:pPr>
      <w:r>
        <w:rPr>
          <w:b/>
        </w:rPr>
        <w:t>k(500, 400):</w:t>
      </w:r>
      <w:r>
        <w:rPr>
          <w:rFonts w:ascii="Consolas" w:hAnsi="Consolas"/>
          <w:sz w:val="22"/>
        </w:rPr>
        <w:t xml:space="preserve">  exp(−0.5 × (100/100)²) = exp(−0.500) = 0.6065</w:t>
      </w:r>
    </w:p>
    <w:p>
      <w:pPr>
        <w:ind w:left="720"/>
      </w:pPr>
      <w:r>
        <w:rPr>
          <w:i/>
          <w:color w:val="555555"/>
        </w:rPr>
        <w:t>500 is medium distance from 400</w:t>
      </w:r>
    </w:p>
    <w:p>
      <w:pPr>
        <w:ind w:left="432"/>
      </w:pPr>
      <w:r>
        <w:rPr>
          <w:b/>
        </w:rPr>
        <w:t>k(500, 600):</w:t>
      </w:r>
      <w:r>
        <w:rPr>
          <w:rFonts w:ascii="Consolas" w:hAnsi="Consolas"/>
          <w:sz w:val="22"/>
        </w:rPr>
        <w:t xml:space="preserve">  exp(−0.5 × (100/100)²) = exp(−0.500) = 0.6065</w:t>
      </w:r>
    </w:p>
    <w:p>
      <w:pPr>
        <w:ind w:left="720"/>
      </w:pPr>
      <w:r>
        <w:rPr>
          <w:i/>
          <w:color w:val="555555"/>
        </w:rPr>
        <w:t>500 is equally far from 600</w:t>
      </w:r>
    </w:p>
    <w:p/>
    <w:p>
      <w:pPr>
        <w:ind w:left="432"/>
      </w:pPr>
      <w:r>
        <w:rPr>
          <w:b/>
        </w:rPr>
        <w:t>k(550, 400):</w:t>
      </w:r>
      <w:r>
        <w:rPr>
          <w:rFonts w:ascii="Consolas" w:hAnsi="Consolas"/>
          <w:sz w:val="22"/>
        </w:rPr>
        <w:t xml:space="preserve">  exp(−0.5 × (150/100)²) = exp(−1.125) = 0.3247</w:t>
      </w:r>
    </w:p>
    <w:p>
      <w:pPr>
        <w:ind w:left="720"/>
      </w:pPr>
      <w:r>
        <w:rPr>
          <w:i/>
          <w:color w:val="555555"/>
        </w:rPr>
        <w:t>550 is far from 400 → low similarity</w:t>
      </w:r>
    </w:p>
    <w:p>
      <w:pPr>
        <w:ind w:left="432"/>
      </w:pPr>
      <w:r>
        <w:rPr>
          <w:b/>
        </w:rPr>
        <w:t>k(550, 600):</w:t>
      </w:r>
      <w:r>
        <w:rPr>
          <w:rFonts w:ascii="Consolas" w:hAnsi="Consolas"/>
          <w:sz w:val="22"/>
        </w:rPr>
        <w:t xml:space="preserve">  exp(−0.5 × (50/100)²)  = exp(−0.125) = 0.8825</w:t>
      </w:r>
    </w:p>
    <w:p>
      <w:pPr>
        <w:ind w:left="720"/>
      </w:pPr>
      <w:r>
        <w:rPr>
          <w:i/>
          <w:color w:val="555555"/>
        </w:rPr>
        <w:t>550 is close to 600 → high similarity</w:t>
      </w:r>
    </w:p>
    <w:p>
      <w:r>
        <w:rPr>
          <w:b/>
        </w:rPr>
        <w:t>K_pred_train (3×2):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400nm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600nm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450nm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0.8825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0.3247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500nm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0.6065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0.6065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550nm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0.3247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0.8825</w:t>
            </w:r>
          </w:p>
        </w:tc>
      </w:tr>
    </w:tbl>
    <w:p>
      <w:r>
        <w:rPr>
          <w:i/>
          <w:color w:val="555555"/>
          <w:sz w:val="20"/>
        </w:rPr>
        <w:t>Read each row: 450nm mostly listens to 400nm. 500nm listens equally. 550nm mostly listens to 600nm.</w:t>
      </w:r>
    </w:p>
    <w:p/>
    <w:p>
      <w:pPr>
        <w:pStyle w:val="Heading1"/>
      </w:pPr>
      <w:r>
        <w:rPr>
          <w:color w:val="1A476F"/>
        </w:rPr>
        <w:t>Step 3: K_pred_pred — How Prediction Points Relate to Each Other</w:t>
      </w:r>
    </w:p>
    <w:p>
      <w:r>
        <w:rPr>
          <w:b w:val="0"/>
          <w:i w:val="0"/>
        </w:rPr>
        <w:t>Needed for computing uncertainty. Same kernel, applied between prediction points.</w:t>
      </w:r>
    </w:p>
    <w:p>
      <w:r>
        <w:rPr>
          <w:b/>
        </w:rPr>
        <w:t>K_pred_pred (3×3):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450nm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500nm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550nm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450nm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1.0000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0.8825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0.6065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500nm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0.8825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1.0000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0.8825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550nm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0.6065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0.8825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1.0000</w:t>
            </w:r>
          </w:p>
        </w:tc>
      </w:tr>
    </w:tbl>
    <w:p>
      <w:r>
        <w:rPr>
          <w:i/>
          <w:color w:val="555555"/>
          <w:sz w:val="20"/>
        </w:rPr>
        <w:t>This represents our prior uncertainty — before seeing any data.</w:t>
      </w:r>
    </w:p>
    <w:p/>
    <w:p>
      <w:pPr>
        <w:pStyle w:val="Heading1"/>
      </w:pPr>
      <w:r>
        <w:rPr>
          <w:color w:val="1A476F"/>
        </w:rPr>
        <w:t>Step 4: Invert K_train_train</w:t>
      </w:r>
    </w:p>
    <w:p>
      <w:r>
        <w:rPr>
          <w:b w:val="0"/>
          <w:i w:val="0"/>
        </w:rPr>
        <w:t>Standard 2×2 matrix inversion.</w:t>
      </w:r>
    </w:p>
    <w:p>
      <w:pPr>
        <w:ind w:left="432"/>
      </w:pPr>
      <w:r>
        <w:rPr>
          <w:b/>
        </w:rPr>
        <w:t>det:</w:t>
      </w:r>
      <w:r>
        <w:rPr>
          <w:rFonts w:ascii="Consolas" w:hAnsi="Consolas"/>
          <w:sz w:val="22"/>
        </w:rPr>
        <w:t xml:space="preserve">  1.0 × 1.0 − 0.1353 × 0.1353 = 0.9817</w:t>
      </w:r>
    </w:p>
    <w:p>
      <w:pPr>
        <w:ind w:left="720"/>
      </w:pPr>
      <w:r>
        <w:rPr>
          <w:i/>
          <w:color w:val="555555"/>
        </w:rPr>
      </w:r>
    </w:p>
    <w:p>
      <w:r>
        <w:rPr>
          <w:b/>
        </w:rPr>
        <w:t>K_inv (2×2):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1.0186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−0.1378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−0.1378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1.0186</w:t>
            </w:r>
          </w:p>
        </w:tc>
      </w:tr>
    </w:tbl>
    <w:p/>
    <w:p>
      <w:pPr>
        <w:pStyle w:val="Heading1"/>
      </w:pPr>
      <w:r>
        <w:rPr>
          <w:color w:val="1A476F"/>
        </w:rPr>
        <w:t>Step 5: Compute Posterior Mean — THE PREDICTION</w:t>
      </w:r>
    </w:p>
    <w:p>
      <w:r>
        <w:rPr>
          <w:b/>
          <w:i w:val="0"/>
        </w:rPr>
        <w:t>Formula:  posterior_mean = K_pred_train  ×  K_inv  ×  y_train</w:t>
      </w:r>
    </w:p>
    <w:p>
      <w:r>
        <w:rPr>
          <w:b/>
          <w:i w:val="0"/>
        </w:rPr>
        <w:t>Sub-step A:  alpha = K_inv × y_train</w:t>
      </w:r>
    </w:p>
    <w:p>
      <w:pPr>
        <w:ind w:left="432"/>
      </w:pPr>
      <w:r>
        <w:rPr>
          <w:b/>
        </w:rPr>
        <w:t>alpha[0]:</w:t>
      </w:r>
      <w:r>
        <w:rPr>
          <w:rFonts w:ascii="Consolas" w:hAnsi="Consolas"/>
          <w:sz w:val="22"/>
        </w:rPr>
        <w:t xml:space="preserve">  1.0186 × 0.10 + (−0.1378) × 0.30 = 0.0605</w:t>
      </w:r>
    </w:p>
    <w:p>
      <w:pPr>
        <w:ind w:left="720"/>
      </w:pPr>
      <w:r>
        <w:rPr>
          <w:i/>
          <w:color w:val="555555"/>
        </w:rPr>
        <w:t>"Weight" from the 400nm observation</w:t>
      </w:r>
    </w:p>
    <w:p>
      <w:pPr>
        <w:ind w:left="432"/>
      </w:pPr>
      <w:r>
        <w:rPr>
          <w:b/>
        </w:rPr>
        <w:t>alpha[1]:</w:t>
      </w:r>
      <w:r>
        <w:rPr>
          <w:rFonts w:ascii="Consolas" w:hAnsi="Consolas"/>
          <w:sz w:val="22"/>
        </w:rPr>
        <w:t xml:space="preserve">  (−0.1378) × 0.10 + 1.0186 × 0.30 = 0.2918</w:t>
      </w:r>
    </w:p>
    <w:p>
      <w:pPr>
        <w:ind w:left="720"/>
      </w:pPr>
      <w:r>
        <w:rPr>
          <w:i/>
          <w:color w:val="555555"/>
        </w:rPr>
        <w:t>"Weight" from the 600nm observation</w:t>
      </w:r>
    </w:p>
    <w:p>
      <w:r>
        <w:rPr>
          <w:b/>
          <w:i w:val="0"/>
        </w:rPr>
        <w:t>Sub-step B:  posterior_mean = K_pred_train × alpha</w:t>
      </w:r>
    </w:p>
    <w:p>
      <w:pPr>
        <w:ind w:left="432"/>
      </w:pPr>
      <w:r>
        <w:rPr>
          <w:b/>
        </w:rPr>
        <w:t>At 450nm:</w:t>
      </w:r>
      <w:r>
        <w:rPr>
          <w:rFonts w:ascii="Consolas" w:hAnsi="Consolas"/>
          <w:sz w:val="22"/>
        </w:rPr>
        <w:t xml:space="preserve">  0.8825 × 0.0605  +  0.3247 × 0.2918  =  0.1482</w:t>
      </w:r>
    </w:p>
    <w:p>
      <w:pPr>
        <w:ind w:left="720"/>
      </w:pPr>
      <w:r>
        <w:rPr>
          <w:i/>
          <w:color w:val="555555"/>
        </w:rPr>
        <w:t>Close to 400nm (0.10) → pulled low</w:t>
      </w:r>
    </w:p>
    <w:p>
      <w:pPr>
        <w:ind w:left="432"/>
      </w:pPr>
      <w:r>
        <w:rPr>
          <w:b/>
        </w:rPr>
        <w:t>At 500nm:</w:t>
      </w:r>
      <w:r>
        <w:rPr>
          <w:rFonts w:ascii="Consolas" w:hAnsi="Consolas"/>
          <w:sz w:val="22"/>
        </w:rPr>
        <w:t xml:space="preserve">  0.6065 × 0.0605  +  0.6065 × 0.2918  =  0.2137</w:t>
      </w:r>
    </w:p>
    <w:p>
      <w:pPr>
        <w:ind w:left="720"/>
      </w:pPr>
      <w:r>
        <w:rPr>
          <w:i/>
          <w:color w:val="555555"/>
        </w:rPr>
        <w:t>Equidistant → right between the two values</w:t>
      </w:r>
    </w:p>
    <w:p>
      <w:pPr>
        <w:ind w:left="432"/>
      </w:pPr>
      <w:r>
        <w:rPr>
          <w:b/>
        </w:rPr>
        <w:t>At 550nm:</w:t>
      </w:r>
      <w:r>
        <w:rPr>
          <w:rFonts w:ascii="Consolas" w:hAnsi="Consolas"/>
          <w:sz w:val="22"/>
        </w:rPr>
        <w:t xml:space="preserve">  0.3247 × 0.0605  +  0.8825 × 0.2918  =  0.2772</w:t>
      </w:r>
    </w:p>
    <w:p>
      <w:pPr>
        <w:ind w:left="720"/>
      </w:pPr>
      <w:r>
        <w:rPr>
          <w:i/>
          <w:color w:val="555555"/>
        </w:rPr>
        <w:t>Close to 600nm (0.30) → pulled high</w:t>
      </w:r>
    </w:p>
    <w:p>
      <w:r>
        <w:rPr>
          <w:b/>
        </w:rPr>
        <w:t>Predictions: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Wavelength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Predicted Reflectance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450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0.1482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500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0.2137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550 nm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onsolas" w:hAnsi="Consolas"/>
              </w:rPr>
              <w:t>0.2772</w:t>
            </w:r>
          </w:p>
        </w:tc>
      </w:tr>
    </w:tbl>
    <w:p>
      <w:r>
        <w:rPr>
          <w:i/>
          <w:color w:val="555555"/>
          <w:sz w:val="20"/>
        </w:rPr>
        <w:t>The GP smoothly interpolated between 0.10 (at 400nm) and 0.30 (at 600nm), weighting by proximity.</w:t>
      </w:r>
    </w:p>
    <w:p/>
    <w:p>
      <w:pPr>
        <w:pStyle w:val="Heading1"/>
      </w:pPr>
      <w:r>
        <w:rPr>
          <w:color w:val="1A476F"/>
        </w:rPr>
        <w:t>Step 6: Compute Posterior Covariance — THE UNCERTAINTY</w:t>
      </w:r>
    </w:p>
    <w:p>
      <w:r>
        <w:rPr>
          <w:b/>
          <w:i w:val="0"/>
        </w:rPr>
        <w:t>Formula:  posterior_cov = K_pred_pred − K_pred_train × K_inv × K_pred_train^T</w:t>
      </w:r>
    </w:p>
    <w:p>
      <w:r>
        <w:rPr>
          <w:b w:val="0"/>
          <w:i w:val="0"/>
        </w:rPr>
        <w:t>Meaning: start with prior uncertainty, subtract what we learned from data.</w:t>
      </w:r>
    </w:p>
    <w:p>
      <w:r>
        <w:rPr>
          <w:b/>
        </w:rPr>
        <w:t>Posterior Covariance (3×3):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450nm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500nm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550nm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450nm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0.1783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0.2374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0.1445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500nm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0.2376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0.3520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0.2376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550nm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0.1445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0.2374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nsolas" w:hAnsi="Consolas"/>
              </w:rPr>
              <w:t>0.1783</w:t>
            </w:r>
          </w:p>
        </w:tc>
      </w:tr>
    </w:tbl>
    <w:p>
      <w:r>
        <w:rPr>
          <w:i/>
          <w:color w:val="555555"/>
          <w:sz w:val="20"/>
        </w:rPr>
        <w:t>The diagonal gives variance at each point. Off-diagonals tell how uncertainties are correlated.</w:t>
      </w:r>
    </w:p>
    <w:p/>
    <w:p>
      <w:r>
        <w:rPr>
          <w:b/>
          <w:i w:val="0"/>
        </w:rPr>
        <w:t>Standard deviations (square root of diagonal):</w:t>
      </w:r>
    </w:p>
    <w:p>
      <w:r>
        <w:rPr>
          <w:b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Wavelength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Std Dev (σ)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450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0.1783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0.4222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500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0.3520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0.5933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550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0.1783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0.4222</w:t>
            </w:r>
          </w:p>
        </w:tc>
      </w:tr>
    </w:tbl>
    <w:p>
      <w:r>
        <w:rPr>
          <w:i/>
          <w:color w:val="555555"/>
          <w:sz w:val="20"/>
        </w:rPr>
        <w:t>500nm has the MOST uncertainty (σ=0.59) because it's farthest from both observations. 450nm and 550nm have LESS uncertainty (σ=0.42) because each is close to an observed point.</w:t>
      </w:r>
    </w:p>
    <w:p/>
    <w:p>
      <w:pPr>
        <w:pStyle w:val="Heading1"/>
      </w:pPr>
      <w:r>
        <w:rPr>
          <w:color w:val="1A476F"/>
        </w:rPr>
        <w:t>Final Summary</w:t>
      </w:r>
    </w:p>
    <w:p>
      <w:r>
        <w:rPr>
          <w:b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Wavelength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Reflectance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95% CI (±2σ)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400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— (observed)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450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0.1482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± 0.84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500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0.2137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± 1.19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550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0.2772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± 0.84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600 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0.30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</w:rPr>
              <w:t>— (observed)</w:t>
            </w:r>
          </w:p>
        </w:tc>
      </w:tr>
    </w:tbl>
    <w:p/>
    <w:p>
      <w:r>
        <w:rPr>
          <w:i/>
        </w:rPr>
        <w:t>The GP smoothly interpolated between observations, with uncertainty that is smallest near observed data and largest in the gap between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