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1C32D" w14:textId="691936E8" w:rsidR="00A55DBD" w:rsidRDefault="00AA1754">
      <w:pPr>
        <w:rPr>
          <w:b/>
          <w:bCs/>
          <w:sz w:val="44"/>
          <w:szCs w:val="44"/>
        </w:rPr>
      </w:pPr>
      <w:r w:rsidRPr="00AA1754">
        <w:rPr>
          <w:b/>
          <w:bCs/>
          <w:sz w:val="44"/>
          <w:szCs w:val="44"/>
        </w:rPr>
        <w:t>Indexing</w:t>
      </w:r>
    </w:p>
    <w:p w14:paraId="37BFD063" w14:textId="1A0D5FEE" w:rsidR="00AA1754" w:rsidRPr="00AA1754" w:rsidRDefault="00AA1754">
      <w:pPr>
        <w:rPr>
          <w:sz w:val="36"/>
          <w:szCs w:val="36"/>
        </w:rPr>
      </w:pPr>
      <w:r w:rsidRPr="00AA1754">
        <w:rPr>
          <w:sz w:val="36"/>
          <w:szCs w:val="36"/>
        </w:rPr>
        <w:t xml:space="preserve">Example: </w:t>
      </w:r>
    </w:p>
    <w:tbl>
      <w:tblPr>
        <w:tblStyle w:val="TableGrid"/>
        <w:tblW w:w="0" w:type="auto"/>
        <w:tblLook w:val="04A0" w:firstRow="1" w:lastRow="0" w:firstColumn="1" w:lastColumn="0" w:noHBand="0" w:noVBand="1"/>
      </w:tblPr>
      <w:tblGrid>
        <w:gridCol w:w="1803"/>
        <w:gridCol w:w="1803"/>
        <w:gridCol w:w="1803"/>
        <w:gridCol w:w="1803"/>
        <w:gridCol w:w="1804"/>
      </w:tblGrid>
      <w:tr w:rsidR="00AA1754" w:rsidRPr="00AA1754" w14:paraId="686436B5" w14:textId="77777777" w:rsidTr="00AA1754">
        <w:tc>
          <w:tcPr>
            <w:tcW w:w="1803" w:type="dxa"/>
          </w:tcPr>
          <w:p w14:paraId="48634F6A" w14:textId="67072930" w:rsidR="00AA1754" w:rsidRPr="00AA1754" w:rsidRDefault="00AA1754">
            <w:pPr>
              <w:rPr>
                <w:sz w:val="36"/>
                <w:szCs w:val="36"/>
              </w:rPr>
            </w:pPr>
            <w:r w:rsidRPr="00AA1754">
              <w:rPr>
                <w:sz w:val="36"/>
                <w:szCs w:val="36"/>
              </w:rPr>
              <w:t>Col1(PK)</w:t>
            </w:r>
          </w:p>
        </w:tc>
        <w:tc>
          <w:tcPr>
            <w:tcW w:w="1803" w:type="dxa"/>
          </w:tcPr>
          <w:p w14:paraId="24EA7A97" w14:textId="4E7FB859" w:rsidR="00AA1754" w:rsidRPr="00AA1754" w:rsidRDefault="00AA1754">
            <w:pPr>
              <w:rPr>
                <w:sz w:val="36"/>
                <w:szCs w:val="36"/>
              </w:rPr>
            </w:pPr>
            <w:r w:rsidRPr="00AA1754">
              <w:rPr>
                <w:sz w:val="36"/>
                <w:szCs w:val="36"/>
              </w:rPr>
              <w:t>Col</w:t>
            </w:r>
            <w:r w:rsidRPr="00AA1754">
              <w:rPr>
                <w:sz w:val="36"/>
                <w:szCs w:val="36"/>
              </w:rPr>
              <w:t>2</w:t>
            </w:r>
          </w:p>
        </w:tc>
        <w:tc>
          <w:tcPr>
            <w:tcW w:w="1803" w:type="dxa"/>
          </w:tcPr>
          <w:p w14:paraId="526DA79B" w14:textId="574F8031" w:rsidR="00AA1754" w:rsidRPr="00AA1754" w:rsidRDefault="00AA1754">
            <w:pPr>
              <w:rPr>
                <w:sz w:val="36"/>
                <w:szCs w:val="36"/>
              </w:rPr>
            </w:pPr>
            <w:r w:rsidRPr="00AA1754">
              <w:rPr>
                <w:sz w:val="36"/>
                <w:szCs w:val="36"/>
              </w:rPr>
              <w:t>Col</w:t>
            </w:r>
            <w:r w:rsidRPr="00AA1754">
              <w:rPr>
                <w:sz w:val="36"/>
                <w:szCs w:val="36"/>
              </w:rPr>
              <w:t>3</w:t>
            </w:r>
          </w:p>
        </w:tc>
        <w:tc>
          <w:tcPr>
            <w:tcW w:w="1803" w:type="dxa"/>
          </w:tcPr>
          <w:p w14:paraId="53C3BA5A" w14:textId="5A31756B" w:rsidR="00AA1754" w:rsidRPr="00AA1754" w:rsidRDefault="00AA1754">
            <w:pPr>
              <w:rPr>
                <w:sz w:val="36"/>
                <w:szCs w:val="36"/>
              </w:rPr>
            </w:pPr>
            <w:r w:rsidRPr="00AA1754">
              <w:rPr>
                <w:sz w:val="36"/>
                <w:szCs w:val="36"/>
              </w:rPr>
              <w:t>Col</w:t>
            </w:r>
            <w:r w:rsidRPr="00AA1754">
              <w:rPr>
                <w:sz w:val="36"/>
                <w:szCs w:val="36"/>
              </w:rPr>
              <w:t>4</w:t>
            </w:r>
          </w:p>
        </w:tc>
        <w:tc>
          <w:tcPr>
            <w:tcW w:w="1804" w:type="dxa"/>
          </w:tcPr>
          <w:p w14:paraId="16D0EEC2" w14:textId="24B6F623" w:rsidR="00AA1754" w:rsidRPr="00AA1754" w:rsidRDefault="00AA1754">
            <w:pPr>
              <w:rPr>
                <w:sz w:val="36"/>
                <w:szCs w:val="36"/>
              </w:rPr>
            </w:pPr>
            <w:r w:rsidRPr="00AA1754">
              <w:rPr>
                <w:sz w:val="36"/>
                <w:szCs w:val="36"/>
              </w:rPr>
              <w:t>Col</w:t>
            </w:r>
            <w:r w:rsidRPr="00AA1754">
              <w:rPr>
                <w:sz w:val="36"/>
                <w:szCs w:val="36"/>
              </w:rPr>
              <w:t>5</w:t>
            </w:r>
          </w:p>
        </w:tc>
      </w:tr>
      <w:tr w:rsidR="00AA1754" w:rsidRPr="00AA1754" w14:paraId="3C6A9843" w14:textId="77777777" w:rsidTr="00AA1754">
        <w:tc>
          <w:tcPr>
            <w:tcW w:w="1803" w:type="dxa"/>
          </w:tcPr>
          <w:p w14:paraId="67939A5D" w14:textId="77777777" w:rsidR="00AA1754" w:rsidRPr="00AA1754" w:rsidRDefault="00AA1754">
            <w:pPr>
              <w:rPr>
                <w:sz w:val="36"/>
                <w:szCs w:val="36"/>
              </w:rPr>
            </w:pPr>
          </w:p>
        </w:tc>
        <w:tc>
          <w:tcPr>
            <w:tcW w:w="1803" w:type="dxa"/>
          </w:tcPr>
          <w:p w14:paraId="2495CF1C" w14:textId="77777777" w:rsidR="00AA1754" w:rsidRPr="00AA1754" w:rsidRDefault="00AA1754">
            <w:pPr>
              <w:rPr>
                <w:sz w:val="36"/>
                <w:szCs w:val="36"/>
              </w:rPr>
            </w:pPr>
          </w:p>
        </w:tc>
        <w:tc>
          <w:tcPr>
            <w:tcW w:w="1803" w:type="dxa"/>
          </w:tcPr>
          <w:p w14:paraId="2237192D" w14:textId="77777777" w:rsidR="00AA1754" w:rsidRPr="00AA1754" w:rsidRDefault="00AA1754">
            <w:pPr>
              <w:rPr>
                <w:sz w:val="36"/>
                <w:szCs w:val="36"/>
              </w:rPr>
            </w:pPr>
          </w:p>
        </w:tc>
        <w:tc>
          <w:tcPr>
            <w:tcW w:w="1803" w:type="dxa"/>
          </w:tcPr>
          <w:p w14:paraId="36CD8912" w14:textId="77777777" w:rsidR="00AA1754" w:rsidRPr="00AA1754" w:rsidRDefault="00AA1754">
            <w:pPr>
              <w:rPr>
                <w:sz w:val="36"/>
                <w:szCs w:val="36"/>
              </w:rPr>
            </w:pPr>
          </w:p>
        </w:tc>
        <w:tc>
          <w:tcPr>
            <w:tcW w:w="1804" w:type="dxa"/>
          </w:tcPr>
          <w:p w14:paraId="06105A73" w14:textId="77777777" w:rsidR="00AA1754" w:rsidRPr="00AA1754" w:rsidRDefault="00AA1754">
            <w:pPr>
              <w:rPr>
                <w:sz w:val="36"/>
                <w:szCs w:val="36"/>
              </w:rPr>
            </w:pPr>
          </w:p>
        </w:tc>
      </w:tr>
      <w:tr w:rsidR="00AA1754" w:rsidRPr="00AA1754" w14:paraId="164C8510" w14:textId="77777777" w:rsidTr="00AA1754">
        <w:tc>
          <w:tcPr>
            <w:tcW w:w="1803" w:type="dxa"/>
          </w:tcPr>
          <w:p w14:paraId="60601BCD" w14:textId="77777777" w:rsidR="00AA1754" w:rsidRPr="00AA1754" w:rsidRDefault="00AA1754">
            <w:pPr>
              <w:rPr>
                <w:sz w:val="36"/>
                <w:szCs w:val="36"/>
              </w:rPr>
            </w:pPr>
          </w:p>
        </w:tc>
        <w:tc>
          <w:tcPr>
            <w:tcW w:w="1803" w:type="dxa"/>
          </w:tcPr>
          <w:p w14:paraId="62178307" w14:textId="77777777" w:rsidR="00AA1754" w:rsidRPr="00AA1754" w:rsidRDefault="00AA1754">
            <w:pPr>
              <w:rPr>
                <w:sz w:val="36"/>
                <w:szCs w:val="36"/>
              </w:rPr>
            </w:pPr>
          </w:p>
        </w:tc>
        <w:tc>
          <w:tcPr>
            <w:tcW w:w="1803" w:type="dxa"/>
          </w:tcPr>
          <w:p w14:paraId="3B0A918A" w14:textId="77777777" w:rsidR="00AA1754" w:rsidRPr="00AA1754" w:rsidRDefault="00AA1754">
            <w:pPr>
              <w:rPr>
                <w:sz w:val="36"/>
                <w:szCs w:val="36"/>
              </w:rPr>
            </w:pPr>
          </w:p>
        </w:tc>
        <w:tc>
          <w:tcPr>
            <w:tcW w:w="1803" w:type="dxa"/>
          </w:tcPr>
          <w:p w14:paraId="1F7E277D" w14:textId="77777777" w:rsidR="00AA1754" w:rsidRPr="00AA1754" w:rsidRDefault="00AA1754">
            <w:pPr>
              <w:rPr>
                <w:sz w:val="36"/>
                <w:szCs w:val="36"/>
              </w:rPr>
            </w:pPr>
          </w:p>
        </w:tc>
        <w:tc>
          <w:tcPr>
            <w:tcW w:w="1804" w:type="dxa"/>
          </w:tcPr>
          <w:p w14:paraId="45BD9D68" w14:textId="77777777" w:rsidR="00AA1754" w:rsidRPr="00AA1754" w:rsidRDefault="00AA1754">
            <w:pPr>
              <w:rPr>
                <w:sz w:val="36"/>
                <w:szCs w:val="36"/>
              </w:rPr>
            </w:pPr>
          </w:p>
        </w:tc>
      </w:tr>
    </w:tbl>
    <w:p w14:paraId="075C61E3" w14:textId="7A700D6C" w:rsidR="00AA1754" w:rsidRPr="00AA1754" w:rsidRDefault="00AA1754">
      <w:pPr>
        <w:rPr>
          <w:sz w:val="44"/>
          <w:szCs w:val="44"/>
        </w:rPr>
      </w:pPr>
    </w:p>
    <w:p w14:paraId="4F600540" w14:textId="4274C68C" w:rsidR="00AA1754" w:rsidRDefault="00AA1754" w:rsidP="00AA1754">
      <w:pPr>
        <w:pStyle w:val="ListParagraph"/>
        <w:numPr>
          <w:ilvl w:val="0"/>
          <w:numId w:val="1"/>
        </w:numPr>
        <w:rPr>
          <w:b/>
          <w:bCs/>
          <w:sz w:val="30"/>
          <w:szCs w:val="30"/>
        </w:rPr>
      </w:pPr>
      <w:r w:rsidRPr="00AA1754">
        <w:rPr>
          <w:b/>
          <w:bCs/>
          <w:sz w:val="30"/>
          <w:szCs w:val="30"/>
        </w:rPr>
        <w:t>Clustered index</w:t>
      </w:r>
    </w:p>
    <w:p w14:paraId="20A8E3B1" w14:textId="77777777" w:rsidR="00D57712" w:rsidRPr="00D57712" w:rsidRDefault="00AA1754" w:rsidP="00AA1754">
      <w:pPr>
        <w:pStyle w:val="ListParagraph"/>
        <w:numPr>
          <w:ilvl w:val="1"/>
          <w:numId w:val="1"/>
        </w:numPr>
        <w:rPr>
          <w:sz w:val="26"/>
          <w:szCs w:val="26"/>
        </w:rPr>
      </w:pPr>
      <w:r w:rsidRPr="00D57712">
        <w:rPr>
          <w:sz w:val="26"/>
          <w:szCs w:val="26"/>
        </w:rPr>
        <w:t xml:space="preserve">Sorts data </w:t>
      </w:r>
      <w:r w:rsidR="00D57712" w:rsidRPr="00D57712">
        <w:rPr>
          <w:sz w:val="26"/>
          <w:szCs w:val="26"/>
        </w:rPr>
        <w:t xml:space="preserve">physically </w:t>
      </w:r>
      <w:r w:rsidRPr="00D57712">
        <w:rPr>
          <w:sz w:val="26"/>
          <w:szCs w:val="26"/>
        </w:rPr>
        <w:t xml:space="preserve">based on columns on which index is created. </w:t>
      </w:r>
    </w:p>
    <w:p w14:paraId="14F1BA4F" w14:textId="65CC8993" w:rsidR="00AA1754" w:rsidRPr="00D57712" w:rsidRDefault="00D57712" w:rsidP="00AA1754">
      <w:pPr>
        <w:pStyle w:val="ListParagraph"/>
        <w:numPr>
          <w:ilvl w:val="1"/>
          <w:numId w:val="1"/>
        </w:numPr>
        <w:rPr>
          <w:sz w:val="26"/>
          <w:szCs w:val="26"/>
        </w:rPr>
      </w:pPr>
      <w:r w:rsidRPr="00D57712">
        <w:rPr>
          <w:sz w:val="26"/>
          <w:szCs w:val="26"/>
        </w:rPr>
        <w:t>Suppose index is created on Col1 then it physically stores table in database with col1 sorted. If you want to find col5 value respective to col1, in query keep condition on col1.</w:t>
      </w:r>
    </w:p>
    <w:p w14:paraId="72C6C389" w14:textId="6B69CA39" w:rsidR="00D57712" w:rsidRPr="00D57712" w:rsidRDefault="00D57712" w:rsidP="00D57712">
      <w:pPr>
        <w:pStyle w:val="ListParagraph"/>
        <w:ind w:left="1440"/>
        <w:rPr>
          <w:sz w:val="26"/>
          <w:szCs w:val="26"/>
        </w:rPr>
      </w:pPr>
      <w:r w:rsidRPr="00D57712">
        <w:rPr>
          <w:sz w:val="26"/>
          <w:szCs w:val="26"/>
        </w:rPr>
        <w:t>i.e. SELECT col5 from table where col1 = 254</w:t>
      </w:r>
    </w:p>
    <w:p w14:paraId="490FAB38" w14:textId="3E8C7B40" w:rsidR="00D57712" w:rsidRPr="00D57712" w:rsidRDefault="00AA1754" w:rsidP="00D57712">
      <w:pPr>
        <w:pStyle w:val="ListParagraph"/>
        <w:numPr>
          <w:ilvl w:val="1"/>
          <w:numId w:val="1"/>
        </w:numPr>
        <w:rPr>
          <w:b/>
          <w:bCs/>
          <w:sz w:val="26"/>
          <w:szCs w:val="26"/>
        </w:rPr>
      </w:pPr>
      <w:r w:rsidRPr="00D57712">
        <w:rPr>
          <w:b/>
          <w:bCs/>
          <w:sz w:val="26"/>
          <w:szCs w:val="26"/>
        </w:rPr>
        <w:t>Always use less columns in clustered index</w:t>
      </w:r>
    </w:p>
    <w:p w14:paraId="2E611779" w14:textId="3F2E1699" w:rsidR="00D57712" w:rsidRDefault="00D57712" w:rsidP="00D57712">
      <w:pPr>
        <w:pStyle w:val="ListParagraph"/>
        <w:numPr>
          <w:ilvl w:val="0"/>
          <w:numId w:val="1"/>
        </w:numPr>
        <w:rPr>
          <w:b/>
          <w:bCs/>
          <w:sz w:val="30"/>
          <w:szCs w:val="30"/>
        </w:rPr>
      </w:pPr>
      <w:r>
        <w:rPr>
          <w:b/>
          <w:bCs/>
          <w:sz w:val="30"/>
          <w:szCs w:val="30"/>
        </w:rPr>
        <w:t>Non c</w:t>
      </w:r>
      <w:r w:rsidRPr="00AA1754">
        <w:rPr>
          <w:b/>
          <w:bCs/>
          <w:sz w:val="30"/>
          <w:szCs w:val="30"/>
        </w:rPr>
        <w:t>lustered index</w:t>
      </w:r>
    </w:p>
    <w:p w14:paraId="6CDB432E" w14:textId="09D8809D" w:rsidR="00184BA8" w:rsidRPr="00184BA8" w:rsidRDefault="00D57712" w:rsidP="00184BA8">
      <w:pPr>
        <w:pStyle w:val="ListParagraph"/>
        <w:numPr>
          <w:ilvl w:val="1"/>
          <w:numId w:val="1"/>
        </w:numPr>
        <w:rPr>
          <w:sz w:val="26"/>
          <w:szCs w:val="26"/>
        </w:rPr>
      </w:pPr>
      <w:r w:rsidRPr="00184BA8">
        <w:rPr>
          <w:sz w:val="26"/>
          <w:szCs w:val="26"/>
        </w:rPr>
        <w:t xml:space="preserve">Doesn’t </w:t>
      </w:r>
      <w:r w:rsidR="00184BA8" w:rsidRPr="00184BA8">
        <w:rPr>
          <w:sz w:val="26"/>
          <w:szCs w:val="26"/>
        </w:rPr>
        <w:t xml:space="preserve">sorts data physically but uses a separate table structure to maintain pointers. This table is sorted on key values </w:t>
      </w:r>
    </w:p>
    <w:tbl>
      <w:tblPr>
        <w:tblStyle w:val="TableGrid"/>
        <w:tblW w:w="0" w:type="auto"/>
        <w:tblInd w:w="1440" w:type="dxa"/>
        <w:tblLook w:val="04A0" w:firstRow="1" w:lastRow="0" w:firstColumn="1" w:lastColumn="0" w:noHBand="0" w:noVBand="1"/>
      </w:tblPr>
      <w:tblGrid>
        <w:gridCol w:w="3781"/>
        <w:gridCol w:w="3795"/>
      </w:tblGrid>
      <w:tr w:rsidR="00184BA8" w:rsidRPr="00184BA8" w14:paraId="19FB0880" w14:textId="77777777" w:rsidTr="00184BA8">
        <w:tc>
          <w:tcPr>
            <w:tcW w:w="4508" w:type="dxa"/>
          </w:tcPr>
          <w:p w14:paraId="4920CCDB" w14:textId="3A11CB4B" w:rsidR="00184BA8" w:rsidRPr="00184BA8" w:rsidRDefault="00184BA8" w:rsidP="00184BA8">
            <w:pPr>
              <w:pStyle w:val="ListParagraph"/>
              <w:ind w:left="0"/>
              <w:rPr>
                <w:sz w:val="26"/>
                <w:szCs w:val="26"/>
              </w:rPr>
            </w:pPr>
            <w:r w:rsidRPr="00184BA8">
              <w:rPr>
                <w:sz w:val="26"/>
                <w:szCs w:val="26"/>
              </w:rPr>
              <w:t>Keys</w:t>
            </w:r>
            <w:r>
              <w:rPr>
                <w:sz w:val="26"/>
                <w:szCs w:val="26"/>
              </w:rPr>
              <w:t xml:space="preserve"> </w:t>
            </w:r>
            <w:r w:rsidRPr="00184BA8">
              <w:rPr>
                <w:sz w:val="26"/>
                <w:szCs w:val="26"/>
              </w:rPr>
              <w:t xml:space="preserve">(on which index is based) value </w:t>
            </w:r>
          </w:p>
        </w:tc>
        <w:tc>
          <w:tcPr>
            <w:tcW w:w="4508" w:type="dxa"/>
          </w:tcPr>
          <w:p w14:paraId="0A5FD856" w14:textId="3769E3BD" w:rsidR="00184BA8" w:rsidRPr="00184BA8" w:rsidRDefault="00184BA8" w:rsidP="00184BA8">
            <w:pPr>
              <w:pStyle w:val="ListParagraph"/>
              <w:ind w:left="0"/>
              <w:rPr>
                <w:sz w:val="26"/>
                <w:szCs w:val="26"/>
              </w:rPr>
            </w:pPr>
            <w:r w:rsidRPr="00184BA8">
              <w:rPr>
                <w:sz w:val="26"/>
                <w:szCs w:val="26"/>
              </w:rPr>
              <w:t>Pointer for lookup</w:t>
            </w:r>
          </w:p>
        </w:tc>
      </w:tr>
      <w:tr w:rsidR="00184BA8" w:rsidRPr="00184BA8" w14:paraId="2B7E445E" w14:textId="77777777" w:rsidTr="00184BA8">
        <w:tc>
          <w:tcPr>
            <w:tcW w:w="4508" w:type="dxa"/>
          </w:tcPr>
          <w:p w14:paraId="4E81E540" w14:textId="77777777" w:rsidR="00184BA8" w:rsidRPr="00184BA8" w:rsidRDefault="00184BA8" w:rsidP="00184BA8">
            <w:pPr>
              <w:pStyle w:val="ListParagraph"/>
              <w:ind w:left="0"/>
              <w:rPr>
                <w:sz w:val="26"/>
                <w:szCs w:val="26"/>
              </w:rPr>
            </w:pPr>
          </w:p>
        </w:tc>
        <w:tc>
          <w:tcPr>
            <w:tcW w:w="4508" w:type="dxa"/>
          </w:tcPr>
          <w:p w14:paraId="68449E6A" w14:textId="77777777" w:rsidR="00184BA8" w:rsidRPr="00184BA8" w:rsidRDefault="00184BA8" w:rsidP="00184BA8">
            <w:pPr>
              <w:pStyle w:val="ListParagraph"/>
              <w:ind w:left="0"/>
              <w:rPr>
                <w:sz w:val="26"/>
                <w:szCs w:val="26"/>
              </w:rPr>
            </w:pPr>
          </w:p>
        </w:tc>
      </w:tr>
      <w:tr w:rsidR="00184BA8" w:rsidRPr="00184BA8" w14:paraId="0F2AAB66" w14:textId="77777777" w:rsidTr="00184BA8">
        <w:tc>
          <w:tcPr>
            <w:tcW w:w="4508" w:type="dxa"/>
          </w:tcPr>
          <w:p w14:paraId="2611874B" w14:textId="77777777" w:rsidR="00184BA8" w:rsidRPr="00184BA8" w:rsidRDefault="00184BA8" w:rsidP="00184BA8">
            <w:pPr>
              <w:pStyle w:val="ListParagraph"/>
              <w:ind w:left="0"/>
              <w:rPr>
                <w:sz w:val="26"/>
                <w:szCs w:val="26"/>
              </w:rPr>
            </w:pPr>
          </w:p>
        </w:tc>
        <w:tc>
          <w:tcPr>
            <w:tcW w:w="4508" w:type="dxa"/>
          </w:tcPr>
          <w:p w14:paraId="0980041E" w14:textId="77777777" w:rsidR="00184BA8" w:rsidRPr="00184BA8" w:rsidRDefault="00184BA8" w:rsidP="00184BA8">
            <w:pPr>
              <w:pStyle w:val="ListParagraph"/>
              <w:ind w:left="0"/>
              <w:rPr>
                <w:sz w:val="26"/>
                <w:szCs w:val="26"/>
              </w:rPr>
            </w:pPr>
          </w:p>
        </w:tc>
      </w:tr>
    </w:tbl>
    <w:p w14:paraId="71683103" w14:textId="407B11EE" w:rsidR="00184BA8" w:rsidRPr="00184BA8" w:rsidRDefault="00184BA8" w:rsidP="00184BA8">
      <w:pPr>
        <w:pStyle w:val="ListParagraph"/>
        <w:numPr>
          <w:ilvl w:val="1"/>
          <w:numId w:val="1"/>
        </w:numPr>
        <w:rPr>
          <w:sz w:val="26"/>
          <w:szCs w:val="26"/>
        </w:rPr>
      </w:pPr>
      <w:r w:rsidRPr="00184BA8">
        <w:rPr>
          <w:sz w:val="26"/>
          <w:szCs w:val="26"/>
        </w:rPr>
        <w:t>Disadvantage is lookup takes extra cost here.</w:t>
      </w:r>
    </w:p>
    <w:p w14:paraId="4C6B9E1E" w14:textId="7E9484F0" w:rsidR="00184BA8" w:rsidRPr="00184BA8" w:rsidRDefault="00184BA8" w:rsidP="00184BA8">
      <w:pPr>
        <w:pStyle w:val="ListParagraph"/>
        <w:numPr>
          <w:ilvl w:val="1"/>
          <w:numId w:val="1"/>
        </w:numPr>
        <w:rPr>
          <w:b/>
          <w:bCs/>
          <w:sz w:val="26"/>
          <w:szCs w:val="26"/>
        </w:rPr>
      </w:pPr>
      <w:r w:rsidRPr="00184BA8">
        <w:rPr>
          <w:b/>
          <w:bCs/>
          <w:sz w:val="26"/>
          <w:szCs w:val="26"/>
        </w:rPr>
        <w:t>In clustered index, it directly finds the required key (in filter condition) from b-tree and uses that record.</w:t>
      </w:r>
      <w:r w:rsidRPr="00184BA8">
        <w:rPr>
          <w:b/>
          <w:bCs/>
          <w:sz w:val="26"/>
          <w:szCs w:val="26"/>
        </w:rPr>
        <w:br/>
        <w:t>But in non-clustered index, it first finds the required key in the additional table structure and then uses pointer to lookup to actual record.</w:t>
      </w:r>
    </w:p>
    <w:p w14:paraId="22BCF6EE" w14:textId="17141E2F" w:rsidR="00184BA8" w:rsidRDefault="00184BA8" w:rsidP="00184BA8">
      <w:pPr>
        <w:pStyle w:val="ListParagraph"/>
        <w:numPr>
          <w:ilvl w:val="0"/>
          <w:numId w:val="1"/>
        </w:numPr>
        <w:rPr>
          <w:b/>
          <w:bCs/>
          <w:sz w:val="30"/>
          <w:szCs w:val="30"/>
        </w:rPr>
      </w:pPr>
      <w:r w:rsidRPr="00184BA8">
        <w:rPr>
          <w:b/>
          <w:bCs/>
          <w:sz w:val="30"/>
          <w:szCs w:val="30"/>
        </w:rPr>
        <w:t>Covering index</w:t>
      </w:r>
    </w:p>
    <w:p w14:paraId="79D6A200" w14:textId="5ABC6D2D" w:rsidR="00184BA8" w:rsidRPr="00184BA8" w:rsidRDefault="00184BA8" w:rsidP="00184BA8">
      <w:pPr>
        <w:pStyle w:val="ListParagraph"/>
        <w:numPr>
          <w:ilvl w:val="1"/>
          <w:numId w:val="1"/>
        </w:numPr>
        <w:rPr>
          <w:sz w:val="30"/>
          <w:szCs w:val="30"/>
        </w:rPr>
      </w:pPr>
      <w:r>
        <w:rPr>
          <w:sz w:val="26"/>
          <w:szCs w:val="26"/>
        </w:rPr>
        <w:t>This is extension of non-clustered index.</w:t>
      </w:r>
    </w:p>
    <w:p w14:paraId="3D945361" w14:textId="5BE517DF" w:rsidR="00184BA8" w:rsidRPr="005226D1" w:rsidRDefault="00184BA8" w:rsidP="00184BA8">
      <w:pPr>
        <w:pStyle w:val="ListParagraph"/>
        <w:numPr>
          <w:ilvl w:val="1"/>
          <w:numId w:val="1"/>
        </w:numPr>
        <w:rPr>
          <w:i/>
          <w:iCs/>
          <w:sz w:val="30"/>
          <w:szCs w:val="30"/>
        </w:rPr>
      </w:pPr>
      <w:r>
        <w:rPr>
          <w:sz w:val="26"/>
          <w:szCs w:val="26"/>
        </w:rPr>
        <w:t xml:space="preserve">Here if you want that lookup cost is saved, you can add required column into the query using </w:t>
      </w:r>
      <w:r w:rsidRPr="00184BA8">
        <w:rPr>
          <w:i/>
          <w:iCs/>
          <w:sz w:val="26"/>
          <w:szCs w:val="26"/>
        </w:rPr>
        <w:t>‘INCLUDE’</w:t>
      </w:r>
    </w:p>
    <w:p w14:paraId="134D3549" w14:textId="22307F11" w:rsidR="005226D1" w:rsidRPr="00ED1CEF" w:rsidRDefault="005226D1" w:rsidP="005226D1">
      <w:pPr>
        <w:pStyle w:val="ListParagraph"/>
        <w:numPr>
          <w:ilvl w:val="1"/>
          <w:numId w:val="1"/>
        </w:numPr>
        <w:rPr>
          <w:sz w:val="30"/>
          <w:szCs w:val="30"/>
        </w:rPr>
      </w:pPr>
      <w:r w:rsidRPr="005226D1">
        <w:rPr>
          <w:sz w:val="30"/>
          <w:szCs w:val="30"/>
        </w:rPr>
        <w:t>Example if you create</w:t>
      </w:r>
      <w:r>
        <w:rPr>
          <w:sz w:val="30"/>
          <w:szCs w:val="30"/>
        </w:rPr>
        <w:t xml:space="preserve"> non-clustered index on col1 then query: </w:t>
      </w:r>
      <w:r w:rsidRPr="00D57712">
        <w:rPr>
          <w:sz w:val="26"/>
          <w:szCs w:val="26"/>
        </w:rPr>
        <w:t>SELECT col5 from table where col1 = 254</w:t>
      </w:r>
      <w:r>
        <w:rPr>
          <w:sz w:val="26"/>
          <w:szCs w:val="26"/>
        </w:rPr>
        <w:t>, will create an extra lookup to the actual row for fetching col5 value.</w:t>
      </w:r>
      <w:r>
        <w:rPr>
          <w:sz w:val="26"/>
          <w:szCs w:val="26"/>
        </w:rPr>
        <w:br/>
        <w:t>IF covering index is created on col5 then col5 will be saved to the above additional table structure, which then doesn’t require lookup.</w:t>
      </w:r>
    </w:p>
    <w:p w14:paraId="398760EE" w14:textId="2086B7B3" w:rsidR="00ED1CEF" w:rsidRDefault="00ED1CEF" w:rsidP="00ED1CEF">
      <w:pPr>
        <w:pStyle w:val="ListParagraph"/>
        <w:numPr>
          <w:ilvl w:val="0"/>
          <w:numId w:val="1"/>
        </w:numPr>
        <w:rPr>
          <w:b/>
          <w:bCs/>
          <w:sz w:val="30"/>
          <w:szCs w:val="30"/>
        </w:rPr>
      </w:pPr>
      <w:r w:rsidRPr="00ED1CEF">
        <w:rPr>
          <w:b/>
          <w:bCs/>
          <w:sz w:val="30"/>
          <w:szCs w:val="30"/>
        </w:rPr>
        <w:lastRenderedPageBreak/>
        <w:t>Column Store</w:t>
      </w:r>
    </w:p>
    <w:p w14:paraId="461ED366" w14:textId="77777777" w:rsidR="00ED1CEF" w:rsidRDefault="00ED1CEF" w:rsidP="00ED1CEF">
      <w:pPr>
        <w:pStyle w:val="ListParagraph"/>
        <w:numPr>
          <w:ilvl w:val="1"/>
          <w:numId w:val="1"/>
        </w:numPr>
        <w:rPr>
          <w:sz w:val="30"/>
          <w:szCs w:val="30"/>
        </w:rPr>
      </w:pPr>
      <w:r w:rsidRPr="00ED1CEF">
        <w:rPr>
          <w:sz w:val="30"/>
          <w:szCs w:val="30"/>
        </w:rPr>
        <w:t xml:space="preserve">Every index </w:t>
      </w:r>
      <w:r>
        <w:rPr>
          <w:sz w:val="30"/>
          <w:szCs w:val="30"/>
        </w:rPr>
        <w:t>had purpose</w:t>
      </w:r>
      <w:r w:rsidRPr="00ED1CEF">
        <w:rPr>
          <w:sz w:val="30"/>
          <w:szCs w:val="30"/>
        </w:rPr>
        <w:t xml:space="preserve"> to search a set of rows </w:t>
      </w:r>
      <w:r>
        <w:rPr>
          <w:sz w:val="30"/>
          <w:szCs w:val="30"/>
        </w:rPr>
        <w:t xml:space="preserve">among all records, but if you are sure to read all rows but specific column then this is used </w:t>
      </w:r>
    </w:p>
    <w:p w14:paraId="6B421535" w14:textId="4D9B08CF" w:rsidR="00ED1CEF" w:rsidRDefault="00ED1CEF" w:rsidP="00ED1CEF">
      <w:pPr>
        <w:pStyle w:val="ListParagraph"/>
        <w:numPr>
          <w:ilvl w:val="1"/>
          <w:numId w:val="1"/>
        </w:numPr>
        <w:rPr>
          <w:sz w:val="30"/>
          <w:szCs w:val="30"/>
        </w:rPr>
      </w:pPr>
      <w:r>
        <w:rPr>
          <w:sz w:val="30"/>
          <w:szCs w:val="30"/>
        </w:rPr>
        <w:t>it stores the table as column wise in memory</w:t>
      </w:r>
    </w:p>
    <w:p w14:paraId="4FADCD7B" w14:textId="5C2640E1" w:rsidR="00ED1CEF" w:rsidRPr="00ED1CEF" w:rsidRDefault="00ED1CEF" w:rsidP="00ED1CEF">
      <w:pPr>
        <w:pStyle w:val="ListParagraph"/>
        <w:numPr>
          <w:ilvl w:val="1"/>
          <w:numId w:val="1"/>
        </w:numPr>
        <w:rPr>
          <w:sz w:val="30"/>
          <w:szCs w:val="30"/>
        </w:rPr>
      </w:pPr>
      <w:proofErr w:type="gramStart"/>
      <w:r>
        <w:rPr>
          <w:sz w:val="30"/>
          <w:szCs w:val="30"/>
        </w:rPr>
        <w:t>Example :</w:t>
      </w:r>
      <w:proofErr w:type="gramEnd"/>
      <w:r>
        <w:rPr>
          <w:sz w:val="30"/>
          <w:szCs w:val="30"/>
        </w:rPr>
        <w:t xml:space="preserve"> you want the sum on col5 then use this type.</w:t>
      </w:r>
      <w:bookmarkStart w:id="0" w:name="_GoBack"/>
      <w:bookmarkEnd w:id="0"/>
    </w:p>
    <w:sectPr w:rsidR="00ED1CEF" w:rsidRPr="00ED1C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69E9E" w14:textId="77777777" w:rsidR="00ED1CEF" w:rsidRDefault="00ED1CEF" w:rsidP="00ED1CEF">
      <w:pPr>
        <w:spacing w:after="0" w:line="240" w:lineRule="auto"/>
      </w:pPr>
      <w:r>
        <w:separator/>
      </w:r>
    </w:p>
  </w:endnote>
  <w:endnote w:type="continuationSeparator" w:id="0">
    <w:p w14:paraId="0D4E036B" w14:textId="77777777" w:rsidR="00ED1CEF" w:rsidRDefault="00ED1CEF" w:rsidP="00ED1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B30DF1" w14:textId="77777777" w:rsidR="00ED1CEF" w:rsidRDefault="00ED1CEF" w:rsidP="00ED1CEF">
      <w:pPr>
        <w:spacing w:after="0" w:line="240" w:lineRule="auto"/>
      </w:pPr>
      <w:r>
        <w:separator/>
      </w:r>
    </w:p>
  </w:footnote>
  <w:footnote w:type="continuationSeparator" w:id="0">
    <w:p w14:paraId="6E176D20" w14:textId="77777777" w:rsidR="00ED1CEF" w:rsidRDefault="00ED1CEF" w:rsidP="00ED1C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9366A1"/>
    <w:multiLevelType w:val="hybridMultilevel"/>
    <w:tmpl w:val="490A54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754"/>
    <w:rsid w:val="001775FA"/>
    <w:rsid w:val="00184BA8"/>
    <w:rsid w:val="005226D1"/>
    <w:rsid w:val="005A1785"/>
    <w:rsid w:val="00AA1754"/>
    <w:rsid w:val="00B035DB"/>
    <w:rsid w:val="00D57712"/>
    <w:rsid w:val="00ED1CEF"/>
    <w:rsid w:val="00ED6E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2DF9FE"/>
  <w15:chartTrackingRefBased/>
  <w15:docId w15:val="{73559A81-9199-4ACC-8D98-9E3CA2809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754"/>
    <w:pPr>
      <w:ind w:left="720"/>
      <w:contextualSpacing/>
    </w:pPr>
  </w:style>
  <w:style w:type="table" w:styleId="TableGrid">
    <w:name w:val="Table Grid"/>
    <w:basedOn w:val="TableNormal"/>
    <w:uiPriority w:val="39"/>
    <w:rsid w:val="00AA1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C851FC5941C44B8C9533A2A6B330AC" ma:contentTypeVersion="8" ma:contentTypeDescription="Create a new document." ma:contentTypeScope="" ma:versionID="6fb94eb400bd4ac2f36be9a1fb4c9c3a">
  <xsd:schema xmlns:xsd="http://www.w3.org/2001/XMLSchema" xmlns:xs="http://www.w3.org/2001/XMLSchema" xmlns:p="http://schemas.microsoft.com/office/2006/metadata/properties" xmlns:ns3="7b071ae8-ecac-4b69-9ae7-3a448981a4c5" xmlns:ns4="720bb541-6547-4f64-bce3-0dfbdbde1867" targetNamespace="http://schemas.microsoft.com/office/2006/metadata/properties" ma:root="true" ma:fieldsID="aecb3cbcfdc83b13186892ffa26eb6c3" ns3:_="" ns4:_="">
    <xsd:import namespace="7b071ae8-ecac-4b69-9ae7-3a448981a4c5"/>
    <xsd:import namespace="720bb541-6547-4f64-bce3-0dfbdbde186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ingHintHash"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71ae8-ecac-4b69-9ae7-3a448981a4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20bb541-6547-4f64-bce3-0dfbdbde186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4" nillable="true" ma:displayName="Sharing Hint Hash" ma:hidden="true" ma:internalName="SharingHintHash" ma:readOnly="true">
      <xsd:simpleType>
        <xsd:restriction base="dms:Text"/>
      </xsd:simple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AE4243-8148-4850-B910-68DD211508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071ae8-ecac-4b69-9ae7-3a448981a4c5"/>
    <ds:schemaRef ds:uri="720bb541-6547-4f64-bce3-0dfbdbde18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F76449-A411-42FF-82FC-FFEE987F130B}">
  <ds:schemaRefs>
    <ds:schemaRef ds:uri="http://schemas.microsoft.com/sharepoint/v3/contenttype/forms"/>
  </ds:schemaRefs>
</ds:datastoreItem>
</file>

<file path=customXml/itemProps3.xml><?xml version="1.0" encoding="utf-8"?>
<ds:datastoreItem xmlns:ds="http://schemas.openxmlformats.org/officeDocument/2006/customXml" ds:itemID="{B11B3E5E-D950-4A05-B8FA-C3B376CC75F5}">
  <ds:schemaRefs>
    <ds:schemaRef ds:uri="http://purl.org/dc/dcmitype/"/>
    <ds:schemaRef ds:uri="720bb541-6547-4f64-bce3-0dfbdbde1867"/>
    <ds:schemaRef ds:uri="http://schemas.microsoft.com/office/2006/documentManagement/types"/>
    <ds:schemaRef ds:uri="http://purl.org/dc/elements/1.1/"/>
    <ds:schemaRef ds:uri="http://www.w3.org/XML/1998/namespace"/>
    <ds:schemaRef ds:uri="http://purl.org/dc/terms/"/>
    <ds:schemaRef ds:uri="http://schemas.microsoft.com/office/infopath/2007/PartnerControls"/>
    <ds:schemaRef ds:uri="http://schemas.openxmlformats.org/package/2006/metadata/core-properties"/>
    <ds:schemaRef ds:uri="7b071ae8-ecac-4b69-9ae7-3a448981a4c5"/>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Arihant Jain</dc:creator>
  <cp:keywords/>
  <dc:description/>
  <cp:lastModifiedBy>Arihant Jain</cp:lastModifiedBy>
  <cp:revision>2</cp:revision>
  <dcterms:created xsi:type="dcterms:W3CDTF">2019-11-29T08:51:00Z</dcterms:created>
  <dcterms:modified xsi:type="dcterms:W3CDTF">2019-11-29T08:51:00Z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v-arjain@microsoft.com</vt:lpwstr>
  </property>
  <property fmtid="{D5CDD505-2E9C-101B-9397-08002B2CF9AE}" pid="5" name="MSIP_Label_f42aa342-8706-4288-bd11-ebb85995028c_SetDate">
    <vt:lpwstr>2019-11-29T08:51:05.2485832Z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a0398a4d-1e41-4001-b517-2e479f6e52b2</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0x0101009FC851FC5941C44B8C9533A2A6B330AC</vt:lpwstr>
  </property>
</Properties>
</file>