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8B43" w14:textId="77777777" w:rsidR="008B3B60" w:rsidRPr="008B3B60" w:rsidRDefault="008B3B60" w:rsidP="008B3B60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  <w:r w:rsidRPr="008B3B60">
        <w:rPr>
          <w:sz w:val="24"/>
          <w:szCs w:val="24"/>
        </w:rPr>
        <w:t>ГУАП</w:t>
      </w:r>
    </w:p>
    <w:p w14:paraId="2D236115" w14:textId="77777777" w:rsidR="008B3B60" w:rsidRPr="008B3B60" w:rsidRDefault="008B3B60" w:rsidP="008B3B6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8B3B60">
        <w:rPr>
          <w:sz w:val="24"/>
          <w:szCs w:val="24"/>
        </w:rPr>
        <w:t>КАФЕДРА № 42</w:t>
      </w:r>
    </w:p>
    <w:p w14:paraId="41503101" w14:textId="77777777" w:rsidR="008B3B60" w:rsidRPr="008B3B60" w:rsidRDefault="008B3B60" w:rsidP="008B3B60">
      <w:pPr>
        <w:widowControl w:val="0"/>
        <w:autoSpaceDE w:val="0"/>
        <w:autoSpaceDN w:val="0"/>
        <w:adjustRightInd w:val="0"/>
        <w:spacing w:before="1200"/>
        <w:rPr>
          <w:sz w:val="24"/>
          <w:szCs w:val="24"/>
        </w:rPr>
      </w:pPr>
      <w:r w:rsidRPr="008B3B60">
        <w:rPr>
          <w:sz w:val="24"/>
          <w:szCs w:val="24"/>
        </w:rPr>
        <w:t xml:space="preserve">ОТЧЕТ </w:t>
      </w:r>
      <w:r w:rsidRPr="008B3B60">
        <w:rPr>
          <w:sz w:val="24"/>
          <w:szCs w:val="24"/>
        </w:rPr>
        <w:br/>
        <w:t>ЗАЩИЩЕН С ОЦЕНКОЙ</w:t>
      </w:r>
    </w:p>
    <w:p w14:paraId="3C74CD0E" w14:textId="77777777" w:rsidR="008B3B60" w:rsidRPr="008B3B60" w:rsidRDefault="008B3B60" w:rsidP="008B3B60">
      <w:pPr>
        <w:widowControl w:val="0"/>
        <w:autoSpaceDE w:val="0"/>
        <w:autoSpaceDN w:val="0"/>
        <w:adjustRightInd w:val="0"/>
        <w:spacing w:before="120" w:line="360" w:lineRule="auto"/>
        <w:rPr>
          <w:sz w:val="24"/>
          <w:szCs w:val="24"/>
        </w:rPr>
      </w:pPr>
      <w:r w:rsidRPr="008B3B60">
        <w:rPr>
          <w:sz w:val="24"/>
          <w:szCs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8B3B60" w:rsidRPr="008B3B60" w14:paraId="0FCFD205" w14:textId="77777777" w:rsidTr="00334D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7EB55D2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83AEC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093D36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 xml:space="preserve">                  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E136B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8BB9855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>Д. Д. Савельева</w:t>
            </w:r>
          </w:p>
        </w:tc>
      </w:tr>
      <w:tr w:rsidR="008B3B60" w:rsidRPr="008B3B60" w14:paraId="3C3CBF03" w14:textId="77777777" w:rsidTr="00334D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8B4D4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B3B60"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DE687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1CE1E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B3B60"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D1F27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0F53B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B3B60">
              <w:t>инициалы, фамилия</w:t>
            </w:r>
          </w:p>
        </w:tc>
      </w:tr>
    </w:tbl>
    <w:p w14:paraId="0178A31F" w14:textId="77777777" w:rsidR="008B3B60" w:rsidRPr="008B3B60" w:rsidRDefault="008B3B60" w:rsidP="008B3B60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B3B60" w:rsidRPr="008B3B60" w14:paraId="3BAE1217" w14:textId="77777777" w:rsidTr="00334D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C168540" w14:textId="485BB339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8B3B60">
              <w:rPr>
                <w:sz w:val="28"/>
                <w:szCs w:val="28"/>
              </w:rPr>
              <w:t>ОТЧЕТ О ЛАБОРАТОРНОЙ РАБОТЕ №</w:t>
            </w:r>
            <w:r w:rsidR="00AF0974">
              <w:rPr>
                <w:sz w:val="28"/>
                <w:szCs w:val="28"/>
              </w:rPr>
              <w:t>4</w:t>
            </w:r>
          </w:p>
          <w:p w14:paraId="5702A970" w14:textId="0248F6A2" w:rsidR="008B3B60" w:rsidRPr="008B3B60" w:rsidRDefault="00471B5C" w:rsidP="008B3B60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ЛЕНДИНГА С ИСПОЛЬЗОВАНИЕМ СОВРЕМЕННЫХ ТЕХНОЛОГИЙ ИСКУССТВЕННОГО ИНТЕЛЛЕКТА</w:t>
            </w:r>
          </w:p>
          <w:p w14:paraId="1C2B1414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</w:p>
        </w:tc>
      </w:tr>
      <w:tr w:rsidR="008B3B60" w:rsidRPr="008B3B60" w14:paraId="28BC8826" w14:textId="77777777" w:rsidTr="00334D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FF8D97E" w14:textId="77777777" w:rsidR="008B3B60" w:rsidRPr="008B3B60" w:rsidRDefault="008B3B60" w:rsidP="008B3B60">
            <w:pPr>
              <w:jc w:val="center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>по курсу: Информатика</w:t>
            </w:r>
          </w:p>
        </w:tc>
      </w:tr>
      <w:tr w:rsidR="008B3B60" w:rsidRPr="008B3B60" w14:paraId="51B4437F" w14:textId="77777777" w:rsidTr="00334D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3BFD752" w14:textId="77777777" w:rsidR="008B3B60" w:rsidRPr="008B3B60" w:rsidRDefault="008B3B60" w:rsidP="008B3B60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8B3B60" w:rsidRPr="008B3B60" w14:paraId="6D96792D" w14:textId="77777777" w:rsidTr="00334D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B8E4FC2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</w:tbl>
    <w:p w14:paraId="40B399ED" w14:textId="77777777" w:rsidR="008B3B60" w:rsidRPr="008B3B60" w:rsidRDefault="008B3B60" w:rsidP="008B3B60">
      <w:pPr>
        <w:widowControl w:val="0"/>
        <w:autoSpaceDE w:val="0"/>
        <w:autoSpaceDN w:val="0"/>
        <w:adjustRightInd w:val="0"/>
        <w:spacing w:before="1680" w:line="360" w:lineRule="auto"/>
        <w:rPr>
          <w:sz w:val="24"/>
          <w:szCs w:val="24"/>
          <w:lang w:val="en-US"/>
        </w:rPr>
      </w:pPr>
      <w:r w:rsidRPr="008B3B60">
        <w:rPr>
          <w:sz w:val="24"/>
          <w:szCs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B3B60" w:rsidRPr="008B3B60" w14:paraId="2CBA276D" w14:textId="77777777" w:rsidTr="00334D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4E633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A008D9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>4626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029E7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D437D1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 xml:space="preserve">            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E2FE8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30AF18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  <w:r w:rsidRPr="008B3B60">
              <w:rPr>
                <w:sz w:val="24"/>
                <w:szCs w:val="24"/>
              </w:rPr>
              <w:t>Е. В. Кузьминых</w:t>
            </w:r>
          </w:p>
        </w:tc>
      </w:tr>
      <w:tr w:rsidR="008B3B60" w:rsidRPr="008B3B60" w14:paraId="2EB9D37A" w14:textId="77777777" w:rsidTr="00334D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7563D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045399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81516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1DB440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B3B60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8CB20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5563B" w14:textId="77777777" w:rsidR="008B3B60" w:rsidRPr="008B3B60" w:rsidRDefault="008B3B60" w:rsidP="008B3B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B3B60">
              <w:t>инициалы, фамилия</w:t>
            </w:r>
          </w:p>
        </w:tc>
      </w:tr>
    </w:tbl>
    <w:p w14:paraId="29F2B215" w14:textId="77777777" w:rsidR="008B3B60" w:rsidRPr="008B3B60" w:rsidRDefault="008B3B60" w:rsidP="008B3B60">
      <w:pPr>
        <w:widowControl w:val="0"/>
        <w:autoSpaceDE w:val="0"/>
        <w:autoSpaceDN w:val="0"/>
        <w:adjustRightInd w:val="0"/>
      </w:pPr>
    </w:p>
    <w:p w14:paraId="5EA6A366" w14:textId="77777777" w:rsidR="008B3B60" w:rsidRPr="008B3B60" w:rsidRDefault="008B3B60" w:rsidP="008B3B60">
      <w:pPr>
        <w:widowControl w:val="0"/>
        <w:autoSpaceDE w:val="0"/>
        <w:autoSpaceDN w:val="0"/>
        <w:adjustRightInd w:val="0"/>
        <w:spacing w:before="1800"/>
        <w:jc w:val="center"/>
        <w:rPr>
          <w:sz w:val="24"/>
          <w:szCs w:val="24"/>
        </w:rPr>
      </w:pPr>
      <w:r w:rsidRPr="008B3B60">
        <w:rPr>
          <w:sz w:val="24"/>
          <w:szCs w:val="24"/>
        </w:rPr>
        <w:t>Санкт-Петербург</w:t>
      </w:r>
      <w:r w:rsidRPr="008B3B60">
        <w:rPr>
          <w:sz w:val="24"/>
          <w:szCs w:val="24"/>
          <w:lang w:val="en-US"/>
        </w:rPr>
        <w:t xml:space="preserve"> </w:t>
      </w:r>
      <w:r w:rsidRPr="008B3B60">
        <w:rPr>
          <w:sz w:val="24"/>
          <w:szCs w:val="24"/>
        </w:rPr>
        <w:t>2026</w:t>
      </w:r>
    </w:p>
    <w:p w14:paraId="0BCD6C0B" w14:textId="276EA17C" w:rsidR="000810F5" w:rsidRDefault="000810F5">
      <w:pPr>
        <w:sectPr w:rsidR="000810F5" w:rsidSect="00C6040D">
          <w:footerReference w:type="default" r:id="rId8"/>
          <w:pgSz w:w="11909" w:h="16834"/>
          <w:pgMar w:top="1134" w:right="567" w:bottom="1134" w:left="1701" w:header="708" w:footer="708" w:gutter="0"/>
          <w:cols w:space="720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609513950"/>
        <w:docPartObj>
          <w:docPartGallery w:val="Table of Contents"/>
          <w:docPartUnique/>
        </w:docPartObj>
      </w:sdtPr>
      <w:sdtContent>
        <w:p w14:paraId="05CA4FED" w14:textId="2C3DD14D" w:rsidR="00C6040D" w:rsidRPr="00C6040D" w:rsidRDefault="00C6040D" w:rsidP="00C6040D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6040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68E21E0" w14:textId="64F77A7F" w:rsidR="00C6040D" w:rsidRPr="00C6040D" w:rsidRDefault="00C6040D">
          <w:pPr>
            <w:pStyle w:val="20"/>
            <w:tabs>
              <w:tab w:val="right" w:leader="dot" w:pos="9631"/>
            </w:tabs>
            <w:rPr>
              <w:noProof/>
              <w:sz w:val="24"/>
              <w:szCs w:val="24"/>
            </w:rPr>
          </w:pPr>
          <w:r w:rsidRPr="00C6040D">
            <w:fldChar w:fldCharType="begin"/>
          </w:r>
          <w:r w:rsidRPr="00C6040D">
            <w:instrText xml:space="preserve"> TOC \o "1-3" \h \z \u </w:instrText>
          </w:r>
          <w:r w:rsidRPr="00C6040D">
            <w:fldChar w:fldCharType="separate"/>
          </w:r>
          <w:hyperlink w:anchor="_Toc242314643" w:history="1">
            <w:r w:rsidRPr="00C6040D">
              <w:rPr>
                <w:rStyle w:val="a5"/>
                <w:noProof/>
                <w:sz w:val="24"/>
                <w:szCs w:val="24"/>
              </w:rPr>
              <w:t>ЛАБОРАТОРНАЯ РАБОТА №4</w:t>
            </w:r>
            <w:r w:rsidRPr="00C6040D">
              <w:rPr>
                <w:noProof/>
                <w:webHidden/>
                <w:sz w:val="24"/>
                <w:szCs w:val="24"/>
              </w:rPr>
              <w:tab/>
            </w:r>
            <w:r w:rsidRPr="00C6040D">
              <w:rPr>
                <w:noProof/>
                <w:webHidden/>
                <w:sz w:val="24"/>
                <w:szCs w:val="24"/>
              </w:rPr>
              <w:fldChar w:fldCharType="begin"/>
            </w:r>
            <w:r w:rsidRPr="00C6040D">
              <w:rPr>
                <w:noProof/>
                <w:webHidden/>
                <w:sz w:val="24"/>
                <w:szCs w:val="24"/>
              </w:rPr>
              <w:instrText xml:space="preserve"> PAGEREF _Toc242314643 \h </w:instrText>
            </w:r>
            <w:r w:rsidRPr="00C6040D">
              <w:rPr>
                <w:noProof/>
                <w:webHidden/>
                <w:sz w:val="24"/>
                <w:szCs w:val="24"/>
              </w:rPr>
            </w:r>
            <w:r w:rsidRPr="00C6040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744DB">
              <w:rPr>
                <w:noProof/>
                <w:webHidden/>
                <w:sz w:val="24"/>
                <w:szCs w:val="24"/>
              </w:rPr>
              <w:t>3</w:t>
            </w:r>
            <w:r w:rsidRPr="00C6040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B66969" w14:textId="3E7A49EB" w:rsidR="00C6040D" w:rsidRPr="00C6040D" w:rsidRDefault="00C6040D">
          <w:pPr>
            <w:pStyle w:val="20"/>
            <w:tabs>
              <w:tab w:val="right" w:leader="dot" w:pos="9631"/>
            </w:tabs>
            <w:rPr>
              <w:noProof/>
              <w:sz w:val="24"/>
              <w:szCs w:val="24"/>
            </w:rPr>
          </w:pPr>
          <w:hyperlink w:anchor="_Toc242314644" w:history="1">
            <w:r w:rsidRPr="00C6040D">
              <w:rPr>
                <w:rStyle w:val="a5"/>
                <w:noProof/>
                <w:sz w:val="24"/>
                <w:szCs w:val="24"/>
              </w:rPr>
              <w:t>ЗАКЛЮЧЕНИЕ</w:t>
            </w:r>
            <w:r w:rsidRPr="00C6040D">
              <w:rPr>
                <w:noProof/>
                <w:webHidden/>
                <w:sz w:val="24"/>
                <w:szCs w:val="24"/>
              </w:rPr>
              <w:tab/>
            </w:r>
            <w:r w:rsidRPr="00C6040D">
              <w:rPr>
                <w:noProof/>
                <w:webHidden/>
                <w:sz w:val="24"/>
                <w:szCs w:val="24"/>
              </w:rPr>
              <w:fldChar w:fldCharType="begin"/>
            </w:r>
            <w:r w:rsidRPr="00C6040D">
              <w:rPr>
                <w:noProof/>
                <w:webHidden/>
                <w:sz w:val="24"/>
                <w:szCs w:val="24"/>
              </w:rPr>
              <w:instrText xml:space="preserve"> PAGEREF _Toc242314644 \h </w:instrText>
            </w:r>
            <w:r w:rsidRPr="00C6040D">
              <w:rPr>
                <w:noProof/>
                <w:webHidden/>
                <w:sz w:val="24"/>
                <w:szCs w:val="24"/>
              </w:rPr>
            </w:r>
            <w:r w:rsidRPr="00C6040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744DB">
              <w:rPr>
                <w:noProof/>
                <w:webHidden/>
                <w:sz w:val="24"/>
                <w:szCs w:val="24"/>
              </w:rPr>
              <w:t>15</w:t>
            </w:r>
            <w:r w:rsidRPr="00C6040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F6D595" w14:textId="6F2CDA9D" w:rsidR="00C6040D" w:rsidRPr="00C6040D" w:rsidRDefault="00C6040D">
          <w:pPr>
            <w:pStyle w:val="20"/>
            <w:tabs>
              <w:tab w:val="right" w:leader="dot" w:pos="9631"/>
            </w:tabs>
            <w:rPr>
              <w:noProof/>
              <w:sz w:val="24"/>
              <w:szCs w:val="24"/>
            </w:rPr>
          </w:pPr>
          <w:hyperlink w:anchor="_Toc242314645" w:history="1">
            <w:r w:rsidRPr="00C6040D">
              <w:rPr>
                <w:rStyle w:val="a5"/>
                <w:noProof/>
                <w:sz w:val="24"/>
                <w:szCs w:val="24"/>
              </w:rPr>
              <w:t>СПИСОК ИСПОЛЬЗОВАННЫХ ИСТОЧНИКОВ</w:t>
            </w:r>
            <w:r w:rsidRPr="00C6040D">
              <w:rPr>
                <w:noProof/>
                <w:webHidden/>
                <w:sz w:val="24"/>
                <w:szCs w:val="24"/>
              </w:rPr>
              <w:tab/>
            </w:r>
            <w:r w:rsidRPr="00C6040D">
              <w:rPr>
                <w:noProof/>
                <w:webHidden/>
                <w:sz w:val="24"/>
                <w:szCs w:val="24"/>
              </w:rPr>
              <w:fldChar w:fldCharType="begin"/>
            </w:r>
            <w:r w:rsidRPr="00C6040D">
              <w:rPr>
                <w:noProof/>
                <w:webHidden/>
                <w:sz w:val="24"/>
                <w:szCs w:val="24"/>
              </w:rPr>
              <w:instrText xml:space="preserve"> PAGEREF _Toc242314645 \h </w:instrText>
            </w:r>
            <w:r w:rsidRPr="00C6040D">
              <w:rPr>
                <w:noProof/>
                <w:webHidden/>
                <w:sz w:val="24"/>
                <w:szCs w:val="24"/>
              </w:rPr>
            </w:r>
            <w:r w:rsidRPr="00C6040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744DB">
              <w:rPr>
                <w:noProof/>
                <w:webHidden/>
                <w:sz w:val="24"/>
                <w:szCs w:val="24"/>
              </w:rPr>
              <w:t>16</w:t>
            </w:r>
            <w:r w:rsidRPr="00C6040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68DA17" w14:textId="664BA0B8" w:rsidR="00C6040D" w:rsidRPr="00C6040D" w:rsidRDefault="00C6040D" w:rsidP="0053202D">
          <w:pPr>
            <w:tabs>
              <w:tab w:val="left" w:pos="1701"/>
            </w:tabs>
          </w:pPr>
          <w:r w:rsidRPr="00C6040D">
            <w:fldChar w:fldCharType="end"/>
          </w:r>
        </w:p>
      </w:sdtContent>
    </w:sdt>
    <w:p w14:paraId="4A209B0D" w14:textId="77777777" w:rsidR="000810F5" w:rsidRDefault="00D421E6">
      <w:r>
        <w:br w:type="page"/>
      </w:r>
    </w:p>
    <w:p w14:paraId="5FE92FA4" w14:textId="77777777" w:rsidR="000810F5" w:rsidRDefault="000810F5">
      <w:pPr>
        <w:sectPr w:rsidR="000810F5">
          <w:pgSz w:w="11909" w:h="16834"/>
          <w:pgMar w:top="1134" w:right="567" w:bottom="1134" w:left="1701" w:header="708" w:footer="708" w:gutter="0"/>
          <w:cols w:space="720"/>
          <w:docGrid w:linePitch="360"/>
        </w:sectPr>
      </w:pPr>
    </w:p>
    <w:p w14:paraId="0FD59254" w14:textId="77777777" w:rsidR="000810F5" w:rsidRPr="00C6040D" w:rsidRDefault="00D421E6" w:rsidP="00D531D7">
      <w:pPr>
        <w:pStyle w:val="2"/>
        <w:spacing w:line="360" w:lineRule="auto"/>
        <w:ind w:firstLine="709"/>
        <w:jc w:val="center"/>
        <w:rPr>
          <w:b/>
          <w:bCs/>
          <w:color w:val="auto"/>
          <w:sz w:val="28"/>
          <w:szCs w:val="28"/>
        </w:rPr>
      </w:pPr>
      <w:bookmarkStart w:id="0" w:name="_Toc242314643"/>
      <w:r w:rsidRPr="00C6040D">
        <w:rPr>
          <w:b/>
          <w:bCs/>
          <w:color w:val="auto"/>
          <w:sz w:val="28"/>
          <w:szCs w:val="28"/>
        </w:rPr>
        <w:lastRenderedPageBreak/>
        <w:t>ЛАБОРАТОРНАЯ РАБОТА №4</w:t>
      </w:r>
      <w:bookmarkEnd w:id="0"/>
    </w:p>
    <w:p w14:paraId="0F5B5BA3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>Цель работы: получение практических навыков разработки веб-лендинга с использованием современных технологий искусственного интеллекта — больших языковых моделей (LLM) и AI-агентов.</w:t>
      </w:r>
    </w:p>
    <w:p w14:paraId="3ED73BC1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>Задачи работы:</w:t>
      </w:r>
    </w:p>
    <w:p w14:paraId="621C3626" w14:textId="77777777" w:rsidR="000810F5" w:rsidRDefault="00D421E6" w:rsidP="00D531D7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471B5C">
        <w:rPr>
          <w:sz w:val="24"/>
          <w:szCs w:val="24"/>
        </w:rPr>
        <w:t>выбрать предметную область индивидуального задания и зафиксировать требования к сайту;</w:t>
      </w:r>
    </w:p>
    <w:p w14:paraId="6F56443E" w14:textId="77777777" w:rsidR="000810F5" w:rsidRDefault="00D421E6" w:rsidP="00D531D7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471B5C">
        <w:rPr>
          <w:sz w:val="24"/>
          <w:szCs w:val="24"/>
        </w:rPr>
        <w:t xml:space="preserve">составить </w:t>
      </w:r>
      <w:proofErr w:type="spellStart"/>
      <w:r w:rsidRPr="00471B5C">
        <w:rPr>
          <w:sz w:val="24"/>
          <w:szCs w:val="24"/>
        </w:rPr>
        <w:t>промт</w:t>
      </w:r>
      <w:proofErr w:type="spellEnd"/>
      <w:r w:rsidRPr="00471B5C">
        <w:rPr>
          <w:sz w:val="24"/>
          <w:szCs w:val="24"/>
        </w:rPr>
        <w:t xml:space="preserve"> для генерации лендинга по методике R-T-F-C с помощью LLM;</w:t>
      </w:r>
    </w:p>
    <w:p w14:paraId="5B84E2B4" w14:textId="77777777" w:rsidR="000810F5" w:rsidRDefault="00D421E6" w:rsidP="00D531D7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471B5C">
        <w:rPr>
          <w:sz w:val="24"/>
          <w:szCs w:val="24"/>
        </w:rPr>
        <w:t>сгенерировать сайт с помощью LLM и сравнить результаты, полученные от разных моделей;</w:t>
      </w:r>
    </w:p>
    <w:p w14:paraId="13F9E7B0" w14:textId="77777777" w:rsidR="000810F5" w:rsidRDefault="00D421E6" w:rsidP="00D531D7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471B5C">
        <w:rPr>
          <w:sz w:val="24"/>
          <w:szCs w:val="24"/>
        </w:rPr>
        <w:t>провести критический анализ сгенерированного сайта с помощью LLM;</w:t>
      </w:r>
    </w:p>
    <w:p w14:paraId="753A0BAC" w14:textId="77777777" w:rsidR="000810F5" w:rsidRDefault="00D421E6" w:rsidP="00D531D7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471B5C">
        <w:rPr>
          <w:sz w:val="24"/>
          <w:szCs w:val="24"/>
        </w:rPr>
        <w:t>доработать сайт с помощью AI-агента, внеся конкретные улучшения.</w:t>
      </w:r>
    </w:p>
    <w:p w14:paraId="4EDEC34A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>Общие упражнения</w:t>
      </w:r>
    </w:p>
    <w:p w14:paraId="52F6C6D2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Перед выполнением индивидуального задания были пройдены общие упражнения лабораторной работы: создана рабочая папка проекта с файлом index.html в VS Code, установлено расширение Live Server для визуализации сайта, открыт чат-бот с LLM. В качестве модели для генерации использовалась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Sonnet</w:t>
      </w:r>
      <w:proofErr w:type="spellEnd"/>
      <w:r>
        <w:rPr>
          <w:sz w:val="24"/>
          <w:szCs w:val="24"/>
        </w:rPr>
        <w:t xml:space="preserve"> 5.</w:t>
      </w:r>
    </w:p>
    <w:p w14:paraId="580A18BC" w14:textId="42D02D15" w:rsidR="000810F5" w:rsidRDefault="0033218F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Был </w:t>
      </w:r>
      <w:r w:rsidR="00D421E6">
        <w:rPr>
          <w:sz w:val="24"/>
          <w:szCs w:val="24"/>
        </w:rPr>
        <w:t xml:space="preserve">предложен </w:t>
      </w:r>
      <w:proofErr w:type="spellStart"/>
      <w:r w:rsidR="00D421E6">
        <w:rPr>
          <w:sz w:val="24"/>
          <w:szCs w:val="24"/>
        </w:rPr>
        <w:t>промт</w:t>
      </w:r>
      <w:proofErr w:type="spellEnd"/>
      <w:r w:rsidR="00D421E6">
        <w:rPr>
          <w:sz w:val="24"/>
          <w:szCs w:val="24"/>
        </w:rPr>
        <w:t xml:space="preserve"> для создания лендинга кофейни «Кофейный котик»</w:t>
      </w:r>
      <w:r>
        <w:rPr>
          <w:sz w:val="24"/>
          <w:szCs w:val="24"/>
        </w:rPr>
        <w:t xml:space="preserve">. </w:t>
      </w:r>
      <w:r w:rsidR="00D421E6">
        <w:rPr>
          <w:sz w:val="24"/>
          <w:szCs w:val="24"/>
        </w:rPr>
        <w:t xml:space="preserve">Сопоставление с методикой R-T-F-C показывает, что </w:t>
      </w:r>
      <w:proofErr w:type="spellStart"/>
      <w:r w:rsidR="00D421E6">
        <w:rPr>
          <w:sz w:val="24"/>
          <w:szCs w:val="24"/>
        </w:rPr>
        <w:t>промт</w:t>
      </w:r>
      <w:proofErr w:type="spellEnd"/>
      <w:r w:rsidR="00D421E6">
        <w:rPr>
          <w:sz w:val="24"/>
          <w:szCs w:val="24"/>
        </w:rPr>
        <w:t xml:space="preserve"> соответствует ей лишь частично:</w:t>
      </w:r>
    </w:p>
    <w:p w14:paraId="1663D2E5" w14:textId="6173A4E4" w:rsidR="000810F5" w:rsidRDefault="00D421E6" w:rsidP="00121889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121889">
        <w:rPr>
          <w:sz w:val="24"/>
          <w:szCs w:val="24"/>
        </w:rPr>
        <w:t>Role</w:t>
      </w:r>
      <w:proofErr w:type="spellEnd"/>
      <w:r w:rsidRPr="00121889">
        <w:rPr>
          <w:sz w:val="24"/>
          <w:szCs w:val="24"/>
        </w:rPr>
        <w:t xml:space="preserve"> (роль) — отсутствует полностью: </w:t>
      </w:r>
      <w:proofErr w:type="spellStart"/>
      <w:r w:rsidRPr="00121889">
        <w:rPr>
          <w:sz w:val="24"/>
          <w:szCs w:val="24"/>
        </w:rPr>
        <w:t>промт</w:t>
      </w:r>
      <w:proofErr w:type="spellEnd"/>
      <w:r w:rsidRPr="00121889">
        <w:rPr>
          <w:sz w:val="24"/>
          <w:szCs w:val="24"/>
        </w:rPr>
        <w:t xml:space="preserve"> не указывает модели, в роли какого специалиста она должна выступать</w:t>
      </w:r>
      <w:r w:rsidR="0033218F" w:rsidRPr="00121889">
        <w:rPr>
          <w:sz w:val="24"/>
          <w:szCs w:val="24"/>
        </w:rPr>
        <w:t xml:space="preserve">, </w:t>
      </w:r>
      <w:r w:rsidRPr="00121889">
        <w:rPr>
          <w:sz w:val="24"/>
          <w:szCs w:val="24"/>
        </w:rPr>
        <w:t>и сразу переходит к задаче;</w:t>
      </w:r>
    </w:p>
    <w:p w14:paraId="0E9E5291" w14:textId="2C89AF86" w:rsidR="000810F5" w:rsidRDefault="00D421E6" w:rsidP="00121889">
      <w:pPr>
        <w:pStyle w:val="a4"/>
        <w:numPr>
          <w:ilvl w:val="0"/>
          <w:numId w:val="4"/>
        </w:numPr>
        <w:spacing w:line="360" w:lineRule="auto"/>
        <w:jc w:val="both"/>
      </w:pPr>
      <w:r w:rsidRPr="00121889">
        <w:rPr>
          <w:sz w:val="24"/>
          <w:szCs w:val="24"/>
        </w:rPr>
        <w:t>Task/</w:t>
      </w:r>
      <w:proofErr w:type="spellStart"/>
      <w:r w:rsidRPr="00121889">
        <w:rPr>
          <w:sz w:val="24"/>
          <w:szCs w:val="24"/>
        </w:rPr>
        <w:t>Context</w:t>
      </w:r>
      <w:proofErr w:type="spellEnd"/>
      <w:r w:rsidRPr="00121889">
        <w:rPr>
          <w:sz w:val="24"/>
          <w:szCs w:val="24"/>
        </w:rPr>
        <w:t xml:space="preserve"> (задача и контекст) — задача сформулирована чётко, но контекст не раскрыт: не указаны ни целевая аудитория, ни атмосфера бренда, ни особенности кофейни — модели пришлось додумывать эти детали самостоятельно;</w:t>
      </w:r>
    </w:p>
    <w:p w14:paraId="6AD24111" w14:textId="77777777" w:rsidR="000810F5" w:rsidRDefault="00D421E6" w:rsidP="00121889">
      <w:pPr>
        <w:pStyle w:val="a4"/>
        <w:numPr>
          <w:ilvl w:val="0"/>
          <w:numId w:val="4"/>
        </w:numPr>
        <w:spacing w:line="360" w:lineRule="auto"/>
        <w:jc w:val="both"/>
      </w:pPr>
      <w:r w:rsidRPr="00121889">
        <w:rPr>
          <w:sz w:val="24"/>
          <w:szCs w:val="24"/>
        </w:rPr>
        <w:t>Format (формат) — присутствует: прямо указано, что результат должен быть предоставлен как «полный HTML и CSS в одном файле»;</w:t>
      </w:r>
    </w:p>
    <w:p w14:paraId="1F171274" w14:textId="391F6259" w:rsidR="000810F5" w:rsidRDefault="00D421E6" w:rsidP="00121889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121889">
        <w:rPr>
          <w:sz w:val="24"/>
          <w:szCs w:val="24"/>
        </w:rPr>
        <w:t>Constraints</w:t>
      </w:r>
      <w:proofErr w:type="spellEnd"/>
      <w:r w:rsidRPr="00121889">
        <w:rPr>
          <w:sz w:val="24"/>
          <w:szCs w:val="24"/>
        </w:rPr>
        <w:t xml:space="preserve"> (ограничения) — присутствуют частично: есть дизайн-ограничения, но нет технических ограничений — не указано, какие браузеры поддерживать, нельзя ли использовать сторонние библиотеки или внешние шрифты.</w:t>
      </w:r>
    </w:p>
    <w:p w14:paraId="532BA78F" w14:textId="5332B9C3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Вывод: </w:t>
      </w:r>
      <w:proofErr w:type="spellStart"/>
      <w:r>
        <w:rPr>
          <w:sz w:val="24"/>
          <w:szCs w:val="24"/>
        </w:rPr>
        <w:t>промт</w:t>
      </w:r>
      <w:proofErr w:type="spellEnd"/>
      <w:r>
        <w:rPr>
          <w:sz w:val="24"/>
          <w:szCs w:val="24"/>
        </w:rPr>
        <w:t xml:space="preserve"> покрывает Task и Format полностью, </w:t>
      </w:r>
      <w:proofErr w:type="spellStart"/>
      <w:r>
        <w:rPr>
          <w:sz w:val="24"/>
          <w:szCs w:val="24"/>
        </w:rPr>
        <w:t>Constraints</w:t>
      </w:r>
      <w:proofErr w:type="spellEnd"/>
      <w:r>
        <w:rPr>
          <w:sz w:val="24"/>
          <w:szCs w:val="24"/>
        </w:rPr>
        <w:t xml:space="preserve"> — частично, а блок </w:t>
      </w:r>
      <w:proofErr w:type="spellStart"/>
      <w:r>
        <w:rPr>
          <w:sz w:val="24"/>
          <w:szCs w:val="24"/>
        </w:rPr>
        <w:t>Role</w:t>
      </w:r>
      <w:proofErr w:type="spellEnd"/>
      <w:r>
        <w:rPr>
          <w:sz w:val="24"/>
          <w:szCs w:val="24"/>
        </w:rPr>
        <w:t xml:space="preserve"> отсутствует, из-за чего часть решений (стиль, уровень экспертизы, подход к вёрстке) модель выбирала самостоятельно, без явного указания от пользователя</w:t>
      </w:r>
      <w:r w:rsidR="00471B5C">
        <w:rPr>
          <w:sz w:val="24"/>
          <w:szCs w:val="24"/>
        </w:rPr>
        <w:t>. Результат общего упражнения представлен на рисунках</w:t>
      </w:r>
      <w:r>
        <w:rPr>
          <w:sz w:val="24"/>
          <w:szCs w:val="24"/>
        </w:rPr>
        <w:t xml:space="preserve"> 1</w:t>
      </w:r>
      <w:r w:rsidR="00471B5C">
        <w:rPr>
          <w:sz w:val="24"/>
          <w:szCs w:val="24"/>
        </w:rPr>
        <w:t xml:space="preserve"> и 2.</w:t>
      </w:r>
    </w:p>
    <w:p w14:paraId="4CC7F45C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0E91F25D" wp14:editId="100B98F4">
            <wp:extent cx="4381500" cy="455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E57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1 – </w:t>
      </w:r>
      <w:proofErr w:type="spellStart"/>
      <w:r w:rsidRPr="0033218F">
        <w:rPr>
          <w:sz w:val="24"/>
          <w:szCs w:val="24"/>
        </w:rPr>
        <w:t>Промт</w:t>
      </w:r>
      <w:proofErr w:type="spellEnd"/>
      <w:r w:rsidRPr="0033218F">
        <w:rPr>
          <w:sz w:val="24"/>
          <w:szCs w:val="24"/>
        </w:rPr>
        <w:t xml:space="preserve"> для сайта кофейни «Кофейный котик» и результат его выполнения в </w:t>
      </w:r>
      <w:proofErr w:type="spellStart"/>
      <w:r w:rsidRPr="0033218F">
        <w:rPr>
          <w:sz w:val="24"/>
          <w:szCs w:val="24"/>
        </w:rPr>
        <w:t>Claude</w:t>
      </w:r>
      <w:proofErr w:type="spellEnd"/>
      <w:r w:rsidRPr="0033218F">
        <w:rPr>
          <w:sz w:val="24"/>
          <w:szCs w:val="24"/>
        </w:rPr>
        <w:t xml:space="preserve"> </w:t>
      </w:r>
      <w:proofErr w:type="spellStart"/>
      <w:r w:rsidRPr="0033218F">
        <w:rPr>
          <w:sz w:val="24"/>
          <w:szCs w:val="24"/>
        </w:rPr>
        <w:t>Sonnet</w:t>
      </w:r>
      <w:proofErr w:type="spellEnd"/>
      <w:r w:rsidRPr="0033218F">
        <w:rPr>
          <w:sz w:val="24"/>
          <w:szCs w:val="24"/>
        </w:rPr>
        <w:t xml:space="preserve"> 5</w:t>
      </w:r>
    </w:p>
    <w:p w14:paraId="5F8DFF2D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7F780D7" wp14:editId="5D16746C">
            <wp:extent cx="4762500" cy="2743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5DCD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>Рисунок 2 – Главный экран сгенерированного сайта «Кофейный котик»</w:t>
      </w:r>
    </w:p>
    <w:p w14:paraId="7BB2765C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>Индивидуальное задание</w:t>
      </w:r>
    </w:p>
    <w:p w14:paraId="08738F0D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>Постановка задачи</w:t>
      </w:r>
    </w:p>
    <w:p w14:paraId="5443A14A" w14:textId="5CC4118E" w:rsidR="000810F5" w:rsidRDefault="00D421E6" w:rsidP="00D531D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В качестве предметной области индивидуального задания выбрана тематика «Питомник и приют для кошек». Сайт разрабатывается для вымышленного приюта «</w:t>
      </w:r>
      <w:proofErr w:type="spellStart"/>
      <w:r>
        <w:rPr>
          <w:sz w:val="24"/>
          <w:szCs w:val="24"/>
        </w:rPr>
        <w:t>КотоДом</w:t>
      </w:r>
      <w:proofErr w:type="spellEnd"/>
      <w:r>
        <w:rPr>
          <w:sz w:val="24"/>
          <w:szCs w:val="24"/>
        </w:rPr>
        <w:t>», который занимается спасением бездомных кошек и помогает им найти новый дом. Для сайта зафиксированы следующие параметры (таблица 1).</w:t>
      </w:r>
    </w:p>
    <w:p w14:paraId="68E25936" w14:textId="01B051DE" w:rsidR="0033218F" w:rsidRPr="0033218F" w:rsidRDefault="0033218F" w:rsidP="00D531D7">
      <w:pPr>
        <w:spacing w:after="200" w:line="360" w:lineRule="auto"/>
        <w:ind w:firstLine="709"/>
        <w:jc w:val="right"/>
        <w:rPr>
          <w:sz w:val="24"/>
          <w:szCs w:val="24"/>
        </w:rPr>
      </w:pPr>
      <w:r w:rsidRPr="0033218F">
        <w:rPr>
          <w:sz w:val="24"/>
          <w:szCs w:val="24"/>
        </w:rPr>
        <w:t xml:space="preserve">Таблица 1 – Параметры </w:t>
      </w:r>
      <w:r>
        <w:rPr>
          <w:sz w:val="24"/>
          <w:szCs w:val="24"/>
        </w:rPr>
        <w:t>сайта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0810F5" w14:paraId="5869E77E" w14:textId="77777777">
        <w:tc>
          <w:tcPr>
            <w:tcW w:w="2600" w:type="dxa"/>
            <w:vAlign w:val="center"/>
          </w:tcPr>
          <w:p w14:paraId="418F7D3B" w14:textId="6A5FAB20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 xml:space="preserve">Название </w:t>
            </w:r>
          </w:p>
        </w:tc>
        <w:tc>
          <w:tcPr>
            <w:tcW w:w="7038" w:type="dxa"/>
            <w:vAlign w:val="center"/>
          </w:tcPr>
          <w:p w14:paraId="38C4291C" w14:textId="77777777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КотоДом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</w:tr>
      <w:tr w:rsidR="000810F5" w14:paraId="7B267F0E" w14:textId="77777777">
        <w:tc>
          <w:tcPr>
            <w:tcW w:w="2600" w:type="dxa"/>
            <w:vAlign w:val="center"/>
          </w:tcPr>
          <w:p w14:paraId="71E2C22F" w14:textId="4400B655" w:rsidR="000810F5" w:rsidRDefault="0033218F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>Тематика</w:t>
            </w:r>
          </w:p>
        </w:tc>
        <w:tc>
          <w:tcPr>
            <w:tcW w:w="7038" w:type="dxa"/>
            <w:vAlign w:val="center"/>
          </w:tcPr>
          <w:p w14:paraId="2340771E" w14:textId="77777777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>Приют и питомник кошек</w:t>
            </w:r>
          </w:p>
        </w:tc>
      </w:tr>
      <w:tr w:rsidR="000810F5" w14:paraId="73E00E11" w14:textId="77777777">
        <w:tc>
          <w:tcPr>
            <w:tcW w:w="2600" w:type="dxa"/>
            <w:vAlign w:val="center"/>
          </w:tcPr>
          <w:p w14:paraId="0EE52F07" w14:textId="77777777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>Целевая аудитория</w:t>
            </w:r>
          </w:p>
        </w:tc>
        <w:tc>
          <w:tcPr>
            <w:tcW w:w="7038" w:type="dxa"/>
            <w:vAlign w:val="center"/>
          </w:tcPr>
          <w:p w14:paraId="0949EB99" w14:textId="77777777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>Люди, желающие взять кошку из приюта, а также неравнодушные жители города, готовые помочь донатом или волонтёрством</w:t>
            </w:r>
          </w:p>
        </w:tc>
      </w:tr>
      <w:tr w:rsidR="000810F5" w14:paraId="42B769C2" w14:textId="77777777">
        <w:tc>
          <w:tcPr>
            <w:tcW w:w="2600" w:type="dxa"/>
            <w:vAlign w:val="center"/>
          </w:tcPr>
          <w:p w14:paraId="758898EF" w14:textId="7AFF5CC8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 xml:space="preserve">Цель </w:t>
            </w:r>
          </w:p>
        </w:tc>
        <w:tc>
          <w:tcPr>
            <w:tcW w:w="7038" w:type="dxa"/>
            <w:vAlign w:val="center"/>
          </w:tcPr>
          <w:p w14:paraId="14600548" w14:textId="77777777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>Рассказать о приюте и его подопечных, стимулировать посетителя забрать кошку домой или оказать приюту помощь</w:t>
            </w:r>
          </w:p>
        </w:tc>
      </w:tr>
      <w:tr w:rsidR="000810F5" w14:paraId="6A9FBE2A" w14:textId="77777777">
        <w:tc>
          <w:tcPr>
            <w:tcW w:w="2600" w:type="dxa"/>
            <w:vAlign w:val="center"/>
          </w:tcPr>
          <w:p w14:paraId="1160FFB6" w14:textId="040CD2CB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 xml:space="preserve">Основное действие </w:t>
            </w:r>
          </w:p>
        </w:tc>
        <w:tc>
          <w:tcPr>
            <w:tcW w:w="7038" w:type="dxa"/>
            <w:vAlign w:val="center"/>
          </w:tcPr>
          <w:p w14:paraId="513EA07D" w14:textId="77777777" w:rsidR="000810F5" w:rsidRDefault="00D421E6" w:rsidP="00D531D7">
            <w:pPr>
              <w:spacing w:line="360" w:lineRule="auto"/>
              <w:ind w:firstLine="709"/>
            </w:pPr>
            <w:r>
              <w:rPr>
                <w:sz w:val="24"/>
                <w:szCs w:val="24"/>
              </w:rPr>
              <w:t>Перейти в раздел «Наши кошки», а затем — к разделу «Контакты», чтобы оставить заявку на усыновление</w:t>
            </w:r>
          </w:p>
        </w:tc>
      </w:tr>
    </w:tbl>
    <w:p w14:paraId="3385551D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 xml:space="preserve">Составление </w:t>
      </w:r>
      <w:proofErr w:type="spellStart"/>
      <w:r>
        <w:rPr>
          <w:sz w:val="24"/>
          <w:szCs w:val="24"/>
        </w:rPr>
        <w:t>промта</w:t>
      </w:r>
      <w:proofErr w:type="spellEnd"/>
      <w:r>
        <w:rPr>
          <w:sz w:val="24"/>
          <w:szCs w:val="24"/>
        </w:rPr>
        <w:t xml:space="preserve"> по методике R-T-F-C</w:t>
      </w:r>
    </w:p>
    <w:p w14:paraId="1D1F0DFB" w14:textId="5D4A2FCA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Для формулировки </w:t>
      </w:r>
      <w:proofErr w:type="spellStart"/>
      <w:r>
        <w:rPr>
          <w:sz w:val="24"/>
          <w:szCs w:val="24"/>
        </w:rPr>
        <w:t>промта</w:t>
      </w:r>
      <w:proofErr w:type="spellEnd"/>
      <w:r>
        <w:rPr>
          <w:sz w:val="24"/>
          <w:szCs w:val="24"/>
        </w:rPr>
        <w:t xml:space="preserve"> использовалась модель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Sonnet</w:t>
      </w:r>
      <w:proofErr w:type="spellEnd"/>
      <w:r>
        <w:rPr>
          <w:sz w:val="24"/>
          <w:szCs w:val="24"/>
        </w:rPr>
        <w:t xml:space="preserve"> 5. </w:t>
      </w:r>
      <w:proofErr w:type="spellStart"/>
      <w:r>
        <w:rPr>
          <w:sz w:val="24"/>
          <w:szCs w:val="24"/>
        </w:rPr>
        <w:t>Промт</w:t>
      </w:r>
      <w:proofErr w:type="spellEnd"/>
      <w:r>
        <w:rPr>
          <w:sz w:val="24"/>
          <w:szCs w:val="24"/>
        </w:rPr>
        <w:t xml:space="preserve"> запрашивался в формате, пригодном для вставки в любую LLM, с учётом адаптивности под мобильные устройства и компьютеры, приятного интерфейса и современных визуальных эффектов. Первый вариант </w:t>
      </w:r>
      <w:proofErr w:type="spellStart"/>
      <w:r>
        <w:rPr>
          <w:sz w:val="24"/>
          <w:szCs w:val="24"/>
        </w:rPr>
        <w:t>промта</w:t>
      </w:r>
      <w:proofErr w:type="spellEnd"/>
      <w:r>
        <w:rPr>
          <w:sz w:val="24"/>
          <w:szCs w:val="24"/>
        </w:rPr>
        <w:t xml:space="preserve"> содержал роль, задачу, структуру блоков сайта</w:t>
      </w:r>
      <w:r w:rsidR="00BE031A">
        <w:rPr>
          <w:sz w:val="24"/>
          <w:szCs w:val="24"/>
        </w:rPr>
        <w:t>,</w:t>
      </w:r>
      <w:r>
        <w:rPr>
          <w:sz w:val="24"/>
          <w:szCs w:val="24"/>
        </w:rPr>
        <w:t xml:space="preserve"> требования к дизайну</w:t>
      </w:r>
      <w:r w:rsidR="00BE031A">
        <w:rPr>
          <w:sz w:val="24"/>
          <w:szCs w:val="24"/>
        </w:rPr>
        <w:t>, адаптивность и технические нюансы</w:t>
      </w:r>
      <w:r>
        <w:rPr>
          <w:sz w:val="24"/>
          <w:szCs w:val="24"/>
        </w:rPr>
        <w:t xml:space="preserve"> (рисунок 3</w:t>
      </w:r>
      <w:r w:rsidR="00BE031A">
        <w:rPr>
          <w:sz w:val="24"/>
          <w:szCs w:val="24"/>
        </w:rPr>
        <w:t>, 4</w:t>
      </w:r>
      <w:r>
        <w:rPr>
          <w:sz w:val="24"/>
          <w:szCs w:val="24"/>
        </w:rPr>
        <w:t>).</w:t>
      </w:r>
    </w:p>
    <w:p w14:paraId="4B6824DC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17D358A" wp14:editId="6DB1B949">
            <wp:extent cx="4381500" cy="3105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28194"/>
                    <a:stretch/>
                  </pic:blipFill>
                  <pic:spPr bwMode="auto">
                    <a:xfrm>
                      <a:off x="0" y="0"/>
                      <a:ext cx="43815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ADB1E" w14:textId="5DB6433F" w:rsidR="000810F5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3 – </w:t>
      </w:r>
      <w:r w:rsidR="00BE031A">
        <w:rPr>
          <w:sz w:val="24"/>
          <w:szCs w:val="24"/>
        </w:rPr>
        <w:t>Первая часть и</w:t>
      </w:r>
      <w:r w:rsidRPr="0033218F">
        <w:rPr>
          <w:sz w:val="24"/>
          <w:szCs w:val="24"/>
        </w:rPr>
        <w:t>сходн</w:t>
      </w:r>
      <w:r w:rsidR="00BE031A">
        <w:rPr>
          <w:sz w:val="24"/>
          <w:szCs w:val="24"/>
        </w:rPr>
        <w:t>ого</w:t>
      </w:r>
      <w:r w:rsidRPr="0033218F">
        <w:rPr>
          <w:sz w:val="24"/>
          <w:szCs w:val="24"/>
        </w:rPr>
        <w:t xml:space="preserve"> </w:t>
      </w:r>
      <w:proofErr w:type="spellStart"/>
      <w:r w:rsidRPr="0033218F">
        <w:rPr>
          <w:sz w:val="24"/>
          <w:szCs w:val="24"/>
        </w:rPr>
        <w:t>промт</w:t>
      </w:r>
      <w:r w:rsidR="00BE031A">
        <w:rPr>
          <w:sz w:val="24"/>
          <w:szCs w:val="24"/>
        </w:rPr>
        <w:t>а</w:t>
      </w:r>
      <w:proofErr w:type="spellEnd"/>
    </w:p>
    <w:p w14:paraId="390C4104" w14:textId="248040A7" w:rsidR="00BE031A" w:rsidRDefault="00BE031A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91E899" wp14:editId="3465126A">
            <wp:extent cx="3782695" cy="3624576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475" cy="363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1FD5" w14:textId="398B24DE" w:rsidR="00BE031A" w:rsidRPr="0033218F" w:rsidRDefault="00BE031A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 – Вторая часть исходного </w:t>
      </w:r>
      <w:proofErr w:type="spellStart"/>
      <w:r>
        <w:rPr>
          <w:sz w:val="24"/>
          <w:szCs w:val="24"/>
        </w:rPr>
        <w:t>промта</w:t>
      </w:r>
      <w:proofErr w:type="spellEnd"/>
    </w:p>
    <w:p w14:paraId="39950DE0" w14:textId="20A7B5A6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Исходный </w:t>
      </w:r>
      <w:proofErr w:type="spellStart"/>
      <w:r>
        <w:rPr>
          <w:sz w:val="24"/>
          <w:szCs w:val="24"/>
        </w:rPr>
        <w:t>промт</w:t>
      </w:r>
      <w:proofErr w:type="spellEnd"/>
      <w:r>
        <w:rPr>
          <w:sz w:val="24"/>
          <w:szCs w:val="24"/>
        </w:rPr>
        <w:t xml:space="preserve"> был дополнен блоком «Ограничения» (C из R-T-F-C) (рисунок 4).</w:t>
      </w:r>
    </w:p>
    <w:p w14:paraId="26422D82" w14:textId="3E5A1920" w:rsidR="000810F5" w:rsidRDefault="00BE031A" w:rsidP="00BE031A">
      <w:pPr>
        <w:pStyle w:val="af2"/>
        <w:jc w:val="center"/>
      </w:pPr>
      <w:r>
        <w:rPr>
          <w:noProof/>
        </w:rPr>
        <w:drawing>
          <wp:inline distT="0" distB="0" distL="0" distR="0" wp14:anchorId="21DD17C7" wp14:editId="769B495B">
            <wp:extent cx="5100955" cy="2486193"/>
            <wp:effectExtent l="0" t="0" r="444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882" cy="249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8939D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4 – </w:t>
      </w:r>
      <w:proofErr w:type="spellStart"/>
      <w:r w:rsidRPr="0033218F">
        <w:rPr>
          <w:sz w:val="24"/>
          <w:szCs w:val="24"/>
        </w:rPr>
        <w:t>Промт</w:t>
      </w:r>
      <w:proofErr w:type="spellEnd"/>
      <w:r w:rsidRPr="0033218F">
        <w:rPr>
          <w:sz w:val="24"/>
          <w:szCs w:val="24"/>
        </w:rPr>
        <w:t xml:space="preserve"> с добавленным блоком «Ограничения»</w:t>
      </w:r>
    </w:p>
    <w:p w14:paraId="36A3E180" w14:textId="3B100E94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Таким образом, итоговый </w:t>
      </w:r>
      <w:proofErr w:type="spellStart"/>
      <w:r>
        <w:rPr>
          <w:sz w:val="24"/>
          <w:szCs w:val="24"/>
        </w:rPr>
        <w:t>промт</w:t>
      </w:r>
      <w:proofErr w:type="spellEnd"/>
      <w:r>
        <w:rPr>
          <w:sz w:val="24"/>
          <w:szCs w:val="24"/>
        </w:rPr>
        <w:t xml:space="preserve"> соответствует формату R-T-F-C</w:t>
      </w:r>
      <w:r w:rsidR="0033218F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По отдельному запросу цветовая палитра </w:t>
      </w:r>
      <w:proofErr w:type="spellStart"/>
      <w:r>
        <w:rPr>
          <w:sz w:val="24"/>
          <w:szCs w:val="24"/>
        </w:rPr>
        <w:t>промта</w:t>
      </w:r>
      <w:proofErr w:type="spellEnd"/>
      <w:r>
        <w:rPr>
          <w:sz w:val="24"/>
          <w:szCs w:val="24"/>
        </w:rPr>
        <w:t xml:space="preserve"> была заменена на разные оттенки розового (рисунок 5).</w:t>
      </w:r>
    </w:p>
    <w:p w14:paraId="480EC1D1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58D90A5" wp14:editId="123A4ACF">
            <wp:extent cx="4381500" cy="2590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28273" b="15178"/>
                    <a:stretch/>
                  </pic:blipFill>
                  <pic:spPr bwMode="auto">
                    <a:xfrm>
                      <a:off x="0" y="0"/>
                      <a:ext cx="43815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E525A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5 – </w:t>
      </w:r>
      <w:proofErr w:type="spellStart"/>
      <w:r w:rsidRPr="0033218F">
        <w:rPr>
          <w:sz w:val="24"/>
          <w:szCs w:val="24"/>
        </w:rPr>
        <w:t>Промт</w:t>
      </w:r>
      <w:proofErr w:type="spellEnd"/>
      <w:r w:rsidRPr="0033218F">
        <w:rPr>
          <w:sz w:val="24"/>
          <w:szCs w:val="24"/>
        </w:rPr>
        <w:t xml:space="preserve"> с изменённой цветовой схемой (оттенки розового)</w:t>
      </w:r>
    </w:p>
    <w:p w14:paraId="011A4853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>Генерация сайта с помощью LLM</w:t>
      </w:r>
    </w:p>
    <w:p w14:paraId="685554EB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Готовый </w:t>
      </w:r>
      <w:proofErr w:type="spellStart"/>
      <w:r>
        <w:rPr>
          <w:sz w:val="24"/>
          <w:szCs w:val="24"/>
        </w:rPr>
        <w:t>промт</w:t>
      </w:r>
      <w:proofErr w:type="spellEnd"/>
      <w:r>
        <w:rPr>
          <w:sz w:val="24"/>
          <w:szCs w:val="24"/>
        </w:rPr>
        <w:t xml:space="preserve"> был передан той же модели —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Sonnet</w:t>
      </w:r>
      <w:proofErr w:type="spellEnd"/>
      <w:r>
        <w:rPr>
          <w:sz w:val="24"/>
          <w:szCs w:val="24"/>
        </w:rPr>
        <w:t xml:space="preserve"> 5 — для непосредственной генерации сайта. Результатом стал файл kotodom-landing-pink.html — адаптивный одностраничный лендинг со встроенными CSS и JS (рисунок 6).</w:t>
      </w:r>
    </w:p>
    <w:p w14:paraId="2CA7A120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F4C50F6" wp14:editId="7ACC14FB">
            <wp:extent cx="4762500" cy="2217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2943" b="19197"/>
                    <a:stretch/>
                  </pic:blipFill>
                  <pic:spPr bwMode="auto">
                    <a:xfrm>
                      <a:off x="0" y="0"/>
                      <a:ext cx="476250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D2131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>Рисунок 6 – Результат генерации сайта «</w:t>
      </w:r>
      <w:proofErr w:type="spellStart"/>
      <w:r w:rsidRPr="0033218F">
        <w:rPr>
          <w:sz w:val="24"/>
          <w:szCs w:val="24"/>
        </w:rPr>
        <w:t>КотоДом</w:t>
      </w:r>
      <w:proofErr w:type="spellEnd"/>
      <w:r w:rsidRPr="0033218F">
        <w:rPr>
          <w:sz w:val="24"/>
          <w:szCs w:val="24"/>
        </w:rPr>
        <w:t xml:space="preserve">» моделью </w:t>
      </w:r>
      <w:proofErr w:type="spellStart"/>
      <w:r w:rsidRPr="0033218F">
        <w:rPr>
          <w:sz w:val="24"/>
          <w:szCs w:val="24"/>
        </w:rPr>
        <w:t>Claude</w:t>
      </w:r>
      <w:proofErr w:type="spellEnd"/>
      <w:r w:rsidRPr="0033218F">
        <w:rPr>
          <w:sz w:val="24"/>
          <w:szCs w:val="24"/>
        </w:rPr>
        <w:t xml:space="preserve"> </w:t>
      </w:r>
      <w:proofErr w:type="spellStart"/>
      <w:r w:rsidRPr="0033218F">
        <w:rPr>
          <w:sz w:val="24"/>
          <w:szCs w:val="24"/>
        </w:rPr>
        <w:t>Sonnet</w:t>
      </w:r>
      <w:proofErr w:type="spellEnd"/>
      <w:r w:rsidRPr="0033218F">
        <w:rPr>
          <w:sz w:val="24"/>
          <w:szCs w:val="24"/>
        </w:rPr>
        <w:t xml:space="preserve"> 5</w:t>
      </w:r>
    </w:p>
    <w:p w14:paraId="7F4F2319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06351A58" wp14:editId="482F69BC">
            <wp:extent cx="4762500" cy="1546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1" b="45319"/>
                    <a:stretch/>
                  </pic:blipFill>
                  <pic:spPr bwMode="auto">
                    <a:xfrm>
                      <a:off x="0" y="0"/>
                      <a:ext cx="476250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26F2B" w14:textId="02BB3905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7 – Код сгенерированного сайта в VS Code </w:t>
      </w:r>
    </w:p>
    <w:p w14:paraId="6A6F8C7A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lastRenderedPageBreak/>
        <w:t>Сгенерированный сайт был открыт через Live Server и проверен визуально и функционально. Главный экран содержит слоган, кнопки призыва к действию и анимированную иллюстрацию (рисунок 8), ниже расположен блок с карточками кошек (рисунок 9) и блок отзывов (рисунок 10).</w:t>
      </w:r>
    </w:p>
    <w:p w14:paraId="546D0594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6D5742B" wp14:editId="1680A6F7">
            <wp:extent cx="4762500" cy="1828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5089" b="27067"/>
                    <a:stretch/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BCFC3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>Рисунок 8 – Главный экран сайта «</w:t>
      </w:r>
      <w:proofErr w:type="spellStart"/>
      <w:r w:rsidRPr="0033218F">
        <w:rPr>
          <w:sz w:val="24"/>
          <w:szCs w:val="24"/>
        </w:rPr>
        <w:t>КотоДом</w:t>
      </w:r>
      <w:proofErr w:type="spellEnd"/>
      <w:r w:rsidRPr="0033218F">
        <w:rPr>
          <w:sz w:val="24"/>
          <w:szCs w:val="24"/>
        </w:rPr>
        <w:t>»</w:t>
      </w:r>
    </w:p>
    <w:p w14:paraId="29DE533E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10E360E" wp14:editId="28261052">
            <wp:extent cx="4762500" cy="22936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5614" b="9895"/>
                    <a:stretch/>
                  </pic:blipFill>
                  <pic:spPr bwMode="auto">
                    <a:xfrm>
                      <a:off x="0" y="0"/>
                      <a:ext cx="4762500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C3E79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>Рисунок 9 – Блок «Наши кошки»</w:t>
      </w:r>
    </w:p>
    <w:p w14:paraId="296596B4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50AB0723" wp14:editId="60306CE2">
            <wp:extent cx="4762500" cy="21640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5053" b="15228"/>
                    <a:stretch/>
                  </pic:blipFill>
                  <pic:spPr bwMode="auto">
                    <a:xfrm>
                      <a:off x="0" y="0"/>
                      <a:ext cx="476250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33CB3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>Рисунок 10 – Блок «Отзывы новых хозяев»</w:t>
      </w:r>
    </w:p>
    <w:p w14:paraId="494C798A" w14:textId="2A165269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lastRenderedPageBreak/>
        <w:t xml:space="preserve">Проверка адаптивности выполнена через режим мобильного устройства в </w:t>
      </w:r>
      <w:proofErr w:type="spellStart"/>
      <w:r>
        <w:rPr>
          <w:sz w:val="24"/>
          <w:szCs w:val="24"/>
        </w:rPr>
        <w:t>DevTools</w:t>
      </w:r>
      <w:proofErr w:type="spellEnd"/>
      <w:r>
        <w:rPr>
          <w:sz w:val="24"/>
          <w:szCs w:val="24"/>
        </w:rPr>
        <w:t xml:space="preserve"> браузера: при сжатии окна блоки перестраиваются в одну колонку, текст остаётся читаемым (рисунок 11).</w:t>
      </w:r>
    </w:p>
    <w:p w14:paraId="15DF8D29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20363EA" wp14:editId="071CEDFD">
            <wp:extent cx="4000500" cy="2305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1232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>Рисунок 11 – Проверка сайта в режиме мобильного устройства (</w:t>
      </w:r>
      <w:proofErr w:type="spellStart"/>
      <w:r w:rsidRPr="0033218F">
        <w:rPr>
          <w:sz w:val="24"/>
          <w:szCs w:val="24"/>
        </w:rPr>
        <w:t>DevTools</w:t>
      </w:r>
      <w:proofErr w:type="spellEnd"/>
      <w:r w:rsidRPr="0033218F">
        <w:rPr>
          <w:sz w:val="24"/>
          <w:szCs w:val="24"/>
        </w:rPr>
        <w:t>)</w:t>
      </w:r>
    </w:p>
    <w:p w14:paraId="27C1D9C3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>Визуальная часть (читаемость текста, расположение элементов, цветовая схема, размеры заголовков, единообразие дизайна), функциональная часть (работа ссылок, кнопок, навигации) и адаптивность (широкий экран, узкий экран, мобильный режим) проверены и признаны корректными.</w:t>
      </w:r>
    </w:p>
    <w:p w14:paraId="52CBE043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>Сравнение с результатом другой модели (</w:t>
      </w:r>
      <w:proofErr w:type="spellStart"/>
      <w:r>
        <w:rPr>
          <w:sz w:val="24"/>
          <w:szCs w:val="24"/>
        </w:rPr>
        <w:t>GigaChat</w:t>
      </w:r>
      <w:proofErr w:type="spellEnd"/>
      <w:r>
        <w:rPr>
          <w:sz w:val="24"/>
          <w:szCs w:val="24"/>
        </w:rPr>
        <w:t>)</w:t>
      </w:r>
    </w:p>
    <w:p w14:paraId="72673CAF" w14:textId="27155C71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Для сравнения тот же </w:t>
      </w:r>
      <w:proofErr w:type="spellStart"/>
      <w:r>
        <w:rPr>
          <w:sz w:val="24"/>
          <w:szCs w:val="24"/>
        </w:rPr>
        <w:t>промт</w:t>
      </w:r>
      <w:proofErr w:type="spellEnd"/>
      <w:r>
        <w:rPr>
          <w:sz w:val="24"/>
          <w:szCs w:val="24"/>
        </w:rPr>
        <w:t xml:space="preserve"> был использован в другой модели — </w:t>
      </w:r>
      <w:proofErr w:type="spellStart"/>
      <w:r>
        <w:rPr>
          <w:sz w:val="24"/>
          <w:szCs w:val="24"/>
        </w:rPr>
        <w:t>GigaChat</w:t>
      </w:r>
      <w:proofErr w:type="spellEnd"/>
      <w:r>
        <w:rPr>
          <w:sz w:val="24"/>
          <w:szCs w:val="24"/>
        </w:rPr>
        <w:t xml:space="preserve"> (рисунок 12).</w:t>
      </w:r>
    </w:p>
    <w:p w14:paraId="7D8FF750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BE2BEA0" wp14:editId="44B7F769">
            <wp:extent cx="4762500" cy="2800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AE14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>Рисунок 12 – Генерация сайта «</w:t>
      </w:r>
      <w:proofErr w:type="spellStart"/>
      <w:r w:rsidRPr="0033218F">
        <w:rPr>
          <w:sz w:val="24"/>
          <w:szCs w:val="24"/>
        </w:rPr>
        <w:t>КотоДом</w:t>
      </w:r>
      <w:proofErr w:type="spellEnd"/>
      <w:r w:rsidRPr="0033218F">
        <w:rPr>
          <w:sz w:val="24"/>
          <w:szCs w:val="24"/>
        </w:rPr>
        <w:t xml:space="preserve">» по тому же </w:t>
      </w:r>
      <w:proofErr w:type="spellStart"/>
      <w:r w:rsidRPr="0033218F">
        <w:rPr>
          <w:sz w:val="24"/>
          <w:szCs w:val="24"/>
        </w:rPr>
        <w:t>промту</w:t>
      </w:r>
      <w:proofErr w:type="spellEnd"/>
      <w:r w:rsidRPr="0033218F">
        <w:rPr>
          <w:sz w:val="24"/>
          <w:szCs w:val="24"/>
        </w:rPr>
        <w:t xml:space="preserve"> в </w:t>
      </w:r>
      <w:proofErr w:type="spellStart"/>
      <w:r w:rsidRPr="0033218F">
        <w:rPr>
          <w:sz w:val="24"/>
          <w:szCs w:val="24"/>
        </w:rPr>
        <w:t>GigaChat</w:t>
      </w:r>
      <w:proofErr w:type="spellEnd"/>
    </w:p>
    <w:p w14:paraId="4F95EC0A" w14:textId="637BBDFB" w:rsidR="000810F5" w:rsidRDefault="00D421E6" w:rsidP="00D531D7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lastRenderedPageBreak/>
        <w:t>GigaChat</w:t>
      </w:r>
      <w:proofErr w:type="spellEnd"/>
      <w:r>
        <w:rPr>
          <w:sz w:val="24"/>
          <w:szCs w:val="24"/>
        </w:rPr>
        <w:t xml:space="preserve"> сгенерировал самостоятельный вариант лендинга: другой слоган («Найди своего пушистого друга»), другие имена кошек и, в отличие от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>, сразу добавил в карточки кошек кнопки «Узнать больше» (рисунок 13, рисунок 14).</w:t>
      </w:r>
    </w:p>
    <w:p w14:paraId="458D0D01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09B5793" wp14:editId="427B99D7">
            <wp:extent cx="4762500" cy="27146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C33E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13 – Главный экран сайта, сгенерированного </w:t>
      </w:r>
      <w:proofErr w:type="spellStart"/>
      <w:r w:rsidRPr="0033218F">
        <w:rPr>
          <w:sz w:val="24"/>
          <w:szCs w:val="24"/>
        </w:rPr>
        <w:t>GigaChat</w:t>
      </w:r>
      <w:proofErr w:type="spellEnd"/>
    </w:p>
    <w:p w14:paraId="4FA7003B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AC9951D" wp14:editId="426A425E">
            <wp:extent cx="4762500" cy="2657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C80D" w14:textId="77777777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14 – Блок «Наши кошки» в версии </w:t>
      </w:r>
      <w:proofErr w:type="spellStart"/>
      <w:r w:rsidRPr="0033218F">
        <w:rPr>
          <w:sz w:val="24"/>
          <w:szCs w:val="24"/>
        </w:rPr>
        <w:t>GigaChat</w:t>
      </w:r>
      <w:proofErr w:type="spellEnd"/>
      <w:r w:rsidRPr="0033218F">
        <w:rPr>
          <w:sz w:val="24"/>
          <w:szCs w:val="24"/>
        </w:rPr>
        <w:t xml:space="preserve"> с кнопками действия на карточках</w:t>
      </w:r>
    </w:p>
    <w:p w14:paraId="02C774CA" w14:textId="70A82B39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Сравнение результатов: версия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Sonnet</w:t>
      </w:r>
      <w:proofErr w:type="spellEnd"/>
      <w:r>
        <w:rPr>
          <w:sz w:val="24"/>
          <w:szCs w:val="24"/>
        </w:rPr>
        <w:t xml:space="preserve"> 5 визуально более проработана — используется анимированная круглая иллюстрация в </w:t>
      </w:r>
      <w:proofErr w:type="spellStart"/>
      <w:r>
        <w:rPr>
          <w:sz w:val="24"/>
          <w:szCs w:val="24"/>
        </w:rPr>
        <w:t>hero</w:t>
      </w:r>
      <w:proofErr w:type="spellEnd"/>
      <w:r>
        <w:rPr>
          <w:sz w:val="24"/>
          <w:szCs w:val="24"/>
        </w:rPr>
        <w:t xml:space="preserve">-блоке и более тёплая, однородная розовая палитра. Версия </w:t>
      </w:r>
      <w:proofErr w:type="spellStart"/>
      <w:r>
        <w:rPr>
          <w:sz w:val="24"/>
          <w:szCs w:val="24"/>
        </w:rPr>
        <w:t>GigaChat</w:t>
      </w:r>
      <w:proofErr w:type="spellEnd"/>
      <w:r>
        <w:rPr>
          <w:sz w:val="24"/>
          <w:szCs w:val="24"/>
        </w:rPr>
        <w:t xml:space="preserve"> </w:t>
      </w:r>
      <w:r w:rsidR="0033218F">
        <w:rPr>
          <w:sz w:val="24"/>
          <w:szCs w:val="24"/>
        </w:rPr>
        <w:t>имеет лишь один плюс</w:t>
      </w:r>
      <w:r>
        <w:rPr>
          <w:sz w:val="24"/>
          <w:szCs w:val="24"/>
        </w:rPr>
        <w:t xml:space="preserve"> — кнопка действия в каждой карточке кота присутствует сразу. В качестве основного результата индивидуального задания выбрана версия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Sonnet</w:t>
      </w:r>
      <w:proofErr w:type="spellEnd"/>
      <w:r>
        <w:rPr>
          <w:sz w:val="24"/>
          <w:szCs w:val="24"/>
        </w:rPr>
        <w:t xml:space="preserve"> 5 как более целостная по дизайну</w:t>
      </w:r>
      <w:r w:rsidR="0033218F">
        <w:rPr>
          <w:sz w:val="24"/>
          <w:szCs w:val="24"/>
        </w:rPr>
        <w:t>.</w:t>
      </w:r>
    </w:p>
    <w:p w14:paraId="38D82999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>Критический анализ сайта с помощью LLM</w:t>
      </w:r>
    </w:p>
    <w:p w14:paraId="57C09F9C" w14:textId="7E8F1573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lastRenderedPageBreak/>
        <w:t xml:space="preserve">Для критического анализа сайта использовалась модель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Sonnet</w:t>
      </w:r>
      <w:proofErr w:type="spellEnd"/>
      <w:r>
        <w:rPr>
          <w:sz w:val="24"/>
          <w:szCs w:val="24"/>
        </w:rPr>
        <w:t xml:space="preserve"> 5 (рисунок 15).</w:t>
      </w:r>
    </w:p>
    <w:p w14:paraId="13B80A07" w14:textId="2F354A57" w:rsidR="000810F5" w:rsidRDefault="0053202D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A71B45D" wp14:editId="03A92AD9">
            <wp:extent cx="3249295" cy="3031574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6064" cy="303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66AB" w14:textId="6B10106E" w:rsidR="000810F5" w:rsidRPr="0033218F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33218F">
        <w:rPr>
          <w:sz w:val="24"/>
          <w:szCs w:val="24"/>
        </w:rPr>
        <w:t xml:space="preserve">Рисунок 15 – </w:t>
      </w:r>
      <w:proofErr w:type="spellStart"/>
      <w:r w:rsidR="0053202D">
        <w:rPr>
          <w:sz w:val="24"/>
          <w:szCs w:val="24"/>
        </w:rPr>
        <w:t>Промт</w:t>
      </w:r>
      <w:proofErr w:type="spellEnd"/>
      <w:r w:rsidR="0053202D">
        <w:rPr>
          <w:sz w:val="24"/>
          <w:szCs w:val="24"/>
        </w:rPr>
        <w:t xml:space="preserve"> и ф</w:t>
      </w:r>
      <w:r w:rsidRPr="0033218F">
        <w:rPr>
          <w:sz w:val="24"/>
          <w:szCs w:val="24"/>
        </w:rPr>
        <w:t>рагмент результата критического анализа сайта (LLM)</w:t>
      </w:r>
    </w:p>
    <w:p w14:paraId="444DF86E" w14:textId="2B8B8345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Модель составила приоритетный список улучшений и для каждого пункта — конкретное исправление. </w:t>
      </w:r>
    </w:p>
    <w:p w14:paraId="7E40663B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>Вывод: модель справилась с анализом хорошо — список получился конкретным, с указанием затронутых CSS-селекторов и готовыми фрагментами кода для исправления, а не общими рекомендациями. Часть найденных проблем (отсутствие SEO-метаданных и монолитная структура файла) была выбрана для доработки на следующем этапе с помощью AI-агента.</w:t>
      </w:r>
    </w:p>
    <w:p w14:paraId="079ED036" w14:textId="77777777" w:rsidR="000810F5" w:rsidRDefault="00D421E6" w:rsidP="00D531D7">
      <w:pPr>
        <w:spacing w:line="360" w:lineRule="auto"/>
        <w:ind w:firstLine="709"/>
        <w:jc w:val="center"/>
      </w:pPr>
      <w:r>
        <w:rPr>
          <w:sz w:val="24"/>
          <w:szCs w:val="24"/>
        </w:rPr>
        <w:t>Доработка сайта с помощью AI-агента</w:t>
      </w:r>
    </w:p>
    <w:p w14:paraId="72A654F2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В качестве AI-агента использовался </w:t>
      </w:r>
      <w:proofErr w:type="spellStart"/>
      <w:r>
        <w:rPr>
          <w:sz w:val="24"/>
          <w:szCs w:val="24"/>
        </w:rPr>
        <w:t>SourceCraft</w:t>
      </w:r>
      <w:proofErr w:type="spellEnd"/>
      <w:r>
        <w:rPr>
          <w:sz w:val="24"/>
          <w:szCs w:val="24"/>
        </w:rPr>
        <w:t xml:space="preserve"> Code </w:t>
      </w:r>
      <w:proofErr w:type="spellStart"/>
      <w:r>
        <w:rPr>
          <w:sz w:val="24"/>
          <w:szCs w:val="24"/>
        </w:rPr>
        <w:t>Assistant</w:t>
      </w:r>
      <w:proofErr w:type="spellEnd"/>
      <w:r>
        <w:rPr>
          <w:sz w:val="24"/>
          <w:szCs w:val="24"/>
        </w:rPr>
        <w:t xml:space="preserve"> — расширение VS Code. Агенту была передана задача: «Проанализируй текущий проект, структуру файлов и разметку index.html. Составь перечень технических проблем и архитектурный план оптимизации». Агент самостоятельно изучил проект и предложил план из шести шагов: разделение монолитного HTML-файла на отдельные CSS- и JS-файлы, очистку разметки, добавление SEO и метаданных, повышение доступности (WCAG AA), оптимизацию JS и верификацию результата (рисунок 16).</w:t>
      </w:r>
    </w:p>
    <w:p w14:paraId="7215C3FE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7ED8BE72" wp14:editId="5C0F12C6">
            <wp:extent cx="4762500" cy="3305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DFAF" w14:textId="77777777" w:rsidR="000810F5" w:rsidRPr="00EF7A0A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EF7A0A">
        <w:rPr>
          <w:sz w:val="24"/>
          <w:szCs w:val="24"/>
        </w:rPr>
        <w:t xml:space="preserve">Рисунок 16 – Архитектурный план оптимизации, предложенный агентом </w:t>
      </w:r>
      <w:proofErr w:type="spellStart"/>
      <w:r w:rsidRPr="00EF7A0A">
        <w:rPr>
          <w:sz w:val="24"/>
          <w:szCs w:val="24"/>
        </w:rPr>
        <w:t>SourceCraft</w:t>
      </w:r>
      <w:proofErr w:type="spellEnd"/>
    </w:p>
    <w:p w14:paraId="30EE1285" w14:textId="05840E11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>Согласно заданию лабораторной работы, был</w:t>
      </w:r>
      <w:r w:rsidR="00EF7A0A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="00EF7A0A">
        <w:rPr>
          <w:sz w:val="24"/>
          <w:szCs w:val="24"/>
        </w:rPr>
        <w:t>внесены</w:t>
      </w:r>
      <w:r>
        <w:rPr>
          <w:sz w:val="24"/>
          <w:szCs w:val="24"/>
        </w:rPr>
        <w:t xml:space="preserve"> только две конкретные правки</w:t>
      </w:r>
      <w:r w:rsidR="00EF7A0A">
        <w:rPr>
          <w:sz w:val="24"/>
          <w:szCs w:val="24"/>
        </w:rPr>
        <w:t>.</w:t>
      </w:r>
      <w:r>
        <w:rPr>
          <w:sz w:val="24"/>
          <w:szCs w:val="24"/>
        </w:rPr>
        <w:t xml:space="preserve"> Первая попытка агента перезаписать исходный index.html была отклонена, после чего агенту было явно указано создать новую версию сайта в отдельной папке </w:t>
      </w:r>
      <w:proofErr w:type="spellStart"/>
      <w:r>
        <w:rPr>
          <w:sz w:val="24"/>
          <w:szCs w:val="24"/>
        </w:rPr>
        <w:t>kotodom</w:t>
      </w:r>
      <w:proofErr w:type="spellEnd"/>
      <w:r>
        <w:rPr>
          <w:sz w:val="24"/>
          <w:szCs w:val="24"/>
        </w:rPr>
        <w:t>/, не трогая оригинальный файл, и исправить только две задачи: 1) разделение монолита на отдельные файлы; 2) добавление SEO и метаданных (рисунок 17).</w:t>
      </w:r>
    </w:p>
    <w:p w14:paraId="384938E8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9501D68" wp14:editId="2184F2B4">
            <wp:extent cx="4762500" cy="3295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E5C9" w14:textId="77777777" w:rsidR="000810F5" w:rsidRPr="00EF7A0A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EF7A0A">
        <w:rPr>
          <w:sz w:val="24"/>
          <w:szCs w:val="24"/>
        </w:rPr>
        <w:t>Рисунок 17 – Постановка двух задач агенту после отклонения перезаписи исходного файла</w:t>
      </w:r>
    </w:p>
    <w:p w14:paraId="12343121" w14:textId="09249136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lastRenderedPageBreak/>
        <w:t xml:space="preserve">Агент выполнил обе задачи: контент и визуальное поведение страницы остались идентичны оригиналу, CSS и JS были вынесены в отдельные файлы без изменения правил, а в index.html добавлены </w:t>
      </w:r>
      <w:proofErr w:type="spellStart"/>
      <w:r>
        <w:rPr>
          <w:sz w:val="24"/>
          <w:szCs w:val="24"/>
        </w:rPr>
        <w:t>meta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description</w:t>
      </w:r>
      <w:proofErr w:type="spellEnd"/>
      <w:r>
        <w:rPr>
          <w:sz w:val="24"/>
          <w:szCs w:val="24"/>
        </w:rPr>
        <w:t xml:space="preserve">, Open </w:t>
      </w:r>
      <w:proofErr w:type="spellStart"/>
      <w:r>
        <w:rPr>
          <w:sz w:val="24"/>
          <w:szCs w:val="24"/>
        </w:rPr>
        <w:t>Graph</w:t>
      </w:r>
      <w:proofErr w:type="spellEnd"/>
      <w:r>
        <w:rPr>
          <w:sz w:val="24"/>
          <w:szCs w:val="24"/>
        </w:rPr>
        <w:t xml:space="preserve"> и Twitter Card теги, </w:t>
      </w:r>
      <w:proofErr w:type="spellStart"/>
      <w:r>
        <w:rPr>
          <w:sz w:val="24"/>
          <w:szCs w:val="24"/>
        </w:rPr>
        <w:t>canonical</w:t>
      </w:r>
      <w:proofErr w:type="spellEnd"/>
      <w:r>
        <w:rPr>
          <w:sz w:val="24"/>
          <w:szCs w:val="24"/>
        </w:rPr>
        <w:t xml:space="preserve">-ссылка, </w:t>
      </w:r>
      <w:proofErr w:type="spellStart"/>
      <w:r>
        <w:rPr>
          <w:sz w:val="24"/>
          <w:szCs w:val="24"/>
        </w:rPr>
        <w:t>favicon</w:t>
      </w:r>
      <w:proofErr w:type="spellEnd"/>
      <w:r>
        <w:rPr>
          <w:sz w:val="24"/>
          <w:szCs w:val="24"/>
        </w:rPr>
        <w:t xml:space="preserve"> и JSON-LD-разметка типа NGO с названием, адресом, телефоном и часами работы организации (рисунок 18, рисунок 19</w:t>
      </w:r>
      <w:r w:rsidR="000744DB">
        <w:rPr>
          <w:sz w:val="24"/>
          <w:szCs w:val="24"/>
        </w:rPr>
        <w:t>, рисунок 20</w:t>
      </w:r>
      <w:r>
        <w:rPr>
          <w:sz w:val="24"/>
          <w:szCs w:val="24"/>
        </w:rPr>
        <w:t>).</w:t>
      </w:r>
    </w:p>
    <w:p w14:paraId="774D820C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045FA7A7" wp14:editId="64AF7759">
            <wp:extent cx="4762500" cy="3314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F600" w14:textId="77777777" w:rsidR="000810F5" w:rsidRPr="00EF7A0A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EF7A0A">
        <w:rPr>
          <w:sz w:val="24"/>
          <w:szCs w:val="24"/>
        </w:rPr>
        <w:t>Рисунок 18 – Результат выполнения задач агентом: структура новой версии сайта</w:t>
      </w:r>
    </w:p>
    <w:p w14:paraId="022450B8" w14:textId="77777777" w:rsidR="000810F5" w:rsidRDefault="00D421E6" w:rsidP="00D531D7">
      <w:pPr>
        <w:spacing w:before="200"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3A828EB0" wp14:editId="25312501">
            <wp:extent cx="4762500" cy="23012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b="19197"/>
                    <a:stretch/>
                  </pic:blipFill>
                  <pic:spPr bwMode="auto">
                    <a:xfrm>
                      <a:off x="0" y="0"/>
                      <a:ext cx="476250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959EA" w14:textId="77777777" w:rsidR="000810F5" w:rsidRDefault="00D421E6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 w:rsidRPr="00EF7A0A">
        <w:rPr>
          <w:sz w:val="24"/>
          <w:szCs w:val="24"/>
        </w:rPr>
        <w:t>Рисунок 19 – Итоговый код index.html с добавленными SEO-метаданными</w:t>
      </w:r>
    </w:p>
    <w:p w14:paraId="28247807" w14:textId="1A1D6210" w:rsidR="000744DB" w:rsidRDefault="000744DB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47B828" wp14:editId="7E70C725">
            <wp:extent cx="4762500" cy="1828800"/>
            <wp:effectExtent l="0" t="0" r="0" b="0"/>
            <wp:docPr id="1610558905" name="Рисунок 1610558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5089" b="27067"/>
                    <a:stretch/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275E7" w14:textId="0B382931" w:rsidR="000744DB" w:rsidRPr="00EF7A0A" w:rsidRDefault="000744DB" w:rsidP="00D531D7">
      <w:pPr>
        <w:spacing w:after="200"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20 – Итоговый результат сайта</w:t>
      </w:r>
    </w:p>
    <w:p w14:paraId="7BF5CF02" w14:textId="7286D724" w:rsidR="000810F5" w:rsidRDefault="00D421E6" w:rsidP="00BE031A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ходе работы агент наблюдаемо следовал запрошенным ограничениям: запрашивал подтверждение перед перезаписью файлов, останавливался и уточнял формулировку при отклонении действия, и в финале сообщил, какие именно файлы были созданы, а какие остались без изменений.</w:t>
      </w:r>
    </w:p>
    <w:p w14:paraId="61F3745D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3C9C7E3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051A459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79BDC3AE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3BE5A83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56B7C95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740F032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662BB96D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33008C4B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1C43D810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6B9FA869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E5760DD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10C33024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5CD107CC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439D419D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44F3EE4D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51670F5B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ED624C3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460409A8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29A0F5D1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02C2F84C" w14:textId="77777777" w:rsidR="000744DB" w:rsidRDefault="000744DB" w:rsidP="00BE031A">
      <w:pPr>
        <w:spacing w:line="360" w:lineRule="auto"/>
        <w:ind w:firstLine="709"/>
        <w:jc w:val="both"/>
        <w:rPr>
          <w:sz w:val="24"/>
          <w:szCs w:val="24"/>
        </w:rPr>
      </w:pPr>
    </w:p>
    <w:p w14:paraId="036D40B6" w14:textId="77777777" w:rsidR="000744DB" w:rsidRDefault="000744DB" w:rsidP="00BE031A">
      <w:pPr>
        <w:spacing w:line="360" w:lineRule="auto"/>
        <w:ind w:firstLine="709"/>
        <w:jc w:val="both"/>
      </w:pPr>
    </w:p>
    <w:p w14:paraId="20137D3C" w14:textId="77777777" w:rsidR="000810F5" w:rsidRPr="00C6040D" w:rsidRDefault="00D421E6" w:rsidP="00D531D7">
      <w:pPr>
        <w:pStyle w:val="2"/>
        <w:spacing w:line="360" w:lineRule="auto"/>
        <w:ind w:firstLine="709"/>
        <w:jc w:val="center"/>
        <w:rPr>
          <w:b/>
          <w:bCs/>
          <w:color w:val="auto"/>
          <w:sz w:val="28"/>
          <w:szCs w:val="28"/>
        </w:rPr>
      </w:pPr>
      <w:bookmarkStart w:id="1" w:name="_Toc242314644"/>
      <w:r w:rsidRPr="00C6040D">
        <w:rPr>
          <w:b/>
          <w:bCs/>
          <w:color w:val="auto"/>
          <w:sz w:val="28"/>
          <w:szCs w:val="28"/>
        </w:rPr>
        <w:lastRenderedPageBreak/>
        <w:t>ЗАКЛЮЧЕНИЕ</w:t>
      </w:r>
      <w:bookmarkEnd w:id="1"/>
    </w:p>
    <w:p w14:paraId="26B823DE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>В ходе выполнения лабораторной работы были получены практические навыки разработки веб-лендинга с использованием LLM и AI-агентов на примере индивидуального задания — сайта питомника кошек «</w:t>
      </w:r>
      <w:proofErr w:type="spellStart"/>
      <w:r>
        <w:rPr>
          <w:sz w:val="24"/>
          <w:szCs w:val="24"/>
        </w:rPr>
        <w:t>КотоДом</w:t>
      </w:r>
      <w:proofErr w:type="spellEnd"/>
      <w:r>
        <w:rPr>
          <w:sz w:val="24"/>
          <w:szCs w:val="24"/>
        </w:rPr>
        <w:t>».</w:t>
      </w:r>
    </w:p>
    <w:p w14:paraId="0144B08D" w14:textId="7AB51AD1" w:rsidR="000810F5" w:rsidRDefault="00D421E6" w:rsidP="00D531D7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Промт</w:t>
      </w:r>
      <w:proofErr w:type="spellEnd"/>
      <w:r>
        <w:rPr>
          <w:sz w:val="24"/>
          <w:szCs w:val="24"/>
        </w:rPr>
        <w:t xml:space="preserve">, составленный по методике R-T-F-C в модели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Sonnet</w:t>
      </w:r>
      <w:proofErr w:type="spellEnd"/>
      <w:r>
        <w:rPr>
          <w:sz w:val="24"/>
          <w:szCs w:val="24"/>
        </w:rPr>
        <w:t xml:space="preserve"> 5, оказался достаточным для получения рабочего адаптивного лендинга с первой попытки: модель самостоятельно учла требования к мобильной адаптивности, цветовой палитре и современным визуальным эффектам. Сравнение с результатом </w:t>
      </w:r>
      <w:proofErr w:type="spellStart"/>
      <w:r>
        <w:rPr>
          <w:sz w:val="24"/>
          <w:szCs w:val="24"/>
        </w:rPr>
        <w:t>GigaChat</w:t>
      </w:r>
      <w:proofErr w:type="spellEnd"/>
      <w:r>
        <w:rPr>
          <w:sz w:val="24"/>
          <w:szCs w:val="24"/>
        </w:rPr>
        <w:t xml:space="preserve"> по идентичному </w:t>
      </w:r>
      <w:proofErr w:type="spellStart"/>
      <w:r>
        <w:rPr>
          <w:sz w:val="24"/>
          <w:szCs w:val="24"/>
        </w:rPr>
        <w:t>промту</w:t>
      </w:r>
      <w:proofErr w:type="spellEnd"/>
      <w:r>
        <w:rPr>
          <w:sz w:val="24"/>
          <w:szCs w:val="24"/>
        </w:rPr>
        <w:t xml:space="preserve"> показало, что разные модели по-разному расставляют приоритеты даже при одинаковых инструкциях. Это подтверждает, что результат генерации сильно зависит не только от качества </w:t>
      </w:r>
      <w:proofErr w:type="spellStart"/>
      <w:r>
        <w:rPr>
          <w:sz w:val="24"/>
          <w:szCs w:val="24"/>
        </w:rPr>
        <w:t>промта</w:t>
      </w:r>
      <w:proofErr w:type="spellEnd"/>
      <w:r>
        <w:rPr>
          <w:sz w:val="24"/>
          <w:szCs w:val="24"/>
        </w:rPr>
        <w:t>, но и от конкретной модели.</w:t>
      </w:r>
    </w:p>
    <w:p w14:paraId="4335CDD7" w14:textId="7EC868B1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>Критический анализ, выполненный LLM, оказался полезным инструментом контроля качества: модель не только перечислила проблемы, но и предложила точечные, применимые на практике исправления. Вместе с тем результат анализа нельзя принимать без проверки — часть рекомендаций требует человеческой оценки приоритета.</w:t>
      </w:r>
    </w:p>
    <w:p w14:paraId="022688ED" w14:textId="0F8BFC6D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Использование AI-агента </w:t>
      </w:r>
      <w:proofErr w:type="spellStart"/>
      <w:r>
        <w:rPr>
          <w:sz w:val="24"/>
          <w:szCs w:val="24"/>
        </w:rPr>
        <w:t>SourceCraft</w:t>
      </w:r>
      <w:proofErr w:type="spellEnd"/>
      <w:r>
        <w:rPr>
          <w:sz w:val="24"/>
          <w:szCs w:val="24"/>
        </w:rPr>
        <w:t xml:space="preserve"> Code </w:t>
      </w:r>
      <w:proofErr w:type="spellStart"/>
      <w:r>
        <w:rPr>
          <w:sz w:val="24"/>
          <w:szCs w:val="24"/>
        </w:rPr>
        <w:t>Assistant</w:t>
      </w:r>
      <w:proofErr w:type="spellEnd"/>
      <w:r>
        <w:rPr>
          <w:sz w:val="24"/>
          <w:szCs w:val="24"/>
        </w:rPr>
        <w:t xml:space="preserve"> показало принципиальное отличие агента от обычного чат-бота: агент самостоятельно читает файлы проекта, предлагает план действий, запрашивает подтверждение перед изменением файлов и останавливается, если действие было отклонено, предлагая альтернативы. Это снижает риск нежелательных изменений, но требует постоянного контроля со стороны разработчика.</w:t>
      </w:r>
    </w:p>
    <w:p w14:paraId="1B5FA68B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Главное ограничение всех использованных инструментов — LLM и агент не обладают собственным пониманием цели проекта и предметной области: они выполняют то, что явно сформулировано в </w:t>
      </w:r>
      <w:proofErr w:type="spellStart"/>
      <w:r>
        <w:rPr>
          <w:sz w:val="24"/>
          <w:szCs w:val="24"/>
        </w:rPr>
        <w:t>промте</w:t>
      </w:r>
      <w:proofErr w:type="spellEnd"/>
      <w:r>
        <w:rPr>
          <w:sz w:val="24"/>
          <w:szCs w:val="24"/>
        </w:rPr>
        <w:t xml:space="preserve"> или задаче, и могут давать избыточно общие или формально правильные, но не всегда уместные рекомендации. Поэтому ключевую роль в работе продолжает играть человек — он формулирует задачу, выбирает между результатами разных моделей и решает, какие из предложенных исправлений действительно нужны.</w:t>
      </w:r>
    </w:p>
    <w:p w14:paraId="3F84F00D" w14:textId="77777777" w:rsidR="000810F5" w:rsidRDefault="00D421E6" w:rsidP="00D531D7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Таким образом, цель работы достигнута: получены практические навыки формулирования </w:t>
      </w:r>
      <w:proofErr w:type="spellStart"/>
      <w:r>
        <w:rPr>
          <w:sz w:val="24"/>
          <w:szCs w:val="24"/>
        </w:rPr>
        <w:t>промтов</w:t>
      </w:r>
      <w:proofErr w:type="spellEnd"/>
      <w:r>
        <w:rPr>
          <w:sz w:val="24"/>
          <w:szCs w:val="24"/>
        </w:rPr>
        <w:t xml:space="preserve"> по методике R-T-F-C, генерации и сравнения результатов разных LLM, критического анализа сгенерированного кода и контролируемой доработки сайта с помощью AI-агента.</w:t>
      </w:r>
    </w:p>
    <w:p w14:paraId="69F9ED20" w14:textId="77777777" w:rsidR="000810F5" w:rsidRDefault="00D421E6" w:rsidP="00D531D7">
      <w:pPr>
        <w:spacing w:line="360" w:lineRule="auto"/>
        <w:ind w:firstLine="709"/>
      </w:pPr>
      <w:r>
        <w:br w:type="page"/>
      </w:r>
    </w:p>
    <w:p w14:paraId="340ACCA0" w14:textId="77777777" w:rsidR="000810F5" w:rsidRPr="00C6040D" w:rsidRDefault="00D421E6" w:rsidP="00D531D7">
      <w:pPr>
        <w:pStyle w:val="2"/>
        <w:spacing w:line="360" w:lineRule="auto"/>
        <w:ind w:firstLine="709"/>
        <w:jc w:val="center"/>
        <w:rPr>
          <w:b/>
          <w:bCs/>
          <w:color w:val="auto"/>
          <w:sz w:val="28"/>
          <w:szCs w:val="28"/>
        </w:rPr>
      </w:pPr>
      <w:bookmarkStart w:id="2" w:name="_Toc242314645"/>
      <w:r w:rsidRPr="00C6040D">
        <w:rPr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"/>
    </w:p>
    <w:p w14:paraId="1D58F476" w14:textId="77777777" w:rsidR="000810F5" w:rsidRDefault="00D421E6" w:rsidP="00121889">
      <w:pPr>
        <w:pStyle w:val="a4"/>
        <w:numPr>
          <w:ilvl w:val="0"/>
          <w:numId w:val="6"/>
        </w:numPr>
        <w:spacing w:after="120" w:line="360" w:lineRule="auto"/>
        <w:jc w:val="both"/>
      </w:pPr>
      <w:r w:rsidRPr="00121889">
        <w:rPr>
          <w:sz w:val="24"/>
          <w:szCs w:val="24"/>
        </w:rPr>
        <w:t>Методические указания по выполнению лабораторной работы №4 «Создание лендинга с использованием современных технологий искусственного интеллекта» по дисциплине «Информатика».</w:t>
      </w:r>
    </w:p>
    <w:p w14:paraId="78A720A4" w14:textId="5E291E25" w:rsidR="000810F5" w:rsidRDefault="00D421E6" w:rsidP="00121889">
      <w:pPr>
        <w:pStyle w:val="a4"/>
        <w:numPr>
          <w:ilvl w:val="0"/>
          <w:numId w:val="6"/>
        </w:numPr>
        <w:spacing w:after="120" w:line="360" w:lineRule="auto"/>
        <w:jc w:val="both"/>
      </w:pPr>
      <w:proofErr w:type="spellStart"/>
      <w:r w:rsidRPr="00121889">
        <w:rPr>
          <w:sz w:val="24"/>
          <w:szCs w:val="24"/>
        </w:rPr>
        <w:t>Claude</w:t>
      </w:r>
      <w:proofErr w:type="spellEnd"/>
      <w:r w:rsidRPr="00121889">
        <w:rPr>
          <w:sz w:val="24"/>
          <w:szCs w:val="24"/>
        </w:rPr>
        <w:t xml:space="preserve"> (</w:t>
      </w:r>
      <w:proofErr w:type="spellStart"/>
      <w:r w:rsidRPr="00121889">
        <w:rPr>
          <w:sz w:val="24"/>
          <w:szCs w:val="24"/>
        </w:rPr>
        <w:t>Anthropic</w:t>
      </w:r>
      <w:proofErr w:type="spellEnd"/>
      <w:r w:rsidRPr="00121889">
        <w:rPr>
          <w:sz w:val="24"/>
          <w:szCs w:val="24"/>
        </w:rPr>
        <w:t xml:space="preserve">) — официальный сайт, URL: </w:t>
      </w:r>
      <w:hyperlink r:id="rId29" w:history="1">
        <w:r w:rsidR="00D531D7" w:rsidRPr="00121889">
          <w:rPr>
            <w:rStyle w:val="a5"/>
            <w:sz w:val="24"/>
            <w:szCs w:val="24"/>
          </w:rPr>
          <w:t>https://claude.ai</w:t>
        </w:r>
      </w:hyperlink>
      <w:r w:rsidR="00D531D7" w:rsidRPr="00121889">
        <w:rPr>
          <w:sz w:val="24"/>
          <w:szCs w:val="24"/>
        </w:rPr>
        <w:t xml:space="preserve"> </w:t>
      </w:r>
      <w:r w:rsidRPr="00121889">
        <w:rPr>
          <w:sz w:val="24"/>
          <w:szCs w:val="24"/>
        </w:rPr>
        <w:t>(дата обращения 08.10.2026).</w:t>
      </w:r>
    </w:p>
    <w:p w14:paraId="3E9C223F" w14:textId="2BEF79C9" w:rsidR="000810F5" w:rsidRDefault="00D421E6" w:rsidP="00121889">
      <w:pPr>
        <w:pStyle w:val="a4"/>
        <w:numPr>
          <w:ilvl w:val="0"/>
          <w:numId w:val="6"/>
        </w:numPr>
        <w:spacing w:after="120" w:line="360" w:lineRule="auto"/>
        <w:jc w:val="both"/>
      </w:pPr>
      <w:proofErr w:type="spellStart"/>
      <w:r w:rsidRPr="00121889">
        <w:rPr>
          <w:sz w:val="24"/>
          <w:szCs w:val="24"/>
        </w:rPr>
        <w:t>GigaChat</w:t>
      </w:r>
      <w:proofErr w:type="spellEnd"/>
      <w:r w:rsidRPr="00121889">
        <w:rPr>
          <w:sz w:val="24"/>
          <w:szCs w:val="24"/>
        </w:rPr>
        <w:t xml:space="preserve"> — официальный сайт, URL: </w:t>
      </w:r>
      <w:hyperlink r:id="rId30" w:history="1">
        <w:r w:rsidR="00D531D7" w:rsidRPr="00121889">
          <w:rPr>
            <w:rStyle w:val="a5"/>
            <w:sz w:val="24"/>
            <w:szCs w:val="24"/>
          </w:rPr>
          <w:t>https://giga.chat</w:t>
        </w:r>
      </w:hyperlink>
      <w:r w:rsidR="00D531D7" w:rsidRPr="00121889">
        <w:rPr>
          <w:sz w:val="24"/>
          <w:szCs w:val="24"/>
        </w:rPr>
        <w:t xml:space="preserve"> </w:t>
      </w:r>
      <w:r w:rsidRPr="00121889">
        <w:rPr>
          <w:sz w:val="24"/>
          <w:szCs w:val="24"/>
        </w:rPr>
        <w:t>(дата обращения 08.10.2026).</w:t>
      </w:r>
    </w:p>
    <w:p w14:paraId="06DAAFAB" w14:textId="7C10658A" w:rsidR="000810F5" w:rsidRDefault="00D421E6" w:rsidP="00121889">
      <w:pPr>
        <w:pStyle w:val="a4"/>
        <w:numPr>
          <w:ilvl w:val="0"/>
          <w:numId w:val="6"/>
        </w:numPr>
        <w:spacing w:after="120" w:line="360" w:lineRule="auto"/>
        <w:jc w:val="both"/>
      </w:pPr>
      <w:proofErr w:type="spellStart"/>
      <w:r w:rsidRPr="00121889">
        <w:rPr>
          <w:sz w:val="24"/>
          <w:szCs w:val="24"/>
        </w:rPr>
        <w:t>SourceCraft</w:t>
      </w:r>
      <w:proofErr w:type="spellEnd"/>
      <w:r w:rsidRPr="00121889">
        <w:rPr>
          <w:sz w:val="24"/>
          <w:szCs w:val="24"/>
        </w:rPr>
        <w:t xml:space="preserve"> Code </w:t>
      </w:r>
      <w:proofErr w:type="spellStart"/>
      <w:r w:rsidRPr="00121889">
        <w:rPr>
          <w:sz w:val="24"/>
          <w:szCs w:val="24"/>
        </w:rPr>
        <w:t>Assistant</w:t>
      </w:r>
      <w:proofErr w:type="spellEnd"/>
      <w:r w:rsidRPr="00121889">
        <w:rPr>
          <w:sz w:val="24"/>
          <w:szCs w:val="24"/>
        </w:rPr>
        <w:t xml:space="preserve"> — документация, URL: </w:t>
      </w:r>
      <w:hyperlink r:id="rId31" w:history="1">
        <w:r w:rsidR="00D531D7" w:rsidRPr="00121889">
          <w:rPr>
            <w:rStyle w:val="a5"/>
            <w:sz w:val="24"/>
            <w:szCs w:val="24"/>
          </w:rPr>
          <w:t>https://sourcecraft.dev/portal/docs/ru/code-assistant/</w:t>
        </w:r>
      </w:hyperlink>
      <w:r w:rsidR="00D531D7" w:rsidRPr="00121889">
        <w:rPr>
          <w:sz w:val="24"/>
          <w:szCs w:val="24"/>
        </w:rPr>
        <w:t xml:space="preserve"> </w:t>
      </w:r>
      <w:r w:rsidRPr="00121889">
        <w:rPr>
          <w:sz w:val="24"/>
          <w:szCs w:val="24"/>
        </w:rPr>
        <w:t>(дата обращения 08.10.2026).</w:t>
      </w:r>
    </w:p>
    <w:sectPr w:rsidR="000810F5" w:rsidSect="00C6040D">
      <w:pgSz w:w="11909" w:h="16834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A2ED" w14:textId="77777777" w:rsidR="0049448B" w:rsidRDefault="0049448B" w:rsidP="00EF7A0A">
      <w:r>
        <w:separator/>
      </w:r>
    </w:p>
  </w:endnote>
  <w:endnote w:type="continuationSeparator" w:id="0">
    <w:p w14:paraId="676E2116" w14:textId="77777777" w:rsidR="0049448B" w:rsidRDefault="0049448B" w:rsidP="00EF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4196033"/>
      <w:docPartObj>
        <w:docPartGallery w:val="Page Numbers (Bottom of Page)"/>
        <w:docPartUnique/>
      </w:docPartObj>
    </w:sdtPr>
    <w:sdtContent>
      <w:p w14:paraId="15DAAEAC" w14:textId="1EFED75D" w:rsidR="00C6040D" w:rsidRDefault="00C6040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1AFF1E" w14:textId="1E940F73" w:rsidR="00C6040D" w:rsidRDefault="00C6040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B519" w14:textId="77777777" w:rsidR="0049448B" w:rsidRDefault="0049448B" w:rsidP="00EF7A0A">
      <w:r>
        <w:separator/>
      </w:r>
    </w:p>
  </w:footnote>
  <w:footnote w:type="continuationSeparator" w:id="0">
    <w:p w14:paraId="2ECE2C5A" w14:textId="77777777" w:rsidR="0049448B" w:rsidRDefault="0049448B" w:rsidP="00EF7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681"/>
    <w:multiLevelType w:val="hybridMultilevel"/>
    <w:tmpl w:val="99D2B6DA"/>
    <w:lvl w:ilvl="0" w:tplc="683663CE">
      <w:start w:val="1"/>
      <w:numFmt w:val="decimal"/>
      <w:lvlText w:val="%1."/>
      <w:lvlJc w:val="left"/>
      <w:pPr>
        <w:ind w:left="720" w:hanging="360"/>
      </w:pPr>
    </w:lvl>
    <w:lvl w:ilvl="1" w:tplc="72BE6412">
      <w:numFmt w:val="decimal"/>
      <w:lvlText w:val=""/>
      <w:lvlJc w:val="left"/>
    </w:lvl>
    <w:lvl w:ilvl="2" w:tplc="97201E42">
      <w:numFmt w:val="decimal"/>
      <w:lvlText w:val=""/>
      <w:lvlJc w:val="left"/>
    </w:lvl>
    <w:lvl w:ilvl="3" w:tplc="4F8C17DA">
      <w:numFmt w:val="decimal"/>
      <w:lvlText w:val=""/>
      <w:lvlJc w:val="left"/>
    </w:lvl>
    <w:lvl w:ilvl="4" w:tplc="758A8CAE">
      <w:numFmt w:val="decimal"/>
      <w:lvlText w:val=""/>
      <w:lvlJc w:val="left"/>
    </w:lvl>
    <w:lvl w:ilvl="5" w:tplc="83E2F2EE">
      <w:numFmt w:val="decimal"/>
      <w:lvlText w:val=""/>
      <w:lvlJc w:val="left"/>
    </w:lvl>
    <w:lvl w:ilvl="6" w:tplc="39E0A282">
      <w:numFmt w:val="decimal"/>
      <w:lvlText w:val=""/>
      <w:lvlJc w:val="left"/>
    </w:lvl>
    <w:lvl w:ilvl="7" w:tplc="E3A0F280">
      <w:numFmt w:val="decimal"/>
      <w:lvlText w:val=""/>
      <w:lvlJc w:val="left"/>
    </w:lvl>
    <w:lvl w:ilvl="8" w:tplc="DC2AF0D2">
      <w:numFmt w:val="decimal"/>
      <w:lvlText w:val=""/>
      <w:lvlJc w:val="left"/>
    </w:lvl>
  </w:abstractNum>
  <w:abstractNum w:abstractNumId="1" w15:restartNumberingAfterBreak="0">
    <w:nsid w:val="1D741ED0"/>
    <w:multiLevelType w:val="hybridMultilevel"/>
    <w:tmpl w:val="9230A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504AC"/>
    <w:multiLevelType w:val="hybridMultilevel"/>
    <w:tmpl w:val="B7BC261E"/>
    <w:lvl w:ilvl="0" w:tplc="D0C0EF86">
      <w:start w:val="1"/>
      <w:numFmt w:val="bullet"/>
      <w:lvlText w:val="–"/>
      <w:lvlJc w:val="left"/>
      <w:pPr>
        <w:ind w:left="850" w:hanging="283"/>
      </w:pPr>
    </w:lvl>
    <w:lvl w:ilvl="1" w:tplc="AECAF2E2">
      <w:numFmt w:val="decimal"/>
      <w:lvlText w:val=""/>
      <w:lvlJc w:val="left"/>
    </w:lvl>
    <w:lvl w:ilvl="2" w:tplc="63482016">
      <w:numFmt w:val="decimal"/>
      <w:lvlText w:val=""/>
      <w:lvlJc w:val="left"/>
    </w:lvl>
    <w:lvl w:ilvl="3" w:tplc="669026BE">
      <w:numFmt w:val="decimal"/>
      <w:lvlText w:val=""/>
      <w:lvlJc w:val="left"/>
    </w:lvl>
    <w:lvl w:ilvl="4" w:tplc="BE8C8870">
      <w:numFmt w:val="decimal"/>
      <w:lvlText w:val=""/>
      <w:lvlJc w:val="left"/>
    </w:lvl>
    <w:lvl w:ilvl="5" w:tplc="9A321D44">
      <w:numFmt w:val="decimal"/>
      <w:lvlText w:val=""/>
      <w:lvlJc w:val="left"/>
    </w:lvl>
    <w:lvl w:ilvl="6" w:tplc="3D6A7BA0">
      <w:numFmt w:val="decimal"/>
      <w:lvlText w:val=""/>
      <w:lvlJc w:val="left"/>
    </w:lvl>
    <w:lvl w:ilvl="7" w:tplc="37169B68">
      <w:numFmt w:val="decimal"/>
      <w:lvlText w:val=""/>
      <w:lvlJc w:val="left"/>
    </w:lvl>
    <w:lvl w:ilvl="8" w:tplc="6890CC38">
      <w:numFmt w:val="decimal"/>
      <w:lvlText w:val=""/>
      <w:lvlJc w:val="left"/>
    </w:lvl>
  </w:abstractNum>
  <w:abstractNum w:abstractNumId="3" w15:restartNumberingAfterBreak="0">
    <w:nsid w:val="373C2F07"/>
    <w:multiLevelType w:val="hybridMultilevel"/>
    <w:tmpl w:val="D2B2AC0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45391D"/>
    <w:multiLevelType w:val="hybridMultilevel"/>
    <w:tmpl w:val="78F82C52"/>
    <w:lvl w:ilvl="0" w:tplc="CFE62456">
      <w:start w:val="1"/>
      <w:numFmt w:val="bullet"/>
      <w:lvlText w:val="●"/>
      <w:lvlJc w:val="left"/>
      <w:pPr>
        <w:ind w:left="720" w:hanging="360"/>
      </w:pPr>
    </w:lvl>
    <w:lvl w:ilvl="1" w:tplc="80C809EE">
      <w:start w:val="1"/>
      <w:numFmt w:val="bullet"/>
      <w:lvlText w:val="○"/>
      <w:lvlJc w:val="left"/>
      <w:pPr>
        <w:ind w:left="1440" w:hanging="360"/>
      </w:pPr>
    </w:lvl>
    <w:lvl w:ilvl="2" w:tplc="3D1AA1FA">
      <w:start w:val="1"/>
      <w:numFmt w:val="bullet"/>
      <w:lvlText w:val="■"/>
      <w:lvlJc w:val="left"/>
      <w:pPr>
        <w:ind w:left="2160" w:hanging="360"/>
      </w:pPr>
    </w:lvl>
    <w:lvl w:ilvl="3" w:tplc="86EA2298">
      <w:start w:val="1"/>
      <w:numFmt w:val="bullet"/>
      <w:lvlText w:val="●"/>
      <w:lvlJc w:val="left"/>
      <w:pPr>
        <w:ind w:left="2880" w:hanging="360"/>
      </w:pPr>
    </w:lvl>
    <w:lvl w:ilvl="4" w:tplc="9F9CB90A">
      <w:start w:val="1"/>
      <w:numFmt w:val="bullet"/>
      <w:lvlText w:val="○"/>
      <w:lvlJc w:val="left"/>
      <w:pPr>
        <w:ind w:left="3600" w:hanging="360"/>
      </w:pPr>
    </w:lvl>
    <w:lvl w:ilvl="5" w:tplc="5ABEB226">
      <w:start w:val="1"/>
      <w:numFmt w:val="bullet"/>
      <w:lvlText w:val="■"/>
      <w:lvlJc w:val="left"/>
      <w:pPr>
        <w:ind w:left="4320" w:hanging="360"/>
      </w:pPr>
    </w:lvl>
    <w:lvl w:ilvl="6" w:tplc="0A604310">
      <w:start w:val="1"/>
      <w:numFmt w:val="bullet"/>
      <w:lvlText w:val="●"/>
      <w:lvlJc w:val="left"/>
      <w:pPr>
        <w:ind w:left="5040" w:hanging="360"/>
      </w:pPr>
    </w:lvl>
    <w:lvl w:ilvl="7" w:tplc="293E77B2">
      <w:start w:val="1"/>
      <w:numFmt w:val="bullet"/>
      <w:lvlText w:val="●"/>
      <w:lvlJc w:val="left"/>
      <w:pPr>
        <w:ind w:left="5760" w:hanging="360"/>
      </w:pPr>
    </w:lvl>
    <w:lvl w:ilvl="8" w:tplc="44E2EEF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4E85356"/>
    <w:multiLevelType w:val="hybridMultilevel"/>
    <w:tmpl w:val="1A520A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77105119">
    <w:abstractNumId w:val="4"/>
    <w:lvlOverride w:ilvl="0">
      <w:startOverride w:val="1"/>
    </w:lvlOverride>
  </w:num>
  <w:num w:numId="2" w16cid:durableId="2087025956">
    <w:abstractNumId w:val="2"/>
    <w:lvlOverride w:ilvl="0">
      <w:startOverride w:val="1"/>
    </w:lvlOverride>
  </w:num>
  <w:num w:numId="3" w16cid:durableId="1361590451">
    <w:abstractNumId w:val="0"/>
    <w:lvlOverride w:ilvl="0">
      <w:startOverride w:val="1"/>
    </w:lvlOverride>
  </w:num>
  <w:num w:numId="4" w16cid:durableId="564993894">
    <w:abstractNumId w:val="5"/>
  </w:num>
  <w:num w:numId="5" w16cid:durableId="1194877239">
    <w:abstractNumId w:val="1"/>
  </w:num>
  <w:num w:numId="6" w16cid:durableId="247622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0F5"/>
    <w:rsid w:val="000744DB"/>
    <w:rsid w:val="000810F5"/>
    <w:rsid w:val="00121889"/>
    <w:rsid w:val="00245B0A"/>
    <w:rsid w:val="0033218F"/>
    <w:rsid w:val="00354955"/>
    <w:rsid w:val="00471B5C"/>
    <w:rsid w:val="0049448B"/>
    <w:rsid w:val="0053202D"/>
    <w:rsid w:val="008B3B60"/>
    <w:rsid w:val="0091550A"/>
    <w:rsid w:val="00AF0974"/>
    <w:rsid w:val="00BE031A"/>
    <w:rsid w:val="00C130BB"/>
    <w:rsid w:val="00C6040D"/>
    <w:rsid w:val="00D24003"/>
    <w:rsid w:val="00D421E6"/>
    <w:rsid w:val="00D531D7"/>
    <w:rsid w:val="00E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043392"/>
  <w15:docId w15:val="{CAF8A3CD-5C1D-44AF-AE63-C337C0C4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F7A0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F7A0A"/>
  </w:style>
  <w:style w:type="paragraph" w:styleId="ae">
    <w:name w:val="footer"/>
    <w:basedOn w:val="a"/>
    <w:link w:val="af"/>
    <w:uiPriority w:val="99"/>
    <w:unhideWhenUsed/>
    <w:rsid w:val="00EF7A0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F7A0A"/>
  </w:style>
  <w:style w:type="paragraph" w:styleId="af0">
    <w:name w:val="TOC Heading"/>
    <w:basedOn w:val="1"/>
    <w:next w:val="a"/>
    <w:uiPriority w:val="39"/>
    <w:unhideWhenUsed/>
    <w:qFormat/>
    <w:rsid w:val="00C6040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6040D"/>
    <w:pPr>
      <w:spacing w:after="100"/>
      <w:ind w:left="200"/>
    </w:pPr>
  </w:style>
  <w:style w:type="character" w:styleId="af1">
    <w:name w:val="Unresolved Mention"/>
    <w:basedOn w:val="a0"/>
    <w:uiPriority w:val="99"/>
    <w:semiHidden/>
    <w:unhideWhenUsed/>
    <w:rsid w:val="00D531D7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BE031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claude.a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sourcecraft.dev/portal/docs/ru/code-assistan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giga.chat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8B84-5D4A-44CE-A0A9-BCDC821C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Арина Соловьёва</cp:lastModifiedBy>
  <cp:revision>2</cp:revision>
  <dcterms:created xsi:type="dcterms:W3CDTF">2026-10-09T12:27:00Z</dcterms:created>
  <dcterms:modified xsi:type="dcterms:W3CDTF">2026-10-09T12:27:00Z</dcterms:modified>
</cp:coreProperties>
</file>