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f12df46</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save shows a brief confirmation toast, then quietly updates your totals below.</w:t>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 so if you ever import the wrong file, Restore from Backup will bring your previous ledger back.</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