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dab6a97</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7F498EFC" w14:textId="77777777" w:rsidR="0019529F" w:rsidRDefault="00284CC8">
      <w:r>
        <w:t>10.6 Text Size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10.6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