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RAG Comparison Report</w:t>
      </w:r>
    </w:p>
    <w:p>
      <w:pPr>
        <w:pStyle w:val="Heading2"/>
      </w:pPr>
      <w:r>
        <w:t>Query</w:t>
      </w:r>
    </w:p>
    <w:p>
      <w:r>
        <w:t>What is Reinforcement learning?</w:t>
      </w:r>
    </w:p>
    <w:p>
      <w:pPr>
        <w:pStyle w:val="Heading2"/>
      </w:pPr>
      <w:r>
        <w:t>FLAT Index Response</w:t>
      </w:r>
    </w:p>
    <w:p>
      <w:r>
        <w:t xml:space="preserve">Reinforcement learning is a type of machine‑learning paradigm in which an autonomous agent learns how to behave by interacting with its environment and receiving a **reward signal** that indicates how desirable each outcome is.  </w:t>
        <w:br/>
        <w:t xml:space="preserve">Instead of being given a set of labeled examples (as in supervised learning) or merely uncovering hidden structure in data (as in unsupervised learning), the agent must **discover through trial‑and‑error** which actions lead to higher cumulative reward.  </w:t>
        <w:br/>
        <w:br/>
        <w:t>A reinforcement‑learning system consists of several key elements:</w:t>
        <w:br/>
        <w:br/>
        <w:t xml:space="preserve">* **Policy** – a (often stochastic) mapping from perceived states of the environment to actions; the policy determines the agent’s behavior.  </w:t>
        <w:br/>
        <w:t xml:space="preserve">* **Reward signal** – the scalar feedback that defines the goal of the problem; the agent seeks to maximize the sum of these rewards over time.  </w:t>
        <w:br/>
        <w:t xml:space="preserve">* **Value function** – an estimate of the expected future reward for states (or state‑action pairs), used to guide learning.  </w:t>
        <w:br/>
        <w:t>* **Model of the environment** (optional) – a representation that predicts how the environment will respond to actions.</w:t>
        <w:br/>
        <w:br/>
        <w:t xml:space="preserve">Learning proceeds by adjusting the policy (and possibly the value function or model) based on the **reinforcement signal** (e.g., the temporal‑difference error δₜ₋₁ = Rₜ + γ V(Sₜ) – V(Sₜ₋₁) for TD methods), which tells the agent how its predictions or actions should be updated.  </w:t>
        <w:br/>
        <w:br/>
        <w:t>Thus, reinforcement learning is the process of **maximizing a reward signal through interaction and experience**, rather than copying provided correct actions.</w:t>
      </w:r>
    </w:p>
    <w:p>
      <w:pPr>
        <w:pStyle w:val="Heading2"/>
      </w:pPr>
      <w:r>
        <w:t>HNSW Index Response</w:t>
      </w:r>
    </w:p>
    <w:p>
      <w:r>
        <w:t xml:space="preserve">Reinforcement learning is a type of learning in which an **agent interacts with an environment** and learns **from its own experience** rather than from labeled examples.  </w:t>
        <w:br/>
        <w:t>The problem is defined by a **reward signal** that specifies the goal, and the agent’s behavior is determined by a **policy** (a mapping from perceived states to actions).  The agent also maintains a **value function** (and optionally a model of the environment) to estimate future reward.  By trial‑and‑error the agent adjusts its policy so as to **maximize the cumulative reward**, using signals such as temporal‑difference errors to guide learning.  Thus, reinforcement learning differs from supervised learning (which relies on external examples) and from unsupervised learning (which seeks hidden structure), focusing instead on learning to act so as to obtain the greatest reward.</w:t>
      </w:r>
    </w:p>
    <w:p>
      <w:pPr>
        <w:pStyle w:val="Heading2"/>
      </w:pPr>
      <w:r>
        <w:t>IVF Index Response</w:t>
      </w:r>
    </w:p>
    <w:p>
      <w:r>
        <w:t xml:space="preserve">Reinforcement learning is a type of machine‑learning paradigm in which an autonomous agent learns **by interacting with its environment** rather than from a set of labeled examples.  </w:t>
        <w:br/>
        <w:t>The agent receives a **reward signal** that defines the goal of the task, and it must discover—through trial‑and‑error—the **policy** (a mapping from perceived states to actions) that maximizes the cumulative reward.  To do this, the agent typically also maintains a **value function** (estimating expected future reward) and may use a **model of the environment**.  Thus, reinforcement learning is the process of learning from one’s own experience in order to maximize a reward signal, distinguishing it from supervised learning (learning from correct examples) and unsupervised learning (finding hidden structure in unlabeled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