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3FEC" w:rsidRPr="003C3FEC" w:rsidRDefault="003C3FEC" w:rsidP="003C3FEC">
      <w:pPr>
        <w:rPr>
          <w:rFonts w:ascii="Times New Roman" w:eastAsia="Times New Roman" w:hAnsi="Times New Roman" w:cs="Times New Roman"/>
          <w:b/>
          <w:i/>
          <w:lang w:val="es-AR" w:eastAsia="es-ES_tradnl"/>
        </w:rPr>
      </w:pPr>
    </w:p>
    <w:p w:rsidR="00523F54" w:rsidRDefault="003C3FEC" w:rsidP="003C3FEC">
      <w:pPr>
        <w:spacing w:after="200"/>
        <w:rPr>
          <w:rFonts w:ascii="Times New Roman" w:eastAsia="Times New Roman" w:hAnsi="Times New Roman" w:cs="Times New Roman"/>
          <w:b/>
          <w:i/>
          <w:lang w:val="es-AR" w:eastAsia="es-ES_tradnl"/>
        </w:rPr>
      </w:pPr>
      <w:r w:rsidRPr="003C3FEC">
        <w:rPr>
          <w:rFonts w:ascii="Trebuchet MS" w:eastAsia="Times New Roman" w:hAnsi="Trebuchet MS" w:cs="Times New Roman"/>
          <w:b/>
          <w:i/>
          <w:color w:val="000000"/>
          <w:lang w:val="es-AR" w:eastAsia="es-ES_tradnl"/>
        </w:rPr>
        <w:t>Elegía al Bidé</w:t>
      </w:r>
    </w:p>
    <w:p w:rsidR="003C3FEC" w:rsidRPr="003C3FEC" w:rsidRDefault="003C3FEC" w:rsidP="003C3FEC">
      <w:pPr>
        <w:spacing w:after="200"/>
        <w:rPr>
          <w:rFonts w:ascii="Times New Roman" w:eastAsia="Times New Roman" w:hAnsi="Times New Roman" w:cs="Times New Roman"/>
          <w:b/>
          <w:i/>
          <w:lang w:val="es-AR" w:eastAsia="es-ES_tradnl"/>
        </w:rPr>
      </w:pP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Nos toc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ó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vivir a los veteranos, un inédito y dramático trance.</w:t>
      </w:r>
      <w:r w:rsidR="007A21B7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La pandemia por coronavirus. Nos angusti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ó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menos que a los jóvenes, porque bien o mal, ya </w:t>
      </w:r>
      <w:r w:rsidR="00943D7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habíamos hecho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nuestras vidas, y el final, que lógicamente esper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ába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mos que no llegue, no sería una sorpresa, sino sólo un adelanto indeseado.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Pudimos observar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con cierta sorpresa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que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la gente descubr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ió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que hay que lavarse las manos y cuidar la higiene. 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Debemos admitir y hacernos cargo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que no constituyó nunca una recomendación prioritaria en consultorio. La realidad 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en ésa ocasión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lo desvirt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uó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y en el futuro tendr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á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que </w:t>
      </w:r>
      <w:r w:rsidR="009D2AB5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prevalecer como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una sugerencia, sobre todo </w:t>
      </w:r>
      <w:r w:rsidR="00552743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en</w:t>
      </w:r>
      <w:r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nuestros hijos y nietos, </w:t>
      </w:r>
      <w:r w:rsidR="00552743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en todas las circunstancias que así lo ameriten.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Pero in</w:t>
      </w:r>
      <w:r w:rsidR="00552743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gresemos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en nuestro tema central. Si hay algo que extrañamos en los viajes al exterior, es ése aparatito que tenemos la mayoría de los argentinos, y que se llama bidé. De origen francés y de diseño menos escatológico y más sentimental. (Se lo proyectó para usarlo luego de momentos íntimos) Por supuesto, en la época de su creación, fué vituperado por la iglesia, y </w:t>
      </w:r>
      <w:r w:rsidR="005950B2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mencionado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con los peores epítetos, como inmoral p</w:t>
      </w:r>
      <w:r w:rsidR="00B00654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or</w:t>
      </w:r>
      <w:bookmarkStart w:id="0" w:name="_GoBack"/>
      <w:bookmarkEnd w:id="0"/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mojigatos. Otros, m</w:t>
      </w:r>
      <w:r w:rsidR="007A21B7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á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s astutos, argumentaban que era útil para desinflamar la zona de contacto luego de una larga cabalgata. Si vemos películas actuales y realistas, observamos que en el país </w:t>
      </w:r>
      <w:r w:rsidR="00731192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con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medicina </w:t>
      </w:r>
      <w:r w:rsidR="00731192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sobresaliente,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luego de evacuar, usan una aplicación de papel higiénico, y luego se hacen un lavado </w:t>
      </w:r>
      <w:r w:rsidR="00731192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manual o no,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breve y superficial similar al que nos tiene acostumbrado la higiene de los aeropuertos, con las colas y las urgencias de los vuelos. </w:t>
      </w:r>
      <w:r w:rsidR="00731192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L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a situación </w:t>
      </w:r>
      <w:r w:rsidR="00731192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es más perentoria si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la circunstancia se desencadena en el avión.</w:t>
      </w:r>
      <w:r w:rsidR="00731192">
        <w:rPr>
          <w:rFonts w:ascii="Times New Roman" w:eastAsia="Times New Roman" w:hAnsi="Times New Roman" w:cs="Times New Roman"/>
          <w:b/>
          <w:i/>
          <w:lang w:val="es-AR" w:eastAsia="es-ES_tradnl"/>
        </w:rPr>
        <w:t xml:space="preserve">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Recordamos que, hace poco</w:t>
      </w:r>
      <w:r w:rsidR="007A21B7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,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un amigo nos envió una imagen de los géiseres en Islandia. Contestamos que cuando observamos ese fenómeno </w:t>
      </w:r>
      <w:r w:rsidR="007A21B7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en otro s</w:t>
      </w:r>
      <w:r w:rsidR="00CD5325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itio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de la </w:t>
      </w:r>
      <w:r w:rsidR="00CD5325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geografía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, en vez de emocionarnos la novedad, </w:t>
      </w:r>
      <w:r w:rsidR="00731192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nos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trajo reminiscencia del bidé, pero con la desilusión de saber que el agua sale a 500 grados de temperatura</w:t>
      </w:r>
      <w:r w:rsidR="00CD5325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!!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. En nuestra experiencia, luego de evacuar, en el exterior, las sesiones de papel </w:t>
      </w:r>
      <w:r w:rsidR="00731192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han sido</w:t>
      </w:r>
      <w:r w:rsidR="00CD5325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interminables, y para colmo</w:t>
      </w:r>
      <w:r w:rsidR="00CD5325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,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sin lograr su objetivo. Insistíamos con otras </w:t>
      </w:r>
      <w:r w:rsidR="00731192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conductas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, a pesar de lo cual, en la sábana quedaban resabios del fisiológico acto cotidiano. Solo la ducha era efectiva. Pero los que tienen ritmo evacuatorio </w:t>
      </w:r>
      <w:r w:rsidR="00F9575B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mayor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, precisan de </w:t>
      </w:r>
      <w:r w:rsidR="00F9575B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varias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sesiones, que les insume un tiempo precioso para un viaje </w:t>
      </w:r>
      <w:r w:rsidR="00CD5325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de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trabajo, congreso o placer.</w:t>
      </w:r>
      <w:r w:rsidR="00F9575B">
        <w:rPr>
          <w:rFonts w:ascii="Times New Roman" w:eastAsia="Times New Roman" w:hAnsi="Times New Roman" w:cs="Times New Roman"/>
          <w:b/>
          <w:i/>
          <w:lang w:val="es-AR" w:eastAsia="es-ES_tradnl"/>
        </w:rPr>
        <w:t xml:space="preserve">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Para colmo de males, hemos leído que en el nuevo Código de Edificación de la Legislatura Porteña se exime a los constructores de la colocación del bidé. Tampoco en Rosario, según consultas, existe la obligación. Pero las dificultades para alquilar o vender </w:t>
      </w:r>
      <w:r w:rsidR="00E23F86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un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inmueble los inclina a su colocación.</w:t>
      </w:r>
      <w:r w:rsidR="00E23F86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Es probable que nuestros nietos adopten por costumbre ya adquirida, ante el riesgo de su desaparición, el agregado del bide</w:t>
      </w:r>
      <w:r w:rsidR="00E23F86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o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matic, artilugio  que nuestros amigos que viven en el extranjero, colocaron al poco tiempo de su </w:t>
      </w:r>
      <w:r w:rsidR="00E23F86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llegada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en su nueva residencia.</w:t>
      </w:r>
      <w:r w:rsidR="00A74E4B">
        <w:rPr>
          <w:rFonts w:ascii="Times New Roman" w:eastAsia="Times New Roman" w:hAnsi="Times New Roman" w:cs="Times New Roman"/>
          <w:b/>
          <w:i/>
          <w:lang w:val="es-AR" w:eastAsia="es-ES_tradnl"/>
        </w:rPr>
        <w:t xml:space="preserve">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Pero in</w:t>
      </w:r>
      <w:r w:rsidR="00A74E4B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gresemos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en el aspecto científico de la cuestión.</w:t>
      </w:r>
      <w:r w:rsidR="00A74E4B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Consultamos "How to Shit</w:t>
      </w:r>
      <w:r w:rsidR="00A74E4B" w:rsidRPr="00A74E4B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Around The World: The Art of Staying Clean and Healty While....(Como se evacua el intestino alrededor del mundo,el arte de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lastRenderedPageBreak/>
        <w:t xml:space="preserve">mantenerse limpio mientras </w:t>
      </w:r>
      <w:r w:rsidR="00163435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defecamos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) Un texto escrito por  Jane Wilson-Howard. (SDSU Research Foundation, San Diego University) El libro es extenso pero intentamos ubicarnos en el capítulo del traspaso de germenes (Escherichia coli) a la mano de quien usa en una sola, o varias ocasiones el papel, o no lo usa.  Ingresando al capítulo  de nuestro interés, descubrimos que la presencia residual es altísima, llegando en algunos casos a una concentración de más de 100.000 gérmenes por centímetro cúbico depositados en la piel. En cuanto a la ropa interior, tenía un importante remanente de restos de contenido intestinal. Paradójicamente, en una particular visión, (o ignorancia) de ese comportamiento higiénico, los extranjeros que nos visitan, ven con des</w:t>
      </w:r>
      <w:r w:rsidR="00B6004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d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é</w:t>
      </w:r>
      <w:r w:rsidR="00B6004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n y 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subestimación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el aparato antiguo y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que no existe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en sus respectivos países. En Francia 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no es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in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habitual, la presencia del inodoro en una habitación aislada sin otro elemento que nos pueda prodigar higiene.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(salvo el papel)</w:t>
      </w:r>
      <w:r w:rsidR="00965799">
        <w:rPr>
          <w:rFonts w:ascii="Times New Roman" w:eastAsia="Times New Roman" w:hAnsi="Times New Roman" w:cs="Times New Roman"/>
          <w:b/>
          <w:i/>
          <w:lang w:val="es-AR" w:eastAsia="es-ES_tradnl"/>
        </w:rPr>
        <w:t xml:space="preserve"> 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El perfil del tema hace que sea poco comentado, tanto en los medios como en nuestro ámbito profesional. Es factible que los infectólogos tengan un criterio mas 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correcto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y 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minucioso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. Lo que aquí escribimos es una opinión absolutamente personal sin disponer de estudios, que 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son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complejos de realizar,  y que pued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e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n convalidar o certificar lo reseñado. Nos interesa revalorizar algo que c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onsideramos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indispensable para mantener la olvidada higiene. No desatengamos en ningún momento, que hay un grupo numeroso de nuestros compatriotas no disponen de agua potable, y que, en una casa adquirida hace 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décadas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todavía no posee</w:t>
      </w:r>
      <w:r w:rsidR="00965799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>n</w:t>
      </w:r>
      <w:r w:rsidRPr="003C3FEC">
        <w:rPr>
          <w:rFonts w:ascii="Trebuchet MS" w:eastAsia="Times New Roman" w:hAnsi="Trebuchet MS" w:cs="Times New Roman"/>
          <w:b/>
          <w:bCs/>
          <w:i/>
          <w:color w:val="000000"/>
          <w:lang w:val="es-AR" w:eastAsia="es-ES_tradnl"/>
        </w:rPr>
        <w:t xml:space="preserve"> cloacas. Pero no es de nuestro arbitrio resolver ambos temas. Tenemos la esperanza que importantes porcentajes del presupuesto nacional se destinen a resolver tan trascendente objetivo para la salud y profilaxis de toda la población.</w:t>
      </w:r>
    </w:p>
    <w:p w:rsidR="003C3FEC" w:rsidRPr="003C3FEC" w:rsidRDefault="003C3FEC" w:rsidP="003C3FEC">
      <w:pPr>
        <w:rPr>
          <w:rFonts w:ascii="Times New Roman" w:eastAsia="Times New Roman" w:hAnsi="Times New Roman" w:cs="Times New Roman"/>
          <w:b/>
          <w:i/>
          <w:lang w:val="es-AR" w:eastAsia="es-ES_tradnl"/>
        </w:rPr>
      </w:pPr>
    </w:p>
    <w:p w:rsidR="003C3FEC" w:rsidRPr="003C3FEC" w:rsidRDefault="003C3FEC" w:rsidP="003C3FEC">
      <w:pPr>
        <w:rPr>
          <w:b/>
          <w:i/>
          <w:lang w:val="es-AR"/>
        </w:rPr>
      </w:pPr>
    </w:p>
    <w:p w:rsidR="00A16C1D" w:rsidRPr="003C3FEC" w:rsidRDefault="00A16C1D" w:rsidP="003C3FEC">
      <w:pPr>
        <w:rPr>
          <w:lang w:val="es-AR"/>
        </w:rPr>
      </w:pPr>
    </w:p>
    <w:sectPr w:rsidR="00A16C1D" w:rsidRPr="003C3F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EC"/>
    <w:rsid w:val="00163435"/>
    <w:rsid w:val="001B4CD2"/>
    <w:rsid w:val="003C3FEC"/>
    <w:rsid w:val="00523F54"/>
    <w:rsid w:val="00552743"/>
    <w:rsid w:val="005950B2"/>
    <w:rsid w:val="007147DD"/>
    <w:rsid w:val="00731192"/>
    <w:rsid w:val="007A21B7"/>
    <w:rsid w:val="00943D79"/>
    <w:rsid w:val="00965799"/>
    <w:rsid w:val="009D2AB5"/>
    <w:rsid w:val="00A16C1D"/>
    <w:rsid w:val="00A74E4B"/>
    <w:rsid w:val="00B00654"/>
    <w:rsid w:val="00B60049"/>
    <w:rsid w:val="00BE6334"/>
    <w:rsid w:val="00CD5325"/>
    <w:rsid w:val="00D918D6"/>
    <w:rsid w:val="00E23F86"/>
    <w:rsid w:val="00F9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13B919"/>
  <w15:chartTrackingRefBased/>
  <w15:docId w15:val="{2169AC97-664D-5048-82E1-44861903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3FE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AR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5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772</Words>
  <Characters>4248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2025-12-20T14:42:00Z</dcterms:created>
  <dcterms:modified xsi:type="dcterms:W3CDTF">2025-12-20T14:44:00Z</dcterms:modified>
</cp:coreProperties>
</file>